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701A" w14:textId="77777777" w:rsidR="00965F35" w:rsidRDefault="00260C09">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125C701B" w14:textId="77777777" w:rsidR="00965F35" w:rsidRDefault="00260C09">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125C701C" w14:textId="77777777" w:rsidR="00965F35" w:rsidRDefault="00965F35">
      <w:pPr>
        <w:spacing w:line="259" w:lineRule="auto"/>
        <w:sectPr w:rsidR="00965F35">
          <w:type w:val="continuous"/>
          <w:pgSz w:w="12240" w:h="15840"/>
          <w:pgMar w:top="1420" w:right="1340" w:bottom="280" w:left="1280" w:header="720" w:footer="720" w:gutter="0"/>
          <w:cols w:space="720"/>
        </w:sectPr>
      </w:pPr>
    </w:p>
    <w:p w14:paraId="125C701D" w14:textId="77777777" w:rsidR="00965F35" w:rsidRDefault="00260C09">
      <w:pPr>
        <w:spacing w:before="64" w:line="276" w:lineRule="auto"/>
        <w:ind w:left="3656" w:right="3234"/>
        <w:jc w:val="center"/>
        <w:rPr>
          <w:b/>
          <w:sz w:val="24"/>
        </w:rPr>
      </w:pPr>
      <w:r>
        <w:rPr>
          <w:b/>
          <w:sz w:val="24"/>
        </w:rPr>
        <w:lastRenderedPageBreak/>
        <w:t>Howard University</w:t>
      </w:r>
      <w:r>
        <w:rPr>
          <w:b/>
          <w:spacing w:val="40"/>
          <w:sz w:val="24"/>
        </w:rPr>
        <w:t xml:space="preserve"> </w:t>
      </w:r>
      <w:r>
        <w:rPr>
          <w:b/>
          <w:sz w:val="24"/>
        </w:rPr>
        <w:t>Center</w:t>
      </w:r>
      <w:r>
        <w:rPr>
          <w:b/>
          <w:spacing w:val="-12"/>
          <w:sz w:val="24"/>
        </w:rPr>
        <w:t xml:space="preserve"> </w:t>
      </w:r>
      <w:r>
        <w:rPr>
          <w:b/>
          <w:sz w:val="24"/>
        </w:rPr>
        <w:t>for</w:t>
      </w:r>
      <w:r>
        <w:rPr>
          <w:b/>
          <w:spacing w:val="-13"/>
          <w:sz w:val="24"/>
        </w:rPr>
        <w:t xml:space="preserve"> </w:t>
      </w:r>
      <w:r>
        <w:rPr>
          <w:b/>
          <w:sz w:val="24"/>
        </w:rPr>
        <w:t>African</w:t>
      </w:r>
      <w:r>
        <w:rPr>
          <w:b/>
          <w:spacing w:val="-13"/>
          <w:sz w:val="24"/>
        </w:rPr>
        <w:t xml:space="preserve"> </w:t>
      </w:r>
      <w:r>
        <w:rPr>
          <w:b/>
          <w:sz w:val="24"/>
        </w:rPr>
        <w:t>Studies</w:t>
      </w:r>
    </w:p>
    <w:p w14:paraId="125C701E" w14:textId="77777777" w:rsidR="00965F35" w:rsidRDefault="00260C09">
      <w:pPr>
        <w:pStyle w:val="BodyText"/>
        <w:spacing w:line="276" w:lineRule="auto"/>
        <w:ind w:left="1933" w:right="1511"/>
        <w:jc w:val="center"/>
      </w:pPr>
      <w:r>
        <w:t>Comprehensive</w:t>
      </w:r>
      <w:r>
        <w:rPr>
          <w:spacing w:val="-6"/>
        </w:rPr>
        <w:t xml:space="preserve"> </w:t>
      </w:r>
      <w:r>
        <w:t>National</w:t>
      </w:r>
      <w:r>
        <w:rPr>
          <w:spacing w:val="-7"/>
        </w:rPr>
        <w:t xml:space="preserve"> </w:t>
      </w:r>
      <w:r>
        <w:t>Resource</w:t>
      </w:r>
      <w:r>
        <w:rPr>
          <w:spacing w:val="-6"/>
        </w:rPr>
        <w:t xml:space="preserve"> </w:t>
      </w:r>
      <w:r>
        <w:t>Center</w:t>
      </w:r>
      <w:r>
        <w:rPr>
          <w:spacing w:val="-7"/>
        </w:rPr>
        <w:t xml:space="preserve"> </w:t>
      </w:r>
      <w:r>
        <w:t>and</w:t>
      </w:r>
      <w:r>
        <w:rPr>
          <w:spacing w:val="-6"/>
        </w:rPr>
        <w:t xml:space="preserve"> </w:t>
      </w:r>
      <w:r>
        <w:t>FLAS</w:t>
      </w:r>
      <w:r>
        <w:rPr>
          <w:spacing w:val="-7"/>
        </w:rPr>
        <w:t xml:space="preserve"> </w:t>
      </w:r>
      <w:r>
        <w:t>Institution African Studies, 2022-2026</w:t>
      </w:r>
    </w:p>
    <w:p w14:paraId="125C701F" w14:textId="77777777" w:rsidR="00965F35" w:rsidRDefault="00260C09">
      <w:pPr>
        <w:pStyle w:val="BodyText"/>
        <w:ind w:left="1929" w:right="1511"/>
        <w:jc w:val="center"/>
      </w:pPr>
      <w:r>
        <w:t>APPLICATION</w:t>
      </w:r>
      <w:r>
        <w:rPr>
          <w:spacing w:val="-7"/>
        </w:rPr>
        <w:t xml:space="preserve"> </w:t>
      </w:r>
      <w:r>
        <w:t>(PROJECT)</w:t>
      </w:r>
      <w:r>
        <w:rPr>
          <w:spacing w:val="-6"/>
        </w:rPr>
        <w:t xml:space="preserve"> </w:t>
      </w:r>
      <w:r>
        <w:rPr>
          <w:spacing w:val="-2"/>
        </w:rPr>
        <w:t>NARRATIVE</w:t>
      </w:r>
    </w:p>
    <w:p w14:paraId="125C7020" w14:textId="77777777" w:rsidR="00965F35" w:rsidRDefault="00965F35">
      <w:pPr>
        <w:pStyle w:val="BodyText"/>
        <w:spacing w:before="5"/>
        <w:ind w:left="0"/>
      </w:pPr>
    </w:p>
    <w:p w14:paraId="125C7021" w14:textId="77777777" w:rsidR="00965F35" w:rsidRDefault="00260C09">
      <w:pPr>
        <w:pStyle w:val="Heading1"/>
        <w:ind w:left="160" w:firstLine="0"/>
        <w:rPr>
          <w:u w:val="none"/>
        </w:rPr>
      </w:pPr>
      <w:r>
        <w:rPr>
          <w:color w:val="1F4E79"/>
          <w:spacing w:val="-2"/>
          <w:u w:color="1F4E79"/>
        </w:rPr>
        <w:t>CONTENTS</w:t>
      </w:r>
    </w:p>
    <w:p w14:paraId="125C7022" w14:textId="77777777" w:rsidR="00965F35" w:rsidRDefault="00965F35">
      <w:pPr>
        <w:sectPr w:rsidR="00965F35">
          <w:footerReference w:type="default" r:id="rId8"/>
          <w:pgSz w:w="12240" w:h="15840"/>
          <w:pgMar w:top="1760" w:right="1340" w:bottom="1920" w:left="1280" w:header="0" w:footer="1612" w:gutter="0"/>
          <w:pgNumType w:start="1"/>
          <w:cols w:space="720"/>
        </w:sectPr>
      </w:pPr>
    </w:p>
    <w:sdt>
      <w:sdtPr>
        <w:id w:val="865711594"/>
        <w:docPartObj>
          <w:docPartGallery w:val="Table of Contents"/>
          <w:docPartUnique/>
        </w:docPartObj>
      </w:sdtPr>
      <w:sdtEndPr/>
      <w:sdtContent>
        <w:p w14:paraId="125C7023" w14:textId="77777777" w:rsidR="00965F35" w:rsidRDefault="00260C09">
          <w:pPr>
            <w:pStyle w:val="TOC1"/>
            <w:numPr>
              <w:ilvl w:val="0"/>
              <w:numId w:val="37"/>
            </w:numPr>
            <w:tabs>
              <w:tab w:val="left" w:pos="819"/>
              <w:tab w:val="left" w:pos="820"/>
              <w:tab w:val="left" w:leader="dot" w:pos="9390"/>
            </w:tabs>
            <w:spacing w:before="22"/>
          </w:pPr>
          <w:hyperlink w:anchor="_bookmark0" w:history="1">
            <w:r>
              <w:t>COMMITMENT</w:t>
            </w:r>
            <w:r>
              <w:rPr>
                <w:spacing w:val="-6"/>
              </w:rPr>
              <w:t xml:space="preserve"> </w:t>
            </w:r>
            <w:r>
              <w:t>TO</w:t>
            </w:r>
            <w:r>
              <w:rPr>
                <w:spacing w:val="-2"/>
              </w:rPr>
              <w:t xml:space="preserve"> </w:t>
            </w:r>
            <w:r>
              <w:t>THE</w:t>
            </w:r>
            <w:r>
              <w:rPr>
                <w:spacing w:val="-3"/>
              </w:rPr>
              <w:t xml:space="preserve"> </w:t>
            </w:r>
            <w:r>
              <w:t>SUBJECT</w:t>
            </w:r>
            <w:r>
              <w:rPr>
                <w:spacing w:val="-3"/>
              </w:rPr>
              <w:t xml:space="preserve"> </w:t>
            </w:r>
            <w:r>
              <w:t>AREA</w:t>
            </w:r>
            <w:r>
              <w:rPr>
                <w:spacing w:val="-2"/>
              </w:rPr>
              <w:t xml:space="preserve"> </w:t>
            </w:r>
            <w:r>
              <w:t>ON</w:t>
            </w:r>
            <w:r>
              <w:rPr>
                <w:spacing w:val="-3"/>
              </w:rPr>
              <w:t xml:space="preserve"> </w:t>
            </w:r>
            <w:r>
              <w:t>WHICH</w:t>
            </w:r>
            <w:r>
              <w:rPr>
                <w:spacing w:val="-3"/>
              </w:rPr>
              <w:t xml:space="preserve"> </w:t>
            </w:r>
            <w:r>
              <w:t>THE</w:t>
            </w:r>
            <w:r>
              <w:rPr>
                <w:spacing w:val="-3"/>
              </w:rPr>
              <w:t xml:space="preserve"> </w:t>
            </w:r>
            <w:r>
              <w:t>CENTER</w:t>
            </w:r>
            <w:r>
              <w:rPr>
                <w:spacing w:val="-2"/>
              </w:rPr>
              <w:t xml:space="preserve"> FOCUSES</w:t>
            </w:r>
            <w:r>
              <w:tab/>
            </w:r>
            <w:r>
              <w:rPr>
                <w:spacing w:val="-10"/>
              </w:rPr>
              <w:t>1</w:t>
            </w:r>
          </w:hyperlink>
        </w:p>
        <w:p w14:paraId="125C7024" w14:textId="77777777" w:rsidR="00965F35" w:rsidRDefault="00260C09">
          <w:pPr>
            <w:pStyle w:val="TOC2"/>
            <w:numPr>
              <w:ilvl w:val="1"/>
              <w:numId w:val="37"/>
            </w:numPr>
            <w:tabs>
              <w:tab w:val="left" w:pos="813"/>
              <w:tab w:val="left" w:leader="dot" w:pos="9390"/>
            </w:tabs>
          </w:pPr>
          <w:hyperlink w:anchor="_bookmark1" w:history="1">
            <w:r>
              <w:t>Support</w:t>
            </w:r>
            <w:r>
              <w:rPr>
                <w:spacing w:val="-2"/>
              </w:rPr>
              <w:t xml:space="preserve"> </w:t>
            </w:r>
            <w:r>
              <w:t>for</w:t>
            </w:r>
            <w:r>
              <w:rPr>
                <w:spacing w:val="-1"/>
              </w:rPr>
              <w:t xml:space="preserve"> </w:t>
            </w:r>
            <w:r>
              <w:t>the</w:t>
            </w:r>
            <w:r>
              <w:rPr>
                <w:spacing w:val="-2"/>
              </w:rPr>
              <w:t xml:space="preserve"> </w:t>
            </w:r>
            <w:r>
              <w:t>Center</w:t>
            </w:r>
            <w:r>
              <w:rPr>
                <w:spacing w:val="-1"/>
              </w:rPr>
              <w:t xml:space="preserve"> </w:t>
            </w:r>
            <w:r>
              <w:t>for</w:t>
            </w:r>
            <w:r>
              <w:rPr>
                <w:spacing w:val="-2"/>
              </w:rPr>
              <w:t xml:space="preserve"> </w:t>
            </w:r>
            <w:r>
              <w:t>African</w:t>
            </w:r>
            <w:r>
              <w:rPr>
                <w:spacing w:val="-1"/>
              </w:rPr>
              <w:t xml:space="preserve"> </w:t>
            </w:r>
            <w:r>
              <w:t>Studies</w:t>
            </w:r>
            <w:r>
              <w:rPr>
                <w:spacing w:val="-1"/>
              </w:rPr>
              <w:t xml:space="preserve"> </w:t>
            </w:r>
            <w:r>
              <w:rPr>
                <w:spacing w:val="-2"/>
              </w:rPr>
              <w:t>(CAS).</w:t>
            </w:r>
            <w:r>
              <w:tab/>
            </w:r>
            <w:r>
              <w:rPr>
                <w:spacing w:val="-10"/>
              </w:rPr>
              <w:t>1</w:t>
            </w:r>
          </w:hyperlink>
        </w:p>
        <w:p w14:paraId="125C7025" w14:textId="77777777" w:rsidR="00965F35" w:rsidRDefault="00260C09">
          <w:pPr>
            <w:pStyle w:val="TOC2"/>
            <w:numPr>
              <w:ilvl w:val="1"/>
              <w:numId w:val="37"/>
            </w:numPr>
            <w:tabs>
              <w:tab w:val="left" w:pos="813"/>
              <w:tab w:val="left" w:leader="dot" w:pos="9390"/>
            </w:tabs>
          </w:pPr>
          <w:hyperlink w:anchor="_bookmark2" w:history="1">
            <w:r>
              <w:t>Campus-wide</w:t>
            </w:r>
            <w:r>
              <w:rPr>
                <w:spacing w:val="-1"/>
              </w:rPr>
              <w:t xml:space="preserve"> </w:t>
            </w:r>
            <w:r>
              <w:t>Support</w:t>
            </w:r>
            <w:r>
              <w:rPr>
                <w:spacing w:val="-1"/>
              </w:rPr>
              <w:t xml:space="preserve"> </w:t>
            </w:r>
            <w:r>
              <w:t>and</w:t>
            </w:r>
            <w:r>
              <w:rPr>
                <w:spacing w:val="-1"/>
              </w:rPr>
              <w:t xml:space="preserve"> </w:t>
            </w:r>
            <w:r>
              <w:rPr>
                <w:spacing w:val="-2"/>
              </w:rPr>
              <w:t>Commitment</w:t>
            </w:r>
            <w:r>
              <w:tab/>
            </w:r>
            <w:r>
              <w:rPr>
                <w:spacing w:val="-10"/>
              </w:rPr>
              <w:t>2</w:t>
            </w:r>
          </w:hyperlink>
        </w:p>
        <w:p w14:paraId="125C7026" w14:textId="77777777" w:rsidR="00965F35" w:rsidRDefault="00260C09">
          <w:pPr>
            <w:pStyle w:val="TOC1"/>
            <w:numPr>
              <w:ilvl w:val="0"/>
              <w:numId w:val="37"/>
            </w:numPr>
            <w:tabs>
              <w:tab w:val="left" w:pos="819"/>
              <w:tab w:val="left" w:pos="820"/>
              <w:tab w:val="left" w:leader="dot" w:pos="9390"/>
            </w:tabs>
            <w:spacing w:before="100"/>
          </w:pPr>
          <w:hyperlink w:anchor="_bookmark3" w:history="1">
            <w:r>
              <w:t>QUALITY</w:t>
            </w:r>
            <w:r>
              <w:rPr>
                <w:spacing w:val="-4"/>
              </w:rPr>
              <w:t xml:space="preserve"> </w:t>
            </w:r>
            <w:r>
              <w:t>OF</w:t>
            </w:r>
            <w:r>
              <w:rPr>
                <w:spacing w:val="-4"/>
              </w:rPr>
              <w:t xml:space="preserve"> </w:t>
            </w:r>
            <w:r>
              <w:t>THE</w:t>
            </w:r>
            <w:r>
              <w:rPr>
                <w:spacing w:val="-4"/>
              </w:rPr>
              <w:t xml:space="preserve"> </w:t>
            </w:r>
            <w:r>
              <w:t>CENTER’S</w:t>
            </w:r>
            <w:r>
              <w:rPr>
                <w:spacing w:val="-4"/>
              </w:rPr>
              <w:t xml:space="preserve"> </w:t>
            </w:r>
            <w:r>
              <w:t>LANGUAGE</w:t>
            </w:r>
            <w:r>
              <w:rPr>
                <w:spacing w:val="-5"/>
              </w:rPr>
              <w:t xml:space="preserve"> </w:t>
            </w:r>
            <w:r>
              <w:t>INSTRUCTIONAL</w:t>
            </w:r>
            <w:r>
              <w:rPr>
                <w:spacing w:val="-3"/>
              </w:rPr>
              <w:t xml:space="preserve"> </w:t>
            </w:r>
            <w:r>
              <w:rPr>
                <w:spacing w:val="-2"/>
              </w:rPr>
              <w:t>PROGRAM</w:t>
            </w:r>
            <w:r>
              <w:tab/>
            </w:r>
            <w:r>
              <w:rPr>
                <w:spacing w:val="-10"/>
              </w:rPr>
              <w:t>4</w:t>
            </w:r>
          </w:hyperlink>
        </w:p>
        <w:p w14:paraId="125C7027" w14:textId="77777777" w:rsidR="00965F35" w:rsidRDefault="00260C09">
          <w:pPr>
            <w:pStyle w:val="TOC2"/>
            <w:numPr>
              <w:ilvl w:val="1"/>
              <w:numId w:val="36"/>
            </w:numPr>
            <w:tabs>
              <w:tab w:val="left" w:pos="860"/>
              <w:tab w:val="left" w:leader="dot" w:pos="9390"/>
            </w:tabs>
            <w:spacing w:before="101"/>
          </w:pPr>
          <w:hyperlink w:anchor="_bookmark4" w:history="1">
            <w:r>
              <w:t>Extent</w:t>
            </w:r>
            <w:r>
              <w:rPr>
                <w:spacing w:val="-3"/>
              </w:rPr>
              <w:t xml:space="preserve"> </w:t>
            </w:r>
            <w:r>
              <w:t>of</w:t>
            </w:r>
            <w:r>
              <w:rPr>
                <w:spacing w:val="-1"/>
              </w:rPr>
              <w:t xml:space="preserve"> </w:t>
            </w:r>
            <w:r>
              <w:t>African</w:t>
            </w:r>
            <w:r>
              <w:rPr>
                <w:spacing w:val="-1"/>
              </w:rPr>
              <w:t xml:space="preserve"> </w:t>
            </w:r>
            <w:r>
              <w:t>Language</w:t>
            </w:r>
            <w:r>
              <w:rPr>
                <w:spacing w:val="-1"/>
              </w:rPr>
              <w:t xml:space="preserve"> </w:t>
            </w:r>
            <w:r>
              <w:rPr>
                <w:spacing w:val="-2"/>
              </w:rPr>
              <w:t>Instruction.</w:t>
            </w:r>
            <w:r>
              <w:tab/>
            </w:r>
            <w:r>
              <w:rPr>
                <w:spacing w:val="-10"/>
              </w:rPr>
              <w:t>4</w:t>
            </w:r>
          </w:hyperlink>
        </w:p>
        <w:p w14:paraId="125C7028" w14:textId="77777777" w:rsidR="00965F35" w:rsidRDefault="00260C09">
          <w:pPr>
            <w:pStyle w:val="TOC2"/>
            <w:numPr>
              <w:ilvl w:val="1"/>
              <w:numId w:val="36"/>
            </w:numPr>
            <w:tabs>
              <w:tab w:val="left" w:pos="860"/>
              <w:tab w:val="left" w:leader="dot" w:pos="9390"/>
            </w:tabs>
            <w:spacing w:before="99"/>
          </w:pPr>
          <w:hyperlink w:anchor="_bookmark5" w:history="1">
            <w:r>
              <w:t>Level</w:t>
            </w:r>
            <w:r>
              <w:rPr>
                <w:spacing w:val="-2"/>
              </w:rPr>
              <w:t xml:space="preserve"> </w:t>
            </w:r>
            <w:r>
              <w:t>of</w:t>
            </w:r>
            <w:r>
              <w:rPr>
                <w:spacing w:val="-1"/>
              </w:rPr>
              <w:t xml:space="preserve"> </w:t>
            </w:r>
            <w:r>
              <w:t>African</w:t>
            </w:r>
            <w:r>
              <w:rPr>
                <w:spacing w:val="-1"/>
              </w:rPr>
              <w:t xml:space="preserve"> </w:t>
            </w:r>
            <w:r>
              <w:t>Language</w:t>
            </w:r>
            <w:r>
              <w:rPr>
                <w:spacing w:val="-1"/>
              </w:rPr>
              <w:t xml:space="preserve"> </w:t>
            </w:r>
            <w:r>
              <w:rPr>
                <w:spacing w:val="-2"/>
              </w:rPr>
              <w:t>Instruction.</w:t>
            </w:r>
            <w:r>
              <w:tab/>
            </w:r>
            <w:r>
              <w:rPr>
                <w:spacing w:val="-10"/>
              </w:rPr>
              <w:t>7</w:t>
            </w:r>
          </w:hyperlink>
        </w:p>
        <w:p w14:paraId="125C7029" w14:textId="77777777" w:rsidR="00965F35" w:rsidRDefault="00260C09">
          <w:pPr>
            <w:pStyle w:val="TOC2"/>
            <w:numPr>
              <w:ilvl w:val="1"/>
              <w:numId w:val="36"/>
            </w:numPr>
            <w:tabs>
              <w:tab w:val="left" w:pos="860"/>
              <w:tab w:val="left" w:leader="dot" w:pos="9390"/>
            </w:tabs>
          </w:pPr>
          <w:hyperlink w:anchor="_bookmark6" w:history="1">
            <w:r>
              <w:t>Language</w:t>
            </w:r>
            <w:r>
              <w:rPr>
                <w:spacing w:val="-3"/>
              </w:rPr>
              <w:t xml:space="preserve"> </w:t>
            </w:r>
            <w:r>
              <w:rPr>
                <w:spacing w:val="-2"/>
              </w:rPr>
              <w:t>Faculty.</w:t>
            </w:r>
            <w:r>
              <w:tab/>
            </w:r>
            <w:r>
              <w:rPr>
                <w:spacing w:val="-10"/>
              </w:rPr>
              <w:t>8</w:t>
            </w:r>
          </w:hyperlink>
        </w:p>
        <w:p w14:paraId="125C702A" w14:textId="77777777" w:rsidR="00965F35" w:rsidRDefault="00260C09">
          <w:pPr>
            <w:pStyle w:val="TOC2"/>
            <w:numPr>
              <w:ilvl w:val="1"/>
              <w:numId w:val="36"/>
            </w:numPr>
            <w:tabs>
              <w:tab w:val="left" w:pos="860"/>
              <w:tab w:val="left" w:leader="dot" w:pos="9390"/>
            </w:tabs>
            <w:spacing w:before="101"/>
          </w:pPr>
          <w:hyperlink w:anchor="_bookmark7" w:history="1">
            <w:r>
              <w:t>Quality</w:t>
            </w:r>
            <w:r>
              <w:rPr>
                <w:spacing w:val="-4"/>
              </w:rPr>
              <w:t xml:space="preserve"> </w:t>
            </w:r>
            <w:r>
              <w:t>of</w:t>
            </w:r>
            <w:r>
              <w:rPr>
                <w:spacing w:val="-1"/>
              </w:rPr>
              <w:t xml:space="preserve"> </w:t>
            </w:r>
            <w:r>
              <w:t>Language</w:t>
            </w:r>
            <w:r>
              <w:rPr>
                <w:spacing w:val="-1"/>
              </w:rPr>
              <w:t xml:space="preserve"> </w:t>
            </w:r>
            <w:r>
              <w:rPr>
                <w:spacing w:val="-2"/>
              </w:rPr>
              <w:t>Program</w:t>
            </w:r>
            <w:r>
              <w:tab/>
            </w:r>
            <w:r>
              <w:rPr>
                <w:spacing w:val="-10"/>
              </w:rPr>
              <w:t>8</w:t>
            </w:r>
          </w:hyperlink>
        </w:p>
        <w:p w14:paraId="125C702B" w14:textId="77777777" w:rsidR="00965F35" w:rsidRDefault="00260C09">
          <w:pPr>
            <w:pStyle w:val="TOC1"/>
            <w:numPr>
              <w:ilvl w:val="0"/>
              <w:numId w:val="37"/>
            </w:numPr>
            <w:tabs>
              <w:tab w:val="left" w:pos="819"/>
              <w:tab w:val="left" w:pos="820"/>
              <w:tab w:val="left" w:leader="dot" w:pos="9390"/>
            </w:tabs>
          </w:pPr>
          <w:hyperlink w:anchor="_bookmark8" w:history="1">
            <w:r>
              <w:t>QUALITY</w:t>
            </w:r>
            <w:r>
              <w:rPr>
                <w:spacing w:val="-7"/>
              </w:rPr>
              <w:t xml:space="preserve"> </w:t>
            </w:r>
            <w:r>
              <w:t>OF</w:t>
            </w:r>
            <w:r>
              <w:rPr>
                <w:spacing w:val="-5"/>
              </w:rPr>
              <w:t xml:space="preserve"> </w:t>
            </w:r>
            <w:r>
              <w:t>THE</w:t>
            </w:r>
            <w:r>
              <w:rPr>
                <w:spacing w:val="-4"/>
              </w:rPr>
              <w:t xml:space="preserve"> </w:t>
            </w:r>
            <w:r>
              <w:t>CENTER’S</w:t>
            </w:r>
            <w:r>
              <w:rPr>
                <w:spacing w:val="-5"/>
              </w:rPr>
              <w:t xml:space="preserve"> </w:t>
            </w:r>
            <w:r>
              <w:t>NON-LANGUAGE</w:t>
            </w:r>
            <w:r>
              <w:rPr>
                <w:spacing w:val="-5"/>
              </w:rPr>
              <w:t xml:space="preserve"> </w:t>
            </w:r>
            <w:r>
              <w:t>INSTRUCTIONAL</w:t>
            </w:r>
            <w:r>
              <w:rPr>
                <w:spacing w:val="-4"/>
              </w:rPr>
              <w:t xml:space="preserve"> </w:t>
            </w:r>
            <w:r>
              <w:rPr>
                <w:spacing w:val="-2"/>
              </w:rPr>
              <w:t>PROGRAM</w:t>
            </w:r>
            <w:r>
              <w:tab/>
            </w:r>
            <w:r>
              <w:rPr>
                <w:spacing w:val="-10"/>
              </w:rPr>
              <w:t>9</w:t>
            </w:r>
          </w:hyperlink>
        </w:p>
        <w:p w14:paraId="125C702C" w14:textId="77777777" w:rsidR="00965F35" w:rsidRDefault="00260C09">
          <w:pPr>
            <w:pStyle w:val="TOC2"/>
            <w:numPr>
              <w:ilvl w:val="1"/>
              <w:numId w:val="37"/>
            </w:numPr>
            <w:tabs>
              <w:tab w:val="left" w:pos="800"/>
              <w:tab w:val="left" w:leader="dot" w:pos="9270"/>
            </w:tabs>
            <w:ind w:left="400" w:right="107" w:firstLine="0"/>
          </w:pPr>
          <w:hyperlink w:anchor="_bookmark9" w:history="1">
            <w:r>
              <w:t>The quality and extent of the Center's course offerings in a variety of disciplines and</w:t>
            </w:r>
          </w:hyperlink>
          <w:r>
            <w:t xml:space="preserve"> </w:t>
          </w:r>
          <w:hyperlink w:anchor="_bookmark9" w:history="1">
            <w:r>
              <w:t>professional</w:t>
            </w:r>
            <w:r>
              <w:rPr>
                <w:spacing w:val="-2"/>
              </w:rPr>
              <w:t xml:space="preserve"> schools</w:t>
            </w:r>
            <w:r>
              <w:tab/>
            </w:r>
            <w:r>
              <w:rPr>
                <w:spacing w:val="-5"/>
              </w:rPr>
              <w:t>10</w:t>
            </w:r>
          </w:hyperlink>
        </w:p>
        <w:p w14:paraId="125C702D" w14:textId="77777777" w:rsidR="00965F35" w:rsidRDefault="00260C09">
          <w:pPr>
            <w:pStyle w:val="TOC2"/>
            <w:numPr>
              <w:ilvl w:val="1"/>
              <w:numId w:val="37"/>
            </w:numPr>
            <w:tabs>
              <w:tab w:val="left" w:pos="800"/>
              <w:tab w:val="left" w:leader="dot" w:pos="9270"/>
            </w:tabs>
            <w:spacing w:before="101"/>
            <w:ind w:left="799" w:hanging="400"/>
          </w:pPr>
          <w:hyperlink w:anchor="_bookmark10" w:history="1">
            <w:r>
              <w:t>Depth</w:t>
            </w:r>
            <w:r>
              <w:rPr>
                <w:spacing w:val="-1"/>
              </w:rPr>
              <w:t xml:space="preserve"> </w:t>
            </w:r>
            <w:r>
              <w:t>of</w:t>
            </w:r>
            <w:r>
              <w:rPr>
                <w:spacing w:val="-1"/>
              </w:rPr>
              <w:t xml:space="preserve"> </w:t>
            </w:r>
            <w:r>
              <w:t>Specialized</w:t>
            </w:r>
            <w:r>
              <w:rPr>
                <w:spacing w:val="-1"/>
              </w:rPr>
              <w:t xml:space="preserve"> </w:t>
            </w:r>
            <w:r>
              <w:t>Course</w:t>
            </w:r>
            <w:r>
              <w:rPr>
                <w:spacing w:val="-1"/>
              </w:rPr>
              <w:t xml:space="preserve"> </w:t>
            </w:r>
            <w:r>
              <w:t>Coverage</w:t>
            </w:r>
            <w:r>
              <w:rPr>
                <w:spacing w:val="-2"/>
              </w:rPr>
              <w:t xml:space="preserve"> </w:t>
            </w:r>
            <w:r>
              <w:t>in</w:t>
            </w:r>
            <w:r>
              <w:rPr>
                <w:spacing w:val="-1"/>
              </w:rPr>
              <w:t xml:space="preserve"> </w:t>
            </w:r>
            <w:r>
              <w:t>One</w:t>
            </w:r>
            <w:r>
              <w:rPr>
                <w:spacing w:val="-1"/>
              </w:rPr>
              <w:t xml:space="preserve"> </w:t>
            </w:r>
            <w:r>
              <w:t>or</w:t>
            </w:r>
            <w:r>
              <w:rPr>
                <w:spacing w:val="-1"/>
              </w:rPr>
              <w:t xml:space="preserve"> </w:t>
            </w:r>
            <w:r>
              <w:t>More</w:t>
            </w:r>
            <w:r>
              <w:rPr>
                <w:spacing w:val="-1"/>
              </w:rPr>
              <w:t xml:space="preserve"> </w:t>
            </w:r>
            <w:r>
              <w:rPr>
                <w:spacing w:val="-2"/>
              </w:rPr>
              <w:t>Disciplines</w:t>
            </w:r>
            <w:r>
              <w:tab/>
            </w:r>
            <w:r>
              <w:rPr>
                <w:spacing w:val="-5"/>
              </w:rPr>
              <w:t>12</w:t>
            </w:r>
          </w:hyperlink>
        </w:p>
        <w:p w14:paraId="125C702E" w14:textId="77777777" w:rsidR="00965F35" w:rsidRDefault="00260C09">
          <w:pPr>
            <w:pStyle w:val="TOC2"/>
            <w:numPr>
              <w:ilvl w:val="1"/>
              <w:numId w:val="37"/>
            </w:numPr>
            <w:tabs>
              <w:tab w:val="left" w:pos="800"/>
              <w:tab w:val="left" w:leader="dot" w:pos="9270"/>
            </w:tabs>
            <w:spacing w:before="99"/>
            <w:ind w:left="799" w:hanging="400"/>
          </w:pPr>
          <w:hyperlink w:anchor="_bookmark11" w:history="1">
            <w:r>
              <w:t>Number</w:t>
            </w:r>
            <w:r>
              <w:rPr>
                <w:spacing w:val="-1"/>
              </w:rPr>
              <w:t xml:space="preserve"> </w:t>
            </w:r>
            <w:r>
              <w:t>and</w:t>
            </w:r>
            <w:r>
              <w:rPr>
                <w:spacing w:val="-1"/>
              </w:rPr>
              <w:t xml:space="preserve"> </w:t>
            </w:r>
            <w:r>
              <w:t>Quality</w:t>
            </w:r>
            <w:r>
              <w:rPr>
                <w:spacing w:val="-3"/>
              </w:rPr>
              <w:t xml:space="preserve"> </w:t>
            </w:r>
            <w:r>
              <w:t>of</w:t>
            </w:r>
            <w:r>
              <w:rPr>
                <w:spacing w:val="-1"/>
              </w:rPr>
              <w:t xml:space="preserve"> </w:t>
            </w:r>
            <w:r>
              <w:t xml:space="preserve">Non-Language </w:t>
            </w:r>
            <w:r>
              <w:rPr>
                <w:spacing w:val="-2"/>
              </w:rPr>
              <w:t>Faculty.</w:t>
            </w:r>
            <w:r>
              <w:tab/>
            </w:r>
            <w:r>
              <w:rPr>
                <w:spacing w:val="-5"/>
              </w:rPr>
              <w:t>12</w:t>
            </w:r>
          </w:hyperlink>
        </w:p>
        <w:p w14:paraId="125C702F" w14:textId="77777777" w:rsidR="00965F35" w:rsidRDefault="00260C09">
          <w:pPr>
            <w:pStyle w:val="TOC2"/>
            <w:numPr>
              <w:ilvl w:val="1"/>
              <w:numId w:val="37"/>
            </w:numPr>
            <w:tabs>
              <w:tab w:val="left" w:pos="800"/>
              <w:tab w:val="left" w:leader="dot" w:pos="9270"/>
            </w:tabs>
            <w:ind w:left="799" w:hanging="400"/>
          </w:pPr>
          <w:hyperlink w:anchor="_bookmark12" w:history="1">
            <w:r>
              <w:t>Interdisciplinary</w:t>
            </w:r>
            <w:r>
              <w:rPr>
                <w:spacing w:val="-4"/>
              </w:rPr>
              <w:t xml:space="preserve"> </w:t>
            </w:r>
            <w:r>
              <w:t>Course</w:t>
            </w:r>
            <w:r>
              <w:rPr>
                <w:spacing w:val="-3"/>
              </w:rPr>
              <w:t xml:space="preserve"> </w:t>
            </w:r>
            <w:r>
              <w:rPr>
                <w:spacing w:val="-2"/>
              </w:rPr>
              <w:t>Offerings</w:t>
            </w:r>
            <w:r>
              <w:tab/>
            </w:r>
            <w:r>
              <w:rPr>
                <w:spacing w:val="-5"/>
              </w:rPr>
              <w:t>13</w:t>
            </w:r>
          </w:hyperlink>
        </w:p>
        <w:p w14:paraId="125C7030" w14:textId="77777777" w:rsidR="00965F35" w:rsidRDefault="00260C09">
          <w:pPr>
            <w:pStyle w:val="TOC1"/>
            <w:numPr>
              <w:ilvl w:val="0"/>
              <w:numId w:val="37"/>
            </w:numPr>
            <w:tabs>
              <w:tab w:val="left" w:pos="819"/>
              <w:tab w:val="left" w:pos="820"/>
              <w:tab w:val="left" w:leader="dot" w:pos="9270"/>
            </w:tabs>
            <w:spacing w:before="101"/>
          </w:pPr>
          <w:hyperlink w:anchor="_bookmark13" w:history="1">
            <w:r>
              <w:t>QUALITY</w:t>
            </w:r>
            <w:r>
              <w:rPr>
                <w:spacing w:val="-4"/>
              </w:rPr>
              <w:t xml:space="preserve"> </w:t>
            </w:r>
            <w:r>
              <w:t>OF</w:t>
            </w:r>
            <w:r>
              <w:rPr>
                <w:spacing w:val="-4"/>
              </w:rPr>
              <w:t xml:space="preserve"> </w:t>
            </w:r>
            <w:r>
              <w:t>CURRICULUM</w:t>
            </w:r>
            <w:r>
              <w:rPr>
                <w:spacing w:val="-2"/>
              </w:rPr>
              <w:t xml:space="preserve"> DESIGN</w:t>
            </w:r>
            <w:r>
              <w:tab/>
            </w:r>
            <w:r>
              <w:rPr>
                <w:spacing w:val="-5"/>
              </w:rPr>
              <w:t>14</w:t>
            </w:r>
          </w:hyperlink>
        </w:p>
        <w:p w14:paraId="125C7031" w14:textId="77777777" w:rsidR="00965F35" w:rsidRDefault="00260C09">
          <w:pPr>
            <w:pStyle w:val="TOC2"/>
            <w:numPr>
              <w:ilvl w:val="1"/>
              <w:numId w:val="35"/>
            </w:numPr>
            <w:tabs>
              <w:tab w:val="left" w:pos="873"/>
              <w:tab w:val="left" w:leader="dot" w:pos="9270"/>
            </w:tabs>
            <w:spacing w:before="99"/>
          </w:pPr>
          <w:hyperlink w:anchor="_bookmark14" w:history="1">
            <w:r>
              <w:t>Undergraduate</w:t>
            </w:r>
            <w:r>
              <w:rPr>
                <w:spacing w:val="-2"/>
              </w:rPr>
              <w:t xml:space="preserve"> Instruction.</w:t>
            </w:r>
            <w:r>
              <w:tab/>
            </w:r>
            <w:r>
              <w:rPr>
                <w:spacing w:val="-5"/>
              </w:rPr>
              <w:t>15</w:t>
            </w:r>
          </w:hyperlink>
        </w:p>
        <w:p w14:paraId="125C7032" w14:textId="77777777" w:rsidR="00965F35" w:rsidRDefault="00260C09">
          <w:pPr>
            <w:pStyle w:val="TOC2"/>
            <w:numPr>
              <w:ilvl w:val="1"/>
              <w:numId w:val="34"/>
            </w:numPr>
            <w:tabs>
              <w:tab w:val="left" w:pos="813"/>
              <w:tab w:val="left" w:leader="dot" w:pos="9270"/>
            </w:tabs>
          </w:pPr>
          <w:hyperlink w:anchor="_bookmark15" w:history="1">
            <w:r>
              <w:t>African</w:t>
            </w:r>
            <w:r>
              <w:rPr>
                <w:spacing w:val="-6"/>
              </w:rPr>
              <w:t xml:space="preserve"> </w:t>
            </w:r>
            <w:r>
              <w:t>Studies</w:t>
            </w:r>
            <w:r>
              <w:rPr>
                <w:spacing w:val="-2"/>
              </w:rPr>
              <w:t xml:space="preserve"> </w:t>
            </w:r>
            <w:r>
              <w:t>in</w:t>
            </w:r>
            <w:r>
              <w:rPr>
                <w:spacing w:val="-3"/>
              </w:rPr>
              <w:t xml:space="preserve"> </w:t>
            </w:r>
            <w:r>
              <w:t>the</w:t>
            </w:r>
            <w:r>
              <w:rPr>
                <w:spacing w:val="-2"/>
              </w:rPr>
              <w:t xml:space="preserve"> </w:t>
            </w:r>
            <w:r>
              <w:t>Graduate</w:t>
            </w:r>
            <w:r>
              <w:rPr>
                <w:spacing w:val="-3"/>
              </w:rPr>
              <w:t xml:space="preserve"> </w:t>
            </w:r>
            <w:r>
              <w:t>Program</w:t>
            </w:r>
            <w:r>
              <w:rPr>
                <w:spacing w:val="-1"/>
              </w:rPr>
              <w:t xml:space="preserve"> </w:t>
            </w:r>
            <w:r>
              <w:t>and</w:t>
            </w:r>
            <w:r>
              <w:rPr>
                <w:spacing w:val="-2"/>
              </w:rPr>
              <w:t xml:space="preserve"> </w:t>
            </w:r>
            <w:r>
              <w:t>Professional</w:t>
            </w:r>
            <w:r>
              <w:rPr>
                <w:spacing w:val="-1"/>
              </w:rPr>
              <w:t xml:space="preserve"> </w:t>
            </w:r>
            <w:r>
              <w:rPr>
                <w:spacing w:val="-2"/>
              </w:rPr>
              <w:t>Schools</w:t>
            </w:r>
            <w:r>
              <w:tab/>
            </w:r>
            <w:r>
              <w:rPr>
                <w:spacing w:val="-5"/>
              </w:rPr>
              <w:t>17</w:t>
            </w:r>
          </w:hyperlink>
        </w:p>
        <w:p w14:paraId="125C7033" w14:textId="77777777" w:rsidR="00965F35" w:rsidRDefault="00260C09">
          <w:pPr>
            <w:pStyle w:val="TOC2"/>
            <w:numPr>
              <w:ilvl w:val="1"/>
              <w:numId w:val="33"/>
            </w:numPr>
            <w:tabs>
              <w:tab w:val="left" w:pos="873"/>
              <w:tab w:val="left" w:leader="dot" w:pos="9270"/>
            </w:tabs>
            <w:spacing w:before="101"/>
          </w:pPr>
          <w:hyperlink w:anchor="_bookmark16" w:history="1">
            <w:r>
              <w:t>Academic</w:t>
            </w:r>
            <w:r>
              <w:rPr>
                <w:spacing w:val="-2"/>
              </w:rPr>
              <w:t xml:space="preserve"> </w:t>
            </w:r>
            <w:r>
              <w:t>and</w:t>
            </w:r>
            <w:r>
              <w:rPr>
                <w:spacing w:val="-1"/>
              </w:rPr>
              <w:t xml:space="preserve"> </w:t>
            </w:r>
            <w:r>
              <w:t>Career</w:t>
            </w:r>
            <w:r>
              <w:rPr>
                <w:spacing w:val="-2"/>
              </w:rPr>
              <w:t xml:space="preserve"> </w:t>
            </w:r>
            <w:r>
              <w:t>Advising</w:t>
            </w:r>
            <w:r>
              <w:rPr>
                <w:spacing w:val="-1"/>
              </w:rPr>
              <w:t xml:space="preserve"> </w:t>
            </w:r>
            <w:r>
              <w:t>for</w:t>
            </w:r>
            <w:r>
              <w:rPr>
                <w:spacing w:val="-1"/>
              </w:rPr>
              <w:t xml:space="preserve"> </w:t>
            </w:r>
            <w:r>
              <w:rPr>
                <w:spacing w:val="-2"/>
              </w:rPr>
              <w:t>Students</w:t>
            </w:r>
            <w:r>
              <w:tab/>
            </w:r>
            <w:r>
              <w:rPr>
                <w:spacing w:val="-5"/>
              </w:rPr>
              <w:t>18</w:t>
            </w:r>
          </w:hyperlink>
        </w:p>
        <w:p w14:paraId="125C7034" w14:textId="77777777" w:rsidR="00965F35" w:rsidRDefault="00260C09">
          <w:pPr>
            <w:pStyle w:val="TOC1"/>
            <w:numPr>
              <w:ilvl w:val="0"/>
              <w:numId w:val="37"/>
            </w:numPr>
            <w:tabs>
              <w:tab w:val="left" w:pos="819"/>
              <w:tab w:val="left" w:pos="820"/>
              <w:tab w:val="left" w:leader="dot" w:pos="9270"/>
            </w:tabs>
          </w:pPr>
          <w:hyperlink w:anchor="_bookmark17" w:history="1">
            <w:r>
              <w:t>QUALITY</w:t>
            </w:r>
            <w:r>
              <w:rPr>
                <w:spacing w:val="-3"/>
              </w:rPr>
              <w:t xml:space="preserve"> </w:t>
            </w:r>
            <w:r>
              <w:t>OF</w:t>
            </w:r>
            <w:r>
              <w:rPr>
                <w:spacing w:val="-3"/>
              </w:rPr>
              <w:t xml:space="preserve"> </w:t>
            </w:r>
            <w:r>
              <w:t>STAFF</w:t>
            </w:r>
            <w:r>
              <w:rPr>
                <w:spacing w:val="-2"/>
              </w:rPr>
              <w:t xml:space="preserve"> RESOURCES</w:t>
            </w:r>
            <w:r>
              <w:tab/>
            </w:r>
            <w:r>
              <w:rPr>
                <w:spacing w:val="-5"/>
              </w:rPr>
              <w:t>21</w:t>
            </w:r>
          </w:hyperlink>
        </w:p>
        <w:p w14:paraId="125C7035" w14:textId="77777777" w:rsidR="00965F35" w:rsidRDefault="00260C09">
          <w:pPr>
            <w:pStyle w:val="TOC2"/>
            <w:numPr>
              <w:ilvl w:val="1"/>
              <w:numId w:val="32"/>
            </w:numPr>
            <w:tabs>
              <w:tab w:val="left" w:pos="847"/>
              <w:tab w:val="left" w:leader="dot" w:pos="9270"/>
            </w:tabs>
          </w:pPr>
          <w:hyperlink w:anchor="_bookmark18" w:history="1">
            <w:r>
              <w:t>Commitment</w:t>
            </w:r>
            <w:r>
              <w:rPr>
                <w:spacing w:val="-2"/>
              </w:rPr>
              <w:t xml:space="preserve"> </w:t>
            </w:r>
            <w:r>
              <w:t>to</w:t>
            </w:r>
            <w:r>
              <w:rPr>
                <w:spacing w:val="-1"/>
              </w:rPr>
              <w:t xml:space="preserve"> </w:t>
            </w:r>
            <w:r>
              <w:t>teaching</w:t>
            </w:r>
            <w:r>
              <w:rPr>
                <w:spacing w:val="-2"/>
              </w:rPr>
              <w:t xml:space="preserve"> </w:t>
            </w:r>
            <w:r>
              <w:t>and</w:t>
            </w:r>
            <w:r>
              <w:rPr>
                <w:spacing w:val="-1"/>
              </w:rPr>
              <w:t xml:space="preserve"> </w:t>
            </w:r>
            <w:r>
              <w:rPr>
                <w:spacing w:val="-2"/>
              </w:rPr>
              <w:t>advising.</w:t>
            </w:r>
            <w:r>
              <w:tab/>
            </w:r>
            <w:r>
              <w:rPr>
                <w:spacing w:val="-5"/>
              </w:rPr>
              <w:t>21</w:t>
            </w:r>
          </w:hyperlink>
        </w:p>
        <w:p w14:paraId="125C7036" w14:textId="77777777" w:rsidR="00965F35" w:rsidRDefault="00260C09">
          <w:pPr>
            <w:pStyle w:val="TOC2"/>
            <w:numPr>
              <w:ilvl w:val="1"/>
              <w:numId w:val="32"/>
            </w:numPr>
            <w:tabs>
              <w:tab w:val="left" w:pos="787"/>
              <w:tab w:val="left" w:leader="dot" w:pos="9270"/>
            </w:tabs>
            <w:ind w:left="786" w:hanging="387"/>
          </w:pPr>
          <w:hyperlink w:anchor="_bookmark19" w:history="1">
            <w:r>
              <w:t>a</w:t>
            </w:r>
            <w:r>
              <w:rPr>
                <w:spacing w:val="-4"/>
              </w:rPr>
              <w:t xml:space="preserve"> </w:t>
            </w:r>
            <w:r>
              <w:t>Staffing</w:t>
            </w:r>
            <w:r>
              <w:rPr>
                <w:spacing w:val="-1"/>
              </w:rPr>
              <w:t xml:space="preserve"> </w:t>
            </w:r>
            <w:r>
              <w:t>and</w:t>
            </w:r>
            <w:r>
              <w:rPr>
                <w:spacing w:val="-2"/>
              </w:rPr>
              <w:t xml:space="preserve"> </w:t>
            </w:r>
            <w:r>
              <w:t>oversight</w:t>
            </w:r>
            <w:r>
              <w:rPr>
                <w:spacing w:val="-1"/>
              </w:rPr>
              <w:t xml:space="preserve"> </w:t>
            </w:r>
            <w:r>
              <w:t>arrangements</w:t>
            </w:r>
            <w:r>
              <w:rPr>
                <w:spacing w:val="-2"/>
              </w:rPr>
              <w:t xml:space="preserve"> </w:t>
            </w:r>
            <w:r>
              <w:t>for</w:t>
            </w:r>
            <w:r>
              <w:rPr>
                <w:spacing w:val="-2"/>
              </w:rPr>
              <w:t xml:space="preserve"> </w:t>
            </w:r>
            <w:r>
              <w:t>administration</w:t>
            </w:r>
            <w:r>
              <w:rPr>
                <w:spacing w:val="-3"/>
              </w:rPr>
              <w:t xml:space="preserve"> </w:t>
            </w:r>
            <w:r>
              <w:t>and</w:t>
            </w:r>
            <w:r>
              <w:rPr>
                <w:spacing w:val="-1"/>
              </w:rPr>
              <w:t xml:space="preserve"> </w:t>
            </w:r>
            <w:r>
              <w:rPr>
                <w:spacing w:val="-2"/>
              </w:rPr>
              <w:t>outreach.</w:t>
            </w:r>
            <w:r>
              <w:tab/>
            </w:r>
            <w:r>
              <w:rPr>
                <w:spacing w:val="-5"/>
              </w:rPr>
              <w:t>21</w:t>
            </w:r>
          </w:hyperlink>
        </w:p>
        <w:p w14:paraId="125C7037" w14:textId="77777777" w:rsidR="00965F35" w:rsidRDefault="00260C09">
          <w:pPr>
            <w:pStyle w:val="TOC2"/>
            <w:tabs>
              <w:tab w:val="left" w:leader="dot" w:pos="9270"/>
            </w:tabs>
            <w:spacing w:before="101"/>
            <w:ind w:left="400" w:firstLine="0"/>
          </w:pPr>
          <w:hyperlink w:anchor="_bookmark20" w:history="1">
            <w:r>
              <w:t>E.2.b</w:t>
            </w:r>
            <w:r>
              <w:rPr>
                <w:spacing w:val="-1"/>
              </w:rPr>
              <w:t xml:space="preserve"> </w:t>
            </w:r>
            <w:r>
              <w:t>Governance</w:t>
            </w:r>
            <w:r>
              <w:rPr>
                <w:spacing w:val="-1"/>
              </w:rPr>
              <w:t xml:space="preserve"> </w:t>
            </w:r>
            <w:r>
              <w:t xml:space="preserve">of </w:t>
            </w:r>
            <w:r>
              <w:rPr>
                <w:spacing w:val="-2"/>
              </w:rPr>
              <w:t>Center</w:t>
            </w:r>
            <w:r>
              <w:tab/>
            </w:r>
            <w:r>
              <w:rPr>
                <w:spacing w:val="-5"/>
              </w:rPr>
              <w:t>22</w:t>
            </w:r>
          </w:hyperlink>
        </w:p>
        <w:p w14:paraId="125C7038" w14:textId="77777777" w:rsidR="00965F35" w:rsidRDefault="00260C09">
          <w:pPr>
            <w:pStyle w:val="TOC2"/>
            <w:numPr>
              <w:ilvl w:val="1"/>
              <w:numId w:val="32"/>
            </w:numPr>
            <w:tabs>
              <w:tab w:val="left" w:pos="847"/>
              <w:tab w:val="left" w:leader="dot" w:pos="9270"/>
            </w:tabs>
            <w:spacing w:before="99"/>
          </w:pPr>
          <w:hyperlink w:anchor="_bookmark21" w:history="1">
            <w:r>
              <w:t>Commitment</w:t>
            </w:r>
            <w:r>
              <w:rPr>
                <w:spacing w:val="-4"/>
              </w:rPr>
              <w:t xml:space="preserve"> </w:t>
            </w:r>
            <w:r>
              <w:t>of</w:t>
            </w:r>
            <w:r>
              <w:rPr>
                <w:spacing w:val="-2"/>
              </w:rPr>
              <w:t xml:space="preserve"> </w:t>
            </w:r>
            <w:r>
              <w:t>HU</w:t>
            </w:r>
            <w:r>
              <w:rPr>
                <w:spacing w:val="-2"/>
              </w:rPr>
              <w:t xml:space="preserve"> </w:t>
            </w:r>
            <w:r>
              <w:t>to</w:t>
            </w:r>
            <w:r>
              <w:rPr>
                <w:spacing w:val="-1"/>
              </w:rPr>
              <w:t xml:space="preserve"> </w:t>
            </w:r>
            <w:r>
              <w:t>Non-</w:t>
            </w:r>
            <w:r>
              <w:rPr>
                <w:spacing w:val="-2"/>
              </w:rPr>
              <w:t>discrimination</w:t>
            </w:r>
            <w:r>
              <w:tab/>
            </w:r>
            <w:r>
              <w:rPr>
                <w:spacing w:val="-5"/>
              </w:rPr>
              <w:t>23</w:t>
            </w:r>
          </w:hyperlink>
        </w:p>
        <w:p w14:paraId="125C7039" w14:textId="77777777" w:rsidR="00965F35" w:rsidRDefault="00260C09">
          <w:pPr>
            <w:pStyle w:val="TOC1"/>
            <w:numPr>
              <w:ilvl w:val="0"/>
              <w:numId w:val="37"/>
            </w:numPr>
            <w:tabs>
              <w:tab w:val="left" w:pos="819"/>
              <w:tab w:val="left" w:pos="820"/>
              <w:tab w:val="left" w:leader="dot" w:pos="9270"/>
            </w:tabs>
            <w:spacing w:before="100"/>
          </w:pPr>
          <w:hyperlink w:anchor="_bookmark22" w:history="1">
            <w:r>
              <w:t>STRENGTH</w:t>
            </w:r>
            <w:r>
              <w:rPr>
                <w:spacing w:val="-4"/>
              </w:rPr>
              <w:t xml:space="preserve"> </w:t>
            </w:r>
            <w:r>
              <w:t>OF</w:t>
            </w:r>
            <w:r>
              <w:rPr>
                <w:spacing w:val="-4"/>
              </w:rPr>
              <w:t xml:space="preserve"> </w:t>
            </w:r>
            <w:r>
              <w:rPr>
                <w:spacing w:val="-2"/>
              </w:rPr>
              <w:t>LIBRARY</w:t>
            </w:r>
            <w:r>
              <w:tab/>
            </w:r>
            <w:r>
              <w:rPr>
                <w:spacing w:val="-5"/>
              </w:rPr>
              <w:t>23</w:t>
            </w:r>
          </w:hyperlink>
        </w:p>
        <w:p w14:paraId="125C703A" w14:textId="77777777" w:rsidR="00965F35" w:rsidRDefault="00260C09">
          <w:pPr>
            <w:pStyle w:val="TOC2"/>
            <w:numPr>
              <w:ilvl w:val="2"/>
              <w:numId w:val="31"/>
            </w:numPr>
            <w:tabs>
              <w:tab w:val="left" w:pos="940"/>
              <w:tab w:val="left" w:leader="dot" w:pos="9270"/>
            </w:tabs>
            <w:spacing w:before="101"/>
          </w:pPr>
          <w:hyperlink w:anchor="_bookmark23" w:history="1">
            <w:r>
              <w:t>Strength</w:t>
            </w:r>
            <w:r>
              <w:rPr>
                <w:spacing w:val="-3"/>
              </w:rPr>
              <w:t xml:space="preserve"> </w:t>
            </w:r>
            <w:r>
              <w:t>of</w:t>
            </w:r>
            <w:r>
              <w:rPr>
                <w:spacing w:val="-2"/>
              </w:rPr>
              <w:t xml:space="preserve"> </w:t>
            </w:r>
            <w:r>
              <w:t>Library</w:t>
            </w:r>
            <w:r>
              <w:rPr>
                <w:spacing w:val="-3"/>
              </w:rPr>
              <w:t xml:space="preserve"> </w:t>
            </w:r>
            <w:r>
              <w:rPr>
                <w:spacing w:val="-2"/>
              </w:rPr>
              <w:t>Holdings</w:t>
            </w:r>
            <w:r>
              <w:tab/>
            </w:r>
            <w:r>
              <w:rPr>
                <w:spacing w:val="-5"/>
              </w:rPr>
              <w:t>23</w:t>
            </w:r>
          </w:hyperlink>
        </w:p>
        <w:p w14:paraId="125C703B" w14:textId="77777777" w:rsidR="00965F35" w:rsidRDefault="00260C09">
          <w:pPr>
            <w:pStyle w:val="TOC2"/>
            <w:numPr>
              <w:ilvl w:val="2"/>
              <w:numId w:val="31"/>
            </w:numPr>
            <w:tabs>
              <w:tab w:val="left" w:pos="954"/>
              <w:tab w:val="left" w:leader="dot" w:pos="9270"/>
            </w:tabs>
            <w:spacing w:before="99"/>
            <w:ind w:left="953" w:hanging="554"/>
          </w:pPr>
          <w:hyperlink w:anchor="_bookmark24" w:history="1">
            <w:r>
              <w:t>Specialized</w:t>
            </w:r>
            <w:r>
              <w:rPr>
                <w:spacing w:val="-6"/>
              </w:rPr>
              <w:t xml:space="preserve"> </w:t>
            </w:r>
            <w:r>
              <w:t>Research</w:t>
            </w:r>
            <w:r>
              <w:rPr>
                <w:spacing w:val="-3"/>
              </w:rPr>
              <w:t xml:space="preserve"> </w:t>
            </w:r>
            <w:r>
              <w:t>Collections/General</w:t>
            </w:r>
            <w:r>
              <w:rPr>
                <w:spacing w:val="-4"/>
              </w:rPr>
              <w:t xml:space="preserve"> </w:t>
            </w:r>
            <w:r>
              <w:t>University</w:t>
            </w:r>
            <w:r>
              <w:rPr>
                <w:spacing w:val="-3"/>
              </w:rPr>
              <w:t xml:space="preserve"> </w:t>
            </w:r>
            <w:r>
              <w:t>Libraries'</w:t>
            </w:r>
            <w:r>
              <w:rPr>
                <w:spacing w:val="-4"/>
              </w:rPr>
              <w:t xml:space="preserve"> </w:t>
            </w:r>
            <w:r>
              <w:rPr>
                <w:spacing w:val="-2"/>
              </w:rPr>
              <w:t>Holdings</w:t>
            </w:r>
            <w:r>
              <w:tab/>
            </w:r>
            <w:r>
              <w:rPr>
                <w:spacing w:val="-5"/>
              </w:rPr>
              <w:t>24</w:t>
            </w:r>
          </w:hyperlink>
        </w:p>
        <w:p w14:paraId="125C703C" w14:textId="77777777" w:rsidR="00965F35" w:rsidRDefault="00260C09">
          <w:pPr>
            <w:pStyle w:val="TOC2"/>
            <w:numPr>
              <w:ilvl w:val="2"/>
              <w:numId w:val="30"/>
            </w:numPr>
            <w:tabs>
              <w:tab w:val="left" w:pos="940"/>
              <w:tab w:val="left" w:leader="dot" w:pos="9270"/>
            </w:tabs>
            <w:spacing w:after="20"/>
          </w:pPr>
          <w:hyperlink w:anchor="_bookmark25" w:history="1">
            <w:r>
              <w:t>Acce</w:t>
            </w:r>
            <w:r>
              <w:t>ss</w:t>
            </w:r>
            <w:r>
              <w:rPr>
                <w:spacing w:val="-2"/>
              </w:rPr>
              <w:t xml:space="preserve"> </w:t>
            </w:r>
            <w:r>
              <w:t>to</w:t>
            </w:r>
            <w:r>
              <w:rPr>
                <w:spacing w:val="-1"/>
              </w:rPr>
              <w:t xml:space="preserve"> </w:t>
            </w:r>
            <w:r>
              <w:t>Library</w:t>
            </w:r>
            <w:r>
              <w:rPr>
                <w:spacing w:val="-3"/>
              </w:rPr>
              <w:t xml:space="preserve"> </w:t>
            </w:r>
            <w:r>
              <w:t>Materials</w:t>
            </w:r>
            <w:r>
              <w:rPr>
                <w:spacing w:val="-1"/>
              </w:rPr>
              <w:t xml:space="preserve"> </w:t>
            </w:r>
            <w:r>
              <w:t>at</w:t>
            </w:r>
            <w:r>
              <w:rPr>
                <w:spacing w:val="-2"/>
              </w:rPr>
              <w:t xml:space="preserve"> </w:t>
            </w:r>
            <w:r>
              <w:t>Other</w:t>
            </w:r>
            <w:r>
              <w:rPr>
                <w:spacing w:val="-1"/>
              </w:rPr>
              <w:t xml:space="preserve"> </w:t>
            </w:r>
            <w:r>
              <w:rPr>
                <w:spacing w:val="-2"/>
              </w:rPr>
              <w:t>Institutions</w:t>
            </w:r>
            <w:r>
              <w:tab/>
            </w:r>
            <w:r>
              <w:rPr>
                <w:spacing w:val="-5"/>
              </w:rPr>
              <w:t>25</w:t>
            </w:r>
          </w:hyperlink>
        </w:p>
        <w:p w14:paraId="125C703D" w14:textId="77777777" w:rsidR="00965F35" w:rsidRDefault="00260C09">
          <w:pPr>
            <w:pStyle w:val="TOC2"/>
            <w:numPr>
              <w:ilvl w:val="2"/>
              <w:numId w:val="30"/>
            </w:numPr>
            <w:tabs>
              <w:tab w:val="left" w:pos="954"/>
              <w:tab w:val="right" w:leader="dot" w:pos="9510"/>
            </w:tabs>
            <w:spacing w:before="64"/>
            <w:ind w:left="953" w:hanging="554"/>
          </w:pPr>
          <w:hyperlink w:anchor="_bookmark26" w:history="1">
            <w:r>
              <w:t>Extent</w:t>
            </w:r>
            <w:r>
              <w:rPr>
                <w:spacing w:val="-5"/>
              </w:rPr>
              <w:t xml:space="preserve"> </w:t>
            </w:r>
            <w:r>
              <w:t>of</w:t>
            </w:r>
            <w:r>
              <w:rPr>
                <w:spacing w:val="-1"/>
              </w:rPr>
              <w:t xml:space="preserve"> </w:t>
            </w:r>
            <w:r>
              <w:t>Accessibility</w:t>
            </w:r>
            <w:r>
              <w:rPr>
                <w:spacing w:val="-1"/>
              </w:rPr>
              <w:t xml:space="preserve"> </w:t>
            </w:r>
            <w:r>
              <w:t>of</w:t>
            </w:r>
            <w:r>
              <w:rPr>
                <w:spacing w:val="-1"/>
              </w:rPr>
              <w:t xml:space="preserve"> </w:t>
            </w:r>
            <w:r>
              <w:t>HU</w:t>
            </w:r>
            <w:r>
              <w:rPr>
                <w:spacing w:val="-3"/>
              </w:rPr>
              <w:t xml:space="preserve"> </w:t>
            </w:r>
            <w:r>
              <w:t>Library</w:t>
            </w:r>
            <w:r>
              <w:rPr>
                <w:spacing w:val="-1"/>
              </w:rPr>
              <w:t xml:space="preserve"> </w:t>
            </w:r>
            <w:r>
              <w:t>Holdings</w:t>
            </w:r>
            <w:r>
              <w:rPr>
                <w:spacing w:val="-1"/>
              </w:rPr>
              <w:t xml:space="preserve"> </w:t>
            </w:r>
            <w:r>
              <w:t>by</w:t>
            </w:r>
            <w:r>
              <w:rPr>
                <w:spacing w:val="-1"/>
              </w:rPr>
              <w:t xml:space="preserve"> </w:t>
            </w:r>
            <w:r>
              <w:t>Other</w:t>
            </w:r>
            <w:r>
              <w:rPr>
                <w:spacing w:val="-1"/>
              </w:rPr>
              <w:t xml:space="preserve"> </w:t>
            </w:r>
            <w:r>
              <w:rPr>
                <w:spacing w:val="-2"/>
              </w:rPr>
              <w:t>Institutions</w:t>
            </w:r>
            <w:r>
              <w:tab/>
            </w:r>
            <w:r>
              <w:rPr>
                <w:spacing w:val="-5"/>
              </w:rPr>
              <w:t>26</w:t>
            </w:r>
          </w:hyperlink>
        </w:p>
        <w:p w14:paraId="125C703E" w14:textId="77777777" w:rsidR="00965F35" w:rsidRDefault="00260C09">
          <w:pPr>
            <w:pStyle w:val="TOC1"/>
            <w:numPr>
              <w:ilvl w:val="0"/>
              <w:numId w:val="37"/>
            </w:numPr>
            <w:tabs>
              <w:tab w:val="left" w:pos="819"/>
              <w:tab w:val="left" w:pos="820"/>
              <w:tab w:val="right" w:leader="dot" w:pos="9510"/>
            </w:tabs>
            <w:spacing w:before="100"/>
          </w:pPr>
          <w:hyperlink w:anchor="_bookmark27" w:history="1">
            <w:r>
              <w:t>IMPACT</w:t>
            </w:r>
            <w:r>
              <w:rPr>
                <w:spacing w:val="-3"/>
              </w:rPr>
              <w:t xml:space="preserve"> </w:t>
            </w:r>
            <w:r>
              <w:t>AND</w:t>
            </w:r>
            <w:r>
              <w:rPr>
                <w:spacing w:val="-3"/>
              </w:rPr>
              <w:t xml:space="preserve"> </w:t>
            </w:r>
            <w:r>
              <w:rPr>
                <w:spacing w:val="-2"/>
              </w:rPr>
              <w:t>EVALUATION</w:t>
            </w:r>
            <w:r>
              <w:tab/>
            </w:r>
            <w:r>
              <w:rPr>
                <w:spacing w:val="-5"/>
              </w:rPr>
              <w:t>26</w:t>
            </w:r>
          </w:hyperlink>
        </w:p>
        <w:p w14:paraId="125C703F" w14:textId="77777777" w:rsidR="00965F35" w:rsidRDefault="00260C09">
          <w:pPr>
            <w:pStyle w:val="TOC2"/>
            <w:numPr>
              <w:ilvl w:val="2"/>
              <w:numId w:val="29"/>
            </w:numPr>
            <w:tabs>
              <w:tab w:val="left" w:pos="813"/>
              <w:tab w:val="right" w:leader="dot" w:pos="9510"/>
            </w:tabs>
          </w:pPr>
          <w:hyperlink w:anchor="_bookmark28" w:history="1">
            <w:r>
              <w:t>Impact</w:t>
            </w:r>
            <w:r>
              <w:rPr>
                <w:spacing w:val="-2"/>
              </w:rPr>
              <w:t xml:space="preserve"> </w:t>
            </w:r>
            <w:r>
              <w:t>on</w:t>
            </w:r>
            <w:r>
              <w:rPr>
                <w:spacing w:val="-2"/>
              </w:rPr>
              <w:t xml:space="preserve"> </w:t>
            </w:r>
            <w:r>
              <w:t>University,</w:t>
            </w:r>
            <w:r>
              <w:rPr>
                <w:spacing w:val="-2"/>
              </w:rPr>
              <w:t xml:space="preserve"> </w:t>
            </w:r>
            <w:r>
              <w:t>Community,</w:t>
            </w:r>
            <w:r>
              <w:rPr>
                <w:spacing w:val="-2"/>
              </w:rPr>
              <w:t xml:space="preserve"> </w:t>
            </w:r>
            <w:r>
              <w:t>Region</w:t>
            </w:r>
            <w:r>
              <w:rPr>
                <w:spacing w:val="-2"/>
              </w:rPr>
              <w:t xml:space="preserve"> </w:t>
            </w:r>
            <w:r>
              <w:t>and</w:t>
            </w:r>
            <w:r>
              <w:rPr>
                <w:spacing w:val="-2"/>
              </w:rPr>
              <w:t xml:space="preserve"> </w:t>
            </w:r>
            <w:r>
              <w:t>Nation</w:t>
            </w:r>
            <w:r>
              <w:rPr>
                <w:spacing w:val="-2"/>
              </w:rPr>
              <w:t xml:space="preserve"> </w:t>
            </w:r>
            <w:r>
              <w:t>(Table</w:t>
            </w:r>
            <w:r>
              <w:rPr>
                <w:spacing w:val="-1"/>
              </w:rPr>
              <w:t xml:space="preserve"> </w:t>
            </w:r>
            <w:r>
              <w:t>G-</w:t>
            </w:r>
            <w:r>
              <w:rPr>
                <w:spacing w:val="-5"/>
              </w:rPr>
              <w:t>1)</w:t>
            </w:r>
            <w:r>
              <w:tab/>
            </w:r>
            <w:r>
              <w:rPr>
                <w:spacing w:val="-5"/>
              </w:rPr>
              <w:t>26</w:t>
            </w:r>
          </w:hyperlink>
        </w:p>
        <w:p w14:paraId="125C7040" w14:textId="77777777" w:rsidR="00965F35" w:rsidRDefault="00260C09">
          <w:pPr>
            <w:pStyle w:val="TOC2"/>
            <w:numPr>
              <w:ilvl w:val="2"/>
              <w:numId w:val="29"/>
            </w:numPr>
            <w:tabs>
              <w:tab w:val="left" w:pos="1053"/>
              <w:tab w:val="right" w:leader="dot" w:pos="9510"/>
            </w:tabs>
            <w:ind w:left="1052" w:hanging="653"/>
          </w:pPr>
          <w:hyperlink w:anchor="_bookmark29" w:history="1">
            <w:r>
              <w:t>b.</w:t>
            </w:r>
            <w:r>
              <w:rPr>
                <w:spacing w:val="-1"/>
              </w:rPr>
              <w:t xml:space="preserve"> </w:t>
            </w:r>
            <w:r>
              <w:t>Equal</w:t>
            </w:r>
            <w:r>
              <w:rPr>
                <w:spacing w:val="-1"/>
              </w:rPr>
              <w:t xml:space="preserve"> </w:t>
            </w:r>
            <w:r>
              <w:t>Access</w:t>
            </w:r>
            <w:r>
              <w:rPr>
                <w:spacing w:val="-1"/>
              </w:rPr>
              <w:t xml:space="preserve"> </w:t>
            </w:r>
            <w:r>
              <w:t>and</w:t>
            </w:r>
            <w:r>
              <w:rPr>
                <w:spacing w:val="-3"/>
              </w:rPr>
              <w:t xml:space="preserve"> </w:t>
            </w:r>
            <w:r>
              <w:t xml:space="preserve">Treatment </w:t>
            </w:r>
            <w:r>
              <w:rPr>
                <w:spacing w:val="-2"/>
              </w:rPr>
              <w:t>Provisions</w:t>
            </w:r>
            <w:r>
              <w:tab/>
            </w:r>
            <w:r>
              <w:rPr>
                <w:spacing w:val="-5"/>
              </w:rPr>
              <w:t>28</w:t>
            </w:r>
          </w:hyperlink>
        </w:p>
        <w:p w14:paraId="125C7041" w14:textId="77777777" w:rsidR="00965F35" w:rsidRDefault="00260C09">
          <w:pPr>
            <w:pStyle w:val="TOC2"/>
            <w:numPr>
              <w:ilvl w:val="1"/>
              <w:numId w:val="28"/>
            </w:numPr>
            <w:tabs>
              <w:tab w:val="left" w:pos="873"/>
              <w:tab w:val="right" w:leader="dot" w:pos="9510"/>
            </w:tabs>
          </w:pPr>
          <w:hyperlink w:anchor="_bookmark30" w:history="1">
            <w:r>
              <w:t>Evaluation</w:t>
            </w:r>
            <w:r>
              <w:rPr>
                <w:spacing w:val="-2"/>
              </w:rPr>
              <w:t xml:space="preserve"> Plan.</w:t>
            </w:r>
            <w:r>
              <w:tab/>
            </w:r>
            <w:r>
              <w:rPr>
                <w:spacing w:val="-5"/>
              </w:rPr>
              <w:t>28</w:t>
            </w:r>
          </w:hyperlink>
        </w:p>
        <w:p w14:paraId="125C7042" w14:textId="77777777" w:rsidR="00965F35" w:rsidRDefault="00260C09">
          <w:pPr>
            <w:pStyle w:val="TOC2"/>
            <w:numPr>
              <w:ilvl w:val="1"/>
              <w:numId w:val="28"/>
            </w:numPr>
            <w:tabs>
              <w:tab w:val="left" w:pos="873"/>
              <w:tab w:val="right" w:leader="dot" w:pos="9510"/>
            </w:tabs>
            <w:spacing w:before="99"/>
          </w:pPr>
          <w:hyperlink w:anchor="_bookmark31" w:history="1">
            <w:r>
              <w:t>Addressing</w:t>
            </w:r>
            <w:r>
              <w:rPr>
                <w:spacing w:val="-5"/>
              </w:rPr>
              <w:t xml:space="preserve"> </w:t>
            </w:r>
            <w:r>
              <w:t>National</w:t>
            </w:r>
            <w:r>
              <w:rPr>
                <w:spacing w:val="-2"/>
              </w:rPr>
              <w:t xml:space="preserve"> </w:t>
            </w:r>
            <w:r>
              <w:t>needs</w:t>
            </w:r>
            <w:r>
              <w:rPr>
                <w:spacing w:val="-2"/>
              </w:rPr>
              <w:t xml:space="preserve"> </w:t>
            </w:r>
            <w:r>
              <w:t>and</w:t>
            </w:r>
            <w:r>
              <w:rPr>
                <w:spacing w:val="-3"/>
              </w:rPr>
              <w:t xml:space="preserve"> </w:t>
            </w:r>
            <w:r>
              <w:t>Disseminating</w:t>
            </w:r>
            <w:r>
              <w:rPr>
                <w:spacing w:val="-2"/>
              </w:rPr>
              <w:t xml:space="preserve"> Information.</w:t>
            </w:r>
            <w:r>
              <w:tab/>
            </w:r>
            <w:r>
              <w:rPr>
                <w:spacing w:val="-5"/>
              </w:rPr>
              <w:t>30</w:t>
            </w:r>
          </w:hyperlink>
        </w:p>
        <w:p w14:paraId="125C7043" w14:textId="77777777" w:rsidR="00965F35" w:rsidRDefault="00260C09">
          <w:pPr>
            <w:pStyle w:val="TOC2"/>
            <w:numPr>
              <w:ilvl w:val="1"/>
              <w:numId w:val="28"/>
            </w:numPr>
            <w:tabs>
              <w:tab w:val="left" w:pos="873"/>
              <w:tab w:val="right" w:leader="dot" w:pos="9510"/>
            </w:tabs>
            <w:spacing w:before="101"/>
          </w:pPr>
          <w:hyperlink w:anchor="_bookmark32" w:history="1">
            <w:r>
              <w:t>Placement</w:t>
            </w:r>
            <w:r>
              <w:rPr>
                <w:spacing w:val="-2"/>
              </w:rPr>
              <w:t xml:space="preserve"> </w:t>
            </w:r>
            <w:r>
              <w:t>in</w:t>
            </w:r>
            <w:r>
              <w:rPr>
                <w:spacing w:val="-1"/>
              </w:rPr>
              <w:t xml:space="preserve"> </w:t>
            </w:r>
            <w:r>
              <w:t>Areas</w:t>
            </w:r>
            <w:r>
              <w:rPr>
                <w:spacing w:val="-2"/>
              </w:rPr>
              <w:t xml:space="preserve"> </w:t>
            </w:r>
            <w:r>
              <w:t>of</w:t>
            </w:r>
            <w:r>
              <w:rPr>
                <w:spacing w:val="-1"/>
              </w:rPr>
              <w:t xml:space="preserve"> </w:t>
            </w:r>
            <w:r>
              <w:t>National</w:t>
            </w:r>
            <w:r>
              <w:rPr>
                <w:spacing w:val="-2"/>
              </w:rPr>
              <w:t xml:space="preserve"> Need.</w:t>
            </w:r>
            <w:r>
              <w:tab/>
            </w:r>
            <w:r>
              <w:rPr>
                <w:spacing w:val="-5"/>
              </w:rPr>
              <w:t>31</w:t>
            </w:r>
          </w:hyperlink>
        </w:p>
        <w:p w14:paraId="125C7044" w14:textId="77777777" w:rsidR="00965F35" w:rsidRDefault="00260C09">
          <w:pPr>
            <w:pStyle w:val="TOC1"/>
            <w:numPr>
              <w:ilvl w:val="0"/>
              <w:numId w:val="37"/>
            </w:numPr>
            <w:tabs>
              <w:tab w:val="left" w:pos="819"/>
              <w:tab w:val="left" w:pos="820"/>
              <w:tab w:val="right" w:leader="dot" w:pos="9510"/>
            </w:tabs>
            <w:spacing w:before="100"/>
          </w:pPr>
          <w:hyperlink w:anchor="_bookmark33" w:history="1">
            <w:r>
              <w:t>OUTREACH</w:t>
            </w:r>
            <w:r>
              <w:rPr>
                <w:spacing w:val="-6"/>
              </w:rPr>
              <w:t xml:space="preserve"> </w:t>
            </w:r>
            <w:r>
              <w:rPr>
                <w:spacing w:val="-2"/>
              </w:rPr>
              <w:t>ACTIVITIES</w:t>
            </w:r>
            <w:r>
              <w:tab/>
            </w:r>
            <w:r>
              <w:rPr>
                <w:spacing w:val="-5"/>
              </w:rPr>
              <w:t>32</w:t>
            </w:r>
          </w:hyperlink>
        </w:p>
        <w:p w14:paraId="125C7045" w14:textId="77777777" w:rsidR="00965F35" w:rsidRDefault="00260C09">
          <w:pPr>
            <w:pStyle w:val="TOC2"/>
            <w:numPr>
              <w:ilvl w:val="1"/>
              <w:numId w:val="27"/>
            </w:numPr>
            <w:tabs>
              <w:tab w:val="left" w:pos="873"/>
              <w:tab w:val="right" w:leader="dot" w:pos="9510"/>
            </w:tabs>
            <w:spacing w:before="99"/>
          </w:pPr>
          <w:hyperlink w:anchor="_bookmark34" w:history="1">
            <w:r>
              <w:t>Elementary</w:t>
            </w:r>
            <w:r>
              <w:rPr>
                <w:spacing w:val="-4"/>
              </w:rPr>
              <w:t xml:space="preserve"> </w:t>
            </w:r>
            <w:r>
              <w:t>and</w:t>
            </w:r>
            <w:r>
              <w:rPr>
                <w:spacing w:val="-2"/>
              </w:rPr>
              <w:t xml:space="preserve"> </w:t>
            </w:r>
            <w:r>
              <w:t>Secondary</w:t>
            </w:r>
            <w:r>
              <w:rPr>
                <w:spacing w:val="-2"/>
              </w:rPr>
              <w:t xml:space="preserve"> Schools</w:t>
            </w:r>
            <w:r>
              <w:tab/>
            </w:r>
            <w:r>
              <w:rPr>
                <w:spacing w:val="-5"/>
              </w:rPr>
              <w:t>32</w:t>
            </w:r>
          </w:hyperlink>
        </w:p>
        <w:p w14:paraId="125C7046" w14:textId="77777777" w:rsidR="00965F35" w:rsidRDefault="00260C09">
          <w:pPr>
            <w:pStyle w:val="TOC2"/>
            <w:numPr>
              <w:ilvl w:val="1"/>
              <w:numId w:val="27"/>
            </w:numPr>
            <w:tabs>
              <w:tab w:val="left" w:pos="873"/>
              <w:tab w:val="right" w:leader="dot" w:pos="9510"/>
            </w:tabs>
            <w:spacing w:before="101"/>
          </w:pPr>
          <w:hyperlink w:anchor="_bookmark35" w:history="1">
            <w:r>
              <w:t>Post-Secondary</w:t>
            </w:r>
            <w:r>
              <w:rPr>
                <w:spacing w:val="-2"/>
              </w:rPr>
              <w:t xml:space="preserve"> Institutions</w:t>
            </w:r>
            <w:r>
              <w:tab/>
            </w:r>
            <w:r>
              <w:rPr>
                <w:spacing w:val="-5"/>
              </w:rPr>
              <w:t>33</w:t>
            </w:r>
          </w:hyperlink>
        </w:p>
        <w:p w14:paraId="125C7047" w14:textId="77777777" w:rsidR="00965F35" w:rsidRDefault="00260C09">
          <w:pPr>
            <w:pStyle w:val="TOC2"/>
            <w:numPr>
              <w:ilvl w:val="1"/>
              <w:numId w:val="27"/>
            </w:numPr>
            <w:tabs>
              <w:tab w:val="left" w:pos="873"/>
              <w:tab w:val="right" w:leader="dot" w:pos="9510"/>
            </w:tabs>
          </w:pPr>
          <w:hyperlink w:anchor="_bookmark36" w:history="1">
            <w:r>
              <w:t>Business,</w:t>
            </w:r>
            <w:r>
              <w:rPr>
                <w:spacing w:val="-1"/>
              </w:rPr>
              <w:t xml:space="preserve"> </w:t>
            </w:r>
            <w:r>
              <w:t>Media</w:t>
            </w:r>
            <w:r>
              <w:rPr>
                <w:spacing w:val="-2"/>
              </w:rPr>
              <w:t xml:space="preserve"> </w:t>
            </w:r>
            <w:r>
              <w:t>and</w:t>
            </w:r>
            <w:r>
              <w:rPr>
                <w:spacing w:val="-1"/>
              </w:rPr>
              <w:t xml:space="preserve"> </w:t>
            </w:r>
            <w:r>
              <w:t>the</w:t>
            </w:r>
            <w:r>
              <w:rPr>
                <w:spacing w:val="-1"/>
              </w:rPr>
              <w:t xml:space="preserve"> </w:t>
            </w:r>
            <w:r>
              <w:t>General</w:t>
            </w:r>
            <w:r>
              <w:rPr>
                <w:spacing w:val="-1"/>
              </w:rPr>
              <w:t xml:space="preserve"> </w:t>
            </w:r>
            <w:r>
              <w:rPr>
                <w:spacing w:val="-2"/>
              </w:rPr>
              <w:t>Public</w:t>
            </w:r>
            <w:r>
              <w:tab/>
            </w:r>
            <w:r>
              <w:rPr>
                <w:spacing w:val="-5"/>
              </w:rPr>
              <w:t>33</w:t>
            </w:r>
          </w:hyperlink>
        </w:p>
        <w:p w14:paraId="125C7048" w14:textId="77777777" w:rsidR="00965F35" w:rsidRDefault="00260C09">
          <w:pPr>
            <w:pStyle w:val="TOC1"/>
            <w:numPr>
              <w:ilvl w:val="0"/>
              <w:numId w:val="37"/>
            </w:numPr>
            <w:tabs>
              <w:tab w:val="left" w:pos="819"/>
              <w:tab w:val="left" w:pos="820"/>
              <w:tab w:val="right" w:leader="dot" w:pos="9510"/>
            </w:tabs>
          </w:pPr>
          <w:hyperlink w:anchor="_bookmark37" w:history="1">
            <w:r>
              <w:t>PROGRAM</w:t>
            </w:r>
            <w:r>
              <w:rPr>
                <w:spacing w:val="-3"/>
              </w:rPr>
              <w:t xml:space="preserve"> </w:t>
            </w:r>
            <w:r>
              <w:t>PLANNING</w:t>
            </w:r>
            <w:r>
              <w:rPr>
                <w:spacing w:val="-4"/>
              </w:rPr>
              <w:t xml:space="preserve"> </w:t>
            </w:r>
            <w:r>
              <w:t>AND</w:t>
            </w:r>
            <w:r>
              <w:rPr>
                <w:spacing w:val="-4"/>
              </w:rPr>
              <w:t xml:space="preserve"> </w:t>
            </w:r>
            <w:r>
              <w:rPr>
                <w:spacing w:val="-2"/>
              </w:rPr>
              <w:t>BUDGET</w:t>
            </w:r>
            <w:r>
              <w:tab/>
            </w:r>
            <w:r>
              <w:rPr>
                <w:spacing w:val="-5"/>
              </w:rPr>
              <w:t>35</w:t>
            </w:r>
          </w:hyperlink>
        </w:p>
        <w:p w14:paraId="125C7049" w14:textId="77777777" w:rsidR="00965F35" w:rsidRDefault="00260C09">
          <w:pPr>
            <w:pStyle w:val="TOC2"/>
            <w:numPr>
              <w:ilvl w:val="2"/>
              <w:numId w:val="26"/>
            </w:numPr>
            <w:tabs>
              <w:tab w:val="left" w:pos="948"/>
              <w:tab w:val="right" w:leader="dot" w:pos="9510"/>
            </w:tabs>
            <w:spacing w:before="101"/>
          </w:pPr>
          <w:hyperlink w:anchor="_bookmark38" w:history="1">
            <w:r>
              <w:t>Public</w:t>
            </w:r>
            <w:r>
              <w:rPr>
                <w:spacing w:val="-3"/>
              </w:rPr>
              <w:t xml:space="preserve"> </w:t>
            </w:r>
            <w:r>
              <w:rPr>
                <w:spacing w:val="-2"/>
              </w:rPr>
              <w:t>Programming.</w:t>
            </w:r>
            <w:r>
              <w:tab/>
            </w:r>
            <w:r>
              <w:rPr>
                <w:spacing w:val="-5"/>
              </w:rPr>
              <w:t>36</w:t>
            </w:r>
          </w:hyperlink>
        </w:p>
        <w:p w14:paraId="125C704A" w14:textId="77777777" w:rsidR="00965F35" w:rsidRDefault="00260C09">
          <w:pPr>
            <w:pStyle w:val="TOC2"/>
            <w:numPr>
              <w:ilvl w:val="2"/>
              <w:numId w:val="26"/>
            </w:numPr>
            <w:tabs>
              <w:tab w:val="left" w:pos="961"/>
              <w:tab w:val="right" w:leader="dot" w:pos="9510"/>
            </w:tabs>
            <w:ind w:left="960" w:hanging="561"/>
          </w:pPr>
          <w:hyperlink w:anchor="_bookmark39" w:history="1">
            <w:r>
              <w:t>African</w:t>
            </w:r>
            <w:r>
              <w:rPr>
                <w:spacing w:val="-1"/>
              </w:rPr>
              <w:t xml:space="preserve"> </w:t>
            </w:r>
            <w:r>
              <w:t>languages</w:t>
            </w:r>
            <w:r>
              <w:rPr>
                <w:spacing w:val="-2"/>
              </w:rPr>
              <w:t xml:space="preserve"> </w:t>
            </w:r>
            <w:r>
              <w:t>and</w:t>
            </w:r>
            <w:r>
              <w:rPr>
                <w:spacing w:val="-1"/>
              </w:rPr>
              <w:t xml:space="preserve"> </w:t>
            </w:r>
            <w:r>
              <w:t>Area</w:t>
            </w:r>
            <w:r>
              <w:rPr>
                <w:spacing w:val="-1"/>
              </w:rPr>
              <w:t xml:space="preserve"> </w:t>
            </w:r>
            <w:r>
              <w:rPr>
                <w:spacing w:val="-2"/>
              </w:rPr>
              <w:t>Studies.</w:t>
            </w:r>
            <w:r>
              <w:tab/>
            </w:r>
            <w:r>
              <w:rPr>
                <w:spacing w:val="-5"/>
              </w:rPr>
              <w:t>37</w:t>
            </w:r>
          </w:hyperlink>
        </w:p>
        <w:p w14:paraId="125C704B" w14:textId="77777777" w:rsidR="00965F35" w:rsidRDefault="00260C09">
          <w:pPr>
            <w:pStyle w:val="TOC2"/>
            <w:numPr>
              <w:ilvl w:val="2"/>
              <w:numId w:val="26"/>
            </w:numPr>
            <w:tabs>
              <w:tab w:val="left" w:pos="948"/>
              <w:tab w:val="right" w:leader="dot" w:pos="9510"/>
            </w:tabs>
          </w:pPr>
          <w:hyperlink w:anchor="_bookmark40" w:history="1">
            <w:r>
              <w:t>Interdisciplinary</w:t>
            </w:r>
            <w:r>
              <w:rPr>
                <w:spacing w:val="-6"/>
              </w:rPr>
              <w:t xml:space="preserve"> </w:t>
            </w:r>
            <w:r>
              <w:t>and</w:t>
            </w:r>
            <w:r>
              <w:rPr>
                <w:spacing w:val="-3"/>
              </w:rPr>
              <w:t xml:space="preserve"> </w:t>
            </w:r>
            <w:r>
              <w:t>Professional</w:t>
            </w:r>
            <w:r>
              <w:rPr>
                <w:spacing w:val="-3"/>
              </w:rPr>
              <w:t xml:space="preserve"> </w:t>
            </w:r>
            <w:r>
              <w:rPr>
                <w:spacing w:val="-2"/>
              </w:rPr>
              <w:t>Training</w:t>
            </w:r>
            <w:r>
              <w:tab/>
            </w:r>
            <w:r>
              <w:rPr>
                <w:spacing w:val="-5"/>
              </w:rPr>
              <w:t>39</w:t>
            </w:r>
          </w:hyperlink>
        </w:p>
        <w:p w14:paraId="125C704C" w14:textId="77777777" w:rsidR="00965F35" w:rsidRDefault="00260C09">
          <w:pPr>
            <w:pStyle w:val="TOC2"/>
            <w:numPr>
              <w:ilvl w:val="2"/>
              <w:numId w:val="26"/>
            </w:numPr>
            <w:tabs>
              <w:tab w:val="left" w:pos="961"/>
              <w:tab w:val="right" w:leader="dot" w:pos="9510"/>
            </w:tabs>
            <w:ind w:left="960" w:hanging="561"/>
          </w:pPr>
          <w:hyperlink w:anchor="_bookmark41" w:history="1">
            <w:r>
              <w:t>Career</w:t>
            </w:r>
            <w:r>
              <w:rPr>
                <w:spacing w:val="-3"/>
              </w:rPr>
              <w:t xml:space="preserve"> </w:t>
            </w:r>
            <w:r>
              <w:t>Readiness</w:t>
            </w:r>
            <w:r>
              <w:rPr>
                <w:spacing w:val="-1"/>
              </w:rPr>
              <w:t xml:space="preserve"> </w:t>
            </w:r>
            <w:r>
              <w:t>and</w:t>
            </w:r>
            <w:r>
              <w:rPr>
                <w:spacing w:val="-1"/>
              </w:rPr>
              <w:t xml:space="preserve"> </w:t>
            </w:r>
            <w:r>
              <w:t>Outreach</w:t>
            </w:r>
            <w:r>
              <w:rPr>
                <w:spacing w:val="-3"/>
              </w:rPr>
              <w:t xml:space="preserve"> </w:t>
            </w:r>
            <w:r>
              <w:rPr>
                <w:spacing w:val="-2"/>
              </w:rPr>
              <w:t>Programs</w:t>
            </w:r>
            <w:r>
              <w:tab/>
            </w:r>
            <w:r>
              <w:rPr>
                <w:spacing w:val="-5"/>
              </w:rPr>
              <w:t>40</w:t>
            </w:r>
          </w:hyperlink>
        </w:p>
        <w:p w14:paraId="125C704D" w14:textId="77777777" w:rsidR="00965F35" w:rsidRDefault="00260C09">
          <w:pPr>
            <w:pStyle w:val="TOC2"/>
            <w:numPr>
              <w:ilvl w:val="2"/>
              <w:numId w:val="26"/>
            </w:numPr>
            <w:tabs>
              <w:tab w:val="left" w:pos="948"/>
              <w:tab w:val="right" w:leader="dot" w:pos="9510"/>
            </w:tabs>
          </w:pPr>
          <w:hyperlink w:anchor="_bookmark42" w:history="1">
            <w:r>
              <w:t>Teacher</w:t>
            </w:r>
            <w:r>
              <w:rPr>
                <w:spacing w:val="-3"/>
              </w:rPr>
              <w:t xml:space="preserve"> </w:t>
            </w:r>
            <w:r>
              <w:t>Training</w:t>
            </w:r>
            <w:r>
              <w:rPr>
                <w:spacing w:val="-4"/>
              </w:rPr>
              <w:t xml:space="preserve"> </w:t>
            </w:r>
            <w:r>
              <w:rPr>
                <w:spacing w:val="-2"/>
              </w:rPr>
              <w:t>Activities</w:t>
            </w:r>
            <w:r>
              <w:tab/>
            </w:r>
            <w:r>
              <w:rPr>
                <w:spacing w:val="-5"/>
              </w:rPr>
              <w:t>42</w:t>
            </w:r>
          </w:hyperlink>
        </w:p>
        <w:p w14:paraId="125C704E" w14:textId="77777777" w:rsidR="00965F35" w:rsidRDefault="00260C09">
          <w:pPr>
            <w:pStyle w:val="TOC2"/>
            <w:numPr>
              <w:ilvl w:val="2"/>
              <w:numId w:val="26"/>
            </w:numPr>
            <w:tabs>
              <w:tab w:val="left" w:pos="921"/>
              <w:tab w:val="right" w:leader="dot" w:pos="9510"/>
            </w:tabs>
            <w:ind w:left="920" w:hanging="521"/>
          </w:pPr>
          <w:hyperlink w:anchor="_bookmark43" w:history="1">
            <w:r>
              <w:t>International</w:t>
            </w:r>
            <w:r>
              <w:rPr>
                <w:spacing w:val="-4"/>
              </w:rPr>
              <w:t xml:space="preserve"> </w:t>
            </w:r>
            <w:r>
              <w:t>and</w:t>
            </w:r>
            <w:r>
              <w:rPr>
                <w:spacing w:val="-3"/>
              </w:rPr>
              <w:t xml:space="preserve"> </w:t>
            </w:r>
            <w:r>
              <w:t>Collaborative</w:t>
            </w:r>
            <w:r>
              <w:rPr>
                <w:spacing w:val="-4"/>
              </w:rPr>
              <w:t xml:space="preserve"> </w:t>
            </w:r>
            <w:r>
              <w:rPr>
                <w:spacing w:val="-2"/>
              </w:rPr>
              <w:t>Linkages</w:t>
            </w:r>
            <w:r>
              <w:tab/>
            </w:r>
            <w:r>
              <w:rPr>
                <w:spacing w:val="-5"/>
              </w:rPr>
              <w:t>44</w:t>
            </w:r>
          </w:hyperlink>
        </w:p>
        <w:p w14:paraId="125C704F" w14:textId="77777777" w:rsidR="00965F35" w:rsidRDefault="00260C09">
          <w:pPr>
            <w:pStyle w:val="TOC2"/>
            <w:tabs>
              <w:tab w:val="right" w:leader="dot" w:pos="9510"/>
            </w:tabs>
            <w:ind w:left="400" w:firstLine="0"/>
          </w:pPr>
          <w:hyperlink w:anchor="_bookmark44" w:history="1">
            <w:r>
              <w:t>I.1.g</w:t>
            </w:r>
            <w:r>
              <w:rPr>
                <w:spacing w:val="-2"/>
              </w:rPr>
              <w:t xml:space="preserve"> </w:t>
            </w:r>
            <w:r>
              <w:t>Library</w:t>
            </w:r>
            <w:r>
              <w:rPr>
                <w:spacing w:val="-3"/>
              </w:rPr>
              <w:t xml:space="preserve"> </w:t>
            </w:r>
            <w:r>
              <w:t>Pro</w:t>
            </w:r>
            <w:r>
              <w:t>gramming</w:t>
            </w:r>
            <w:r>
              <w:rPr>
                <w:spacing w:val="-1"/>
              </w:rPr>
              <w:t xml:space="preserve"> </w:t>
            </w:r>
            <w:r>
              <w:t>and</w:t>
            </w:r>
            <w:r>
              <w:rPr>
                <w:spacing w:val="-1"/>
              </w:rPr>
              <w:t xml:space="preserve"> </w:t>
            </w:r>
            <w:r>
              <w:rPr>
                <w:spacing w:val="-2"/>
              </w:rPr>
              <w:t>Other</w:t>
            </w:r>
            <w:r>
              <w:tab/>
            </w:r>
            <w:r>
              <w:rPr>
                <w:spacing w:val="-5"/>
              </w:rPr>
              <w:t>46</w:t>
            </w:r>
          </w:hyperlink>
        </w:p>
        <w:p w14:paraId="125C7050" w14:textId="77777777" w:rsidR="00965F35" w:rsidRDefault="00260C09">
          <w:pPr>
            <w:pStyle w:val="TOC2"/>
            <w:numPr>
              <w:ilvl w:val="1"/>
              <w:numId w:val="25"/>
            </w:numPr>
            <w:tabs>
              <w:tab w:val="left" w:pos="721"/>
              <w:tab w:val="right" w:leader="dot" w:pos="9510"/>
            </w:tabs>
          </w:pPr>
          <w:hyperlink w:anchor="_bookmark45" w:history="1">
            <w:r>
              <w:t>Development</w:t>
            </w:r>
            <w:r>
              <w:rPr>
                <w:spacing w:val="-2"/>
              </w:rPr>
              <w:t xml:space="preserve"> </w:t>
            </w:r>
            <w:r>
              <w:t>Plan</w:t>
            </w:r>
            <w:r>
              <w:rPr>
                <w:spacing w:val="-2"/>
              </w:rPr>
              <w:t xml:space="preserve"> </w:t>
            </w:r>
            <w:r>
              <w:t>and</w:t>
            </w:r>
            <w:r>
              <w:rPr>
                <w:spacing w:val="-2"/>
              </w:rPr>
              <w:t xml:space="preserve"> Timeline</w:t>
            </w:r>
            <w:r>
              <w:tab/>
            </w:r>
            <w:r>
              <w:rPr>
                <w:spacing w:val="-5"/>
              </w:rPr>
              <w:t>47</w:t>
            </w:r>
          </w:hyperlink>
        </w:p>
        <w:p w14:paraId="125C7051" w14:textId="77777777" w:rsidR="00965F35" w:rsidRDefault="00260C09">
          <w:pPr>
            <w:pStyle w:val="TOC2"/>
            <w:numPr>
              <w:ilvl w:val="1"/>
              <w:numId w:val="25"/>
            </w:numPr>
            <w:tabs>
              <w:tab w:val="left" w:pos="721"/>
              <w:tab w:val="right" w:leader="dot" w:pos="9510"/>
            </w:tabs>
          </w:pPr>
          <w:hyperlink w:anchor="_bookmark46" w:history="1">
            <w:r>
              <w:t>Reasonableness</w:t>
            </w:r>
            <w:r>
              <w:rPr>
                <w:spacing w:val="-2"/>
              </w:rPr>
              <w:t xml:space="preserve"> </w:t>
            </w:r>
            <w:r>
              <w:t>of</w:t>
            </w:r>
            <w:r>
              <w:rPr>
                <w:spacing w:val="-2"/>
              </w:rPr>
              <w:t xml:space="preserve"> Costs.</w:t>
            </w:r>
            <w:r>
              <w:tab/>
            </w:r>
            <w:r>
              <w:rPr>
                <w:spacing w:val="-5"/>
              </w:rPr>
              <w:t>47</w:t>
            </w:r>
          </w:hyperlink>
        </w:p>
        <w:p w14:paraId="125C7052" w14:textId="77777777" w:rsidR="00965F35" w:rsidRDefault="00260C09">
          <w:pPr>
            <w:pStyle w:val="TOC2"/>
            <w:numPr>
              <w:ilvl w:val="1"/>
              <w:numId w:val="25"/>
            </w:numPr>
            <w:tabs>
              <w:tab w:val="left" w:pos="721"/>
              <w:tab w:val="right" w:leader="dot" w:pos="9510"/>
            </w:tabs>
            <w:spacing w:before="101"/>
          </w:pPr>
          <w:hyperlink w:anchor="_bookmark47" w:history="1">
            <w:r>
              <w:t>Long</w:t>
            </w:r>
            <w:r>
              <w:rPr>
                <w:spacing w:val="-2"/>
              </w:rPr>
              <w:t xml:space="preserve"> </w:t>
            </w:r>
            <w:r>
              <w:t>Term</w:t>
            </w:r>
            <w:r>
              <w:rPr>
                <w:spacing w:val="-1"/>
              </w:rPr>
              <w:t xml:space="preserve"> </w:t>
            </w:r>
            <w:r>
              <w:rPr>
                <w:spacing w:val="-2"/>
              </w:rPr>
              <w:t>Impact.</w:t>
            </w:r>
            <w:r>
              <w:tab/>
            </w:r>
            <w:r>
              <w:rPr>
                <w:spacing w:val="-5"/>
              </w:rPr>
              <w:t>48</w:t>
            </w:r>
          </w:hyperlink>
        </w:p>
        <w:p w14:paraId="125C7053" w14:textId="77777777" w:rsidR="00965F35" w:rsidRDefault="00260C09">
          <w:pPr>
            <w:pStyle w:val="TOC1"/>
            <w:numPr>
              <w:ilvl w:val="0"/>
              <w:numId w:val="37"/>
            </w:numPr>
            <w:tabs>
              <w:tab w:val="left" w:pos="819"/>
              <w:tab w:val="left" w:pos="820"/>
              <w:tab w:val="right" w:leader="dot" w:pos="9510"/>
            </w:tabs>
          </w:pPr>
          <w:hyperlink w:anchor="_bookmark48" w:history="1">
            <w:r>
              <w:t>NRC</w:t>
            </w:r>
            <w:r>
              <w:rPr>
                <w:spacing w:val="-4"/>
              </w:rPr>
              <w:t xml:space="preserve"> </w:t>
            </w:r>
            <w:r>
              <w:t>COMPETITION</w:t>
            </w:r>
            <w:r>
              <w:rPr>
                <w:spacing w:val="-4"/>
              </w:rPr>
              <w:t xml:space="preserve"> </w:t>
            </w:r>
            <w:r>
              <w:rPr>
                <w:spacing w:val="-2"/>
              </w:rPr>
              <w:t>PRIORITIES</w:t>
            </w:r>
            <w:r>
              <w:tab/>
            </w:r>
            <w:r>
              <w:rPr>
                <w:spacing w:val="-5"/>
              </w:rPr>
              <w:t>48</w:t>
            </w:r>
          </w:hyperlink>
        </w:p>
        <w:p w14:paraId="125C7054" w14:textId="77777777" w:rsidR="00965F35" w:rsidRDefault="00260C09">
          <w:pPr>
            <w:pStyle w:val="TOC1"/>
            <w:numPr>
              <w:ilvl w:val="0"/>
              <w:numId w:val="37"/>
            </w:numPr>
            <w:tabs>
              <w:tab w:val="left" w:pos="819"/>
              <w:tab w:val="left" w:pos="820"/>
              <w:tab w:val="right" w:leader="dot" w:pos="9510"/>
            </w:tabs>
            <w:spacing w:before="100"/>
          </w:pPr>
          <w:hyperlink w:anchor="_bookmark49" w:history="1">
            <w:r>
              <w:t>FLAS</w:t>
            </w:r>
            <w:r>
              <w:rPr>
                <w:spacing w:val="-5"/>
              </w:rPr>
              <w:t xml:space="preserve"> </w:t>
            </w:r>
            <w:r>
              <w:t>AWARDEE</w:t>
            </w:r>
            <w:r>
              <w:rPr>
                <w:spacing w:val="-4"/>
              </w:rPr>
              <w:t xml:space="preserve"> </w:t>
            </w:r>
            <w:r>
              <w:t>SELECTION</w:t>
            </w:r>
            <w:r>
              <w:rPr>
                <w:spacing w:val="-4"/>
              </w:rPr>
              <w:t xml:space="preserve"> </w:t>
            </w:r>
            <w:r>
              <w:rPr>
                <w:spacing w:val="-2"/>
              </w:rPr>
              <w:t>PROCEDURES</w:t>
            </w:r>
            <w:r>
              <w:tab/>
            </w:r>
            <w:r>
              <w:rPr>
                <w:spacing w:val="-5"/>
              </w:rPr>
              <w:t>49</w:t>
            </w:r>
          </w:hyperlink>
        </w:p>
        <w:p w14:paraId="125C7055" w14:textId="77777777" w:rsidR="00965F35" w:rsidRDefault="00260C09">
          <w:pPr>
            <w:pStyle w:val="TOC2"/>
            <w:numPr>
              <w:ilvl w:val="1"/>
              <w:numId w:val="37"/>
            </w:numPr>
            <w:tabs>
              <w:tab w:val="left" w:pos="813"/>
              <w:tab w:val="right" w:leader="dot" w:pos="9510"/>
            </w:tabs>
            <w:spacing w:before="99"/>
          </w:pPr>
          <w:hyperlink w:anchor="_bookmark50" w:history="1">
            <w:r>
              <w:t>Advertising</w:t>
            </w:r>
            <w:r>
              <w:rPr>
                <w:spacing w:val="-2"/>
              </w:rPr>
              <w:t xml:space="preserve"> </w:t>
            </w:r>
            <w:r>
              <w:t>the</w:t>
            </w:r>
            <w:r>
              <w:rPr>
                <w:spacing w:val="-2"/>
              </w:rPr>
              <w:t xml:space="preserve"> </w:t>
            </w:r>
            <w:r>
              <w:t>Awards</w:t>
            </w:r>
            <w:r>
              <w:rPr>
                <w:spacing w:val="-1"/>
              </w:rPr>
              <w:t xml:space="preserve"> </w:t>
            </w:r>
            <w:r>
              <w:t>and</w:t>
            </w:r>
            <w:r>
              <w:rPr>
                <w:spacing w:val="-2"/>
              </w:rPr>
              <w:t xml:space="preserve"> </w:t>
            </w:r>
            <w:r>
              <w:t>Application</w:t>
            </w:r>
            <w:r>
              <w:rPr>
                <w:spacing w:val="-1"/>
              </w:rPr>
              <w:t xml:space="preserve"> </w:t>
            </w:r>
            <w:r>
              <w:rPr>
                <w:spacing w:val="-2"/>
              </w:rPr>
              <w:t>Process</w:t>
            </w:r>
            <w:r>
              <w:tab/>
            </w:r>
            <w:r>
              <w:rPr>
                <w:spacing w:val="-5"/>
              </w:rPr>
              <w:t>49</w:t>
            </w:r>
          </w:hyperlink>
        </w:p>
        <w:p w14:paraId="125C7056" w14:textId="77777777" w:rsidR="00965F35" w:rsidRDefault="00260C09">
          <w:pPr>
            <w:pStyle w:val="TOC2"/>
            <w:numPr>
              <w:ilvl w:val="1"/>
              <w:numId w:val="37"/>
            </w:numPr>
            <w:tabs>
              <w:tab w:val="left" w:pos="813"/>
              <w:tab w:val="right" w:leader="dot" w:pos="9510"/>
            </w:tabs>
            <w:spacing w:before="101"/>
          </w:pPr>
          <w:hyperlink w:anchor="_bookmark51" w:history="1">
            <w:r>
              <w:t>Selection</w:t>
            </w:r>
            <w:r>
              <w:rPr>
                <w:spacing w:val="-2"/>
              </w:rPr>
              <w:t xml:space="preserve"> </w:t>
            </w:r>
            <w:r>
              <w:t>Criteria</w:t>
            </w:r>
            <w:r>
              <w:rPr>
                <w:spacing w:val="-3"/>
              </w:rPr>
              <w:t xml:space="preserve"> </w:t>
            </w:r>
            <w:r>
              <w:t>and</w:t>
            </w:r>
            <w:r>
              <w:rPr>
                <w:spacing w:val="-2"/>
              </w:rPr>
              <w:t xml:space="preserve"> </w:t>
            </w:r>
            <w:r>
              <w:t>Review</w:t>
            </w:r>
            <w:r>
              <w:rPr>
                <w:spacing w:val="-2"/>
              </w:rPr>
              <w:t xml:space="preserve"> Process</w:t>
            </w:r>
            <w:r>
              <w:tab/>
            </w:r>
            <w:r>
              <w:rPr>
                <w:spacing w:val="-5"/>
              </w:rPr>
              <w:t>50</w:t>
            </w:r>
          </w:hyperlink>
        </w:p>
        <w:p w14:paraId="125C7057" w14:textId="77777777" w:rsidR="00965F35" w:rsidRDefault="00260C09">
          <w:pPr>
            <w:pStyle w:val="TOC2"/>
            <w:numPr>
              <w:ilvl w:val="1"/>
              <w:numId w:val="37"/>
            </w:numPr>
            <w:tabs>
              <w:tab w:val="left" w:pos="813"/>
              <w:tab w:val="right" w:leader="dot" w:pos="9510"/>
            </w:tabs>
          </w:pPr>
          <w:hyperlink w:anchor="_bookmark52" w:history="1">
            <w:r>
              <w:t>FLAS</w:t>
            </w:r>
            <w:r>
              <w:rPr>
                <w:spacing w:val="-3"/>
              </w:rPr>
              <w:t xml:space="preserve"> </w:t>
            </w:r>
            <w:r>
              <w:rPr>
                <w:spacing w:val="-2"/>
              </w:rPr>
              <w:t>Calendar</w:t>
            </w:r>
            <w:r>
              <w:tab/>
            </w:r>
            <w:r>
              <w:rPr>
                <w:spacing w:val="-5"/>
              </w:rPr>
              <w:t>51</w:t>
            </w:r>
          </w:hyperlink>
        </w:p>
        <w:p w14:paraId="125C7058" w14:textId="77777777" w:rsidR="00965F35" w:rsidRDefault="00260C09">
          <w:pPr>
            <w:pStyle w:val="TOC1"/>
            <w:tabs>
              <w:tab w:val="right" w:leader="dot" w:pos="9510"/>
            </w:tabs>
            <w:ind w:left="160" w:firstLine="0"/>
          </w:pPr>
          <w:hyperlink w:anchor="_bookmark53" w:history="1">
            <w:r>
              <w:t>LIST</w:t>
            </w:r>
            <w:r>
              <w:rPr>
                <w:spacing w:val="-3"/>
              </w:rPr>
              <w:t xml:space="preserve"> </w:t>
            </w:r>
            <w:r>
              <w:t>OF</w:t>
            </w:r>
            <w:r>
              <w:rPr>
                <w:spacing w:val="-2"/>
              </w:rPr>
              <w:t xml:space="preserve"> ACRONYMS</w:t>
            </w:r>
            <w:r>
              <w:tab/>
            </w:r>
            <w:r>
              <w:rPr>
                <w:spacing w:val="-5"/>
              </w:rPr>
              <w:t>52</w:t>
            </w:r>
          </w:hyperlink>
        </w:p>
      </w:sdtContent>
    </w:sdt>
    <w:p w14:paraId="125C7059" w14:textId="77777777" w:rsidR="00965F35" w:rsidRDefault="00965F35">
      <w:pPr>
        <w:sectPr w:rsidR="00965F35">
          <w:type w:val="continuous"/>
          <w:pgSz w:w="12240" w:h="15840"/>
          <w:pgMar w:top="1760" w:right="1340" w:bottom="1920" w:left="1280" w:header="0" w:footer="1612" w:gutter="0"/>
          <w:cols w:space="720"/>
        </w:sectPr>
      </w:pPr>
    </w:p>
    <w:p w14:paraId="125C705A" w14:textId="77777777" w:rsidR="00965F35" w:rsidRDefault="00260C09">
      <w:pPr>
        <w:pStyle w:val="Heading1"/>
        <w:numPr>
          <w:ilvl w:val="0"/>
          <w:numId w:val="24"/>
        </w:numPr>
        <w:tabs>
          <w:tab w:val="left" w:pos="520"/>
        </w:tabs>
        <w:spacing w:before="64"/>
        <w:rPr>
          <w:u w:val="none"/>
        </w:rPr>
      </w:pPr>
      <w:bookmarkStart w:id="0" w:name="A._COMMITMENT_TO_THE_SUBJECT_AREA_ON_WHI"/>
      <w:bookmarkStart w:id="1" w:name="_bookmark0"/>
      <w:bookmarkEnd w:id="0"/>
      <w:bookmarkEnd w:id="1"/>
      <w:r>
        <w:rPr>
          <w:color w:val="1F4E79"/>
          <w:u w:color="1F4E79"/>
        </w:rPr>
        <w:lastRenderedPageBreak/>
        <w:t>COMMITMENT</w:t>
      </w:r>
      <w:r>
        <w:rPr>
          <w:color w:val="1F4E79"/>
          <w:spacing w:val="-5"/>
          <w:u w:color="1F4E79"/>
        </w:rPr>
        <w:t xml:space="preserve"> </w:t>
      </w:r>
      <w:r>
        <w:rPr>
          <w:color w:val="1F4E79"/>
          <w:u w:color="1F4E79"/>
        </w:rPr>
        <w:t>TO</w:t>
      </w:r>
      <w:r>
        <w:rPr>
          <w:color w:val="1F4E79"/>
          <w:spacing w:val="-1"/>
          <w:u w:color="1F4E79"/>
        </w:rPr>
        <w:t xml:space="preserve"> </w:t>
      </w:r>
      <w:r>
        <w:rPr>
          <w:color w:val="1F4E79"/>
          <w:u w:color="1F4E79"/>
        </w:rPr>
        <w:t>THE</w:t>
      </w:r>
      <w:r>
        <w:rPr>
          <w:color w:val="1F4E79"/>
          <w:spacing w:val="-3"/>
          <w:u w:color="1F4E79"/>
        </w:rPr>
        <w:t xml:space="preserve"> </w:t>
      </w:r>
      <w:r>
        <w:rPr>
          <w:color w:val="1F4E79"/>
          <w:u w:color="1F4E79"/>
        </w:rPr>
        <w:t>SUBJECT</w:t>
      </w:r>
      <w:r>
        <w:rPr>
          <w:color w:val="1F4E79"/>
          <w:spacing w:val="-2"/>
          <w:u w:color="1F4E79"/>
        </w:rPr>
        <w:t xml:space="preserve"> </w:t>
      </w:r>
      <w:r>
        <w:rPr>
          <w:color w:val="1F4E79"/>
          <w:u w:color="1F4E79"/>
        </w:rPr>
        <w:t>AREA</w:t>
      </w:r>
      <w:r>
        <w:rPr>
          <w:color w:val="1F4E79"/>
          <w:spacing w:val="-3"/>
          <w:u w:color="1F4E79"/>
        </w:rPr>
        <w:t xml:space="preserve"> </w:t>
      </w:r>
      <w:r>
        <w:rPr>
          <w:color w:val="1F4E79"/>
          <w:u w:color="1F4E79"/>
        </w:rPr>
        <w:t>ON</w:t>
      </w:r>
      <w:r>
        <w:rPr>
          <w:color w:val="1F4E79"/>
          <w:spacing w:val="-3"/>
          <w:u w:color="1F4E79"/>
        </w:rPr>
        <w:t xml:space="preserve"> </w:t>
      </w:r>
      <w:r>
        <w:rPr>
          <w:color w:val="1F4E79"/>
          <w:u w:color="1F4E79"/>
        </w:rPr>
        <w:t>WHICH</w:t>
      </w:r>
      <w:r>
        <w:rPr>
          <w:color w:val="1F4E79"/>
          <w:spacing w:val="-2"/>
          <w:u w:color="1F4E79"/>
        </w:rPr>
        <w:t xml:space="preserve"> </w:t>
      </w:r>
      <w:r>
        <w:rPr>
          <w:color w:val="1F4E79"/>
          <w:u w:color="1F4E79"/>
        </w:rPr>
        <w:t>THE</w:t>
      </w:r>
      <w:r>
        <w:rPr>
          <w:color w:val="1F4E79"/>
          <w:spacing w:val="-3"/>
          <w:u w:color="1F4E79"/>
        </w:rPr>
        <w:t xml:space="preserve"> </w:t>
      </w:r>
      <w:r>
        <w:rPr>
          <w:color w:val="1F4E79"/>
          <w:u w:color="1F4E79"/>
        </w:rPr>
        <w:t>CENTER</w:t>
      </w:r>
      <w:r>
        <w:rPr>
          <w:color w:val="1F4E79"/>
          <w:spacing w:val="-2"/>
          <w:u w:color="1F4E79"/>
        </w:rPr>
        <w:t xml:space="preserve"> FOCUSES</w:t>
      </w:r>
    </w:p>
    <w:p w14:paraId="125C705B" w14:textId="77777777" w:rsidR="00965F35" w:rsidRDefault="00260C09">
      <w:pPr>
        <w:pStyle w:val="BodyText"/>
        <w:spacing w:before="276" w:line="480" w:lineRule="auto"/>
        <w:ind w:left="159" w:right="131"/>
      </w:pPr>
      <w:r>
        <w:t>HU</w:t>
      </w:r>
      <w:r>
        <w:rPr>
          <w:spacing w:val="-3"/>
        </w:rPr>
        <w:t xml:space="preserve"> </w:t>
      </w:r>
      <w:r>
        <w:t>is</w:t>
      </w:r>
      <w:r>
        <w:rPr>
          <w:spacing w:val="-2"/>
        </w:rPr>
        <w:t xml:space="preserve"> </w:t>
      </w:r>
      <w:r>
        <w:t>an</w:t>
      </w:r>
      <w:r>
        <w:rPr>
          <w:spacing w:val="-2"/>
        </w:rPr>
        <w:t xml:space="preserve"> </w:t>
      </w:r>
      <w:r>
        <w:t>MSI</w:t>
      </w:r>
      <w:r>
        <w:rPr>
          <w:spacing w:val="-2"/>
        </w:rPr>
        <w:t xml:space="preserve"> </w:t>
      </w:r>
      <w:r>
        <w:t>whose</w:t>
      </w:r>
      <w:r>
        <w:rPr>
          <w:spacing w:val="-2"/>
        </w:rPr>
        <w:t xml:space="preserve"> </w:t>
      </w:r>
      <w:r>
        <w:t>commitment</w:t>
      </w:r>
      <w:r>
        <w:rPr>
          <w:spacing w:val="-2"/>
        </w:rPr>
        <w:t xml:space="preserve"> </w:t>
      </w:r>
      <w:r>
        <w:t>to</w:t>
      </w:r>
      <w:r>
        <w:rPr>
          <w:spacing w:val="-2"/>
        </w:rPr>
        <w:t xml:space="preserve"> </w:t>
      </w:r>
      <w:r>
        <w:t>African</w:t>
      </w:r>
      <w:r>
        <w:rPr>
          <w:spacing w:val="-2"/>
        </w:rPr>
        <w:t xml:space="preserve"> </w:t>
      </w:r>
      <w:r>
        <w:t>Studies</w:t>
      </w:r>
      <w:r>
        <w:rPr>
          <w:spacing w:val="-2"/>
        </w:rPr>
        <w:t xml:space="preserve"> </w:t>
      </w:r>
      <w:r>
        <w:t>is</w:t>
      </w:r>
      <w:r>
        <w:rPr>
          <w:spacing w:val="-3"/>
        </w:rPr>
        <w:t xml:space="preserve"> </w:t>
      </w:r>
      <w:r>
        <w:t>longstanding</w:t>
      </w:r>
      <w:r>
        <w:rPr>
          <w:spacing w:val="-4"/>
        </w:rPr>
        <w:t xml:space="preserve"> </w:t>
      </w:r>
      <w:r>
        <w:t>and</w:t>
      </w:r>
      <w:r>
        <w:rPr>
          <w:spacing w:val="-4"/>
        </w:rPr>
        <w:t xml:space="preserve"> </w:t>
      </w:r>
      <w:r>
        <w:t>exemplary,</w:t>
      </w:r>
      <w:r>
        <w:rPr>
          <w:spacing w:val="-4"/>
        </w:rPr>
        <w:t xml:space="preserve"> </w:t>
      </w:r>
      <w:r>
        <w:t>dating</w:t>
      </w:r>
      <w:r>
        <w:rPr>
          <w:spacing w:val="-2"/>
        </w:rPr>
        <w:t xml:space="preserve"> </w:t>
      </w:r>
      <w:r>
        <w:t>back nearly 100 years.</w:t>
      </w:r>
      <w:r>
        <w:rPr>
          <w:spacing w:val="40"/>
        </w:rPr>
        <w:t xml:space="preserve"> </w:t>
      </w:r>
      <w:r>
        <w:t>A significant percentage of the university’s resources are allocated towards Africana faculty, curricula, research, international partnerships, and financial aid for African diaspora and</w:t>
      </w:r>
      <w:r>
        <w:rPr>
          <w:spacing w:val="-1"/>
        </w:rPr>
        <w:t xml:space="preserve"> </w:t>
      </w:r>
      <w:r>
        <w:t>underrepresented students.</w:t>
      </w:r>
      <w:r>
        <w:rPr>
          <w:spacing w:val="40"/>
        </w:rPr>
        <w:t xml:space="preserve"> </w:t>
      </w:r>
      <w:r>
        <w:t>Since the establishment of the African Stu</w:t>
      </w:r>
      <w:r>
        <w:t>dies graduate program in 1953 and the undergraduate program in 1991, HU has consistently provided financial,</w:t>
      </w:r>
      <w:r>
        <w:rPr>
          <w:spacing w:val="-3"/>
        </w:rPr>
        <w:t xml:space="preserve"> </w:t>
      </w:r>
      <w:r>
        <w:t>material</w:t>
      </w:r>
      <w:r>
        <w:rPr>
          <w:spacing w:val="-2"/>
        </w:rPr>
        <w:t xml:space="preserve"> </w:t>
      </w:r>
      <w:r>
        <w:t>and</w:t>
      </w:r>
      <w:r>
        <w:rPr>
          <w:spacing w:val="-1"/>
        </w:rPr>
        <w:t xml:space="preserve"> </w:t>
      </w:r>
      <w:r>
        <w:t>other</w:t>
      </w:r>
      <w:r>
        <w:rPr>
          <w:spacing w:val="-1"/>
        </w:rPr>
        <w:t xml:space="preserve"> </w:t>
      </w:r>
      <w:r>
        <w:t>support</w:t>
      </w:r>
      <w:r>
        <w:rPr>
          <w:spacing w:val="-2"/>
        </w:rPr>
        <w:t xml:space="preserve"> </w:t>
      </w:r>
      <w:r>
        <w:t>to</w:t>
      </w:r>
      <w:r>
        <w:rPr>
          <w:spacing w:val="-1"/>
        </w:rPr>
        <w:t xml:space="preserve"> </w:t>
      </w:r>
      <w:r>
        <w:t>the</w:t>
      </w:r>
      <w:r>
        <w:rPr>
          <w:spacing w:val="-1"/>
        </w:rPr>
        <w:t xml:space="preserve"> </w:t>
      </w:r>
      <w:r>
        <w:t>Department</w:t>
      </w:r>
      <w:r>
        <w:rPr>
          <w:spacing w:val="-1"/>
        </w:rPr>
        <w:t xml:space="preserve"> </w:t>
      </w:r>
      <w:r>
        <w:t>of</w:t>
      </w:r>
      <w:r>
        <w:rPr>
          <w:spacing w:val="-1"/>
        </w:rPr>
        <w:t xml:space="preserve"> </w:t>
      </w:r>
      <w:r>
        <w:t>African</w:t>
      </w:r>
      <w:r>
        <w:rPr>
          <w:spacing w:val="-1"/>
        </w:rPr>
        <w:t xml:space="preserve"> </w:t>
      </w:r>
      <w:r>
        <w:t>Studies</w:t>
      </w:r>
      <w:r>
        <w:rPr>
          <w:spacing w:val="-2"/>
        </w:rPr>
        <w:t xml:space="preserve"> </w:t>
      </w:r>
      <w:r>
        <w:t>and</w:t>
      </w:r>
      <w:r>
        <w:rPr>
          <w:spacing w:val="-1"/>
        </w:rPr>
        <w:t xml:space="preserve"> </w:t>
      </w:r>
      <w:r>
        <w:t>other</w:t>
      </w:r>
      <w:r>
        <w:rPr>
          <w:spacing w:val="-1"/>
        </w:rPr>
        <w:t xml:space="preserve"> </w:t>
      </w:r>
      <w:r>
        <w:t>units</w:t>
      </w:r>
      <w:r>
        <w:rPr>
          <w:spacing w:val="-1"/>
        </w:rPr>
        <w:t xml:space="preserve"> </w:t>
      </w:r>
      <w:r>
        <w:t>that</w:t>
      </w:r>
      <w:r>
        <w:rPr>
          <w:spacing w:val="-1"/>
        </w:rPr>
        <w:t xml:space="preserve"> </w:t>
      </w:r>
      <w:r>
        <w:t>do Africa related teaching and research.</w:t>
      </w:r>
    </w:p>
    <w:p w14:paraId="125C705C" w14:textId="77777777" w:rsidR="00965F35" w:rsidRDefault="00260C09">
      <w:pPr>
        <w:pStyle w:val="ListParagraph"/>
        <w:numPr>
          <w:ilvl w:val="1"/>
          <w:numId w:val="24"/>
        </w:numPr>
        <w:tabs>
          <w:tab w:val="left" w:pos="573"/>
        </w:tabs>
        <w:spacing w:line="480" w:lineRule="auto"/>
        <w:ind w:left="159" w:right="107" w:firstLine="0"/>
        <w:rPr>
          <w:sz w:val="24"/>
        </w:rPr>
      </w:pPr>
      <w:bookmarkStart w:id="2" w:name="_bookmark1"/>
      <w:bookmarkEnd w:id="2"/>
      <w:r>
        <w:rPr>
          <w:b/>
          <w:color w:val="2D74B5"/>
          <w:sz w:val="24"/>
        </w:rPr>
        <w:t>Support for the Cente</w:t>
      </w:r>
      <w:r>
        <w:rPr>
          <w:b/>
          <w:color w:val="2D74B5"/>
          <w:sz w:val="24"/>
        </w:rPr>
        <w:t xml:space="preserve">r for African Studies (CAS). </w:t>
      </w:r>
      <w:r>
        <w:rPr>
          <w:sz w:val="24"/>
        </w:rPr>
        <w:t>Since 2015, HU has provided support each year specifically for CAS: 95% of the salary of the Assistant Director of the Center; 65% of the</w:t>
      </w:r>
      <w:r>
        <w:rPr>
          <w:spacing w:val="-2"/>
          <w:sz w:val="24"/>
        </w:rPr>
        <w:t xml:space="preserve"> </w:t>
      </w:r>
      <w:r>
        <w:rPr>
          <w:sz w:val="24"/>
        </w:rPr>
        <w:t>salary</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Outreach</w:t>
      </w:r>
      <w:r>
        <w:rPr>
          <w:spacing w:val="-2"/>
          <w:sz w:val="24"/>
        </w:rPr>
        <w:t xml:space="preserve"> </w:t>
      </w:r>
      <w:r>
        <w:rPr>
          <w:sz w:val="24"/>
        </w:rPr>
        <w:t>Director;</w:t>
      </w:r>
      <w:r>
        <w:rPr>
          <w:spacing w:val="-2"/>
          <w:sz w:val="24"/>
        </w:rPr>
        <w:t xml:space="preserve"> </w:t>
      </w:r>
      <w:r>
        <w:rPr>
          <w:sz w:val="24"/>
        </w:rPr>
        <w:t>and</w:t>
      </w:r>
      <w:r>
        <w:rPr>
          <w:spacing w:val="-2"/>
          <w:sz w:val="24"/>
        </w:rPr>
        <w:t xml:space="preserve"> </w:t>
      </w:r>
      <w:r>
        <w:rPr>
          <w:sz w:val="24"/>
        </w:rPr>
        <w:t>100%</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salary</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Assistant</w:t>
      </w:r>
      <w:r>
        <w:rPr>
          <w:spacing w:val="-2"/>
          <w:sz w:val="24"/>
        </w:rPr>
        <w:t xml:space="preserve"> </w:t>
      </w:r>
      <w:r>
        <w:rPr>
          <w:sz w:val="24"/>
        </w:rPr>
        <w:t>Outreach</w:t>
      </w:r>
      <w:r>
        <w:rPr>
          <w:spacing w:val="-4"/>
          <w:sz w:val="24"/>
        </w:rPr>
        <w:t xml:space="preserve"> </w:t>
      </w:r>
      <w:r>
        <w:rPr>
          <w:sz w:val="24"/>
        </w:rPr>
        <w:t>Directo</w:t>
      </w:r>
      <w:r>
        <w:rPr>
          <w:sz w:val="24"/>
        </w:rPr>
        <w:t>r.</w:t>
      </w:r>
      <w:r>
        <w:rPr>
          <w:spacing w:val="-2"/>
          <w:sz w:val="24"/>
        </w:rPr>
        <w:t xml:space="preserve"> </w:t>
      </w:r>
      <w:r>
        <w:rPr>
          <w:sz w:val="24"/>
        </w:rPr>
        <w:t>In prior years HU also committed to provide a one-time $10,000 research stipend (2015) for the Center</w:t>
      </w:r>
      <w:r>
        <w:rPr>
          <w:spacing w:val="-2"/>
          <w:sz w:val="24"/>
        </w:rPr>
        <w:t xml:space="preserve"> </w:t>
      </w:r>
      <w:r>
        <w:rPr>
          <w:sz w:val="24"/>
        </w:rPr>
        <w:t>Liaison</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HU</w:t>
      </w:r>
      <w:r>
        <w:rPr>
          <w:spacing w:val="-3"/>
          <w:sz w:val="24"/>
        </w:rPr>
        <w:t xml:space="preserve"> </w:t>
      </w:r>
      <w:r>
        <w:rPr>
          <w:sz w:val="24"/>
        </w:rPr>
        <w:t>School</w:t>
      </w:r>
      <w:r>
        <w:rPr>
          <w:spacing w:val="-2"/>
          <w:sz w:val="24"/>
        </w:rPr>
        <w:t xml:space="preserve"> </w:t>
      </w:r>
      <w:r>
        <w:rPr>
          <w:sz w:val="24"/>
        </w:rPr>
        <w:t>of</w:t>
      </w:r>
      <w:r>
        <w:rPr>
          <w:spacing w:val="-2"/>
          <w:sz w:val="24"/>
        </w:rPr>
        <w:t xml:space="preserve"> </w:t>
      </w:r>
      <w:r>
        <w:rPr>
          <w:sz w:val="24"/>
        </w:rPr>
        <w:t>Education,</w:t>
      </w:r>
      <w:r>
        <w:rPr>
          <w:spacing w:val="-2"/>
          <w:sz w:val="24"/>
        </w:rPr>
        <w:t xml:space="preserve"> </w:t>
      </w:r>
      <w:r>
        <w:rPr>
          <w:sz w:val="24"/>
        </w:rPr>
        <w:t>$10,000</w:t>
      </w:r>
      <w:r>
        <w:rPr>
          <w:spacing w:val="-2"/>
          <w:sz w:val="24"/>
        </w:rPr>
        <w:t xml:space="preserve"> </w:t>
      </w:r>
      <w:r>
        <w:rPr>
          <w:sz w:val="24"/>
        </w:rPr>
        <w:t>for</w:t>
      </w:r>
      <w:r>
        <w:rPr>
          <w:spacing w:val="-3"/>
          <w:sz w:val="24"/>
        </w:rPr>
        <w:t xml:space="preserve"> </w:t>
      </w:r>
      <w:r>
        <w:rPr>
          <w:sz w:val="24"/>
        </w:rPr>
        <w:t>Outreach</w:t>
      </w:r>
      <w:r>
        <w:rPr>
          <w:spacing w:val="-4"/>
          <w:sz w:val="24"/>
        </w:rPr>
        <w:t xml:space="preserve"> </w:t>
      </w:r>
      <w:r>
        <w:rPr>
          <w:sz w:val="24"/>
        </w:rPr>
        <w:t>teacher</w:t>
      </w:r>
      <w:r>
        <w:rPr>
          <w:spacing w:val="-2"/>
          <w:sz w:val="24"/>
        </w:rPr>
        <w:t xml:space="preserve"> </w:t>
      </w:r>
      <w:r>
        <w:rPr>
          <w:sz w:val="24"/>
        </w:rPr>
        <w:t>training</w:t>
      </w:r>
      <w:r>
        <w:rPr>
          <w:spacing w:val="-4"/>
          <w:sz w:val="24"/>
        </w:rPr>
        <w:t xml:space="preserve"> </w:t>
      </w:r>
      <w:r>
        <w:rPr>
          <w:sz w:val="24"/>
        </w:rPr>
        <w:t>workshops, and $10,000 for a graduate assistantship position (2015- 2016), and tuition support for all FLAS recipients to complement the FLAS tuition allocation. For the new grant cycle, HU has committed to continued support for CAS – 100% of the salary of</w:t>
      </w:r>
      <w:r>
        <w:rPr>
          <w:sz w:val="24"/>
        </w:rPr>
        <w:t xml:space="preserve"> the Assistant Director of the Center; 60% of the Outreach Director; 60% of the Assistant Outreach Director; and 60% of the Communications/Media Specialist; support for two graduate assistantship positions for the Center; and tuition support for all FLAS r</w:t>
      </w:r>
      <w:r>
        <w:rPr>
          <w:sz w:val="24"/>
        </w:rPr>
        <w:t>ecipients to complement the FLAS tuition allocation. HU also provides space for CAS, including the Outreach library, in the Ralph Bunche International Affairs Center (RBC). (See Budget: I.A.)</w:t>
      </w:r>
    </w:p>
    <w:p w14:paraId="125C705D" w14:textId="77777777" w:rsidR="00965F35" w:rsidRDefault="00965F35">
      <w:pPr>
        <w:spacing w:line="480" w:lineRule="auto"/>
        <w:rPr>
          <w:sz w:val="24"/>
        </w:rPr>
        <w:sectPr w:rsidR="00965F35">
          <w:footerReference w:type="default" r:id="rId9"/>
          <w:pgSz w:w="12240" w:h="15840"/>
          <w:pgMar w:top="1760" w:right="1340" w:bottom="1740" w:left="1280" w:header="0" w:footer="1546" w:gutter="0"/>
          <w:pgNumType w:start="1"/>
          <w:cols w:space="720"/>
        </w:sectPr>
      </w:pPr>
    </w:p>
    <w:p w14:paraId="125C705E" w14:textId="77777777" w:rsidR="00965F35" w:rsidRDefault="00260C09">
      <w:pPr>
        <w:pStyle w:val="ListParagraph"/>
        <w:numPr>
          <w:ilvl w:val="1"/>
          <w:numId w:val="24"/>
        </w:numPr>
        <w:tabs>
          <w:tab w:val="left" w:pos="573"/>
        </w:tabs>
        <w:spacing w:before="64"/>
        <w:ind w:left="572"/>
        <w:rPr>
          <w:sz w:val="24"/>
        </w:rPr>
      </w:pPr>
      <w:bookmarkStart w:id="3" w:name="_bookmark2"/>
      <w:bookmarkEnd w:id="3"/>
      <w:r>
        <w:rPr>
          <w:b/>
          <w:color w:val="2D74B5"/>
          <w:sz w:val="24"/>
        </w:rPr>
        <w:lastRenderedPageBreak/>
        <w:t>Campus-wide</w:t>
      </w:r>
      <w:r>
        <w:rPr>
          <w:b/>
          <w:color w:val="2D74B5"/>
          <w:spacing w:val="-5"/>
          <w:sz w:val="24"/>
        </w:rPr>
        <w:t xml:space="preserve"> </w:t>
      </w:r>
      <w:r>
        <w:rPr>
          <w:b/>
          <w:color w:val="2D74B5"/>
          <w:sz w:val="24"/>
        </w:rPr>
        <w:t>Support</w:t>
      </w:r>
      <w:r>
        <w:rPr>
          <w:b/>
          <w:color w:val="2D74B5"/>
          <w:spacing w:val="-2"/>
          <w:sz w:val="24"/>
        </w:rPr>
        <w:t xml:space="preserve"> </w:t>
      </w:r>
      <w:r>
        <w:rPr>
          <w:b/>
          <w:color w:val="2D74B5"/>
          <w:sz w:val="24"/>
        </w:rPr>
        <w:t>and</w:t>
      </w:r>
      <w:r>
        <w:rPr>
          <w:b/>
          <w:color w:val="2D74B5"/>
          <w:spacing w:val="-4"/>
          <w:sz w:val="24"/>
        </w:rPr>
        <w:t xml:space="preserve"> </w:t>
      </w:r>
      <w:r>
        <w:rPr>
          <w:b/>
          <w:color w:val="2D74B5"/>
          <w:sz w:val="24"/>
        </w:rPr>
        <w:t>C</w:t>
      </w:r>
      <w:r>
        <w:rPr>
          <w:b/>
          <w:color w:val="2D74B5"/>
          <w:sz w:val="24"/>
        </w:rPr>
        <w:t>ommitment.</w:t>
      </w:r>
      <w:r>
        <w:rPr>
          <w:b/>
          <w:color w:val="2D74B5"/>
          <w:spacing w:val="-2"/>
          <w:sz w:val="24"/>
        </w:rPr>
        <w:t xml:space="preserve"> </w:t>
      </w:r>
      <w:r>
        <w:rPr>
          <w:sz w:val="24"/>
        </w:rPr>
        <w:t>In</w:t>
      </w:r>
      <w:r>
        <w:rPr>
          <w:spacing w:val="-2"/>
          <w:sz w:val="24"/>
        </w:rPr>
        <w:t xml:space="preserve"> </w:t>
      </w:r>
      <w:r>
        <w:rPr>
          <w:sz w:val="24"/>
        </w:rPr>
        <w:t>2020-2021,</w:t>
      </w:r>
      <w:r>
        <w:rPr>
          <w:spacing w:val="-3"/>
          <w:sz w:val="24"/>
        </w:rPr>
        <w:t xml:space="preserve"> </w:t>
      </w:r>
      <w:r>
        <w:rPr>
          <w:sz w:val="24"/>
        </w:rPr>
        <w:t>HU</w:t>
      </w:r>
      <w:r>
        <w:rPr>
          <w:spacing w:val="-3"/>
          <w:sz w:val="24"/>
        </w:rPr>
        <w:t xml:space="preserve"> </w:t>
      </w:r>
      <w:r>
        <w:rPr>
          <w:sz w:val="24"/>
        </w:rPr>
        <w:t>committed</w:t>
      </w:r>
      <w:r>
        <w:rPr>
          <w:spacing w:val="-2"/>
          <w:sz w:val="24"/>
        </w:rPr>
        <w:t xml:space="preserve"> approximately</w:t>
      </w:r>
    </w:p>
    <w:p w14:paraId="125C705F" w14:textId="77777777" w:rsidR="00965F35" w:rsidRDefault="00965F35">
      <w:pPr>
        <w:pStyle w:val="BodyText"/>
        <w:ind w:left="0"/>
      </w:pPr>
    </w:p>
    <w:p w14:paraId="125C7060" w14:textId="77777777" w:rsidR="00965F35" w:rsidRDefault="00260C09">
      <w:pPr>
        <w:pStyle w:val="BodyText"/>
        <w:spacing w:line="480" w:lineRule="auto"/>
        <w:ind w:right="176"/>
      </w:pPr>
      <w:r>
        <w:t>$14 million to Africa-related faculty salaries and benefits across all schools and disciplines. Additional</w:t>
      </w:r>
      <w:r>
        <w:rPr>
          <w:spacing w:val="-3"/>
        </w:rPr>
        <w:t xml:space="preserve"> </w:t>
      </w:r>
      <w:r>
        <w:t>support</w:t>
      </w:r>
      <w:r>
        <w:rPr>
          <w:spacing w:val="-3"/>
        </w:rPr>
        <w:t xml:space="preserve"> </w:t>
      </w:r>
      <w:r>
        <w:t>is</w:t>
      </w:r>
      <w:r>
        <w:rPr>
          <w:spacing w:val="-3"/>
        </w:rPr>
        <w:t xml:space="preserve"> </w:t>
      </w:r>
      <w:r>
        <w:t>provided</w:t>
      </w:r>
      <w:r>
        <w:rPr>
          <w:spacing w:val="-3"/>
        </w:rPr>
        <w:t xml:space="preserve"> </w:t>
      </w:r>
      <w:r>
        <w:t>in</w:t>
      </w:r>
      <w:r>
        <w:rPr>
          <w:spacing w:val="-5"/>
        </w:rPr>
        <w:t xml:space="preserve"> </w:t>
      </w:r>
      <w:r>
        <w:t>the</w:t>
      </w:r>
      <w:r>
        <w:rPr>
          <w:spacing w:val="-4"/>
        </w:rPr>
        <w:t xml:space="preserve"> </w:t>
      </w:r>
      <w:r>
        <w:t>form</w:t>
      </w:r>
      <w:r>
        <w:rPr>
          <w:spacing w:val="-3"/>
        </w:rPr>
        <w:t xml:space="preserve"> </w:t>
      </w:r>
      <w:r>
        <w:t>of</w:t>
      </w:r>
      <w:r>
        <w:rPr>
          <w:spacing w:val="-3"/>
        </w:rPr>
        <w:t xml:space="preserve"> </w:t>
      </w:r>
      <w:r>
        <w:t>internal</w:t>
      </w:r>
      <w:r>
        <w:rPr>
          <w:spacing w:val="-3"/>
        </w:rPr>
        <w:t xml:space="preserve"> </w:t>
      </w:r>
      <w:r>
        <w:t>research</w:t>
      </w:r>
      <w:r>
        <w:rPr>
          <w:spacing w:val="-5"/>
        </w:rPr>
        <w:t xml:space="preserve"> </w:t>
      </w:r>
      <w:r>
        <w:t>and</w:t>
      </w:r>
      <w:r>
        <w:rPr>
          <w:spacing w:val="-3"/>
        </w:rPr>
        <w:t xml:space="preserve"> </w:t>
      </w:r>
      <w:r>
        <w:t>travel</w:t>
      </w:r>
      <w:r>
        <w:rPr>
          <w:spacing w:val="-3"/>
        </w:rPr>
        <w:t xml:space="preserve"> </w:t>
      </w:r>
      <w:r>
        <w:t>funds,</w:t>
      </w:r>
      <w:r>
        <w:rPr>
          <w:spacing w:val="-3"/>
        </w:rPr>
        <w:t xml:space="preserve"> </w:t>
      </w:r>
      <w:r>
        <w:t>professional development training particularly in the area of online and digital learning and writing workshops to support scholarly publications.</w:t>
      </w:r>
    </w:p>
    <w:p w14:paraId="125C7061" w14:textId="77777777" w:rsidR="00965F35" w:rsidRDefault="00260C09">
      <w:pPr>
        <w:pStyle w:val="BodyText"/>
        <w:spacing w:line="480" w:lineRule="auto"/>
        <w:ind w:right="176" w:firstLine="720"/>
      </w:pPr>
      <w:r>
        <w:t>HU continues its longstanding commitment to</w:t>
      </w:r>
      <w:r>
        <w:rPr>
          <w:spacing w:val="-1"/>
        </w:rPr>
        <w:t xml:space="preserve"> </w:t>
      </w:r>
      <w:r>
        <w:t>maintain and enhance Howard University Libraries</w:t>
      </w:r>
      <w:r>
        <w:rPr>
          <w:spacing w:val="-5"/>
        </w:rPr>
        <w:t xml:space="preserve"> </w:t>
      </w:r>
      <w:r>
        <w:t>(HUL),</w:t>
      </w:r>
      <w:r>
        <w:rPr>
          <w:spacing w:val="-5"/>
        </w:rPr>
        <w:t xml:space="preserve"> </w:t>
      </w:r>
      <w:r>
        <w:t>including</w:t>
      </w:r>
      <w:r>
        <w:rPr>
          <w:spacing w:val="-5"/>
        </w:rPr>
        <w:t xml:space="preserve"> </w:t>
      </w:r>
      <w:r>
        <w:t>its</w:t>
      </w:r>
      <w:r>
        <w:rPr>
          <w:spacing w:val="-5"/>
        </w:rPr>
        <w:t xml:space="preserve"> </w:t>
      </w:r>
      <w:r>
        <w:t>world-renown</w:t>
      </w:r>
      <w:r>
        <w:rPr>
          <w:spacing w:val="-5"/>
        </w:rPr>
        <w:t xml:space="preserve"> </w:t>
      </w:r>
      <w:r>
        <w:t>Moorland-Spingarn</w:t>
      </w:r>
      <w:r>
        <w:rPr>
          <w:spacing w:val="-5"/>
        </w:rPr>
        <w:t xml:space="preserve"> </w:t>
      </w:r>
      <w:r>
        <w:t>Research</w:t>
      </w:r>
      <w:r>
        <w:rPr>
          <w:spacing w:val="-5"/>
        </w:rPr>
        <w:t xml:space="preserve"> </w:t>
      </w:r>
      <w:r>
        <w:t>Center</w:t>
      </w:r>
      <w:r>
        <w:rPr>
          <w:spacing w:val="-5"/>
        </w:rPr>
        <w:t xml:space="preserve"> </w:t>
      </w:r>
      <w:r>
        <w:t>(MSRC).</w:t>
      </w:r>
      <w:r>
        <w:rPr>
          <w:spacing w:val="-5"/>
        </w:rPr>
        <w:t xml:space="preserve"> </w:t>
      </w:r>
      <w:r>
        <w:t>HU continues to employ a full-time Africanist librarian, and recently hired a senior, tenured Africanist historian to direct the MSRC.</w:t>
      </w:r>
      <w:r>
        <w:rPr>
          <w:spacing w:val="40"/>
        </w:rPr>
        <w:t xml:space="preserve"> </w:t>
      </w:r>
      <w:r>
        <w:t>With this new hire, the University has also committed additio</w:t>
      </w:r>
      <w:r>
        <w:t>nal resources to digitize and promote the existing MSRC collections.</w:t>
      </w:r>
    </w:p>
    <w:p w14:paraId="125C7062" w14:textId="77777777" w:rsidR="00965F35" w:rsidRDefault="00260C09">
      <w:pPr>
        <w:pStyle w:val="BodyText"/>
        <w:spacing w:before="1"/>
        <w:ind w:left="880"/>
      </w:pPr>
      <w:r>
        <w:t>HU</w:t>
      </w:r>
      <w:r>
        <w:rPr>
          <w:spacing w:val="-4"/>
        </w:rPr>
        <w:t xml:space="preserve"> </w:t>
      </w:r>
      <w:r>
        <w:t>places</w:t>
      </w:r>
      <w:r>
        <w:rPr>
          <w:spacing w:val="-1"/>
        </w:rPr>
        <w:t xml:space="preserve"> </w:t>
      </w:r>
      <w:r>
        <w:t>a</w:t>
      </w:r>
      <w:r>
        <w:rPr>
          <w:spacing w:val="-2"/>
        </w:rPr>
        <w:t xml:space="preserve"> </w:t>
      </w:r>
      <w:r>
        <w:t>high</w:t>
      </w:r>
      <w:r>
        <w:rPr>
          <w:spacing w:val="-1"/>
        </w:rPr>
        <w:t xml:space="preserve"> </w:t>
      </w:r>
      <w:r>
        <w:t>priority</w:t>
      </w:r>
      <w:r>
        <w:rPr>
          <w:spacing w:val="-1"/>
        </w:rPr>
        <w:t xml:space="preserve"> </w:t>
      </w:r>
      <w:r>
        <w:t>on</w:t>
      </w:r>
      <w:r>
        <w:rPr>
          <w:spacing w:val="-1"/>
        </w:rPr>
        <w:t xml:space="preserve"> </w:t>
      </w:r>
      <w:r>
        <w:t>international</w:t>
      </w:r>
      <w:r>
        <w:rPr>
          <w:spacing w:val="-1"/>
        </w:rPr>
        <w:t xml:space="preserve"> </w:t>
      </w:r>
      <w:r>
        <w:t>and</w:t>
      </w:r>
      <w:r>
        <w:rPr>
          <w:spacing w:val="-3"/>
        </w:rPr>
        <w:t xml:space="preserve"> </w:t>
      </w:r>
      <w:r>
        <w:t>area</w:t>
      </w:r>
      <w:r>
        <w:rPr>
          <w:spacing w:val="-1"/>
        </w:rPr>
        <w:t xml:space="preserve"> </w:t>
      </w:r>
      <w:r>
        <w:t>studies,</w:t>
      </w:r>
      <w:r>
        <w:rPr>
          <w:spacing w:val="-3"/>
        </w:rPr>
        <w:t xml:space="preserve"> </w:t>
      </w:r>
      <w:r>
        <w:t>with</w:t>
      </w:r>
      <w:r>
        <w:rPr>
          <w:spacing w:val="-1"/>
        </w:rPr>
        <w:t xml:space="preserve"> </w:t>
      </w:r>
      <w:r>
        <w:t>Africa</w:t>
      </w:r>
      <w:r>
        <w:rPr>
          <w:spacing w:val="-2"/>
        </w:rPr>
        <w:t xml:space="preserve"> </w:t>
      </w:r>
      <w:r>
        <w:t>as</w:t>
      </w:r>
      <w:r>
        <w:rPr>
          <w:spacing w:val="-1"/>
        </w:rPr>
        <w:t xml:space="preserve"> </w:t>
      </w:r>
      <w:r>
        <w:t>a</w:t>
      </w:r>
      <w:r>
        <w:rPr>
          <w:spacing w:val="-1"/>
        </w:rPr>
        <w:t xml:space="preserve"> </w:t>
      </w:r>
      <w:r>
        <w:t xml:space="preserve">focal </w:t>
      </w:r>
      <w:r>
        <w:rPr>
          <w:spacing w:val="-2"/>
        </w:rPr>
        <w:t>area.</w:t>
      </w:r>
    </w:p>
    <w:p w14:paraId="125C7063" w14:textId="77777777" w:rsidR="00965F35" w:rsidRDefault="00965F35">
      <w:pPr>
        <w:pStyle w:val="BodyText"/>
        <w:spacing w:before="10"/>
        <w:ind w:left="0"/>
        <w:rPr>
          <w:sz w:val="23"/>
        </w:rPr>
      </w:pPr>
    </w:p>
    <w:p w14:paraId="125C7064" w14:textId="77777777" w:rsidR="00965F35" w:rsidRDefault="00260C09">
      <w:pPr>
        <w:pStyle w:val="BodyText"/>
        <w:spacing w:line="480" w:lineRule="auto"/>
      </w:pPr>
      <w:r>
        <w:t>HU’s motto of “Excellence in Truth and Service,” along with its mantra of “Leadership for Americ</w:t>
      </w:r>
      <w:r>
        <w:t>a</w:t>
      </w:r>
      <w:r>
        <w:rPr>
          <w:spacing w:val="-3"/>
        </w:rPr>
        <w:t xml:space="preserve"> </w:t>
      </w:r>
      <w:r>
        <w:t>and</w:t>
      </w:r>
      <w:r>
        <w:rPr>
          <w:spacing w:val="-3"/>
        </w:rPr>
        <w:t xml:space="preserve"> </w:t>
      </w:r>
      <w:r>
        <w:t>the</w:t>
      </w:r>
      <w:r>
        <w:rPr>
          <w:spacing w:val="-3"/>
        </w:rPr>
        <w:t xml:space="preserve"> </w:t>
      </w:r>
      <w:r>
        <w:t>Global</w:t>
      </w:r>
      <w:r>
        <w:rPr>
          <w:spacing w:val="-4"/>
        </w:rPr>
        <w:t xml:space="preserve"> </w:t>
      </w:r>
      <w:r>
        <w:t>Community”</w:t>
      </w:r>
      <w:r>
        <w:rPr>
          <w:spacing w:val="-3"/>
        </w:rPr>
        <w:t xml:space="preserve"> </w:t>
      </w:r>
      <w:r>
        <w:t>plays</w:t>
      </w:r>
      <w:r>
        <w:rPr>
          <w:spacing w:val="-3"/>
        </w:rPr>
        <w:t xml:space="preserve"> </w:t>
      </w:r>
      <w:r>
        <w:t>out</w:t>
      </w:r>
      <w:r>
        <w:rPr>
          <w:spacing w:val="-3"/>
        </w:rPr>
        <w:t xml:space="preserve"> </w:t>
      </w:r>
      <w:r>
        <w:t>concretely</w:t>
      </w:r>
      <w:r>
        <w:rPr>
          <w:spacing w:val="-3"/>
        </w:rPr>
        <w:t xml:space="preserve"> </w:t>
      </w:r>
      <w:r>
        <w:t>in</w:t>
      </w:r>
      <w:r>
        <w:rPr>
          <w:spacing w:val="-5"/>
        </w:rPr>
        <w:t xml:space="preserve"> </w:t>
      </w:r>
      <w:r>
        <w:t>the</w:t>
      </w:r>
      <w:r>
        <w:rPr>
          <w:spacing w:val="-3"/>
        </w:rPr>
        <w:t xml:space="preserve"> </w:t>
      </w:r>
      <w:r>
        <w:t>robust</w:t>
      </w:r>
      <w:r>
        <w:rPr>
          <w:spacing w:val="-3"/>
        </w:rPr>
        <w:t xml:space="preserve"> </w:t>
      </w:r>
      <w:r>
        <w:t>infrastructure</w:t>
      </w:r>
      <w:r>
        <w:rPr>
          <w:spacing w:val="-4"/>
        </w:rPr>
        <w:t xml:space="preserve"> </w:t>
      </w:r>
      <w:r>
        <w:t>of</w:t>
      </w:r>
      <w:r>
        <w:rPr>
          <w:spacing w:val="-3"/>
        </w:rPr>
        <w:t xml:space="preserve"> </w:t>
      </w:r>
      <w:r>
        <w:t>linkages</w:t>
      </w:r>
    </w:p>
    <w:p w14:paraId="125C7065" w14:textId="77777777" w:rsidR="00965F35" w:rsidRDefault="00260C09">
      <w:pPr>
        <w:pStyle w:val="BodyText"/>
        <w:spacing w:line="480" w:lineRule="auto"/>
        <w:ind w:right="176"/>
      </w:pPr>
      <w:r>
        <w:t>- institutional and individual - with Africa and other world regions over many decades. HU has formal agreements, contracts and partnerships with more than 40 universities, institutes and laboratories from all regions of Africa in many disciplines for proj</w:t>
      </w:r>
      <w:r>
        <w:t>ects involving a) institutional development, b) curriculum development and teacher training, c) research, d) faculty resource sharing,</w:t>
      </w:r>
      <w:r>
        <w:rPr>
          <w:spacing w:val="-3"/>
        </w:rPr>
        <w:t xml:space="preserve"> </w:t>
      </w:r>
      <w:r>
        <w:t>e)</w:t>
      </w:r>
      <w:r>
        <w:rPr>
          <w:spacing w:val="-3"/>
        </w:rPr>
        <w:t xml:space="preserve"> </w:t>
      </w:r>
      <w:r>
        <w:t>study</w:t>
      </w:r>
      <w:r>
        <w:rPr>
          <w:spacing w:val="-3"/>
        </w:rPr>
        <w:t xml:space="preserve"> </w:t>
      </w:r>
      <w:r>
        <w:t>abroad</w:t>
      </w:r>
      <w:r>
        <w:rPr>
          <w:spacing w:val="-5"/>
        </w:rPr>
        <w:t xml:space="preserve"> </w:t>
      </w:r>
      <w:r>
        <w:t>programs,</w:t>
      </w:r>
      <w:r>
        <w:rPr>
          <w:spacing w:val="-3"/>
        </w:rPr>
        <w:t xml:space="preserve"> </w:t>
      </w:r>
      <w:r>
        <w:t>f)</w:t>
      </w:r>
      <w:r>
        <w:rPr>
          <w:spacing w:val="-4"/>
        </w:rPr>
        <w:t xml:space="preserve"> </w:t>
      </w:r>
      <w:r>
        <w:t>service</w:t>
      </w:r>
      <w:r>
        <w:rPr>
          <w:spacing w:val="-3"/>
        </w:rPr>
        <w:t xml:space="preserve"> </w:t>
      </w:r>
      <w:r>
        <w:t>projects,</w:t>
      </w:r>
      <w:r>
        <w:rPr>
          <w:spacing w:val="-3"/>
        </w:rPr>
        <w:t xml:space="preserve"> </w:t>
      </w:r>
      <w:r>
        <w:t>g)</w:t>
      </w:r>
      <w:r>
        <w:rPr>
          <w:spacing w:val="-3"/>
        </w:rPr>
        <w:t xml:space="preserve"> </w:t>
      </w:r>
      <w:r>
        <w:t>Alternative</w:t>
      </w:r>
      <w:r>
        <w:rPr>
          <w:spacing w:val="-3"/>
        </w:rPr>
        <w:t xml:space="preserve"> </w:t>
      </w:r>
      <w:r>
        <w:t>Spring</w:t>
      </w:r>
      <w:r>
        <w:rPr>
          <w:spacing w:val="-3"/>
        </w:rPr>
        <w:t xml:space="preserve"> </w:t>
      </w:r>
      <w:r>
        <w:t>Break</w:t>
      </w:r>
      <w:r>
        <w:rPr>
          <w:spacing w:val="-3"/>
        </w:rPr>
        <w:t xml:space="preserve"> </w:t>
      </w:r>
      <w:r>
        <w:t>initiatives,</w:t>
      </w:r>
      <w:r>
        <w:rPr>
          <w:spacing w:val="-3"/>
        </w:rPr>
        <w:t xml:space="preserve"> </w:t>
      </w:r>
      <w:r>
        <w:t>h) conferences, and i) short term</w:t>
      </w:r>
      <w:r>
        <w:t xml:space="preserve"> training and capacity development.</w:t>
      </w:r>
    </w:p>
    <w:p w14:paraId="125C7066" w14:textId="77777777" w:rsidR="00965F35" w:rsidRDefault="00260C09">
      <w:pPr>
        <w:pStyle w:val="BodyText"/>
        <w:spacing w:line="480" w:lineRule="auto"/>
        <w:ind w:right="339" w:firstLine="720"/>
        <w:jc w:val="both"/>
      </w:pPr>
      <w:r>
        <w:t>Study</w:t>
      </w:r>
      <w:r>
        <w:rPr>
          <w:spacing w:val="-3"/>
        </w:rPr>
        <w:t xml:space="preserve"> </w:t>
      </w:r>
      <w:r>
        <w:t>abroad</w:t>
      </w:r>
      <w:r>
        <w:rPr>
          <w:spacing w:val="-3"/>
        </w:rPr>
        <w:t xml:space="preserve"> </w:t>
      </w:r>
      <w:r>
        <w:t>among</w:t>
      </w:r>
      <w:r>
        <w:rPr>
          <w:spacing w:val="-3"/>
        </w:rPr>
        <w:t xml:space="preserve"> </w:t>
      </w:r>
      <w:r>
        <w:t>Howard</w:t>
      </w:r>
      <w:r>
        <w:rPr>
          <w:spacing w:val="-3"/>
        </w:rPr>
        <w:t xml:space="preserve"> </w:t>
      </w:r>
      <w:r>
        <w:t>students</w:t>
      </w:r>
      <w:r>
        <w:rPr>
          <w:spacing w:val="-3"/>
        </w:rPr>
        <w:t xml:space="preserve"> </w:t>
      </w:r>
      <w:r>
        <w:t>has</w:t>
      </w:r>
      <w:r>
        <w:rPr>
          <w:spacing w:val="-3"/>
        </w:rPr>
        <w:t xml:space="preserve"> </w:t>
      </w:r>
      <w:r>
        <w:t>grown</w:t>
      </w:r>
      <w:r>
        <w:rPr>
          <w:spacing w:val="-5"/>
        </w:rPr>
        <w:t xml:space="preserve"> </w:t>
      </w:r>
      <w:r>
        <w:t>nearly</w:t>
      </w:r>
      <w:r>
        <w:rPr>
          <w:spacing w:val="-5"/>
        </w:rPr>
        <w:t xml:space="preserve"> </w:t>
      </w:r>
      <w:r>
        <w:t>three-fold</w:t>
      </w:r>
      <w:r>
        <w:rPr>
          <w:spacing w:val="-5"/>
        </w:rPr>
        <w:t xml:space="preserve"> </w:t>
      </w:r>
      <w:r>
        <w:t>in</w:t>
      </w:r>
      <w:r>
        <w:rPr>
          <w:spacing w:val="-3"/>
        </w:rPr>
        <w:t xml:space="preserve"> </w:t>
      </w:r>
      <w:r>
        <w:t>the</w:t>
      </w:r>
      <w:r>
        <w:rPr>
          <w:spacing w:val="-4"/>
        </w:rPr>
        <w:t xml:space="preserve"> </w:t>
      </w:r>
      <w:r>
        <w:t>past</w:t>
      </w:r>
      <w:r>
        <w:rPr>
          <w:spacing w:val="-3"/>
        </w:rPr>
        <w:t xml:space="preserve"> </w:t>
      </w:r>
      <w:r>
        <w:t>six</w:t>
      </w:r>
      <w:r>
        <w:rPr>
          <w:spacing w:val="-3"/>
        </w:rPr>
        <w:t xml:space="preserve"> </w:t>
      </w:r>
      <w:r>
        <w:t>years, confirming Howard’s commitment to facilitate international opportunities for our students and our growing international engagement.</w:t>
      </w:r>
      <w:r>
        <w:rPr>
          <w:spacing w:val="40"/>
        </w:rPr>
        <w:t xml:space="preserve"> </w:t>
      </w:r>
      <w:r>
        <w:t>Th</w:t>
      </w:r>
      <w:r>
        <w:t>e University has also supported the successful</w:t>
      </w:r>
    </w:p>
    <w:p w14:paraId="125C7067" w14:textId="77777777" w:rsidR="00965F35" w:rsidRDefault="00965F35">
      <w:pPr>
        <w:spacing w:line="480" w:lineRule="auto"/>
        <w:jc w:val="both"/>
        <w:sectPr w:rsidR="00965F35">
          <w:pgSz w:w="12240" w:h="15840"/>
          <w:pgMar w:top="1760" w:right="1340" w:bottom="1800" w:left="1280" w:header="0" w:footer="1546" w:gutter="0"/>
          <w:cols w:space="720"/>
        </w:sectPr>
      </w:pPr>
    </w:p>
    <w:p w14:paraId="125C7068" w14:textId="77777777" w:rsidR="00965F35" w:rsidRDefault="00260C09">
      <w:pPr>
        <w:pStyle w:val="BodyText"/>
        <w:spacing w:before="64" w:line="480" w:lineRule="auto"/>
        <w:ind w:right="133"/>
      </w:pPr>
      <w:r>
        <w:lastRenderedPageBreak/>
        <w:t>implementation of the Fulbright-Hays Swahili and Yoruba GPA Programs for the past several years, and recently submitted a third application to administer a Zulu GPA Program. As one of the 20 inau</w:t>
      </w:r>
      <w:r>
        <w:t>gural host institutions for the Mandela Washington Fellowship program, HU has hosted 125 young leaders from various African</w:t>
      </w:r>
      <w:r>
        <w:rPr>
          <w:spacing w:val="-1"/>
        </w:rPr>
        <w:t xml:space="preserve"> </w:t>
      </w:r>
      <w:r>
        <w:t>countries in a Public Management Institute.</w:t>
      </w:r>
      <w:r>
        <w:rPr>
          <w:spacing w:val="40"/>
        </w:rPr>
        <w:t xml:space="preserve"> </w:t>
      </w:r>
      <w:r>
        <w:t>HU continues</w:t>
      </w:r>
      <w:r>
        <w:rPr>
          <w:spacing w:val="-3"/>
        </w:rPr>
        <w:t xml:space="preserve"> </w:t>
      </w:r>
      <w:r>
        <w:t>to</w:t>
      </w:r>
      <w:r>
        <w:rPr>
          <w:spacing w:val="-5"/>
        </w:rPr>
        <w:t xml:space="preserve"> </w:t>
      </w:r>
      <w:r>
        <w:t>expand</w:t>
      </w:r>
      <w:r>
        <w:rPr>
          <w:spacing w:val="-3"/>
        </w:rPr>
        <w:t xml:space="preserve"> </w:t>
      </w:r>
      <w:r>
        <w:t>ties</w:t>
      </w:r>
      <w:r>
        <w:rPr>
          <w:spacing w:val="-4"/>
        </w:rPr>
        <w:t xml:space="preserve"> </w:t>
      </w:r>
      <w:r>
        <w:t>with</w:t>
      </w:r>
      <w:r>
        <w:rPr>
          <w:spacing w:val="-3"/>
        </w:rPr>
        <w:t xml:space="preserve"> </w:t>
      </w:r>
      <w:r>
        <w:t>and</w:t>
      </w:r>
      <w:r>
        <w:rPr>
          <w:spacing w:val="-3"/>
        </w:rPr>
        <w:t xml:space="preserve"> </w:t>
      </w:r>
      <w:r>
        <w:t>provide</w:t>
      </w:r>
      <w:r>
        <w:rPr>
          <w:spacing w:val="-3"/>
        </w:rPr>
        <w:t xml:space="preserve"> </w:t>
      </w:r>
      <w:r>
        <w:t>capacity</w:t>
      </w:r>
      <w:r>
        <w:rPr>
          <w:spacing w:val="-3"/>
        </w:rPr>
        <w:t xml:space="preserve"> </w:t>
      </w:r>
      <w:r>
        <w:t>and</w:t>
      </w:r>
      <w:r>
        <w:rPr>
          <w:spacing w:val="-3"/>
        </w:rPr>
        <w:t xml:space="preserve"> </w:t>
      </w:r>
      <w:r>
        <w:t>skills</w:t>
      </w:r>
      <w:r>
        <w:rPr>
          <w:spacing w:val="-4"/>
        </w:rPr>
        <w:t xml:space="preserve"> </w:t>
      </w:r>
      <w:r>
        <w:t>development</w:t>
      </w:r>
      <w:r>
        <w:rPr>
          <w:spacing w:val="-3"/>
        </w:rPr>
        <w:t xml:space="preserve"> </w:t>
      </w:r>
      <w:r>
        <w:t>to</w:t>
      </w:r>
      <w:r>
        <w:rPr>
          <w:spacing w:val="-3"/>
        </w:rPr>
        <w:t xml:space="preserve"> </w:t>
      </w:r>
      <w:r>
        <w:t>African</w:t>
      </w:r>
      <w:r>
        <w:rPr>
          <w:spacing w:val="-5"/>
        </w:rPr>
        <w:t xml:space="preserve"> </w:t>
      </w:r>
      <w:r>
        <w:t>institutions and emerging professionals and entrepreneurs.</w:t>
      </w:r>
    </w:p>
    <w:p w14:paraId="125C7069" w14:textId="77777777" w:rsidR="00965F35" w:rsidRDefault="00260C09">
      <w:pPr>
        <w:pStyle w:val="BodyText"/>
        <w:spacing w:line="480" w:lineRule="auto"/>
        <w:ind w:right="112" w:firstLine="720"/>
      </w:pPr>
      <w:r>
        <w:t>HU</w:t>
      </w:r>
      <w:r>
        <w:rPr>
          <w:spacing w:val="-4"/>
        </w:rPr>
        <w:t xml:space="preserve"> </w:t>
      </w:r>
      <w:r>
        <w:t>maintains</w:t>
      </w:r>
      <w:r>
        <w:rPr>
          <w:spacing w:val="-3"/>
        </w:rPr>
        <w:t xml:space="preserve"> </w:t>
      </w:r>
      <w:r>
        <w:t>a</w:t>
      </w:r>
      <w:r>
        <w:rPr>
          <w:spacing w:val="-3"/>
        </w:rPr>
        <w:t xml:space="preserve"> </w:t>
      </w:r>
      <w:r>
        <w:t>long-standing</w:t>
      </w:r>
      <w:r>
        <w:rPr>
          <w:spacing w:val="-3"/>
        </w:rPr>
        <w:t xml:space="preserve"> </w:t>
      </w:r>
      <w:r>
        <w:t>legacy</w:t>
      </w:r>
      <w:r>
        <w:rPr>
          <w:spacing w:val="-3"/>
        </w:rPr>
        <w:t xml:space="preserve"> </w:t>
      </w:r>
      <w:r>
        <w:t>of</w:t>
      </w:r>
      <w:r>
        <w:rPr>
          <w:spacing w:val="-3"/>
        </w:rPr>
        <w:t xml:space="preserve"> </w:t>
      </w:r>
      <w:r>
        <w:t>supporting</w:t>
      </w:r>
      <w:r>
        <w:rPr>
          <w:spacing w:val="-3"/>
        </w:rPr>
        <w:t xml:space="preserve"> </w:t>
      </w:r>
      <w:r>
        <w:t>students,</w:t>
      </w:r>
      <w:r>
        <w:rPr>
          <w:spacing w:val="-5"/>
        </w:rPr>
        <w:t xml:space="preserve"> </w:t>
      </w:r>
      <w:r>
        <w:t>particularly</w:t>
      </w:r>
      <w:r>
        <w:rPr>
          <w:spacing w:val="-5"/>
        </w:rPr>
        <w:t xml:space="preserve"> </w:t>
      </w:r>
      <w:r>
        <w:t>those</w:t>
      </w:r>
      <w:r>
        <w:rPr>
          <w:spacing w:val="-3"/>
        </w:rPr>
        <w:t xml:space="preserve"> </w:t>
      </w:r>
      <w:r>
        <w:t>in</w:t>
      </w:r>
      <w:r>
        <w:rPr>
          <w:spacing w:val="-3"/>
        </w:rPr>
        <w:t xml:space="preserve"> </w:t>
      </w:r>
      <w:r>
        <w:t>need,</w:t>
      </w:r>
      <w:r>
        <w:rPr>
          <w:spacing w:val="-3"/>
        </w:rPr>
        <w:t xml:space="preserve"> </w:t>
      </w:r>
      <w:r>
        <w:t>in Africa-related</w:t>
      </w:r>
      <w:r>
        <w:rPr>
          <w:spacing w:val="-2"/>
        </w:rPr>
        <w:t xml:space="preserve"> </w:t>
      </w:r>
      <w:r>
        <w:t>academic</w:t>
      </w:r>
      <w:r>
        <w:rPr>
          <w:spacing w:val="-3"/>
        </w:rPr>
        <w:t xml:space="preserve"> </w:t>
      </w:r>
      <w:r>
        <w:t>work.</w:t>
      </w:r>
      <w:r>
        <w:rPr>
          <w:spacing w:val="-2"/>
        </w:rPr>
        <w:t xml:space="preserve"> </w:t>
      </w:r>
      <w:r>
        <w:t>HU</w:t>
      </w:r>
      <w:r>
        <w:rPr>
          <w:spacing w:val="-3"/>
        </w:rPr>
        <w:t xml:space="preserve"> </w:t>
      </w:r>
      <w:r>
        <w:t>provides</w:t>
      </w:r>
      <w:r>
        <w:rPr>
          <w:spacing w:val="-2"/>
        </w:rPr>
        <w:t xml:space="preserve"> </w:t>
      </w:r>
      <w:r>
        <w:t>merit</w:t>
      </w:r>
      <w:r>
        <w:rPr>
          <w:spacing w:val="-3"/>
        </w:rPr>
        <w:t xml:space="preserve"> </w:t>
      </w:r>
      <w:r>
        <w:t>and</w:t>
      </w:r>
      <w:r>
        <w:rPr>
          <w:spacing w:val="-2"/>
        </w:rPr>
        <w:t xml:space="preserve"> </w:t>
      </w:r>
      <w:r>
        <w:t>need</w:t>
      </w:r>
      <w:r>
        <w:rPr>
          <w:spacing w:val="-2"/>
        </w:rPr>
        <w:t xml:space="preserve"> </w:t>
      </w:r>
      <w:r>
        <w:t>based</w:t>
      </w:r>
      <w:r>
        <w:rPr>
          <w:spacing w:val="-2"/>
        </w:rPr>
        <w:t xml:space="preserve"> </w:t>
      </w:r>
      <w:r>
        <w:t>scholarships</w:t>
      </w:r>
      <w:r>
        <w:rPr>
          <w:spacing w:val="-2"/>
        </w:rPr>
        <w:t xml:space="preserve"> </w:t>
      </w:r>
      <w:r>
        <w:t>to</w:t>
      </w:r>
      <w:r>
        <w:rPr>
          <w:spacing w:val="-2"/>
        </w:rPr>
        <w:t xml:space="preserve"> </w:t>
      </w:r>
      <w:r>
        <w:t>more</w:t>
      </w:r>
      <w:r>
        <w:rPr>
          <w:spacing w:val="-3"/>
        </w:rPr>
        <w:t xml:space="preserve"> </w:t>
      </w:r>
      <w:r>
        <w:t>than</w:t>
      </w:r>
      <w:r>
        <w:rPr>
          <w:spacing w:val="-2"/>
        </w:rPr>
        <w:t xml:space="preserve"> </w:t>
      </w:r>
      <w:r>
        <w:t>60% of it</w:t>
      </w:r>
      <w:r>
        <w:t>s student body across all schools.</w:t>
      </w:r>
      <w:r>
        <w:rPr>
          <w:spacing w:val="40"/>
        </w:rPr>
        <w:t xml:space="preserve"> </w:t>
      </w:r>
      <w:r>
        <w:t>The total amount paid for all scholarships in AY2020- 2021 was $131,178,098, almost double the aid HU provided in AY2016-2017.</w:t>
      </w:r>
      <w:r>
        <w:rPr>
          <w:spacing w:val="40"/>
        </w:rPr>
        <w:t xml:space="preserve"> </w:t>
      </w:r>
      <w:r>
        <w:t xml:space="preserve">As of Summer 2018, HU initiated the </w:t>
      </w:r>
      <w:r>
        <w:rPr>
          <w:i/>
          <w:color w:val="1E1E1E"/>
        </w:rPr>
        <w:t xml:space="preserve">Summer Tuition Assistance Grant for Excellence (STAGE) </w:t>
      </w:r>
      <w:r>
        <w:rPr>
          <w:color w:val="1E1E1E"/>
        </w:rPr>
        <w:t>whi</w:t>
      </w:r>
      <w:r>
        <w:rPr>
          <w:color w:val="1E1E1E"/>
        </w:rPr>
        <w:t xml:space="preserve">ch covers </w:t>
      </w:r>
      <w:r>
        <w:t>up to 6 credit hours free of summer school tuition for eligible students and supports students taking African languages and African Studies courses during the summer.</w:t>
      </w:r>
    </w:p>
    <w:p w14:paraId="125C706A" w14:textId="77777777" w:rsidR="00965F35" w:rsidRDefault="00260C09">
      <w:pPr>
        <w:pStyle w:val="BodyText"/>
        <w:spacing w:line="480" w:lineRule="auto"/>
        <w:ind w:right="112" w:firstLine="720"/>
      </w:pPr>
      <w:r>
        <w:t>The Honors Programs in various schools provide additional support for students.</w:t>
      </w:r>
      <w:r>
        <w:t xml:space="preserve"> The Lucy E. Moten Fund and the Globalization Fund provide support ($2000-$3000 average) for travel and study abroad specifically for undergraduates. Undergraduates who graduate within three years are eligible for a one-year tuition refund. In the Graduate</w:t>
      </w:r>
      <w:r>
        <w:t xml:space="preserve"> School, the Just-Julian Fellowship, the Frederick Douglass Fellowship, the Dean’s Choice Awards, the Hawthorne Fellowship, and the Ryoichi Sasakawa Young Leaders Fellowship all provide a $20,000 stipend and</w:t>
      </w:r>
      <w:r>
        <w:rPr>
          <w:spacing w:val="-2"/>
        </w:rPr>
        <w:t xml:space="preserve"> </w:t>
      </w:r>
      <w:r>
        <w:t>up</w:t>
      </w:r>
      <w:r>
        <w:rPr>
          <w:spacing w:val="-2"/>
        </w:rPr>
        <w:t xml:space="preserve"> </w:t>
      </w:r>
      <w:r>
        <w:t>to</w:t>
      </w:r>
      <w:r>
        <w:rPr>
          <w:spacing w:val="-2"/>
        </w:rPr>
        <w:t xml:space="preserve"> </w:t>
      </w:r>
      <w:r>
        <w:t>$31,000</w:t>
      </w:r>
      <w:r>
        <w:rPr>
          <w:spacing w:val="-2"/>
        </w:rPr>
        <w:t xml:space="preserve"> </w:t>
      </w:r>
      <w:r>
        <w:t>tuition</w:t>
      </w:r>
      <w:r>
        <w:rPr>
          <w:spacing w:val="-4"/>
        </w:rPr>
        <w:t xml:space="preserve"> </w:t>
      </w:r>
      <w:r>
        <w:t>waiver</w:t>
      </w:r>
      <w:r>
        <w:rPr>
          <w:spacing w:val="-2"/>
        </w:rPr>
        <w:t xml:space="preserve"> </w:t>
      </w:r>
      <w:r>
        <w:t>to</w:t>
      </w:r>
      <w:r>
        <w:rPr>
          <w:spacing w:val="-2"/>
        </w:rPr>
        <w:t xml:space="preserve"> </w:t>
      </w:r>
      <w:r>
        <w:t>support</w:t>
      </w:r>
      <w:r>
        <w:rPr>
          <w:spacing w:val="-2"/>
        </w:rPr>
        <w:t xml:space="preserve"> </w:t>
      </w:r>
      <w:r>
        <w:t>graduate</w:t>
      </w:r>
      <w:r>
        <w:rPr>
          <w:spacing w:val="-2"/>
        </w:rPr>
        <w:t xml:space="preserve"> </w:t>
      </w:r>
      <w:r>
        <w:t>student</w:t>
      </w:r>
      <w:r>
        <w:rPr>
          <w:spacing w:val="-3"/>
        </w:rPr>
        <w:t xml:space="preserve"> </w:t>
      </w:r>
      <w:r>
        <w:t>research</w:t>
      </w:r>
      <w:r>
        <w:rPr>
          <w:spacing w:val="-2"/>
        </w:rPr>
        <w:t xml:space="preserve"> </w:t>
      </w:r>
      <w:r>
        <w:t>for</w:t>
      </w:r>
      <w:r>
        <w:rPr>
          <w:spacing w:val="-3"/>
        </w:rPr>
        <w:t xml:space="preserve"> </w:t>
      </w:r>
      <w:r>
        <w:t>one</w:t>
      </w:r>
      <w:r>
        <w:rPr>
          <w:spacing w:val="-2"/>
        </w:rPr>
        <w:t xml:space="preserve"> </w:t>
      </w:r>
      <w:r>
        <w:t>year.</w:t>
      </w:r>
      <w:r>
        <w:rPr>
          <w:spacing w:val="-4"/>
        </w:rPr>
        <w:t xml:space="preserve"> </w:t>
      </w:r>
      <w:r>
        <w:t>In</w:t>
      </w:r>
      <w:r>
        <w:rPr>
          <w:spacing w:val="-4"/>
        </w:rPr>
        <w:t xml:space="preserve"> </w:t>
      </w:r>
      <w:r>
        <w:t>2020-2021 and 2021-2022, the Graduate School provided more than $540,000 in stipends and tuition to 19</w:t>
      </w:r>
    </w:p>
    <w:p w14:paraId="125C706B" w14:textId="77777777" w:rsidR="00965F35" w:rsidRDefault="00260C09">
      <w:pPr>
        <w:pStyle w:val="BodyText"/>
      </w:pPr>
      <w:r>
        <w:t>M.A.</w:t>
      </w:r>
      <w:r>
        <w:rPr>
          <w:spacing w:val="-4"/>
        </w:rPr>
        <w:t xml:space="preserve"> </w:t>
      </w:r>
      <w:r>
        <w:t>and</w:t>
      </w:r>
      <w:r>
        <w:rPr>
          <w:spacing w:val="-1"/>
        </w:rPr>
        <w:t xml:space="preserve"> </w:t>
      </w:r>
      <w:r>
        <w:t>Ph.D.</w:t>
      </w:r>
      <w:r>
        <w:rPr>
          <w:spacing w:val="-2"/>
        </w:rPr>
        <w:t xml:space="preserve"> </w:t>
      </w:r>
      <w:r>
        <w:t>students</w:t>
      </w:r>
      <w:r>
        <w:rPr>
          <w:spacing w:val="-2"/>
        </w:rPr>
        <w:t xml:space="preserve"> </w:t>
      </w:r>
      <w:r>
        <w:t>in</w:t>
      </w:r>
      <w:r>
        <w:rPr>
          <w:spacing w:val="-1"/>
        </w:rPr>
        <w:t xml:space="preserve"> </w:t>
      </w:r>
      <w:r>
        <w:t>the</w:t>
      </w:r>
      <w:r>
        <w:rPr>
          <w:spacing w:val="-2"/>
        </w:rPr>
        <w:t xml:space="preserve"> </w:t>
      </w:r>
      <w:r>
        <w:t>Department</w:t>
      </w:r>
      <w:r>
        <w:rPr>
          <w:spacing w:val="-1"/>
        </w:rPr>
        <w:t xml:space="preserve"> </w:t>
      </w:r>
      <w:r>
        <w:t>of</w:t>
      </w:r>
      <w:r>
        <w:rPr>
          <w:spacing w:val="-2"/>
        </w:rPr>
        <w:t xml:space="preserve"> </w:t>
      </w:r>
      <w:r>
        <w:t>African</w:t>
      </w:r>
      <w:r>
        <w:rPr>
          <w:spacing w:val="-1"/>
        </w:rPr>
        <w:t xml:space="preserve"> </w:t>
      </w:r>
      <w:r>
        <w:t>Studies</w:t>
      </w:r>
      <w:r>
        <w:rPr>
          <w:spacing w:val="-2"/>
        </w:rPr>
        <w:t xml:space="preserve"> </w:t>
      </w:r>
      <w:r>
        <w:t>(DAS)</w:t>
      </w:r>
      <w:r>
        <w:rPr>
          <w:spacing w:val="-2"/>
        </w:rPr>
        <w:t xml:space="preserve"> </w:t>
      </w:r>
      <w:r>
        <w:t>alone.</w:t>
      </w:r>
      <w:r>
        <w:rPr>
          <w:spacing w:val="-1"/>
        </w:rPr>
        <w:t xml:space="preserve"> </w:t>
      </w:r>
      <w:r>
        <w:t>Graduate</w:t>
      </w:r>
      <w:r>
        <w:rPr>
          <w:spacing w:val="-1"/>
        </w:rPr>
        <w:t xml:space="preserve"> </w:t>
      </w:r>
      <w:r>
        <w:rPr>
          <w:spacing w:val="-2"/>
        </w:rPr>
        <w:t>students</w:t>
      </w:r>
    </w:p>
    <w:p w14:paraId="125C706C" w14:textId="77777777" w:rsidR="00965F35" w:rsidRDefault="00965F35">
      <w:pPr>
        <w:sectPr w:rsidR="00965F35">
          <w:pgSz w:w="12240" w:h="15840"/>
          <w:pgMar w:top="1760" w:right="1340" w:bottom="1800" w:left="1280" w:header="0" w:footer="1546" w:gutter="0"/>
          <w:cols w:space="720"/>
        </w:sectPr>
      </w:pPr>
    </w:p>
    <w:p w14:paraId="125C706D" w14:textId="77777777" w:rsidR="00965F35" w:rsidRDefault="00260C09">
      <w:pPr>
        <w:pStyle w:val="BodyText"/>
        <w:spacing w:before="64" w:line="480" w:lineRule="auto"/>
        <w:ind w:left="159" w:right="133"/>
      </w:pPr>
      <w:r>
        <w:lastRenderedPageBreak/>
        <w:t>doing Africa related studies in other units benefit from similar funding. Graduate students admitted</w:t>
      </w:r>
      <w:r>
        <w:rPr>
          <w:spacing w:val="-5"/>
        </w:rPr>
        <w:t xml:space="preserve"> </w:t>
      </w:r>
      <w:r>
        <w:t>to</w:t>
      </w:r>
      <w:r>
        <w:rPr>
          <w:spacing w:val="-5"/>
        </w:rPr>
        <w:t xml:space="preserve"> </w:t>
      </w:r>
      <w:r>
        <w:t>doctoral</w:t>
      </w:r>
      <w:r>
        <w:rPr>
          <w:spacing w:val="-3"/>
        </w:rPr>
        <w:t xml:space="preserve"> </w:t>
      </w:r>
      <w:r>
        <w:t>candidacy</w:t>
      </w:r>
      <w:r>
        <w:rPr>
          <w:spacing w:val="-3"/>
        </w:rPr>
        <w:t xml:space="preserve"> </w:t>
      </w:r>
      <w:r>
        <w:t>continue</w:t>
      </w:r>
      <w:r>
        <w:rPr>
          <w:spacing w:val="-3"/>
        </w:rPr>
        <w:t xml:space="preserve"> </w:t>
      </w:r>
      <w:r>
        <w:t>to</w:t>
      </w:r>
      <w:r>
        <w:rPr>
          <w:spacing w:val="-3"/>
        </w:rPr>
        <w:t xml:space="preserve"> </w:t>
      </w:r>
      <w:r>
        <w:t>benefit</w:t>
      </w:r>
      <w:r>
        <w:rPr>
          <w:spacing w:val="-3"/>
        </w:rPr>
        <w:t xml:space="preserve"> </w:t>
      </w:r>
      <w:r>
        <w:t>from</w:t>
      </w:r>
      <w:r>
        <w:rPr>
          <w:spacing w:val="-3"/>
        </w:rPr>
        <w:t xml:space="preserve"> </w:t>
      </w:r>
      <w:r>
        <w:t>a</w:t>
      </w:r>
      <w:r>
        <w:rPr>
          <w:spacing w:val="-4"/>
        </w:rPr>
        <w:t xml:space="preserve"> </w:t>
      </w:r>
      <w:r>
        <w:t>reduced</w:t>
      </w:r>
      <w:r>
        <w:rPr>
          <w:spacing w:val="-3"/>
        </w:rPr>
        <w:t xml:space="preserve"> </w:t>
      </w:r>
      <w:r>
        <w:t>flat</w:t>
      </w:r>
      <w:r>
        <w:rPr>
          <w:spacing w:val="-3"/>
        </w:rPr>
        <w:t xml:space="preserve"> </w:t>
      </w:r>
      <w:r>
        <w:t>tuition</w:t>
      </w:r>
      <w:r>
        <w:rPr>
          <w:spacing w:val="-3"/>
        </w:rPr>
        <w:t xml:space="preserve"> </w:t>
      </w:r>
      <w:r>
        <w:t>rate</w:t>
      </w:r>
      <w:r>
        <w:rPr>
          <w:spacing w:val="-3"/>
        </w:rPr>
        <w:t xml:space="preserve"> </w:t>
      </w:r>
      <w:r>
        <w:t>of</w:t>
      </w:r>
      <w:r>
        <w:rPr>
          <w:spacing w:val="-3"/>
        </w:rPr>
        <w:t xml:space="preserve"> </w:t>
      </w:r>
      <w:r>
        <w:t>$5,200</w:t>
      </w:r>
      <w:r>
        <w:rPr>
          <w:spacing w:val="-3"/>
        </w:rPr>
        <w:t xml:space="preserve"> </w:t>
      </w:r>
      <w:r>
        <w:t>for the academic year. The HU School of Business, the College of Pharm</w:t>
      </w:r>
      <w:r>
        <w:t>acy and School of Communications</w:t>
      </w:r>
      <w:r>
        <w:rPr>
          <w:spacing w:val="-3"/>
        </w:rPr>
        <w:t xml:space="preserve"> </w:t>
      </w:r>
      <w:r>
        <w:t>provide</w:t>
      </w:r>
      <w:r>
        <w:rPr>
          <w:spacing w:val="-3"/>
        </w:rPr>
        <w:t xml:space="preserve"> </w:t>
      </w:r>
      <w:r>
        <w:t>support</w:t>
      </w:r>
      <w:r>
        <w:rPr>
          <w:spacing w:val="-4"/>
        </w:rPr>
        <w:t xml:space="preserve"> </w:t>
      </w:r>
      <w:r>
        <w:t>to</w:t>
      </w:r>
      <w:r>
        <w:rPr>
          <w:spacing w:val="-5"/>
        </w:rPr>
        <w:t xml:space="preserve"> </w:t>
      </w:r>
      <w:r>
        <w:t>students</w:t>
      </w:r>
      <w:r>
        <w:rPr>
          <w:spacing w:val="-3"/>
        </w:rPr>
        <w:t xml:space="preserve"> </w:t>
      </w:r>
      <w:r>
        <w:t>with</w:t>
      </w:r>
      <w:r>
        <w:rPr>
          <w:spacing w:val="-3"/>
        </w:rPr>
        <w:t xml:space="preserve"> </w:t>
      </w:r>
      <w:r>
        <w:t>Africa-related</w:t>
      </w:r>
      <w:r>
        <w:rPr>
          <w:spacing w:val="-3"/>
        </w:rPr>
        <w:t xml:space="preserve"> </w:t>
      </w:r>
      <w:r>
        <w:t>foci</w:t>
      </w:r>
      <w:r>
        <w:rPr>
          <w:spacing w:val="-3"/>
        </w:rPr>
        <w:t xml:space="preserve"> </w:t>
      </w:r>
      <w:r>
        <w:t>in</w:t>
      </w:r>
      <w:r>
        <w:rPr>
          <w:spacing w:val="-5"/>
        </w:rPr>
        <w:t xml:space="preserve"> </w:t>
      </w:r>
      <w:r>
        <w:t>International</w:t>
      </w:r>
      <w:r>
        <w:rPr>
          <w:spacing w:val="-4"/>
        </w:rPr>
        <w:t xml:space="preserve"> </w:t>
      </w:r>
      <w:r>
        <w:t>Business, Finance, Journalism, Mass Communication and Culture, and Radio, TV, and Film.</w:t>
      </w:r>
    </w:p>
    <w:p w14:paraId="125C706E" w14:textId="77777777" w:rsidR="00965F35" w:rsidRDefault="00965F35">
      <w:pPr>
        <w:pStyle w:val="BodyText"/>
        <w:ind w:left="0"/>
        <w:rPr>
          <w:sz w:val="26"/>
        </w:rPr>
      </w:pPr>
    </w:p>
    <w:p w14:paraId="125C706F" w14:textId="77777777" w:rsidR="00965F35" w:rsidRDefault="00965F35">
      <w:pPr>
        <w:pStyle w:val="BodyText"/>
        <w:ind w:left="0"/>
        <w:rPr>
          <w:sz w:val="22"/>
        </w:rPr>
      </w:pPr>
    </w:p>
    <w:p w14:paraId="125C7070" w14:textId="77777777" w:rsidR="00965F35" w:rsidRDefault="00260C09">
      <w:pPr>
        <w:pStyle w:val="Heading1"/>
        <w:numPr>
          <w:ilvl w:val="0"/>
          <w:numId w:val="23"/>
        </w:numPr>
        <w:tabs>
          <w:tab w:val="left" w:pos="520"/>
        </w:tabs>
        <w:rPr>
          <w:u w:val="none"/>
        </w:rPr>
      </w:pPr>
      <w:bookmarkStart w:id="4" w:name="B._QUALITY_OF_THE_CENTER’S_LANGUAGE_INST"/>
      <w:bookmarkStart w:id="5" w:name="_bookmark3"/>
      <w:bookmarkEnd w:id="4"/>
      <w:bookmarkEnd w:id="5"/>
      <w:r>
        <w:rPr>
          <w:color w:val="1F4E79"/>
          <w:u w:color="1F4E79"/>
        </w:rPr>
        <w:t>QUALITY</w:t>
      </w:r>
      <w:r>
        <w:rPr>
          <w:color w:val="1F4E79"/>
          <w:spacing w:val="-6"/>
          <w:u w:color="1F4E79"/>
        </w:rPr>
        <w:t xml:space="preserve"> </w:t>
      </w:r>
      <w:r>
        <w:rPr>
          <w:color w:val="1F4E79"/>
          <w:u w:color="1F4E79"/>
        </w:rPr>
        <w:t>OF</w:t>
      </w:r>
      <w:r>
        <w:rPr>
          <w:color w:val="1F4E79"/>
          <w:spacing w:val="-4"/>
          <w:u w:color="1F4E79"/>
        </w:rPr>
        <w:t xml:space="preserve"> </w:t>
      </w:r>
      <w:r>
        <w:rPr>
          <w:color w:val="1F4E79"/>
          <w:u w:color="1F4E79"/>
        </w:rPr>
        <w:t>THE</w:t>
      </w:r>
      <w:r>
        <w:rPr>
          <w:color w:val="1F4E79"/>
          <w:spacing w:val="-5"/>
          <w:u w:color="1F4E79"/>
        </w:rPr>
        <w:t xml:space="preserve"> </w:t>
      </w:r>
      <w:r>
        <w:rPr>
          <w:color w:val="1F4E79"/>
          <w:u w:color="1F4E79"/>
        </w:rPr>
        <w:t>CENTER’S</w:t>
      </w:r>
      <w:r>
        <w:rPr>
          <w:color w:val="1F4E79"/>
          <w:spacing w:val="-3"/>
          <w:u w:color="1F4E79"/>
        </w:rPr>
        <w:t xml:space="preserve"> </w:t>
      </w:r>
      <w:r>
        <w:rPr>
          <w:color w:val="1F4E79"/>
          <w:u w:color="1F4E79"/>
        </w:rPr>
        <w:t>LANGUAGE</w:t>
      </w:r>
      <w:r>
        <w:rPr>
          <w:color w:val="1F4E79"/>
          <w:spacing w:val="-5"/>
          <w:u w:color="1F4E79"/>
        </w:rPr>
        <w:t xml:space="preserve"> </w:t>
      </w:r>
      <w:r>
        <w:rPr>
          <w:color w:val="1F4E79"/>
          <w:u w:color="1F4E79"/>
        </w:rPr>
        <w:t>INSTRUCTIONAL</w:t>
      </w:r>
      <w:r>
        <w:rPr>
          <w:color w:val="1F4E79"/>
          <w:spacing w:val="-3"/>
          <w:u w:color="1F4E79"/>
        </w:rPr>
        <w:t xml:space="preserve"> </w:t>
      </w:r>
      <w:r>
        <w:rPr>
          <w:color w:val="1F4E79"/>
          <w:spacing w:val="-2"/>
          <w:u w:color="1F4E79"/>
        </w:rPr>
        <w:t>PROGRAM</w:t>
      </w:r>
    </w:p>
    <w:p w14:paraId="125C7071" w14:textId="77777777" w:rsidR="00965F35" w:rsidRDefault="00965F35">
      <w:pPr>
        <w:pStyle w:val="BodyText"/>
        <w:spacing w:before="2"/>
        <w:ind w:left="0"/>
        <w:rPr>
          <w:b/>
          <w:sz w:val="16"/>
        </w:rPr>
      </w:pPr>
    </w:p>
    <w:p w14:paraId="125C7072" w14:textId="77777777" w:rsidR="00965F35" w:rsidRDefault="00260C09">
      <w:pPr>
        <w:pStyle w:val="BodyText"/>
        <w:spacing w:before="90" w:line="480" w:lineRule="auto"/>
        <w:ind w:right="133" w:firstLine="360"/>
      </w:pPr>
      <w:r>
        <w:t>HU leads in African language training, with the largest student enrollment in African language courses of any institution in the United States.</w:t>
      </w:r>
      <w:r>
        <w:rPr>
          <w:spacing w:val="40"/>
        </w:rPr>
        <w:t xml:space="preserve"> </w:t>
      </w:r>
      <w:r>
        <w:t>Student enrollments in seven priority African</w:t>
      </w:r>
      <w:r>
        <w:rPr>
          <w:spacing w:val="-3"/>
        </w:rPr>
        <w:t xml:space="preserve"> </w:t>
      </w:r>
      <w:r>
        <w:t>LCTLs</w:t>
      </w:r>
      <w:r>
        <w:rPr>
          <w:spacing w:val="-3"/>
        </w:rPr>
        <w:t xml:space="preserve"> </w:t>
      </w:r>
      <w:r>
        <w:t>since</w:t>
      </w:r>
      <w:r>
        <w:rPr>
          <w:spacing w:val="-3"/>
        </w:rPr>
        <w:t xml:space="preserve"> </w:t>
      </w:r>
      <w:r>
        <w:t>Fall</w:t>
      </w:r>
      <w:r>
        <w:rPr>
          <w:spacing w:val="-3"/>
        </w:rPr>
        <w:t xml:space="preserve"> </w:t>
      </w:r>
      <w:r>
        <w:t>2020</w:t>
      </w:r>
      <w:r>
        <w:rPr>
          <w:spacing w:val="-3"/>
        </w:rPr>
        <w:t xml:space="preserve"> </w:t>
      </w:r>
      <w:r>
        <w:t>have</w:t>
      </w:r>
      <w:r>
        <w:rPr>
          <w:spacing w:val="-3"/>
        </w:rPr>
        <w:t xml:space="preserve"> </w:t>
      </w:r>
      <w:r>
        <w:t>exceeded</w:t>
      </w:r>
      <w:r>
        <w:rPr>
          <w:spacing w:val="-5"/>
        </w:rPr>
        <w:t xml:space="preserve"> </w:t>
      </w:r>
      <w:r>
        <w:t>1,600.</w:t>
      </w:r>
      <w:r>
        <w:rPr>
          <w:spacing w:val="40"/>
        </w:rPr>
        <w:t xml:space="preserve"> </w:t>
      </w:r>
      <w:r>
        <w:t>Our</w:t>
      </w:r>
      <w:r>
        <w:rPr>
          <w:spacing w:val="-3"/>
        </w:rPr>
        <w:t xml:space="preserve"> </w:t>
      </w:r>
      <w:r>
        <w:t>African</w:t>
      </w:r>
      <w:r>
        <w:rPr>
          <w:spacing w:val="-5"/>
        </w:rPr>
        <w:t xml:space="preserve"> </w:t>
      </w:r>
      <w:r>
        <w:t>language</w:t>
      </w:r>
      <w:r>
        <w:rPr>
          <w:spacing w:val="-3"/>
        </w:rPr>
        <w:t xml:space="preserve"> </w:t>
      </w:r>
      <w:r>
        <w:t>st</w:t>
      </w:r>
      <w:r>
        <w:t>udents</w:t>
      </w:r>
      <w:r>
        <w:rPr>
          <w:spacing w:val="-3"/>
        </w:rPr>
        <w:t xml:space="preserve"> </w:t>
      </w:r>
      <w:r>
        <w:t>represent</w:t>
      </w:r>
      <w:r>
        <w:rPr>
          <w:spacing w:val="-4"/>
        </w:rPr>
        <w:t xml:space="preserve"> </w:t>
      </w:r>
      <w:r>
        <w:t>a diverse cohort, hailing from the sciences and the social sciences, from the School of Business (SOB) and the School of Communications (SOC). (See Appendix 4) HU’s growth in African language instruction and pedagogy is unparalleled and un</w:t>
      </w:r>
      <w:r>
        <w:t>precedented.</w:t>
      </w:r>
    </w:p>
    <w:p w14:paraId="125C7073" w14:textId="77777777" w:rsidR="00965F35" w:rsidRDefault="00260C09">
      <w:pPr>
        <w:pStyle w:val="BodyText"/>
        <w:spacing w:line="480" w:lineRule="auto"/>
        <w:ind w:right="176" w:firstLine="360"/>
      </w:pPr>
      <w:r>
        <w:t>We are uniquely positioned, given the composition and growth of our student body to significantly</w:t>
      </w:r>
      <w:r>
        <w:rPr>
          <w:spacing w:val="-4"/>
        </w:rPr>
        <w:t xml:space="preserve"> </w:t>
      </w:r>
      <w:r>
        <w:t>grow</w:t>
      </w:r>
      <w:r>
        <w:rPr>
          <w:spacing w:val="-3"/>
        </w:rPr>
        <w:t xml:space="preserve"> </w:t>
      </w:r>
      <w:r>
        <w:t>our</w:t>
      </w:r>
      <w:r>
        <w:rPr>
          <w:spacing w:val="-2"/>
        </w:rPr>
        <w:t xml:space="preserve"> </w:t>
      </w:r>
      <w:r>
        <w:t>African</w:t>
      </w:r>
      <w:r>
        <w:rPr>
          <w:spacing w:val="-2"/>
        </w:rPr>
        <w:t xml:space="preserve"> </w:t>
      </w:r>
      <w:r>
        <w:t>language</w:t>
      </w:r>
      <w:r>
        <w:rPr>
          <w:spacing w:val="-2"/>
        </w:rPr>
        <w:t xml:space="preserve"> </w:t>
      </w:r>
      <w:r>
        <w:t>instruction,</w:t>
      </w:r>
      <w:r>
        <w:rPr>
          <w:spacing w:val="-2"/>
        </w:rPr>
        <w:t xml:space="preserve"> </w:t>
      </w:r>
      <w:r>
        <w:t>especially</w:t>
      </w:r>
      <w:r>
        <w:rPr>
          <w:spacing w:val="-2"/>
        </w:rPr>
        <w:t xml:space="preserve"> </w:t>
      </w:r>
      <w:r>
        <w:t>at</w:t>
      </w:r>
      <w:r>
        <w:rPr>
          <w:spacing w:val="-2"/>
        </w:rPr>
        <w:t xml:space="preserve"> </w:t>
      </w:r>
      <w:r>
        <w:t>the</w:t>
      </w:r>
      <w:r>
        <w:rPr>
          <w:spacing w:val="-3"/>
        </w:rPr>
        <w:t xml:space="preserve"> </w:t>
      </w:r>
      <w:r>
        <w:t>intermediate</w:t>
      </w:r>
      <w:r>
        <w:rPr>
          <w:spacing w:val="-2"/>
        </w:rPr>
        <w:t xml:space="preserve"> </w:t>
      </w:r>
      <w:r>
        <w:t>and</w:t>
      </w:r>
      <w:r>
        <w:rPr>
          <w:spacing w:val="-4"/>
        </w:rPr>
        <w:t xml:space="preserve"> </w:t>
      </w:r>
      <w:r>
        <w:t>advanced levels.</w:t>
      </w:r>
      <w:r>
        <w:rPr>
          <w:spacing w:val="77"/>
        </w:rPr>
        <w:t xml:space="preserve"> </w:t>
      </w:r>
      <w:r>
        <w:t>In the upcoming grant cycle we plan to add an eighth African language – Twi/Akan – and request Title VI support for a part-time instructor.</w:t>
      </w:r>
      <w:r>
        <w:rPr>
          <w:spacing w:val="40"/>
        </w:rPr>
        <w:t xml:space="preserve"> </w:t>
      </w:r>
      <w:r>
        <w:t>We also plan to create a World Languages</w:t>
      </w:r>
      <w:r>
        <w:rPr>
          <w:spacing w:val="-4"/>
        </w:rPr>
        <w:t xml:space="preserve"> </w:t>
      </w:r>
      <w:r>
        <w:t>major,</w:t>
      </w:r>
      <w:r>
        <w:rPr>
          <w:spacing w:val="-3"/>
        </w:rPr>
        <w:t xml:space="preserve"> </w:t>
      </w:r>
      <w:r>
        <w:t>with</w:t>
      </w:r>
      <w:r>
        <w:rPr>
          <w:spacing w:val="-5"/>
        </w:rPr>
        <w:t xml:space="preserve"> </w:t>
      </w:r>
      <w:r>
        <w:t>an</w:t>
      </w:r>
      <w:r>
        <w:rPr>
          <w:spacing w:val="-3"/>
        </w:rPr>
        <w:t xml:space="preserve"> </w:t>
      </w:r>
      <w:r>
        <w:t>African</w:t>
      </w:r>
      <w:r>
        <w:rPr>
          <w:spacing w:val="-3"/>
        </w:rPr>
        <w:t xml:space="preserve"> </w:t>
      </w:r>
      <w:r>
        <w:t>languages</w:t>
      </w:r>
      <w:r>
        <w:rPr>
          <w:spacing w:val="-3"/>
        </w:rPr>
        <w:t xml:space="preserve"> </w:t>
      </w:r>
      <w:r>
        <w:t>minor,</w:t>
      </w:r>
      <w:r>
        <w:rPr>
          <w:spacing w:val="-3"/>
        </w:rPr>
        <w:t xml:space="preserve"> </w:t>
      </w:r>
      <w:r>
        <w:t>as</w:t>
      </w:r>
      <w:r>
        <w:rPr>
          <w:spacing w:val="-3"/>
        </w:rPr>
        <w:t xml:space="preserve"> </w:t>
      </w:r>
      <w:r>
        <w:t>well</w:t>
      </w:r>
      <w:r>
        <w:rPr>
          <w:spacing w:val="-4"/>
        </w:rPr>
        <w:t xml:space="preserve"> </w:t>
      </w:r>
      <w:r>
        <w:t>as</w:t>
      </w:r>
      <w:r>
        <w:rPr>
          <w:spacing w:val="-3"/>
        </w:rPr>
        <w:t xml:space="preserve"> </w:t>
      </w:r>
      <w:r>
        <w:t>an</w:t>
      </w:r>
      <w:r>
        <w:rPr>
          <w:spacing w:val="-3"/>
        </w:rPr>
        <w:t xml:space="preserve"> </w:t>
      </w:r>
      <w:r>
        <w:t>online</w:t>
      </w:r>
      <w:r>
        <w:rPr>
          <w:spacing w:val="-4"/>
        </w:rPr>
        <w:t xml:space="preserve"> </w:t>
      </w:r>
      <w:r>
        <w:t>certificate</w:t>
      </w:r>
      <w:r>
        <w:rPr>
          <w:spacing w:val="-3"/>
        </w:rPr>
        <w:t xml:space="preserve"> </w:t>
      </w:r>
      <w:r>
        <w:t>pr</w:t>
      </w:r>
      <w:r>
        <w:t>ogram</w:t>
      </w:r>
      <w:r>
        <w:rPr>
          <w:spacing w:val="-4"/>
        </w:rPr>
        <w:t xml:space="preserve"> </w:t>
      </w:r>
      <w:r>
        <w:t>that would offer accredited language certification to students and non-Howard participants. (See Budget: I.B.)</w:t>
      </w:r>
    </w:p>
    <w:p w14:paraId="125C7074" w14:textId="77777777" w:rsidR="00965F35" w:rsidRDefault="00260C09">
      <w:pPr>
        <w:pStyle w:val="ListParagraph"/>
        <w:numPr>
          <w:ilvl w:val="1"/>
          <w:numId w:val="23"/>
        </w:numPr>
        <w:tabs>
          <w:tab w:val="left" w:pos="620"/>
        </w:tabs>
        <w:spacing w:line="480" w:lineRule="auto"/>
        <w:ind w:right="127" w:firstLine="0"/>
        <w:rPr>
          <w:sz w:val="24"/>
        </w:rPr>
      </w:pPr>
      <w:bookmarkStart w:id="6" w:name="_bookmark4"/>
      <w:bookmarkEnd w:id="6"/>
      <w:r>
        <w:rPr>
          <w:b/>
          <w:color w:val="2D74B5"/>
          <w:sz w:val="24"/>
        </w:rPr>
        <w:t xml:space="preserve">Extent of African Language Instruction. </w:t>
      </w:r>
      <w:r>
        <w:rPr>
          <w:sz w:val="24"/>
        </w:rPr>
        <w:t>Language instruction at HU is located in the Department</w:t>
      </w:r>
      <w:r>
        <w:rPr>
          <w:spacing w:val="-4"/>
          <w:sz w:val="24"/>
        </w:rPr>
        <w:t xml:space="preserve"> </w:t>
      </w:r>
      <w:r>
        <w:rPr>
          <w:sz w:val="24"/>
        </w:rPr>
        <w:t>of</w:t>
      </w:r>
      <w:r>
        <w:rPr>
          <w:spacing w:val="-3"/>
          <w:sz w:val="24"/>
        </w:rPr>
        <w:t xml:space="preserve"> </w:t>
      </w:r>
      <w:r>
        <w:rPr>
          <w:sz w:val="24"/>
        </w:rPr>
        <w:t>World</w:t>
      </w:r>
      <w:r>
        <w:rPr>
          <w:spacing w:val="-3"/>
          <w:sz w:val="24"/>
        </w:rPr>
        <w:t xml:space="preserve"> </w:t>
      </w:r>
      <w:r>
        <w:rPr>
          <w:sz w:val="24"/>
        </w:rPr>
        <w:t>Languages</w:t>
      </w:r>
      <w:r>
        <w:rPr>
          <w:spacing w:val="-3"/>
          <w:sz w:val="24"/>
        </w:rPr>
        <w:t xml:space="preserve"> </w:t>
      </w:r>
      <w:r>
        <w:rPr>
          <w:sz w:val="24"/>
        </w:rPr>
        <w:t>and</w:t>
      </w:r>
      <w:r>
        <w:rPr>
          <w:spacing w:val="-5"/>
          <w:sz w:val="24"/>
        </w:rPr>
        <w:t xml:space="preserve"> </w:t>
      </w:r>
      <w:r>
        <w:rPr>
          <w:sz w:val="24"/>
        </w:rPr>
        <w:t>Cultures</w:t>
      </w:r>
      <w:r>
        <w:rPr>
          <w:spacing w:val="-4"/>
          <w:sz w:val="24"/>
        </w:rPr>
        <w:t xml:space="preserve"> </w:t>
      </w:r>
      <w:r>
        <w:rPr>
          <w:sz w:val="24"/>
        </w:rPr>
        <w:t>(DWLC).</w:t>
      </w:r>
      <w:r>
        <w:rPr>
          <w:spacing w:val="-3"/>
          <w:sz w:val="24"/>
        </w:rPr>
        <w:t xml:space="preserve"> </w:t>
      </w:r>
      <w:r>
        <w:rPr>
          <w:sz w:val="24"/>
        </w:rPr>
        <w:t>Cur</w:t>
      </w:r>
      <w:r>
        <w:rPr>
          <w:sz w:val="24"/>
        </w:rPr>
        <w:t>rently,</w:t>
      </w:r>
      <w:r>
        <w:rPr>
          <w:spacing w:val="-3"/>
          <w:sz w:val="24"/>
        </w:rPr>
        <w:t xml:space="preserve"> </w:t>
      </w:r>
      <w:r>
        <w:rPr>
          <w:sz w:val="24"/>
        </w:rPr>
        <w:t>7</w:t>
      </w:r>
      <w:r>
        <w:rPr>
          <w:spacing w:val="-3"/>
          <w:sz w:val="24"/>
        </w:rPr>
        <w:t xml:space="preserve"> </w:t>
      </w:r>
      <w:r>
        <w:rPr>
          <w:sz w:val="24"/>
        </w:rPr>
        <w:t>priority</w:t>
      </w:r>
      <w:r>
        <w:rPr>
          <w:spacing w:val="-3"/>
          <w:sz w:val="24"/>
        </w:rPr>
        <w:t xml:space="preserve"> </w:t>
      </w:r>
      <w:r>
        <w:rPr>
          <w:sz w:val="24"/>
        </w:rPr>
        <w:t>African</w:t>
      </w:r>
      <w:r>
        <w:rPr>
          <w:spacing w:val="-5"/>
          <w:sz w:val="24"/>
        </w:rPr>
        <w:t xml:space="preserve"> </w:t>
      </w:r>
      <w:r>
        <w:rPr>
          <w:sz w:val="24"/>
        </w:rPr>
        <w:t>LCTLs</w:t>
      </w:r>
      <w:r>
        <w:rPr>
          <w:spacing w:val="-3"/>
          <w:sz w:val="24"/>
        </w:rPr>
        <w:t xml:space="preserve"> </w:t>
      </w:r>
      <w:r>
        <w:rPr>
          <w:sz w:val="24"/>
        </w:rPr>
        <w:t>are</w:t>
      </w:r>
    </w:p>
    <w:p w14:paraId="125C7075" w14:textId="77777777" w:rsidR="00965F35" w:rsidRDefault="00965F35">
      <w:pPr>
        <w:spacing w:line="480" w:lineRule="auto"/>
        <w:rPr>
          <w:sz w:val="24"/>
        </w:rPr>
        <w:sectPr w:rsidR="00965F35">
          <w:pgSz w:w="12240" w:h="15840"/>
          <w:pgMar w:top="1760" w:right="1340" w:bottom="1800" w:left="1280" w:header="0" w:footer="1546" w:gutter="0"/>
          <w:cols w:space="720"/>
        </w:sectPr>
      </w:pPr>
    </w:p>
    <w:p w14:paraId="125C7076" w14:textId="77777777" w:rsidR="00965F35" w:rsidRDefault="00260C09">
      <w:pPr>
        <w:pStyle w:val="BodyText"/>
        <w:spacing w:before="64" w:line="480" w:lineRule="auto"/>
        <w:ind w:right="160"/>
      </w:pPr>
      <w:r>
        <w:lastRenderedPageBreak/>
        <w:t>offered in the classroom on a regular basis – Amharic, Arabic, Kiswahili, Somali, Yoruba, Wolof, and Zulu.</w:t>
      </w:r>
      <w:r>
        <w:rPr>
          <w:spacing w:val="40"/>
        </w:rPr>
        <w:t xml:space="preserve"> </w:t>
      </w:r>
      <w:r>
        <w:rPr>
          <w:b/>
          <w:i/>
        </w:rPr>
        <w:t xml:space="preserve">HU offers the largest number of established (not on-demand) African language courses that attract </w:t>
      </w:r>
      <w:r>
        <w:rPr>
          <w:b/>
          <w:i/>
        </w:rPr>
        <w:t>800 student enrollments per year, with 300 student enrollments in the intermediate and advanced levels.</w:t>
      </w:r>
      <w:r>
        <w:rPr>
          <w:b/>
          <w:i/>
          <w:spacing w:val="40"/>
        </w:rPr>
        <w:t xml:space="preserve"> </w:t>
      </w:r>
      <w:r>
        <w:t>The enrollment, quality of instruction, student performance in and evaluation of these courses are consistently excellent over the past three years, especially. By far, the most popular is Kiswahili, which also has a formal intensive summer study abroad pr</w:t>
      </w:r>
      <w:r>
        <w:t>ogram in Tanzania and Kenya (HUSSA). One measure of the strength and quality of the African language programs, especially Kiswahili and Arabic, is the consistently</w:t>
      </w:r>
      <w:r>
        <w:rPr>
          <w:spacing w:val="-5"/>
        </w:rPr>
        <w:t xml:space="preserve"> </w:t>
      </w:r>
      <w:r>
        <w:t>high</w:t>
      </w:r>
      <w:r>
        <w:rPr>
          <w:spacing w:val="-3"/>
        </w:rPr>
        <w:t xml:space="preserve"> </w:t>
      </w:r>
      <w:r>
        <w:t>enrollment</w:t>
      </w:r>
      <w:r>
        <w:rPr>
          <w:spacing w:val="-3"/>
        </w:rPr>
        <w:t xml:space="preserve"> </w:t>
      </w:r>
      <w:r>
        <w:t>numbers</w:t>
      </w:r>
      <w:r>
        <w:rPr>
          <w:spacing w:val="-3"/>
        </w:rPr>
        <w:t xml:space="preserve"> </w:t>
      </w:r>
      <w:r>
        <w:t>for</w:t>
      </w:r>
      <w:r>
        <w:rPr>
          <w:spacing w:val="-4"/>
        </w:rPr>
        <w:t xml:space="preserve"> </w:t>
      </w:r>
      <w:r>
        <w:t>almost</w:t>
      </w:r>
      <w:r>
        <w:rPr>
          <w:spacing w:val="-4"/>
        </w:rPr>
        <w:t xml:space="preserve"> </w:t>
      </w:r>
      <w:r>
        <w:t>a</w:t>
      </w:r>
      <w:r>
        <w:rPr>
          <w:spacing w:val="-3"/>
        </w:rPr>
        <w:t xml:space="preserve"> </w:t>
      </w:r>
      <w:r>
        <w:t>decade.</w:t>
      </w:r>
      <w:r>
        <w:rPr>
          <w:spacing w:val="-3"/>
        </w:rPr>
        <w:t xml:space="preserve"> </w:t>
      </w:r>
      <w:r>
        <w:t>Students</w:t>
      </w:r>
      <w:r>
        <w:rPr>
          <w:spacing w:val="-3"/>
        </w:rPr>
        <w:t xml:space="preserve"> </w:t>
      </w:r>
      <w:r>
        <w:t>from</w:t>
      </w:r>
      <w:r>
        <w:rPr>
          <w:spacing w:val="-4"/>
        </w:rPr>
        <w:t xml:space="preserve"> </w:t>
      </w:r>
      <w:r>
        <w:t>universities</w:t>
      </w:r>
      <w:r>
        <w:rPr>
          <w:spacing w:val="-4"/>
        </w:rPr>
        <w:t xml:space="preserve"> </w:t>
      </w:r>
      <w:r>
        <w:t>in</w:t>
      </w:r>
      <w:r>
        <w:rPr>
          <w:spacing w:val="-3"/>
        </w:rPr>
        <w:t xml:space="preserve"> </w:t>
      </w:r>
      <w:r>
        <w:t>the</w:t>
      </w:r>
      <w:r>
        <w:rPr>
          <w:spacing w:val="-3"/>
        </w:rPr>
        <w:t xml:space="preserve"> </w:t>
      </w:r>
      <w:r>
        <w:t>D.C. consorti</w:t>
      </w:r>
      <w:r>
        <w:t>um, such as AU, Catholic, GU and GWU, regularly enroll in Kiswahili at HU. UNC Chapel Hill also sends their FLAS students regularly for the summer HUSSA program in East Africa.</w:t>
      </w:r>
      <w:r>
        <w:rPr>
          <w:spacing w:val="40"/>
        </w:rPr>
        <w:t xml:space="preserve"> </w:t>
      </w:r>
      <w:r>
        <w:t xml:space="preserve">In the Summer 2021 HU held its first Summer African Language Institute online, </w:t>
      </w:r>
      <w:r>
        <w:t>and attracted FLAS recipients from Yale, Kansas, Michigan State, and other campuses.</w:t>
      </w:r>
    </w:p>
    <w:p w14:paraId="125C7077" w14:textId="77777777" w:rsidR="00965F35" w:rsidRDefault="00260C09">
      <w:pPr>
        <w:pStyle w:val="BodyText"/>
        <w:spacing w:line="480" w:lineRule="auto"/>
        <w:ind w:left="159" w:right="133" w:firstLine="720"/>
      </w:pPr>
      <w:r>
        <w:t>In addition to a minor in Arabic and Swahili HU plans to begin a minor in African languages. Somali language courses were added during the current grant cycle and Twi will</w:t>
      </w:r>
      <w:r>
        <w:t xml:space="preserve"> be added in Fall 2022.</w:t>
      </w:r>
      <w:r>
        <w:rPr>
          <w:spacing w:val="40"/>
        </w:rPr>
        <w:t xml:space="preserve"> </w:t>
      </w:r>
      <w:r>
        <w:t>Given our success in growing and sustaining courses in Amharic, Arabic, Kiswahili, Yoruba, Wolof and Zulu, HU will now cover the costs of language instruction for these languages.</w:t>
      </w:r>
      <w:r>
        <w:rPr>
          <w:spacing w:val="40"/>
        </w:rPr>
        <w:t xml:space="preserve"> </w:t>
      </w:r>
      <w:r>
        <w:t>Title VI funding will be used to support the nascent</w:t>
      </w:r>
      <w:r>
        <w:t xml:space="preserve"> Somali language instruction, and to add Twi as an eighth language.</w:t>
      </w:r>
      <w:r>
        <w:rPr>
          <w:spacing w:val="76"/>
        </w:rPr>
        <w:t xml:space="preserve"> </w:t>
      </w:r>
      <w:r>
        <w:t>(See Budget: I.B.).</w:t>
      </w:r>
      <w:r>
        <w:rPr>
          <w:spacing w:val="74"/>
        </w:rPr>
        <w:t xml:space="preserve"> </w:t>
      </w:r>
      <w:r>
        <w:t>We also request support to hire instructors to teach advanced independent study language instruction for those students who will continue their studies beyond level IV.</w:t>
      </w:r>
      <w:r>
        <w:rPr>
          <w:spacing w:val="40"/>
        </w:rPr>
        <w:t xml:space="preserve"> </w:t>
      </w:r>
      <w:r>
        <w:t>In addition, Title VI support to certify instructors</w:t>
      </w:r>
      <w:r>
        <w:rPr>
          <w:spacing w:val="-3"/>
        </w:rPr>
        <w:t xml:space="preserve"> </w:t>
      </w:r>
      <w:r>
        <w:t>and</w:t>
      </w:r>
      <w:r>
        <w:rPr>
          <w:spacing w:val="-3"/>
        </w:rPr>
        <w:t xml:space="preserve"> </w:t>
      </w:r>
      <w:r>
        <w:t>create</w:t>
      </w:r>
      <w:r>
        <w:rPr>
          <w:spacing w:val="-3"/>
        </w:rPr>
        <w:t xml:space="preserve"> </w:t>
      </w:r>
      <w:r>
        <w:t>online</w:t>
      </w:r>
      <w:r>
        <w:rPr>
          <w:spacing w:val="-4"/>
        </w:rPr>
        <w:t xml:space="preserve"> </w:t>
      </w:r>
      <w:r>
        <w:t>materials</w:t>
      </w:r>
      <w:r>
        <w:rPr>
          <w:spacing w:val="-3"/>
        </w:rPr>
        <w:t xml:space="preserve"> </w:t>
      </w:r>
      <w:r>
        <w:t>will</w:t>
      </w:r>
      <w:r>
        <w:rPr>
          <w:spacing w:val="-3"/>
        </w:rPr>
        <w:t xml:space="preserve"> </w:t>
      </w:r>
      <w:r>
        <w:t>1)</w:t>
      </w:r>
      <w:r>
        <w:rPr>
          <w:spacing w:val="-4"/>
        </w:rPr>
        <w:t xml:space="preserve"> </w:t>
      </w:r>
      <w:r>
        <w:t>expand</w:t>
      </w:r>
      <w:r>
        <w:rPr>
          <w:spacing w:val="-3"/>
        </w:rPr>
        <w:t xml:space="preserve"> </w:t>
      </w:r>
      <w:r>
        <w:t>access</w:t>
      </w:r>
      <w:r>
        <w:rPr>
          <w:spacing w:val="-3"/>
        </w:rPr>
        <w:t xml:space="preserve"> </w:t>
      </w:r>
      <w:r>
        <w:t>to</w:t>
      </w:r>
      <w:r>
        <w:rPr>
          <w:spacing w:val="-3"/>
        </w:rPr>
        <w:t xml:space="preserve"> </w:t>
      </w:r>
      <w:r>
        <w:t>HUs</w:t>
      </w:r>
      <w:r>
        <w:rPr>
          <w:spacing w:val="-3"/>
        </w:rPr>
        <w:t xml:space="preserve"> </w:t>
      </w:r>
      <w:r>
        <w:t>African</w:t>
      </w:r>
      <w:r>
        <w:rPr>
          <w:spacing w:val="-3"/>
        </w:rPr>
        <w:t xml:space="preserve"> </w:t>
      </w:r>
      <w:r>
        <w:t>language</w:t>
      </w:r>
      <w:r>
        <w:rPr>
          <w:spacing w:val="-4"/>
        </w:rPr>
        <w:t xml:space="preserve"> </w:t>
      </w:r>
      <w:r>
        <w:t>instruction</w:t>
      </w:r>
    </w:p>
    <w:p w14:paraId="125C7078" w14:textId="77777777" w:rsidR="00965F35" w:rsidRDefault="00965F35">
      <w:pPr>
        <w:spacing w:line="480" w:lineRule="auto"/>
        <w:sectPr w:rsidR="00965F35">
          <w:pgSz w:w="12240" w:h="15840"/>
          <w:pgMar w:top="1760" w:right="1340" w:bottom="1800" w:left="1280" w:header="0" w:footer="1546" w:gutter="0"/>
          <w:cols w:space="720"/>
        </w:sectPr>
      </w:pPr>
    </w:p>
    <w:p w14:paraId="125C7079" w14:textId="77777777" w:rsidR="00965F35" w:rsidRDefault="00260C09">
      <w:pPr>
        <w:pStyle w:val="BodyText"/>
        <w:spacing w:before="64" w:line="480" w:lineRule="auto"/>
        <w:ind w:right="176"/>
      </w:pPr>
      <w:r>
        <w:lastRenderedPageBreak/>
        <w:t>to</w:t>
      </w:r>
      <w:r>
        <w:rPr>
          <w:spacing w:val="-3"/>
        </w:rPr>
        <w:t xml:space="preserve"> </w:t>
      </w:r>
      <w:r>
        <w:t>non-Howard</w:t>
      </w:r>
      <w:r>
        <w:rPr>
          <w:spacing w:val="-3"/>
        </w:rPr>
        <w:t xml:space="preserve"> </w:t>
      </w:r>
      <w:r>
        <w:t>students,</w:t>
      </w:r>
      <w:r>
        <w:rPr>
          <w:spacing w:val="-5"/>
        </w:rPr>
        <w:t xml:space="preserve"> </w:t>
      </w:r>
      <w:r>
        <w:t>and</w:t>
      </w:r>
      <w:r>
        <w:rPr>
          <w:spacing w:val="-3"/>
        </w:rPr>
        <w:t xml:space="preserve"> </w:t>
      </w:r>
      <w:r>
        <w:t>2)</w:t>
      </w:r>
      <w:r>
        <w:rPr>
          <w:spacing w:val="-3"/>
        </w:rPr>
        <w:t xml:space="preserve"> </w:t>
      </w:r>
      <w:r>
        <w:t>make</w:t>
      </w:r>
      <w:r>
        <w:rPr>
          <w:spacing w:val="-3"/>
        </w:rPr>
        <w:t xml:space="preserve"> </w:t>
      </w:r>
      <w:r>
        <w:t>more</w:t>
      </w:r>
      <w:r>
        <w:rPr>
          <w:spacing w:val="-3"/>
        </w:rPr>
        <w:t xml:space="preserve"> </w:t>
      </w:r>
      <w:r>
        <w:t>publicly</w:t>
      </w:r>
      <w:r>
        <w:rPr>
          <w:spacing w:val="-3"/>
        </w:rPr>
        <w:t xml:space="preserve"> </w:t>
      </w:r>
      <w:r>
        <w:t>available</w:t>
      </w:r>
      <w:r>
        <w:rPr>
          <w:spacing w:val="-4"/>
        </w:rPr>
        <w:t xml:space="preserve"> </w:t>
      </w:r>
      <w:r>
        <w:t>a</w:t>
      </w:r>
      <w:r>
        <w:rPr>
          <w:spacing w:val="-3"/>
        </w:rPr>
        <w:t xml:space="preserve"> </w:t>
      </w:r>
      <w:r>
        <w:t>growing</w:t>
      </w:r>
      <w:r>
        <w:rPr>
          <w:spacing w:val="-3"/>
        </w:rPr>
        <w:t xml:space="preserve"> </w:t>
      </w:r>
      <w:r>
        <w:t>body</w:t>
      </w:r>
      <w:r>
        <w:rPr>
          <w:spacing w:val="-3"/>
        </w:rPr>
        <w:t xml:space="preserve"> </w:t>
      </w:r>
      <w:r>
        <w:t>of</w:t>
      </w:r>
      <w:r>
        <w:rPr>
          <w:spacing w:val="-3"/>
        </w:rPr>
        <w:t xml:space="preserve"> </w:t>
      </w:r>
      <w:r>
        <w:t>language instructional materials.</w:t>
      </w:r>
      <w:r>
        <w:rPr>
          <w:spacing w:val="40"/>
        </w:rPr>
        <w:t xml:space="preserve"> </w:t>
      </w:r>
      <w:r>
        <w:t>(See Budget: V.D.2)</w:t>
      </w:r>
    </w:p>
    <w:p w14:paraId="125C707A" w14:textId="77777777" w:rsidR="00965F35" w:rsidRDefault="00260C09">
      <w:pPr>
        <w:pStyle w:val="BodyText"/>
        <w:spacing w:line="480" w:lineRule="auto"/>
        <w:ind w:right="176" w:firstLine="720"/>
      </w:pPr>
      <w:r>
        <w:t>Through DWLC’s Critical Languages Program and in collaboration with the DAS and other local language centers and African community organizations, several other African languages (Ga, Igbo, Hausa, Xhosa,</w:t>
      </w:r>
      <w:r>
        <w:t xml:space="preserve"> Mandinka/Bamana, Tigrinya, Dinka, Peulh and others) can be offered on demand. There is a significant pool of individuals (at HU and in the D.C. area) with native language capacities to support robust on-demand training in the least-commonly studied Africa</w:t>
      </w:r>
      <w:r>
        <w:t>n languages. In the recent past, individualized, on-demand instruction was provided</w:t>
      </w:r>
      <w:r>
        <w:rPr>
          <w:spacing w:val="-3"/>
        </w:rPr>
        <w:t xml:space="preserve"> </w:t>
      </w:r>
      <w:r>
        <w:t>for</w:t>
      </w:r>
      <w:r>
        <w:rPr>
          <w:spacing w:val="-4"/>
        </w:rPr>
        <w:t xml:space="preserve"> </w:t>
      </w:r>
      <w:r>
        <w:t>Xhosa,</w:t>
      </w:r>
      <w:r>
        <w:rPr>
          <w:spacing w:val="-3"/>
        </w:rPr>
        <w:t xml:space="preserve"> </w:t>
      </w:r>
      <w:r>
        <w:t>Twi,</w:t>
      </w:r>
      <w:r>
        <w:rPr>
          <w:spacing w:val="-3"/>
        </w:rPr>
        <w:t xml:space="preserve"> </w:t>
      </w:r>
      <w:r>
        <w:t>Tswana,</w:t>
      </w:r>
      <w:r>
        <w:rPr>
          <w:spacing w:val="-3"/>
        </w:rPr>
        <w:t xml:space="preserve"> </w:t>
      </w:r>
      <w:r>
        <w:t>Peulh</w:t>
      </w:r>
      <w:r>
        <w:rPr>
          <w:spacing w:val="-3"/>
        </w:rPr>
        <w:t xml:space="preserve"> </w:t>
      </w:r>
      <w:r>
        <w:t>and</w:t>
      </w:r>
      <w:r>
        <w:rPr>
          <w:spacing w:val="-3"/>
        </w:rPr>
        <w:t xml:space="preserve"> </w:t>
      </w:r>
      <w:r>
        <w:t>Moroccan</w:t>
      </w:r>
      <w:r>
        <w:rPr>
          <w:spacing w:val="-3"/>
        </w:rPr>
        <w:t xml:space="preserve"> </w:t>
      </w:r>
      <w:r>
        <w:t>Arabic</w:t>
      </w:r>
      <w:r>
        <w:rPr>
          <w:spacing w:val="-3"/>
        </w:rPr>
        <w:t xml:space="preserve"> </w:t>
      </w:r>
      <w:r>
        <w:t>for</w:t>
      </w:r>
      <w:r>
        <w:rPr>
          <w:spacing w:val="-3"/>
        </w:rPr>
        <w:t xml:space="preserve"> </w:t>
      </w:r>
      <w:r>
        <w:t>HU</w:t>
      </w:r>
      <w:r>
        <w:rPr>
          <w:spacing w:val="-4"/>
        </w:rPr>
        <w:t xml:space="preserve"> </w:t>
      </w:r>
      <w:r>
        <w:t>students,</w:t>
      </w:r>
      <w:r>
        <w:rPr>
          <w:spacing w:val="-3"/>
        </w:rPr>
        <w:t xml:space="preserve"> </w:t>
      </w:r>
      <w:r>
        <w:t>US</w:t>
      </w:r>
      <w:r>
        <w:rPr>
          <w:spacing w:val="-4"/>
        </w:rPr>
        <w:t xml:space="preserve"> </w:t>
      </w:r>
      <w:r>
        <w:t>government officials, and diplomats.</w:t>
      </w:r>
    </w:p>
    <w:p w14:paraId="125C707B" w14:textId="77777777" w:rsidR="00965F35" w:rsidRDefault="00260C09">
      <w:pPr>
        <w:pStyle w:val="BodyText"/>
        <w:spacing w:before="1" w:line="480" w:lineRule="auto"/>
        <w:ind w:right="133" w:firstLine="720"/>
      </w:pPr>
      <w:r>
        <w:t xml:space="preserve">Enrollment in all African language courses has been consistently </w:t>
      </w:r>
      <w:r>
        <w:t>high with Kiswahili attracting</w:t>
      </w:r>
      <w:r>
        <w:rPr>
          <w:spacing w:val="-3"/>
        </w:rPr>
        <w:t xml:space="preserve"> </w:t>
      </w:r>
      <w:r>
        <w:t>the</w:t>
      </w:r>
      <w:r>
        <w:rPr>
          <w:spacing w:val="-3"/>
        </w:rPr>
        <w:t xml:space="preserve"> </w:t>
      </w:r>
      <w:r>
        <w:t>largest</w:t>
      </w:r>
      <w:r>
        <w:rPr>
          <w:spacing w:val="-3"/>
        </w:rPr>
        <w:t xml:space="preserve"> </w:t>
      </w:r>
      <w:r>
        <w:t>numbers,</w:t>
      </w:r>
      <w:r>
        <w:rPr>
          <w:spacing w:val="-5"/>
        </w:rPr>
        <w:t xml:space="preserve"> </w:t>
      </w:r>
      <w:r>
        <w:t>mostly</w:t>
      </w:r>
      <w:r>
        <w:rPr>
          <w:spacing w:val="-3"/>
        </w:rPr>
        <w:t xml:space="preserve"> </w:t>
      </w:r>
      <w:r>
        <w:t>undergraduates.</w:t>
      </w:r>
      <w:r>
        <w:rPr>
          <w:spacing w:val="-4"/>
        </w:rPr>
        <w:t xml:space="preserve"> </w:t>
      </w:r>
      <w:r>
        <w:t>Graduate</w:t>
      </w:r>
      <w:r>
        <w:rPr>
          <w:spacing w:val="-3"/>
        </w:rPr>
        <w:t xml:space="preserve"> </w:t>
      </w:r>
      <w:r>
        <w:t>students,</w:t>
      </w:r>
      <w:r>
        <w:rPr>
          <w:spacing w:val="-5"/>
        </w:rPr>
        <w:t xml:space="preserve"> </w:t>
      </w:r>
      <w:r>
        <w:t>principally</w:t>
      </w:r>
      <w:r>
        <w:rPr>
          <w:spacing w:val="-5"/>
        </w:rPr>
        <w:t xml:space="preserve"> </w:t>
      </w:r>
      <w:r>
        <w:t>from</w:t>
      </w:r>
      <w:r>
        <w:rPr>
          <w:spacing w:val="-4"/>
        </w:rPr>
        <w:t xml:space="preserve"> </w:t>
      </w:r>
      <w:r>
        <w:t>the DAS,</w:t>
      </w:r>
      <w:r>
        <w:rPr>
          <w:spacing w:val="-3"/>
        </w:rPr>
        <w:t xml:space="preserve"> </w:t>
      </w:r>
      <w:r>
        <w:t>take</w:t>
      </w:r>
      <w:r>
        <w:rPr>
          <w:spacing w:val="-3"/>
        </w:rPr>
        <w:t xml:space="preserve"> </w:t>
      </w:r>
      <w:r>
        <w:t>these</w:t>
      </w:r>
      <w:r>
        <w:rPr>
          <w:spacing w:val="-3"/>
        </w:rPr>
        <w:t xml:space="preserve"> </w:t>
      </w:r>
      <w:r>
        <w:t>courses</w:t>
      </w:r>
      <w:r>
        <w:rPr>
          <w:spacing w:val="-4"/>
        </w:rPr>
        <w:t xml:space="preserve"> </w:t>
      </w:r>
      <w:r>
        <w:t>to</w:t>
      </w:r>
      <w:r>
        <w:rPr>
          <w:spacing w:val="-3"/>
        </w:rPr>
        <w:t xml:space="preserve"> </w:t>
      </w:r>
      <w:r>
        <w:t>acquire</w:t>
      </w:r>
      <w:r>
        <w:rPr>
          <w:spacing w:val="-3"/>
        </w:rPr>
        <w:t xml:space="preserve"> </w:t>
      </w:r>
      <w:r>
        <w:t>advanced</w:t>
      </w:r>
      <w:r>
        <w:rPr>
          <w:spacing w:val="-3"/>
        </w:rPr>
        <w:t xml:space="preserve"> </w:t>
      </w:r>
      <w:r>
        <w:t>proficiencies</w:t>
      </w:r>
      <w:r>
        <w:rPr>
          <w:spacing w:val="-3"/>
        </w:rPr>
        <w:t xml:space="preserve"> </w:t>
      </w:r>
      <w:r>
        <w:t>for</w:t>
      </w:r>
      <w:r>
        <w:rPr>
          <w:spacing w:val="-3"/>
        </w:rPr>
        <w:t xml:space="preserve"> </w:t>
      </w:r>
      <w:r>
        <w:t>fieldwork,</w:t>
      </w:r>
      <w:r>
        <w:rPr>
          <w:spacing w:val="-5"/>
        </w:rPr>
        <w:t xml:space="preserve"> </w:t>
      </w:r>
      <w:r>
        <w:t>career</w:t>
      </w:r>
      <w:r>
        <w:rPr>
          <w:spacing w:val="-3"/>
        </w:rPr>
        <w:t xml:space="preserve"> </w:t>
      </w:r>
      <w:r>
        <w:t>opportunities, and the African language requirement for the M</w:t>
      </w:r>
      <w:r>
        <w:t>.A. and Ph.D. degrees.</w:t>
      </w:r>
    </w:p>
    <w:p w14:paraId="125C707C" w14:textId="77777777" w:rsidR="00965F35" w:rsidRDefault="00260C09">
      <w:pPr>
        <w:pStyle w:val="BodyText"/>
        <w:spacing w:line="275" w:lineRule="exact"/>
        <w:ind w:left="1569" w:right="1511"/>
        <w:jc w:val="center"/>
      </w:pPr>
      <w:r>
        <w:rPr>
          <w:color w:val="2D74B5"/>
        </w:rPr>
        <w:t>TABLE</w:t>
      </w:r>
      <w:r>
        <w:rPr>
          <w:color w:val="2D74B5"/>
          <w:spacing w:val="-5"/>
        </w:rPr>
        <w:t xml:space="preserve"> </w:t>
      </w:r>
      <w:r>
        <w:rPr>
          <w:color w:val="2D74B5"/>
        </w:rPr>
        <w:t>B:</w:t>
      </w:r>
      <w:r>
        <w:rPr>
          <w:color w:val="2D74B5"/>
          <w:spacing w:val="-4"/>
        </w:rPr>
        <w:t xml:space="preserve"> </w:t>
      </w:r>
      <w:r>
        <w:rPr>
          <w:color w:val="2D74B5"/>
        </w:rPr>
        <w:t>AFRICAN</w:t>
      </w:r>
      <w:r>
        <w:rPr>
          <w:color w:val="2D74B5"/>
          <w:spacing w:val="-3"/>
        </w:rPr>
        <w:t xml:space="preserve"> </w:t>
      </w:r>
      <w:r>
        <w:rPr>
          <w:color w:val="2D74B5"/>
        </w:rPr>
        <w:t>LANGUAGES</w:t>
      </w:r>
      <w:r>
        <w:rPr>
          <w:color w:val="2D74B5"/>
          <w:spacing w:val="-5"/>
        </w:rPr>
        <w:t xml:space="preserve"> </w:t>
      </w:r>
      <w:r>
        <w:rPr>
          <w:color w:val="2D74B5"/>
        </w:rPr>
        <w:t>STUDENT</w:t>
      </w:r>
      <w:r>
        <w:rPr>
          <w:color w:val="2D74B5"/>
          <w:spacing w:val="-4"/>
        </w:rPr>
        <w:t xml:space="preserve"> </w:t>
      </w:r>
      <w:r>
        <w:rPr>
          <w:color w:val="2D74B5"/>
          <w:spacing w:val="-2"/>
        </w:rPr>
        <w:t>ENROLLMENT</w:t>
      </w:r>
    </w:p>
    <w:p w14:paraId="125C707D" w14:textId="77777777" w:rsidR="00965F35" w:rsidRDefault="00965F35">
      <w:pPr>
        <w:pStyle w:val="BodyText"/>
        <w:spacing w:before="8"/>
        <w:ind w:left="0"/>
      </w:pPr>
    </w:p>
    <w:tbl>
      <w:tblPr>
        <w:tblW w:w="0" w:type="auto"/>
        <w:tblInd w:w="167" w:type="dxa"/>
        <w:tblLayout w:type="fixed"/>
        <w:tblCellMar>
          <w:left w:w="0" w:type="dxa"/>
          <w:right w:w="0" w:type="dxa"/>
        </w:tblCellMar>
        <w:tblLook w:val="01E0" w:firstRow="1" w:lastRow="1" w:firstColumn="1" w:lastColumn="1" w:noHBand="0" w:noVBand="0"/>
      </w:tblPr>
      <w:tblGrid>
        <w:gridCol w:w="2880"/>
        <w:gridCol w:w="1694"/>
        <w:gridCol w:w="2016"/>
        <w:gridCol w:w="2338"/>
      </w:tblGrid>
      <w:tr w:rsidR="00965F35" w14:paraId="125C7082" w14:textId="77777777">
        <w:trPr>
          <w:trHeight w:val="221"/>
        </w:trPr>
        <w:tc>
          <w:tcPr>
            <w:tcW w:w="2880" w:type="dxa"/>
            <w:tcBorders>
              <w:bottom w:val="single" w:sz="4" w:space="0" w:color="5B9BD4"/>
            </w:tcBorders>
          </w:tcPr>
          <w:p w14:paraId="125C707E" w14:textId="77777777" w:rsidR="00965F35" w:rsidRDefault="00260C09">
            <w:pPr>
              <w:pStyle w:val="TableParagraph"/>
              <w:spacing w:line="202" w:lineRule="exact"/>
              <w:ind w:left="0" w:right="104"/>
              <w:jc w:val="right"/>
              <w:rPr>
                <w:b/>
                <w:sz w:val="20"/>
              </w:rPr>
            </w:pPr>
            <w:r>
              <w:rPr>
                <w:b/>
                <w:color w:val="2D74B5"/>
                <w:sz w:val="20"/>
              </w:rPr>
              <w:t>AFRICAN</w:t>
            </w:r>
            <w:r>
              <w:rPr>
                <w:b/>
                <w:color w:val="2D74B5"/>
                <w:spacing w:val="-4"/>
                <w:sz w:val="20"/>
              </w:rPr>
              <w:t xml:space="preserve"> </w:t>
            </w:r>
            <w:r>
              <w:rPr>
                <w:b/>
                <w:color w:val="2D74B5"/>
                <w:spacing w:val="-2"/>
                <w:sz w:val="20"/>
              </w:rPr>
              <w:t>LANGUAGE</w:t>
            </w:r>
          </w:p>
        </w:tc>
        <w:tc>
          <w:tcPr>
            <w:tcW w:w="1694" w:type="dxa"/>
            <w:tcBorders>
              <w:bottom w:val="single" w:sz="4" w:space="0" w:color="5B9BD4"/>
            </w:tcBorders>
          </w:tcPr>
          <w:p w14:paraId="125C707F" w14:textId="77777777" w:rsidR="00965F35" w:rsidRDefault="00260C09">
            <w:pPr>
              <w:pStyle w:val="TableParagraph"/>
              <w:spacing w:line="202" w:lineRule="exact"/>
              <w:ind w:left="108"/>
              <w:rPr>
                <w:b/>
                <w:sz w:val="20"/>
              </w:rPr>
            </w:pPr>
            <w:r>
              <w:rPr>
                <w:b/>
                <w:color w:val="2D74B5"/>
                <w:spacing w:val="-2"/>
                <w:sz w:val="20"/>
              </w:rPr>
              <w:t>AY2020-</w:t>
            </w:r>
            <w:r>
              <w:rPr>
                <w:b/>
                <w:color w:val="2D74B5"/>
                <w:spacing w:val="-4"/>
                <w:sz w:val="20"/>
              </w:rPr>
              <w:t>2021</w:t>
            </w:r>
          </w:p>
        </w:tc>
        <w:tc>
          <w:tcPr>
            <w:tcW w:w="2016" w:type="dxa"/>
            <w:tcBorders>
              <w:bottom w:val="single" w:sz="4" w:space="0" w:color="5B9BD4"/>
            </w:tcBorders>
          </w:tcPr>
          <w:p w14:paraId="125C7080" w14:textId="77777777" w:rsidR="00965F35" w:rsidRDefault="00260C09">
            <w:pPr>
              <w:pStyle w:val="TableParagraph"/>
              <w:spacing w:line="202" w:lineRule="exact"/>
              <w:ind w:left="430"/>
              <w:rPr>
                <w:b/>
                <w:sz w:val="20"/>
              </w:rPr>
            </w:pPr>
            <w:r>
              <w:rPr>
                <w:b/>
                <w:color w:val="2D74B5"/>
                <w:spacing w:val="-2"/>
                <w:sz w:val="20"/>
              </w:rPr>
              <w:t>AY2021-</w:t>
            </w:r>
            <w:r>
              <w:rPr>
                <w:b/>
                <w:color w:val="2D74B5"/>
                <w:spacing w:val="-4"/>
                <w:sz w:val="20"/>
              </w:rPr>
              <w:t>2022</w:t>
            </w:r>
          </w:p>
        </w:tc>
        <w:tc>
          <w:tcPr>
            <w:tcW w:w="2338" w:type="dxa"/>
            <w:tcBorders>
              <w:bottom w:val="single" w:sz="4" w:space="0" w:color="5B9BD4"/>
            </w:tcBorders>
          </w:tcPr>
          <w:p w14:paraId="125C7081" w14:textId="77777777" w:rsidR="00965F35" w:rsidRDefault="00260C09">
            <w:pPr>
              <w:pStyle w:val="TableParagraph"/>
              <w:spacing w:line="202" w:lineRule="exact"/>
              <w:ind w:left="430"/>
              <w:rPr>
                <w:b/>
                <w:sz w:val="20"/>
              </w:rPr>
            </w:pPr>
            <w:r>
              <w:rPr>
                <w:b/>
                <w:color w:val="2D74B5"/>
                <w:spacing w:val="-2"/>
                <w:sz w:val="20"/>
              </w:rPr>
              <w:t>TOTAL</w:t>
            </w:r>
          </w:p>
        </w:tc>
      </w:tr>
      <w:tr w:rsidR="00965F35" w14:paraId="125C7087" w14:textId="77777777">
        <w:trPr>
          <w:trHeight w:val="230"/>
        </w:trPr>
        <w:tc>
          <w:tcPr>
            <w:tcW w:w="2880" w:type="dxa"/>
            <w:tcBorders>
              <w:top w:val="single" w:sz="4" w:space="0" w:color="5B9BD4"/>
              <w:right w:val="single" w:sz="4" w:space="0" w:color="5B9BD4"/>
            </w:tcBorders>
          </w:tcPr>
          <w:p w14:paraId="125C7083" w14:textId="77777777" w:rsidR="00965F35" w:rsidRDefault="00260C09">
            <w:pPr>
              <w:pStyle w:val="TableParagraph"/>
              <w:spacing w:line="210" w:lineRule="exact"/>
              <w:ind w:left="0" w:right="99"/>
              <w:jc w:val="right"/>
              <w:rPr>
                <w:i/>
                <w:sz w:val="20"/>
              </w:rPr>
            </w:pPr>
            <w:r>
              <w:rPr>
                <w:i/>
                <w:color w:val="2D74B5"/>
                <w:spacing w:val="-2"/>
                <w:sz w:val="20"/>
              </w:rPr>
              <w:t>Amharic</w:t>
            </w:r>
          </w:p>
        </w:tc>
        <w:tc>
          <w:tcPr>
            <w:tcW w:w="1694" w:type="dxa"/>
            <w:tcBorders>
              <w:top w:val="single" w:sz="4" w:space="0" w:color="5B9BD4"/>
              <w:left w:val="single" w:sz="4" w:space="0" w:color="5B9BD4"/>
            </w:tcBorders>
            <w:shd w:val="clear" w:color="auto" w:fill="DEEAF6"/>
          </w:tcPr>
          <w:p w14:paraId="125C7084" w14:textId="77777777" w:rsidR="00965F35" w:rsidRDefault="00260C09">
            <w:pPr>
              <w:pStyle w:val="TableParagraph"/>
              <w:spacing w:line="210" w:lineRule="exact"/>
              <w:ind w:left="103"/>
              <w:rPr>
                <w:sz w:val="20"/>
              </w:rPr>
            </w:pPr>
            <w:r>
              <w:rPr>
                <w:color w:val="2D74B5"/>
                <w:spacing w:val="-5"/>
                <w:sz w:val="20"/>
              </w:rPr>
              <w:t>73</w:t>
            </w:r>
          </w:p>
        </w:tc>
        <w:tc>
          <w:tcPr>
            <w:tcW w:w="2016" w:type="dxa"/>
            <w:tcBorders>
              <w:top w:val="single" w:sz="4" w:space="0" w:color="5B9BD4"/>
            </w:tcBorders>
            <w:shd w:val="clear" w:color="auto" w:fill="DEEAF6"/>
          </w:tcPr>
          <w:p w14:paraId="125C7085" w14:textId="77777777" w:rsidR="00965F35" w:rsidRDefault="00260C09">
            <w:pPr>
              <w:pStyle w:val="TableParagraph"/>
              <w:spacing w:line="210" w:lineRule="exact"/>
              <w:ind w:left="430"/>
              <w:rPr>
                <w:sz w:val="20"/>
              </w:rPr>
            </w:pPr>
            <w:r>
              <w:rPr>
                <w:color w:val="2D74B5"/>
                <w:spacing w:val="-5"/>
                <w:sz w:val="20"/>
              </w:rPr>
              <w:t>67</w:t>
            </w:r>
          </w:p>
        </w:tc>
        <w:tc>
          <w:tcPr>
            <w:tcW w:w="2338" w:type="dxa"/>
            <w:tcBorders>
              <w:top w:val="single" w:sz="4" w:space="0" w:color="5B9BD4"/>
            </w:tcBorders>
            <w:shd w:val="clear" w:color="auto" w:fill="DEEAF6"/>
          </w:tcPr>
          <w:p w14:paraId="125C7086" w14:textId="77777777" w:rsidR="00965F35" w:rsidRDefault="00260C09">
            <w:pPr>
              <w:pStyle w:val="TableParagraph"/>
              <w:spacing w:line="210" w:lineRule="exact"/>
              <w:ind w:left="430"/>
              <w:rPr>
                <w:sz w:val="20"/>
              </w:rPr>
            </w:pPr>
            <w:r>
              <w:rPr>
                <w:color w:val="2D74B5"/>
                <w:spacing w:val="-5"/>
                <w:sz w:val="20"/>
              </w:rPr>
              <w:t>140</w:t>
            </w:r>
          </w:p>
        </w:tc>
      </w:tr>
      <w:tr w:rsidR="00965F35" w14:paraId="125C708C" w14:textId="77777777">
        <w:trPr>
          <w:trHeight w:val="230"/>
        </w:trPr>
        <w:tc>
          <w:tcPr>
            <w:tcW w:w="2880" w:type="dxa"/>
            <w:tcBorders>
              <w:right w:val="single" w:sz="4" w:space="0" w:color="5B9BD4"/>
            </w:tcBorders>
          </w:tcPr>
          <w:p w14:paraId="125C7088" w14:textId="77777777" w:rsidR="00965F35" w:rsidRDefault="00260C09">
            <w:pPr>
              <w:pStyle w:val="TableParagraph"/>
              <w:spacing w:line="210" w:lineRule="exact"/>
              <w:ind w:left="0" w:right="100"/>
              <w:jc w:val="right"/>
              <w:rPr>
                <w:i/>
                <w:sz w:val="20"/>
              </w:rPr>
            </w:pPr>
            <w:r>
              <w:rPr>
                <w:i/>
                <w:color w:val="2D74B5"/>
                <w:spacing w:val="-2"/>
                <w:sz w:val="20"/>
              </w:rPr>
              <w:t>Arabic</w:t>
            </w:r>
          </w:p>
        </w:tc>
        <w:tc>
          <w:tcPr>
            <w:tcW w:w="1694" w:type="dxa"/>
            <w:tcBorders>
              <w:left w:val="single" w:sz="4" w:space="0" w:color="5B9BD4"/>
            </w:tcBorders>
          </w:tcPr>
          <w:p w14:paraId="125C7089" w14:textId="77777777" w:rsidR="00965F35" w:rsidRDefault="00260C09">
            <w:pPr>
              <w:pStyle w:val="TableParagraph"/>
              <w:spacing w:line="210" w:lineRule="exact"/>
              <w:ind w:left="103"/>
              <w:rPr>
                <w:sz w:val="20"/>
              </w:rPr>
            </w:pPr>
            <w:r>
              <w:rPr>
                <w:color w:val="2D74B5"/>
                <w:spacing w:val="-5"/>
                <w:sz w:val="20"/>
              </w:rPr>
              <w:t>189</w:t>
            </w:r>
          </w:p>
        </w:tc>
        <w:tc>
          <w:tcPr>
            <w:tcW w:w="2016" w:type="dxa"/>
          </w:tcPr>
          <w:p w14:paraId="125C708A" w14:textId="77777777" w:rsidR="00965F35" w:rsidRDefault="00260C09">
            <w:pPr>
              <w:pStyle w:val="TableParagraph"/>
              <w:spacing w:line="210" w:lineRule="exact"/>
              <w:ind w:left="430"/>
              <w:rPr>
                <w:sz w:val="20"/>
              </w:rPr>
            </w:pPr>
            <w:r>
              <w:rPr>
                <w:color w:val="2D74B5"/>
                <w:spacing w:val="-5"/>
                <w:sz w:val="20"/>
              </w:rPr>
              <w:t>157</w:t>
            </w:r>
          </w:p>
        </w:tc>
        <w:tc>
          <w:tcPr>
            <w:tcW w:w="2338" w:type="dxa"/>
          </w:tcPr>
          <w:p w14:paraId="125C708B" w14:textId="77777777" w:rsidR="00965F35" w:rsidRDefault="00260C09">
            <w:pPr>
              <w:pStyle w:val="TableParagraph"/>
              <w:spacing w:line="210" w:lineRule="exact"/>
              <w:ind w:left="430"/>
              <w:rPr>
                <w:sz w:val="20"/>
              </w:rPr>
            </w:pPr>
            <w:r>
              <w:rPr>
                <w:color w:val="2D74B5"/>
                <w:spacing w:val="-5"/>
                <w:sz w:val="20"/>
              </w:rPr>
              <w:t>346</w:t>
            </w:r>
          </w:p>
        </w:tc>
      </w:tr>
      <w:tr w:rsidR="00965F35" w14:paraId="125C7091" w14:textId="77777777">
        <w:trPr>
          <w:trHeight w:val="229"/>
        </w:trPr>
        <w:tc>
          <w:tcPr>
            <w:tcW w:w="2880" w:type="dxa"/>
            <w:tcBorders>
              <w:right w:val="single" w:sz="4" w:space="0" w:color="5B9BD4"/>
            </w:tcBorders>
          </w:tcPr>
          <w:p w14:paraId="125C708D" w14:textId="77777777" w:rsidR="00965F35" w:rsidRDefault="00260C09">
            <w:pPr>
              <w:pStyle w:val="TableParagraph"/>
              <w:spacing w:line="209" w:lineRule="exact"/>
              <w:ind w:left="0" w:right="100"/>
              <w:jc w:val="right"/>
              <w:rPr>
                <w:i/>
                <w:sz w:val="20"/>
              </w:rPr>
            </w:pPr>
            <w:r>
              <w:rPr>
                <w:i/>
                <w:color w:val="2D74B5"/>
                <w:spacing w:val="-2"/>
                <w:sz w:val="20"/>
              </w:rPr>
              <w:t>Somali</w:t>
            </w:r>
          </w:p>
        </w:tc>
        <w:tc>
          <w:tcPr>
            <w:tcW w:w="1694" w:type="dxa"/>
            <w:tcBorders>
              <w:left w:val="single" w:sz="4" w:space="0" w:color="5B9BD4"/>
            </w:tcBorders>
            <w:shd w:val="clear" w:color="auto" w:fill="DEEAF6"/>
          </w:tcPr>
          <w:p w14:paraId="125C708E" w14:textId="77777777" w:rsidR="00965F35" w:rsidRDefault="00260C09">
            <w:pPr>
              <w:pStyle w:val="TableParagraph"/>
              <w:spacing w:line="209" w:lineRule="exact"/>
              <w:ind w:left="103"/>
              <w:rPr>
                <w:sz w:val="20"/>
              </w:rPr>
            </w:pPr>
            <w:r>
              <w:rPr>
                <w:color w:val="2D74B5"/>
                <w:spacing w:val="-5"/>
                <w:sz w:val="20"/>
              </w:rPr>
              <w:t>16</w:t>
            </w:r>
          </w:p>
        </w:tc>
        <w:tc>
          <w:tcPr>
            <w:tcW w:w="2016" w:type="dxa"/>
            <w:shd w:val="clear" w:color="auto" w:fill="DEEAF6"/>
          </w:tcPr>
          <w:p w14:paraId="125C708F" w14:textId="77777777" w:rsidR="00965F35" w:rsidRDefault="00260C09">
            <w:pPr>
              <w:pStyle w:val="TableParagraph"/>
              <w:spacing w:line="209" w:lineRule="exact"/>
              <w:ind w:left="430"/>
              <w:rPr>
                <w:sz w:val="20"/>
              </w:rPr>
            </w:pPr>
            <w:r>
              <w:rPr>
                <w:color w:val="2D74B5"/>
                <w:spacing w:val="-5"/>
                <w:sz w:val="20"/>
              </w:rPr>
              <w:t>31</w:t>
            </w:r>
          </w:p>
        </w:tc>
        <w:tc>
          <w:tcPr>
            <w:tcW w:w="2338" w:type="dxa"/>
            <w:shd w:val="clear" w:color="auto" w:fill="DEEAF6"/>
          </w:tcPr>
          <w:p w14:paraId="125C7090" w14:textId="77777777" w:rsidR="00965F35" w:rsidRDefault="00260C09">
            <w:pPr>
              <w:pStyle w:val="TableParagraph"/>
              <w:spacing w:line="209" w:lineRule="exact"/>
              <w:ind w:left="430"/>
              <w:rPr>
                <w:sz w:val="20"/>
              </w:rPr>
            </w:pPr>
            <w:r>
              <w:rPr>
                <w:color w:val="2D74B5"/>
                <w:spacing w:val="-5"/>
                <w:sz w:val="20"/>
              </w:rPr>
              <w:t>47</w:t>
            </w:r>
          </w:p>
        </w:tc>
      </w:tr>
      <w:tr w:rsidR="00965F35" w14:paraId="125C7096" w14:textId="77777777">
        <w:trPr>
          <w:trHeight w:val="230"/>
        </w:trPr>
        <w:tc>
          <w:tcPr>
            <w:tcW w:w="2880" w:type="dxa"/>
            <w:tcBorders>
              <w:right w:val="single" w:sz="4" w:space="0" w:color="5B9BD4"/>
            </w:tcBorders>
          </w:tcPr>
          <w:p w14:paraId="125C7092" w14:textId="77777777" w:rsidR="00965F35" w:rsidRDefault="00260C09">
            <w:pPr>
              <w:pStyle w:val="TableParagraph"/>
              <w:spacing w:line="210" w:lineRule="exact"/>
              <w:ind w:left="0" w:right="100"/>
              <w:jc w:val="right"/>
              <w:rPr>
                <w:i/>
                <w:sz w:val="20"/>
              </w:rPr>
            </w:pPr>
            <w:r>
              <w:rPr>
                <w:i/>
                <w:color w:val="2D74B5"/>
                <w:spacing w:val="-2"/>
                <w:sz w:val="20"/>
              </w:rPr>
              <w:t>Swahili</w:t>
            </w:r>
          </w:p>
        </w:tc>
        <w:tc>
          <w:tcPr>
            <w:tcW w:w="1694" w:type="dxa"/>
            <w:tcBorders>
              <w:left w:val="single" w:sz="4" w:space="0" w:color="5B9BD4"/>
            </w:tcBorders>
          </w:tcPr>
          <w:p w14:paraId="125C7093" w14:textId="77777777" w:rsidR="00965F35" w:rsidRDefault="00260C09">
            <w:pPr>
              <w:pStyle w:val="TableParagraph"/>
              <w:spacing w:line="210" w:lineRule="exact"/>
              <w:ind w:left="103"/>
              <w:rPr>
                <w:sz w:val="20"/>
              </w:rPr>
            </w:pPr>
            <w:r>
              <w:rPr>
                <w:color w:val="2D74B5"/>
                <w:spacing w:val="-5"/>
                <w:sz w:val="20"/>
              </w:rPr>
              <w:t>299</w:t>
            </w:r>
          </w:p>
        </w:tc>
        <w:tc>
          <w:tcPr>
            <w:tcW w:w="2016" w:type="dxa"/>
          </w:tcPr>
          <w:p w14:paraId="125C7094" w14:textId="77777777" w:rsidR="00965F35" w:rsidRDefault="00260C09">
            <w:pPr>
              <w:pStyle w:val="TableParagraph"/>
              <w:spacing w:line="210" w:lineRule="exact"/>
              <w:ind w:left="430"/>
              <w:rPr>
                <w:sz w:val="20"/>
              </w:rPr>
            </w:pPr>
            <w:r>
              <w:rPr>
                <w:color w:val="2D74B5"/>
                <w:spacing w:val="-5"/>
                <w:sz w:val="20"/>
              </w:rPr>
              <w:t>310</w:t>
            </w:r>
          </w:p>
        </w:tc>
        <w:tc>
          <w:tcPr>
            <w:tcW w:w="2338" w:type="dxa"/>
          </w:tcPr>
          <w:p w14:paraId="125C7095" w14:textId="77777777" w:rsidR="00965F35" w:rsidRDefault="00260C09">
            <w:pPr>
              <w:pStyle w:val="TableParagraph"/>
              <w:spacing w:line="210" w:lineRule="exact"/>
              <w:ind w:left="430"/>
              <w:rPr>
                <w:sz w:val="20"/>
              </w:rPr>
            </w:pPr>
            <w:r>
              <w:rPr>
                <w:color w:val="2D74B5"/>
                <w:spacing w:val="-5"/>
                <w:sz w:val="20"/>
              </w:rPr>
              <w:t>609</w:t>
            </w:r>
          </w:p>
        </w:tc>
      </w:tr>
      <w:tr w:rsidR="00965F35" w14:paraId="125C709B" w14:textId="77777777">
        <w:trPr>
          <w:trHeight w:val="230"/>
        </w:trPr>
        <w:tc>
          <w:tcPr>
            <w:tcW w:w="2880" w:type="dxa"/>
            <w:tcBorders>
              <w:right w:val="single" w:sz="4" w:space="0" w:color="5B9BD4"/>
            </w:tcBorders>
          </w:tcPr>
          <w:p w14:paraId="125C7097" w14:textId="77777777" w:rsidR="00965F35" w:rsidRDefault="00260C09">
            <w:pPr>
              <w:pStyle w:val="TableParagraph"/>
              <w:spacing w:line="210" w:lineRule="exact"/>
              <w:ind w:left="0" w:right="98"/>
              <w:jc w:val="right"/>
              <w:rPr>
                <w:i/>
                <w:sz w:val="20"/>
              </w:rPr>
            </w:pPr>
            <w:r>
              <w:rPr>
                <w:i/>
                <w:color w:val="2D74B5"/>
                <w:spacing w:val="-2"/>
                <w:sz w:val="20"/>
              </w:rPr>
              <w:t>Wolof</w:t>
            </w:r>
          </w:p>
        </w:tc>
        <w:tc>
          <w:tcPr>
            <w:tcW w:w="1694" w:type="dxa"/>
            <w:tcBorders>
              <w:left w:val="single" w:sz="4" w:space="0" w:color="5B9BD4"/>
            </w:tcBorders>
            <w:shd w:val="clear" w:color="auto" w:fill="DEEAF6"/>
          </w:tcPr>
          <w:p w14:paraId="125C7098" w14:textId="77777777" w:rsidR="00965F35" w:rsidRDefault="00260C09">
            <w:pPr>
              <w:pStyle w:val="TableParagraph"/>
              <w:spacing w:line="210" w:lineRule="exact"/>
              <w:ind w:left="103"/>
              <w:rPr>
                <w:sz w:val="20"/>
              </w:rPr>
            </w:pPr>
            <w:r>
              <w:rPr>
                <w:color w:val="2D74B5"/>
                <w:spacing w:val="-5"/>
                <w:sz w:val="20"/>
              </w:rPr>
              <w:t>25</w:t>
            </w:r>
          </w:p>
        </w:tc>
        <w:tc>
          <w:tcPr>
            <w:tcW w:w="2016" w:type="dxa"/>
            <w:shd w:val="clear" w:color="auto" w:fill="DEEAF6"/>
          </w:tcPr>
          <w:p w14:paraId="125C7099" w14:textId="77777777" w:rsidR="00965F35" w:rsidRDefault="00260C09">
            <w:pPr>
              <w:pStyle w:val="TableParagraph"/>
              <w:spacing w:line="210" w:lineRule="exact"/>
              <w:ind w:left="430"/>
              <w:rPr>
                <w:sz w:val="20"/>
              </w:rPr>
            </w:pPr>
            <w:r>
              <w:rPr>
                <w:color w:val="2D74B5"/>
                <w:spacing w:val="-5"/>
                <w:sz w:val="20"/>
              </w:rPr>
              <w:t>34</w:t>
            </w:r>
          </w:p>
        </w:tc>
        <w:tc>
          <w:tcPr>
            <w:tcW w:w="2338" w:type="dxa"/>
            <w:shd w:val="clear" w:color="auto" w:fill="DEEAF6"/>
          </w:tcPr>
          <w:p w14:paraId="125C709A" w14:textId="77777777" w:rsidR="00965F35" w:rsidRDefault="00260C09">
            <w:pPr>
              <w:pStyle w:val="TableParagraph"/>
              <w:spacing w:line="210" w:lineRule="exact"/>
              <w:ind w:left="430"/>
              <w:rPr>
                <w:sz w:val="20"/>
              </w:rPr>
            </w:pPr>
            <w:r>
              <w:rPr>
                <w:color w:val="2D74B5"/>
                <w:spacing w:val="-5"/>
                <w:sz w:val="20"/>
              </w:rPr>
              <w:t>59</w:t>
            </w:r>
          </w:p>
        </w:tc>
      </w:tr>
      <w:tr w:rsidR="00965F35" w14:paraId="125C70A0" w14:textId="77777777">
        <w:trPr>
          <w:trHeight w:val="229"/>
        </w:trPr>
        <w:tc>
          <w:tcPr>
            <w:tcW w:w="2880" w:type="dxa"/>
            <w:tcBorders>
              <w:right w:val="single" w:sz="4" w:space="0" w:color="5B9BD4"/>
            </w:tcBorders>
          </w:tcPr>
          <w:p w14:paraId="125C709C" w14:textId="77777777" w:rsidR="00965F35" w:rsidRDefault="00260C09">
            <w:pPr>
              <w:pStyle w:val="TableParagraph"/>
              <w:spacing w:line="209" w:lineRule="exact"/>
              <w:ind w:left="0" w:right="100"/>
              <w:jc w:val="right"/>
              <w:rPr>
                <w:i/>
                <w:sz w:val="20"/>
              </w:rPr>
            </w:pPr>
            <w:r>
              <w:rPr>
                <w:i/>
                <w:color w:val="2D74B5"/>
                <w:spacing w:val="-2"/>
                <w:sz w:val="20"/>
              </w:rPr>
              <w:t>Yoruba</w:t>
            </w:r>
          </w:p>
        </w:tc>
        <w:tc>
          <w:tcPr>
            <w:tcW w:w="1694" w:type="dxa"/>
            <w:tcBorders>
              <w:left w:val="single" w:sz="4" w:space="0" w:color="5B9BD4"/>
            </w:tcBorders>
          </w:tcPr>
          <w:p w14:paraId="125C709D" w14:textId="77777777" w:rsidR="00965F35" w:rsidRDefault="00260C09">
            <w:pPr>
              <w:pStyle w:val="TableParagraph"/>
              <w:spacing w:line="209" w:lineRule="exact"/>
              <w:ind w:left="103"/>
              <w:rPr>
                <w:sz w:val="20"/>
              </w:rPr>
            </w:pPr>
            <w:r>
              <w:rPr>
                <w:color w:val="2D74B5"/>
                <w:spacing w:val="-5"/>
                <w:sz w:val="20"/>
              </w:rPr>
              <w:t>115</w:t>
            </w:r>
          </w:p>
        </w:tc>
        <w:tc>
          <w:tcPr>
            <w:tcW w:w="2016" w:type="dxa"/>
          </w:tcPr>
          <w:p w14:paraId="125C709E" w14:textId="77777777" w:rsidR="00965F35" w:rsidRDefault="00260C09">
            <w:pPr>
              <w:pStyle w:val="TableParagraph"/>
              <w:spacing w:line="209" w:lineRule="exact"/>
              <w:ind w:left="430"/>
              <w:rPr>
                <w:sz w:val="20"/>
              </w:rPr>
            </w:pPr>
            <w:r>
              <w:rPr>
                <w:color w:val="2D74B5"/>
                <w:spacing w:val="-5"/>
                <w:sz w:val="20"/>
              </w:rPr>
              <w:t>121</w:t>
            </w:r>
          </w:p>
        </w:tc>
        <w:tc>
          <w:tcPr>
            <w:tcW w:w="2338" w:type="dxa"/>
          </w:tcPr>
          <w:p w14:paraId="125C709F" w14:textId="77777777" w:rsidR="00965F35" w:rsidRDefault="00260C09">
            <w:pPr>
              <w:pStyle w:val="TableParagraph"/>
              <w:spacing w:line="209" w:lineRule="exact"/>
              <w:ind w:left="430"/>
              <w:rPr>
                <w:sz w:val="20"/>
              </w:rPr>
            </w:pPr>
            <w:r>
              <w:rPr>
                <w:color w:val="2D74B5"/>
                <w:spacing w:val="-5"/>
                <w:sz w:val="20"/>
              </w:rPr>
              <w:t>236</w:t>
            </w:r>
          </w:p>
        </w:tc>
      </w:tr>
      <w:tr w:rsidR="00965F35" w14:paraId="125C70A5" w14:textId="77777777">
        <w:trPr>
          <w:trHeight w:val="230"/>
        </w:trPr>
        <w:tc>
          <w:tcPr>
            <w:tcW w:w="2880" w:type="dxa"/>
            <w:tcBorders>
              <w:bottom w:val="single" w:sz="4" w:space="0" w:color="5B9BD4"/>
              <w:right w:val="single" w:sz="4" w:space="0" w:color="5B9BD4"/>
            </w:tcBorders>
          </w:tcPr>
          <w:p w14:paraId="125C70A1" w14:textId="77777777" w:rsidR="00965F35" w:rsidRDefault="00260C09">
            <w:pPr>
              <w:pStyle w:val="TableParagraph"/>
              <w:spacing w:line="210" w:lineRule="exact"/>
              <w:ind w:left="0" w:right="100"/>
              <w:jc w:val="right"/>
              <w:rPr>
                <w:i/>
                <w:sz w:val="20"/>
              </w:rPr>
            </w:pPr>
            <w:r>
              <w:rPr>
                <w:i/>
                <w:color w:val="2D74B5"/>
                <w:spacing w:val="-4"/>
                <w:sz w:val="20"/>
              </w:rPr>
              <w:t>Zulu</w:t>
            </w:r>
          </w:p>
        </w:tc>
        <w:tc>
          <w:tcPr>
            <w:tcW w:w="1694" w:type="dxa"/>
            <w:tcBorders>
              <w:left w:val="single" w:sz="4" w:space="0" w:color="5B9BD4"/>
              <w:bottom w:val="single" w:sz="4" w:space="0" w:color="5B9BD4"/>
            </w:tcBorders>
            <w:shd w:val="clear" w:color="auto" w:fill="DEEAF6"/>
          </w:tcPr>
          <w:p w14:paraId="125C70A2" w14:textId="77777777" w:rsidR="00965F35" w:rsidRDefault="00260C09">
            <w:pPr>
              <w:pStyle w:val="TableParagraph"/>
              <w:spacing w:line="210" w:lineRule="exact"/>
              <w:ind w:left="103"/>
              <w:rPr>
                <w:sz w:val="20"/>
              </w:rPr>
            </w:pPr>
            <w:r>
              <w:rPr>
                <w:color w:val="2D74B5"/>
                <w:spacing w:val="-5"/>
                <w:sz w:val="20"/>
              </w:rPr>
              <w:t>114</w:t>
            </w:r>
          </w:p>
        </w:tc>
        <w:tc>
          <w:tcPr>
            <w:tcW w:w="2016" w:type="dxa"/>
            <w:tcBorders>
              <w:bottom w:val="single" w:sz="4" w:space="0" w:color="5B9BD4"/>
            </w:tcBorders>
            <w:shd w:val="clear" w:color="auto" w:fill="DEEAF6"/>
          </w:tcPr>
          <w:p w14:paraId="125C70A3" w14:textId="77777777" w:rsidR="00965F35" w:rsidRDefault="00260C09">
            <w:pPr>
              <w:pStyle w:val="TableParagraph"/>
              <w:spacing w:line="210" w:lineRule="exact"/>
              <w:ind w:left="430"/>
              <w:rPr>
                <w:sz w:val="20"/>
              </w:rPr>
            </w:pPr>
            <w:r>
              <w:rPr>
                <w:color w:val="2D74B5"/>
                <w:spacing w:val="-5"/>
                <w:sz w:val="20"/>
              </w:rPr>
              <w:t>88</w:t>
            </w:r>
          </w:p>
        </w:tc>
        <w:tc>
          <w:tcPr>
            <w:tcW w:w="2338" w:type="dxa"/>
            <w:tcBorders>
              <w:bottom w:val="single" w:sz="4" w:space="0" w:color="5B9BD4"/>
            </w:tcBorders>
            <w:shd w:val="clear" w:color="auto" w:fill="DEEAF6"/>
          </w:tcPr>
          <w:p w14:paraId="125C70A4" w14:textId="77777777" w:rsidR="00965F35" w:rsidRDefault="00260C09">
            <w:pPr>
              <w:pStyle w:val="TableParagraph"/>
              <w:spacing w:line="210" w:lineRule="exact"/>
              <w:ind w:left="430"/>
              <w:rPr>
                <w:sz w:val="20"/>
              </w:rPr>
            </w:pPr>
            <w:r>
              <w:rPr>
                <w:color w:val="2D74B5"/>
                <w:spacing w:val="-5"/>
                <w:sz w:val="20"/>
              </w:rPr>
              <w:t>202</w:t>
            </w:r>
          </w:p>
        </w:tc>
      </w:tr>
      <w:tr w:rsidR="00965F35" w14:paraId="125C70AA" w14:textId="77777777">
        <w:trPr>
          <w:trHeight w:val="230"/>
        </w:trPr>
        <w:tc>
          <w:tcPr>
            <w:tcW w:w="2880" w:type="dxa"/>
            <w:tcBorders>
              <w:top w:val="single" w:sz="4" w:space="0" w:color="5B9BD4"/>
            </w:tcBorders>
          </w:tcPr>
          <w:p w14:paraId="125C70A6" w14:textId="77777777" w:rsidR="00965F35" w:rsidRDefault="00260C09">
            <w:pPr>
              <w:pStyle w:val="TableParagraph"/>
              <w:spacing w:line="210" w:lineRule="exact"/>
              <w:ind w:left="0" w:right="104"/>
              <w:jc w:val="right"/>
              <w:rPr>
                <w:i/>
                <w:sz w:val="20"/>
              </w:rPr>
            </w:pPr>
            <w:r>
              <w:rPr>
                <w:i/>
                <w:color w:val="2D74B5"/>
                <w:spacing w:val="-2"/>
                <w:sz w:val="20"/>
              </w:rPr>
              <w:t>TOTAL</w:t>
            </w:r>
          </w:p>
        </w:tc>
        <w:tc>
          <w:tcPr>
            <w:tcW w:w="1694" w:type="dxa"/>
            <w:tcBorders>
              <w:top w:val="single" w:sz="4" w:space="0" w:color="5B9BD4"/>
            </w:tcBorders>
          </w:tcPr>
          <w:p w14:paraId="125C70A7" w14:textId="77777777" w:rsidR="00965F35" w:rsidRDefault="00260C09">
            <w:pPr>
              <w:pStyle w:val="TableParagraph"/>
              <w:spacing w:line="210" w:lineRule="exact"/>
              <w:ind w:left="108"/>
              <w:rPr>
                <w:i/>
                <w:sz w:val="20"/>
              </w:rPr>
            </w:pPr>
            <w:r>
              <w:rPr>
                <w:i/>
                <w:color w:val="2D74B5"/>
                <w:spacing w:val="-5"/>
                <w:sz w:val="20"/>
              </w:rPr>
              <w:t>831</w:t>
            </w:r>
          </w:p>
        </w:tc>
        <w:tc>
          <w:tcPr>
            <w:tcW w:w="2016" w:type="dxa"/>
            <w:tcBorders>
              <w:top w:val="single" w:sz="4" w:space="0" w:color="5B9BD4"/>
            </w:tcBorders>
          </w:tcPr>
          <w:p w14:paraId="125C70A8" w14:textId="77777777" w:rsidR="00965F35" w:rsidRDefault="00260C09">
            <w:pPr>
              <w:pStyle w:val="TableParagraph"/>
              <w:spacing w:line="210" w:lineRule="exact"/>
              <w:ind w:left="430"/>
              <w:rPr>
                <w:i/>
                <w:sz w:val="20"/>
              </w:rPr>
            </w:pPr>
            <w:r>
              <w:rPr>
                <w:i/>
                <w:color w:val="2D74B5"/>
                <w:spacing w:val="-5"/>
                <w:sz w:val="20"/>
              </w:rPr>
              <w:t>808</w:t>
            </w:r>
          </w:p>
        </w:tc>
        <w:tc>
          <w:tcPr>
            <w:tcW w:w="2338" w:type="dxa"/>
            <w:tcBorders>
              <w:top w:val="single" w:sz="4" w:space="0" w:color="5B9BD4"/>
            </w:tcBorders>
          </w:tcPr>
          <w:p w14:paraId="125C70A9" w14:textId="77777777" w:rsidR="00965F35" w:rsidRDefault="00260C09">
            <w:pPr>
              <w:pStyle w:val="TableParagraph"/>
              <w:spacing w:line="210" w:lineRule="exact"/>
              <w:ind w:left="430"/>
              <w:rPr>
                <w:i/>
                <w:sz w:val="20"/>
              </w:rPr>
            </w:pPr>
            <w:r>
              <w:rPr>
                <w:i/>
                <w:color w:val="2D74B5"/>
                <w:spacing w:val="-4"/>
                <w:sz w:val="20"/>
              </w:rPr>
              <w:t>1639</w:t>
            </w:r>
          </w:p>
        </w:tc>
      </w:tr>
    </w:tbl>
    <w:p w14:paraId="125C70AB" w14:textId="77777777" w:rsidR="00965F35" w:rsidRDefault="00965F35">
      <w:pPr>
        <w:pStyle w:val="BodyText"/>
        <w:ind w:left="0"/>
        <w:rPr>
          <w:sz w:val="26"/>
        </w:rPr>
      </w:pPr>
    </w:p>
    <w:p w14:paraId="125C70AC" w14:textId="77777777" w:rsidR="00965F35" w:rsidRDefault="00965F35">
      <w:pPr>
        <w:pStyle w:val="BodyText"/>
        <w:spacing w:before="3"/>
        <w:ind w:left="0"/>
        <w:rPr>
          <w:sz w:val="22"/>
        </w:rPr>
      </w:pPr>
    </w:p>
    <w:p w14:paraId="125C70AD" w14:textId="77777777" w:rsidR="00965F35" w:rsidRDefault="00260C09">
      <w:pPr>
        <w:pStyle w:val="BodyText"/>
        <w:spacing w:line="480" w:lineRule="auto"/>
        <w:ind w:right="176" w:firstLine="720"/>
      </w:pPr>
      <w:r>
        <w:t>In 2018, HU Yoruba professor, Dr. Bayo Omolola, secured a Fulbright-Hays Group Project</w:t>
      </w:r>
      <w:r>
        <w:rPr>
          <w:spacing w:val="-4"/>
        </w:rPr>
        <w:t xml:space="preserve"> </w:t>
      </w:r>
      <w:r>
        <w:t>Abroad</w:t>
      </w:r>
      <w:r>
        <w:rPr>
          <w:spacing w:val="-4"/>
        </w:rPr>
        <w:t xml:space="preserve"> </w:t>
      </w:r>
      <w:r>
        <w:t>grant</w:t>
      </w:r>
      <w:r>
        <w:rPr>
          <w:spacing w:val="-4"/>
        </w:rPr>
        <w:t xml:space="preserve"> </w:t>
      </w:r>
      <w:r>
        <w:t>for</w:t>
      </w:r>
      <w:r>
        <w:rPr>
          <w:spacing w:val="-4"/>
        </w:rPr>
        <w:t xml:space="preserve"> </w:t>
      </w:r>
      <w:r>
        <w:t>Summer</w:t>
      </w:r>
      <w:r>
        <w:rPr>
          <w:spacing w:val="-4"/>
        </w:rPr>
        <w:t xml:space="preserve"> </w:t>
      </w:r>
      <w:r>
        <w:t>Intensive</w:t>
      </w:r>
      <w:r>
        <w:rPr>
          <w:spacing w:val="-4"/>
        </w:rPr>
        <w:t xml:space="preserve"> </w:t>
      </w:r>
      <w:r>
        <w:t>Advanced</w:t>
      </w:r>
      <w:r>
        <w:rPr>
          <w:spacing w:val="-4"/>
        </w:rPr>
        <w:t xml:space="preserve"> </w:t>
      </w:r>
      <w:r>
        <w:t>Yoruba</w:t>
      </w:r>
      <w:r>
        <w:rPr>
          <w:spacing w:val="-4"/>
        </w:rPr>
        <w:t xml:space="preserve"> </w:t>
      </w:r>
      <w:r>
        <w:t>Language</w:t>
      </w:r>
      <w:r>
        <w:rPr>
          <w:spacing w:val="-4"/>
        </w:rPr>
        <w:t xml:space="preserve"> </w:t>
      </w:r>
      <w:r>
        <w:t>study</w:t>
      </w:r>
      <w:r>
        <w:rPr>
          <w:spacing w:val="-4"/>
        </w:rPr>
        <w:t xml:space="preserve"> </w:t>
      </w:r>
      <w:r>
        <w:t>at</w:t>
      </w:r>
      <w:r>
        <w:rPr>
          <w:spacing w:val="-4"/>
        </w:rPr>
        <w:t xml:space="preserve"> </w:t>
      </w:r>
      <w:r>
        <w:t>the</w:t>
      </w:r>
      <w:r>
        <w:rPr>
          <w:spacing w:val="-4"/>
        </w:rPr>
        <w:t xml:space="preserve"> </w:t>
      </w:r>
      <w:r>
        <w:t>University</w:t>
      </w:r>
    </w:p>
    <w:p w14:paraId="125C70AE" w14:textId="77777777" w:rsidR="00965F35" w:rsidRDefault="00965F35">
      <w:pPr>
        <w:spacing w:line="480" w:lineRule="auto"/>
        <w:sectPr w:rsidR="00965F35">
          <w:pgSz w:w="12240" w:h="15840"/>
          <w:pgMar w:top="1760" w:right="1340" w:bottom="1800" w:left="1280" w:header="0" w:footer="1546" w:gutter="0"/>
          <w:cols w:space="720"/>
        </w:sectPr>
      </w:pPr>
    </w:p>
    <w:p w14:paraId="125C70AF" w14:textId="77777777" w:rsidR="00965F35" w:rsidRDefault="00260C09">
      <w:pPr>
        <w:pStyle w:val="BodyText"/>
        <w:spacing w:before="64" w:line="480" w:lineRule="auto"/>
        <w:ind w:right="176"/>
      </w:pPr>
      <w:r>
        <w:lastRenderedPageBreak/>
        <w:t>of</w:t>
      </w:r>
      <w:r>
        <w:rPr>
          <w:spacing w:val="-3"/>
        </w:rPr>
        <w:t xml:space="preserve"> </w:t>
      </w:r>
      <w:r>
        <w:t>Ibadan,</w:t>
      </w:r>
      <w:r>
        <w:rPr>
          <w:spacing w:val="-3"/>
        </w:rPr>
        <w:t xml:space="preserve"> </w:t>
      </w:r>
      <w:r>
        <w:t>Nigeria.</w:t>
      </w:r>
      <w:r>
        <w:rPr>
          <w:spacing w:val="-3"/>
        </w:rPr>
        <w:t xml:space="preserve"> </w:t>
      </w:r>
      <w:r>
        <w:t>In</w:t>
      </w:r>
      <w:r>
        <w:rPr>
          <w:spacing w:val="-3"/>
        </w:rPr>
        <w:t xml:space="preserve"> </w:t>
      </w:r>
      <w:r>
        <w:t>2019</w:t>
      </w:r>
      <w:r>
        <w:rPr>
          <w:spacing w:val="-3"/>
        </w:rPr>
        <w:t xml:space="preserve"> </w:t>
      </w:r>
      <w:r>
        <w:t>Dr.</w:t>
      </w:r>
      <w:r>
        <w:rPr>
          <w:spacing w:val="-3"/>
        </w:rPr>
        <w:t xml:space="preserve"> </w:t>
      </w:r>
      <w:r>
        <w:t>Leonard</w:t>
      </w:r>
      <w:r>
        <w:rPr>
          <w:spacing w:val="-3"/>
        </w:rPr>
        <w:t xml:space="preserve"> </w:t>
      </w:r>
      <w:r>
        <w:t>Muaka</w:t>
      </w:r>
      <w:r>
        <w:rPr>
          <w:spacing w:val="-4"/>
        </w:rPr>
        <w:t xml:space="preserve"> </w:t>
      </w:r>
      <w:r>
        <w:t>who</w:t>
      </w:r>
      <w:r>
        <w:rPr>
          <w:spacing w:val="-3"/>
        </w:rPr>
        <w:t xml:space="preserve"> </w:t>
      </w:r>
      <w:r>
        <w:t>teaches</w:t>
      </w:r>
      <w:r>
        <w:rPr>
          <w:spacing w:val="-4"/>
        </w:rPr>
        <w:t xml:space="preserve"> </w:t>
      </w:r>
      <w:r>
        <w:t>Swahili</w:t>
      </w:r>
      <w:r>
        <w:rPr>
          <w:spacing w:val="-3"/>
        </w:rPr>
        <w:t xml:space="preserve"> </w:t>
      </w:r>
      <w:r>
        <w:t>at</w:t>
      </w:r>
      <w:r>
        <w:rPr>
          <w:spacing w:val="-4"/>
        </w:rPr>
        <w:t xml:space="preserve"> </w:t>
      </w:r>
      <w:r>
        <w:t>HU</w:t>
      </w:r>
      <w:r>
        <w:rPr>
          <w:spacing w:val="-4"/>
        </w:rPr>
        <w:t xml:space="preserve"> </w:t>
      </w:r>
      <w:r>
        <w:t>secured</w:t>
      </w:r>
      <w:r>
        <w:rPr>
          <w:spacing w:val="-3"/>
        </w:rPr>
        <w:t xml:space="preserve"> </w:t>
      </w:r>
      <w:r>
        <w:t>a</w:t>
      </w:r>
      <w:r>
        <w:rPr>
          <w:spacing w:val="-3"/>
        </w:rPr>
        <w:t xml:space="preserve"> </w:t>
      </w:r>
      <w:r>
        <w:t>Fulbright- Hays Group Project Abroad grant for Summer Intensive Advanced Swahili Language study at the University of Dar es Salaam in Tanzania.</w:t>
      </w:r>
      <w:r>
        <w:rPr>
          <w:spacing w:val="40"/>
        </w:rPr>
        <w:t xml:space="preserve"> </w:t>
      </w:r>
      <w:r>
        <w:t>In recent years, the Fulbright-Hays Zulu GPA Fellowships have been awarded a</w:t>
      </w:r>
      <w:r>
        <w:t>lmost exclusively to Howard students.</w:t>
      </w:r>
      <w:r>
        <w:rPr>
          <w:spacing w:val="40"/>
        </w:rPr>
        <w:t xml:space="preserve"> </w:t>
      </w:r>
      <w:r>
        <w:t xml:space="preserve">This year, under the leadership of Dr. Phiwokuhle Mnyandu, Howard has applied to administer this program for the upcoming cycle, further expanding our language study abroad opportunities for our students. In addition, </w:t>
      </w:r>
      <w:r>
        <w:t>DAS graduate students have won Boren fellowships to study Zulu and Arabic and conduct research in South Africa and Morocco, respectively. Similarly, students studying Swahili have won scholarships to study Swahili in Tanzania.</w:t>
      </w:r>
    </w:p>
    <w:p w14:paraId="125C70B0" w14:textId="77777777" w:rsidR="00965F35" w:rsidRDefault="00260C09">
      <w:pPr>
        <w:pStyle w:val="ListParagraph"/>
        <w:numPr>
          <w:ilvl w:val="1"/>
          <w:numId w:val="23"/>
        </w:numPr>
        <w:tabs>
          <w:tab w:val="left" w:pos="620"/>
        </w:tabs>
        <w:spacing w:line="480" w:lineRule="auto"/>
        <w:ind w:right="153" w:firstLine="0"/>
        <w:rPr>
          <w:sz w:val="24"/>
        </w:rPr>
      </w:pPr>
      <w:bookmarkStart w:id="7" w:name="_bookmark5"/>
      <w:bookmarkEnd w:id="7"/>
      <w:r>
        <w:rPr>
          <w:b/>
          <w:color w:val="2D74B5"/>
          <w:sz w:val="24"/>
        </w:rPr>
        <w:t>Level of African Language Ins</w:t>
      </w:r>
      <w:r>
        <w:rPr>
          <w:b/>
          <w:color w:val="2D74B5"/>
          <w:sz w:val="24"/>
        </w:rPr>
        <w:t xml:space="preserve">truction. </w:t>
      </w:r>
      <w:r>
        <w:rPr>
          <w:sz w:val="24"/>
        </w:rPr>
        <w:t>Amharic, Arabic, Kiswahili, Somali, Wolof, Yoruba and Zulu are offered each year at levels I, II, III, and IV. Arabic and Kiswahili are also offered</w:t>
      </w:r>
      <w:r>
        <w:rPr>
          <w:spacing w:val="-3"/>
          <w:sz w:val="24"/>
        </w:rPr>
        <w:t xml:space="preserve"> </w:t>
      </w:r>
      <w:r>
        <w:rPr>
          <w:sz w:val="24"/>
        </w:rPr>
        <w:t>beyond</w:t>
      </w:r>
      <w:r>
        <w:rPr>
          <w:spacing w:val="-3"/>
          <w:sz w:val="24"/>
        </w:rPr>
        <w:t xml:space="preserve"> </w:t>
      </w:r>
      <w:r>
        <w:rPr>
          <w:sz w:val="24"/>
        </w:rPr>
        <w:t>level</w:t>
      </w:r>
      <w:r>
        <w:rPr>
          <w:spacing w:val="-4"/>
          <w:sz w:val="24"/>
        </w:rPr>
        <w:t xml:space="preserve"> </w:t>
      </w:r>
      <w:r>
        <w:rPr>
          <w:sz w:val="24"/>
        </w:rPr>
        <w:t>IV</w:t>
      </w:r>
      <w:r>
        <w:rPr>
          <w:spacing w:val="-4"/>
          <w:sz w:val="24"/>
        </w:rPr>
        <w:t xml:space="preserve"> </w:t>
      </w:r>
      <w:r>
        <w:rPr>
          <w:sz w:val="24"/>
        </w:rPr>
        <w:t>for</w:t>
      </w:r>
      <w:r>
        <w:rPr>
          <w:spacing w:val="-3"/>
          <w:sz w:val="24"/>
        </w:rPr>
        <w:t xml:space="preserve"> </w:t>
      </w:r>
      <w:r>
        <w:rPr>
          <w:sz w:val="24"/>
        </w:rPr>
        <w:t>minors</w:t>
      </w:r>
      <w:r>
        <w:rPr>
          <w:spacing w:val="-3"/>
          <w:sz w:val="24"/>
        </w:rPr>
        <w:t xml:space="preserve"> </w:t>
      </w:r>
      <w:r>
        <w:rPr>
          <w:sz w:val="24"/>
        </w:rPr>
        <w:t>and</w:t>
      </w:r>
      <w:r>
        <w:rPr>
          <w:spacing w:val="-3"/>
          <w:sz w:val="24"/>
        </w:rPr>
        <w:t xml:space="preserve"> </w:t>
      </w:r>
      <w:r>
        <w:rPr>
          <w:sz w:val="24"/>
        </w:rPr>
        <w:t>FLAS</w:t>
      </w:r>
      <w:r>
        <w:rPr>
          <w:spacing w:val="-4"/>
          <w:sz w:val="24"/>
        </w:rPr>
        <w:t xml:space="preserve"> </w:t>
      </w:r>
      <w:r>
        <w:rPr>
          <w:sz w:val="24"/>
        </w:rPr>
        <w:t>students.</w:t>
      </w:r>
      <w:r>
        <w:rPr>
          <w:spacing w:val="40"/>
          <w:sz w:val="24"/>
        </w:rPr>
        <w:t xml:space="preserve"> </w:t>
      </w:r>
      <w:r>
        <w:rPr>
          <w:sz w:val="24"/>
        </w:rPr>
        <w:t>Courses</w:t>
      </w:r>
      <w:r>
        <w:rPr>
          <w:spacing w:val="-3"/>
          <w:sz w:val="24"/>
        </w:rPr>
        <w:t xml:space="preserve"> </w:t>
      </w:r>
      <w:r>
        <w:rPr>
          <w:sz w:val="24"/>
        </w:rPr>
        <w:t>include</w:t>
      </w:r>
      <w:r>
        <w:rPr>
          <w:spacing w:val="-3"/>
          <w:sz w:val="24"/>
        </w:rPr>
        <w:t xml:space="preserve"> </w:t>
      </w:r>
      <w:r>
        <w:rPr>
          <w:sz w:val="24"/>
        </w:rPr>
        <w:t>Grammar</w:t>
      </w:r>
      <w:r>
        <w:rPr>
          <w:spacing w:val="-3"/>
          <w:sz w:val="24"/>
        </w:rPr>
        <w:t xml:space="preserve"> </w:t>
      </w:r>
      <w:r>
        <w:rPr>
          <w:sz w:val="24"/>
        </w:rPr>
        <w:t>Review,</w:t>
      </w:r>
      <w:r>
        <w:rPr>
          <w:spacing w:val="-3"/>
          <w:sz w:val="24"/>
        </w:rPr>
        <w:t xml:space="preserve"> </w:t>
      </w:r>
      <w:r>
        <w:rPr>
          <w:sz w:val="24"/>
        </w:rPr>
        <w:t>Oral Expression I a</w:t>
      </w:r>
      <w:r>
        <w:rPr>
          <w:sz w:val="24"/>
        </w:rPr>
        <w:t>nd II, Advanced Grammar and Composition and Independent Study, which involve working with literary and other types of texts in the original language. Efforts are underway to provide more options in the curriculum for minors in Swahili, Arabic, and a new mi</w:t>
      </w:r>
      <w:r>
        <w:rPr>
          <w:sz w:val="24"/>
        </w:rPr>
        <w:t>nor in African languages. In addition, we have on-demand advanced instruction for all courses. We are committed to increasing the number and levels of African language classes. We now incorporate technology into teaching of African languages (Kiswahili and</w:t>
      </w:r>
      <w:r>
        <w:rPr>
          <w:sz w:val="24"/>
        </w:rPr>
        <w:t xml:space="preserve"> Zulu), and continue to develop online language courses, in partnership with Boston University African Studies Center. Training received at the National African Language Resource Center (NALRC) at Indiana University, Bloomington</w:t>
      </w:r>
      <w:r>
        <w:rPr>
          <w:spacing w:val="-1"/>
          <w:sz w:val="24"/>
        </w:rPr>
        <w:t xml:space="preserve"> </w:t>
      </w:r>
      <w:r>
        <w:rPr>
          <w:sz w:val="24"/>
        </w:rPr>
        <w:t>as well as HU’s CETLA (HU-T</w:t>
      </w:r>
      <w:r>
        <w:rPr>
          <w:sz w:val="24"/>
        </w:rPr>
        <w:t>EACH) has enabled Swahili</w:t>
      </w:r>
    </w:p>
    <w:p w14:paraId="125C70B1" w14:textId="77777777" w:rsidR="00965F35" w:rsidRDefault="00965F35">
      <w:pPr>
        <w:spacing w:line="480" w:lineRule="auto"/>
        <w:rPr>
          <w:sz w:val="24"/>
        </w:rPr>
        <w:sectPr w:rsidR="00965F35">
          <w:pgSz w:w="12240" w:h="15840"/>
          <w:pgMar w:top="1760" w:right="1340" w:bottom="1800" w:left="1280" w:header="0" w:footer="1546" w:gutter="0"/>
          <w:cols w:space="720"/>
        </w:sectPr>
      </w:pPr>
    </w:p>
    <w:p w14:paraId="125C70B2" w14:textId="77777777" w:rsidR="00965F35" w:rsidRDefault="00260C09">
      <w:pPr>
        <w:pStyle w:val="BodyText"/>
        <w:spacing w:before="64" w:line="480" w:lineRule="auto"/>
        <w:ind w:right="176"/>
      </w:pPr>
      <w:r>
        <w:lastRenderedPageBreak/>
        <w:t>and</w:t>
      </w:r>
      <w:r>
        <w:rPr>
          <w:spacing w:val="-3"/>
        </w:rPr>
        <w:t xml:space="preserve"> </w:t>
      </w:r>
      <w:r>
        <w:t>Wolof</w:t>
      </w:r>
      <w:r>
        <w:rPr>
          <w:spacing w:val="-4"/>
        </w:rPr>
        <w:t xml:space="preserve"> </w:t>
      </w:r>
      <w:r>
        <w:t>teachers</w:t>
      </w:r>
      <w:r>
        <w:rPr>
          <w:spacing w:val="-3"/>
        </w:rPr>
        <w:t xml:space="preserve"> </w:t>
      </w:r>
      <w:r>
        <w:t>to</w:t>
      </w:r>
      <w:r>
        <w:rPr>
          <w:spacing w:val="-3"/>
        </w:rPr>
        <w:t xml:space="preserve"> </w:t>
      </w:r>
      <w:r>
        <w:t>flip</w:t>
      </w:r>
      <w:r>
        <w:rPr>
          <w:spacing w:val="-3"/>
        </w:rPr>
        <w:t xml:space="preserve"> </w:t>
      </w:r>
      <w:r>
        <w:t>some</w:t>
      </w:r>
      <w:r>
        <w:rPr>
          <w:spacing w:val="-3"/>
        </w:rPr>
        <w:t xml:space="preserve"> </w:t>
      </w:r>
      <w:r>
        <w:t>of</w:t>
      </w:r>
      <w:r>
        <w:rPr>
          <w:spacing w:val="-3"/>
        </w:rPr>
        <w:t xml:space="preserve"> </w:t>
      </w:r>
      <w:r>
        <w:t>their</w:t>
      </w:r>
      <w:r>
        <w:rPr>
          <w:spacing w:val="-3"/>
        </w:rPr>
        <w:t xml:space="preserve"> </w:t>
      </w:r>
      <w:r>
        <w:t>sections</w:t>
      </w:r>
      <w:r>
        <w:rPr>
          <w:spacing w:val="-4"/>
        </w:rPr>
        <w:t xml:space="preserve"> </w:t>
      </w:r>
      <w:r>
        <w:t>into</w:t>
      </w:r>
      <w:r>
        <w:rPr>
          <w:spacing w:val="-3"/>
        </w:rPr>
        <w:t xml:space="preserve"> </w:t>
      </w:r>
      <w:r>
        <w:t>hybrid</w:t>
      </w:r>
      <w:r>
        <w:rPr>
          <w:spacing w:val="-5"/>
        </w:rPr>
        <w:t xml:space="preserve"> </w:t>
      </w:r>
      <w:r>
        <w:t>for</w:t>
      </w:r>
      <w:r>
        <w:rPr>
          <w:spacing w:val="-3"/>
        </w:rPr>
        <w:t xml:space="preserve"> </w:t>
      </w:r>
      <w:r>
        <w:t>Swahili</w:t>
      </w:r>
      <w:r>
        <w:rPr>
          <w:spacing w:val="-4"/>
        </w:rPr>
        <w:t xml:space="preserve"> </w:t>
      </w:r>
      <w:r>
        <w:t>courses</w:t>
      </w:r>
      <w:r>
        <w:rPr>
          <w:spacing w:val="-4"/>
        </w:rPr>
        <w:t xml:space="preserve"> </w:t>
      </w:r>
      <w:r>
        <w:t>(40%</w:t>
      </w:r>
      <w:r>
        <w:rPr>
          <w:spacing w:val="-3"/>
        </w:rPr>
        <w:t xml:space="preserve"> </w:t>
      </w:r>
      <w:r>
        <w:t>online) and occasionally 100% online for Wolof.</w:t>
      </w:r>
    </w:p>
    <w:p w14:paraId="125C70B3" w14:textId="77777777" w:rsidR="00965F35" w:rsidRDefault="00260C09">
      <w:pPr>
        <w:pStyle w:val="ListParagraph"/>
        <w:numPr>
          <w:ilvl w:val="1"/>
          <w:numId w:val="23"/>
        </w:numPr>
        <w:tabs>
          <w:tab w:val="left" w:pos="620"/>
        </w:tabs>
        <w:spacing w:line="480" w:lineRule="auto"/>
        <w:ind w:left="159" w:right="99" w:firstLine="0"/>
        <w:rPr>
          <w:sz w:val="24"/>
        </w:rPr>
      </w:pPr>
      <w:bookmarkStart w:id="8" w:name="_bookmark6"/>
      <w:bookmarkEnd w:id="8"/>
      <w:r>
        <w:rPr>
          <w:b/>
          <w:color w:val="2D74B5"/>
          <w:sz w:val="24"/>
        </w:rPr>
        <w:t xml:space="preserve">Language Faculty. </w:t>
      </w:r>
      <w:r>
        <w:rPr>
          <w:sz w:val="24"/>
        </w:rPr>
        <w:t>All African language instructors at HU, except for three, hold a Ph.D. degree, and have undergone training in language instruction and performance-based teaching. Leonard Muaka (Ph.D. in Linguistics from the University of Illinois, Urbana Champaign) is Ass</w:t>
      </w:r>
      <w:r>
        <w:rPr>
          <w:sz w:val="24"/>
        </w:rPr>
        <w:t>ociate Professor of Kiswahili, Department Chair, and Coordinator of Critical Languages at HU’s DWLC. He was hired in 2016 as part of an effort to revamp the African Language Program. Dr. Esther Mukewa Lisanza (PhD in Education: Language and Literacy Develo</w:t>
      </w:r>
      <w:r>
        <w:rPr>
          <w:sz w:val="24"/>
        </w:rPr>
        <w:t>pment and</w:t>
      </w:r>
      <w:r>
        <w:rPr>
          <w:spacing w:val="-3"/>
          <w:sz w:val="24"/>
        </w:rPr>
        <w:t xml:space="preserve"> </w:t>
      </w:r>
      <w:r>
        <w:rPr>
          <w:sz w:val="24"/>
        </w:rPr>
        <w:t>an</w:t>
      </w:r>
      <w:r>
        <w:rPr>
          <w:spacing w:val="-3"/>
          <w:sz w:val="24"/>
        </w:rPr>
        <w:t xml:space="preserve"> </w:t>
      </w:r>
      <w:r>
        <w:rPr>
          <w:sz w:val="24"/>
        </w:rPr>
        <w:t>advanced</w:t>
      </w:r>
      <w:r>
        <w:rPr>
          <w:spacing w:val="-3"/>
          <w:sz w:val="24"/>
        </w:rPr>
        <w:t xml:space="preserve"> </w:t>
      </w:r>
      <w:r>
        <w:rPr>
          <w:sz w:val="24"/>
        </w:rPr>
        <w:t>certificate</w:t>
      </w:r>
      <w:r>
        <w:rPr>
          <w:spacing w:val="-3"/>
          <w:sz w:val="24"/>
        </w:rPr>
        <w:t xml:space="preserve"> </w:t>
      </w:r>
      <w:r>
        <w:rPr>
          <w:sz w:val="24"/>
        </w:rPr>
        <w:t>in</w:t>
      </w:r>
      <w:r>
        <w:rPr>
          <w:spacing w:val="-3"/>
          <w:sz w:val="24"/>
        </w:rPr>
        <w:t xml:space="preserve"> </w:t>
      </w:r>
      <w:r>
        <w:rPr>
          <w:sz w:val="24"/>
        </w:rPr>
        <w:t>Second</w:t>
      </w:r>
      <w:r>
        <w:rPr>
          <w:spacing w:val="-3"/>
          <w:sz w:val="24"/>
        </w:rPr>
        <w:t xml:space="preserve"> </w:t>
      </w:r>
      <w:r>
        <w:rPr>
          <w:sz w:val="24"/>
        </w:rPr>
        <w:t>Language</w:t>
      </w:r>
      <w:r>
        <w:rPr>
          <w:spacing w:val="-4"/>
          <w:sz w:val="24"/>
        </w:rPr>
        <w:t xml:space="preserve"> </w:t>
      </w:r>
      <w:r>
        <w:rPr>
          <w:sz w:val="24"/>
        </w:rPr>
        <w:t>Acquisition</w:t>
      </w:r>
      <w:r>
        <w:rPr>
          <w:spacing w:val="-5"/>
          <w:sz w:val="24"/>
        </w:rPr>
        <w:t xml:space="preserve"> </w:t>
      </w:r>
      <w:r>
        <w:rPr>
          <w:sz w:val="24"/>
        </w:rPr>
        <w:t>and</w:t>
      </w:r>
      <w:r>
        <w:rPr>
          <w:spacing w:val="-3"/>
          <w:sz w:val="24"/>
        </w:rPr>
        <w:t xml:space="preserve"> </w:t>
      </w:r>
      <w:r>
        <w:rPr>
          <w:sz w:val="24"/>
        </w:rPr>
        <w:t>Teacher</w:t>
      </w:r>
      <w:r>
        <w:rPr>
          <w:spacing w:val="-4"/>
          <w:sz w:val="24"/>
        </w:rPr>
        <w:t xml:space="preserve"> </w:t>
      </w:r>
      <w:r>
        <w:rPr>
          <w:sz w:val="24"/>
        </w:rPr>
        <w:t>Education</w:t>
      </w:r>
      <w:r>
        <w:rPr>
          <w:spacing w:val="-5"/>
          <w:sz w:val="24"/>
        </w:rPr>
        <w:t xml:space="preserve"> </w:t>
      </w:r>
      <w:r>
        <w:rPr>
          <w:sz w:val="24"/>
        </w:rPr>
        <w:t>(SLATE))</w:t>
      </w:r>
      <w:r>
        <w:rPr>
          <w:spacing w:val="-3"/>
          <w:sz w:val="24"/>
        </w:rPr>
        <w:t xml:space="preserve"> </w:t>
      </w:r>
      <w:r>
        <w:rPr>
          <w:sz w:val="24"/>
        </w:rPr>
        <w:t>is Assistant Professor. She teaches Kiswahili and African Studies. Dr. Magdalyne Akiding (PhD in Second Language Studies from Michigan State) is a new lecturer,</w:t>
      </w:r>
      <w:r>
        <w:rPr>
          <w:sz w:val="24"/>
        </w:rPr>
        <w:t xml:space="preserve"> and she teaches Swahili. Mr. Raslan</w:t>
      </w:r>
      <w:r>
        <w:rPr>
          <w:spacing w:val="-1"/>
          <w:sz w:val="24"/>
        </w:rPr>
        <w:t xml:space="preserve"> </w:t>
      </w:r>
      <w:r>
        <w:rPr>
          <w:sz w:val="24"/>
        </w:rPr>
        <w:t>Moutraji,</w:t>
      </w:r>
      <w:r>
        <w:rPr>
          <w:spacing w:val="-1"/>
          <w:sz w:val="24"/>
        </w:rPr>
        <w:t xml:space="preserve"> </w:t>
      </w:r>
      <w:r>
        <w:rPr>
          <w:sz w:val="24"/>
        </w:rPr>
        <w:t>(M.A.,</w:t>
      </w:r>
      <w:r>
        <w:rPr>
          <w:spacing w:val="-1"/>
          <w:sz w:val="24"/>
        </w:rPr>
        <w:t xml:space="preserve"> </w:t>
      </w:r>
      <w:r>
        <w:rPr>
          <w:sz w:val="24"/>
        </w:rPr>
        <w:t>American</w:t>
      </w:r>
      <w:r>
        <w:rPr>
          <w:spacing w:val="-1"/>
          <w:sz w:val="24"/>
        </w:rPr>
        <w:t xml:space="preserve"> </w:t>
      </w:r>
      <w:r>
        <w:rPr>
          <w:sz w:val="24"/>
        </w:rPr>
        <w:t>University</w:t>
      </w:r>
      <w:r>
        <w:rPr>
          <w:spacing w:val="-1"/>
          <w:sz w:val="24"/>
        </w:rPr>
        <w:t xml:space="preserve"> </w:t>
      </w:r>
      <w:r>
        <w:rPr>
          <w:sz w:val="24"/>
        </w:rPr>
        <w:t>of</w:t>
      </w:r>
      <w:r>
        <w:rPr>
          <w:spacing w:val="-2"/>
          <w:sz w:val="24"/>
        </w:rPr>
        <w:t xml:space="preserve"> </w:t>
      </w:r>
      <w:r>
        <w:rPr>
          <w:sz w:val="24"/>
        </w:rPr>
        <w:t>Cairo)</w:t>
      </w:r>
      <w:r>
        <w:rPr>
          <w:spacing w:val="-2"/>
          <w:sz w:val="24"/>
        </w:rPr>
        <w:t xml:space="preserve"> </w:t>
      </w:r>
      <w:r>
        <w:rPr>
          <w:sz w:val="24"/>
        </w:rPr>
        <w:t>teaches</w:t>
      </w:r>
      <w:r>
        <w:rPr>
          <w:spacing w:val="-1"/>
          <w:sz w:val="24"/>
        </w:rPr>
        <w:t xml:space="preserve"> </w:t>
      </w:r>
      <w:r>
        <w:rPr>
          <w:sz w:val="24"/>
        </w:rPr>
        <w:t>Arabic;</w:t>
      </w:r>
      <w:r>
        <w:rPr>
          <w:spacing w:val="-1"/>
          <w:sz w:val="24"/>
        </w:rPr>
        <w:t xml:space="preserve"> </w:t>
      </w:r>
      <w:r>
        <w:rPr>
          <w:sz w:val="24"/>
        </w:rPr>
        <w:t>Dr.</w:t>
      </w:r>
      <w:r>
        <w:rPr>
          <w:spacing w:val="-2"/>
          <w:sz w:val="24"/>
        </w:rPr>
        <w:t xml:space="preserve"> </w:t>
      </w:r>
      <w:r>
        <w:rPr>
          <w:sz w:val="24"/>
        </w:rPr>
        <w:t>Eman</w:t>
      </w:r>
      <w:r>
        <w:rPr>
          <w:spacing w:val="-1"/>
          <w:sz w:val="24"/>
        </w:rPr>
        <w:t xml:space="preserve"> </w:t>
      </w:r>
      <w:r>
        <w:rPr>
          <w:sz w:val="24"/>
        </w:rPr>
        <w:t>Hussein,</w:t>
      </w:r>
      <w:r>
        <w:rPr>
          <w:spacing w:val="-1"/>
          <w:sz w:val="24"/>
        </w:rPr>
        <w:t xml:space="preserve"> </w:t>
      </w:r>
      <w:r>
        <w:rPr>
          <w:sz w:val="24"/>
        </w:rPr>
        <w:t>(PhD in Arabic Literature) teaches Arabic courses. Ms. Tafessework Gebeyehu, (M.A in Education</w:t>
      </w:r>
      <w:r>
        <w:rPr>
          <w:spacing w:val="40"/>
          <w:sz w:val="24"/>
        </w:rPr>
        <w:t xml:space="preserve"> </w:t>
      </w:r>
      <w:r>
        <w:rPr>
          <w:sz w:val="24"/>
        </w:rPr>
        <w:t>and</w:t>
      </w:r>
      <w:r>
        <w:rPr>
          <w:spacing w:val="-3"/>
          <w:sz w:val="24"/>
        </w:rPr>
        <w:t xml:space="preserve"> </w:t>
      </w:r>
      <w:r>
        <w:rPr>
          <w:sz w:val="24"/>
        </w:rPr>
        <w:t>a</w:t>
      </w:r>
      <w:r>
        <w:rPr>
          <w:spacing w:val="-3"/>
          <w:sz w:val="24"/>
        </w:rPr>
        <w:t xml:space="preserve"> </w:t>
      </w:r>
      <w:r>
        <w:rPr>
          <w:sz w:val="24"/>
        </w:rPr>
        <w:t>native</w:t>
      </w:r>
      <w:r>
        <w:rPr>
          <w:spacing w:val="-4"/>
          <w:sz w:val="24"/>
        </w:rPr>
        <w:t xml:space="preserve"> </w:t>
      </w:r>
      <w:r>
        <w:rPr>
          <w:sz w:val="24"/>
        </w:rPr>
        <w:t>of</w:t>
      </w:r>
      <w:r>
        <w:rPr>
          <w:spacing w:val="-3"/>
          <w:sz w:val="24"/>
        </w:rPr>
        <w:t xml:space="preserve"> </w:t>
      </w:r>
      <w:r>
        <w:rPr>
          <w:sz w:val="24"/>
        </w:rPr>
        <w:t>Ethiopia),</w:t>
      </w:r>
      <w:r>
        <w:rPr>
          <w:spacing w:val="-5"/>
          <w:sz w:val="24"/>
        </w:rPr>
        <w:t xml:space="preserve"> </w:t>
      </w:r>
      <w:r>
        <w:rPr>
          <w:sz w:val="24"/>
        </w:rPr>
        <w:t>handles</w:t>
      </w:r>
      <w:r>
        <w:rPr>
          <w:spacing w:val="-3"/>
          <w:sz w:val="24"/>
        </w:rPr>
        <w:t xml:space="preserve"> </w:t>
      </w:r>
      <w:r>
        <w:rPr>
          <w:sz w:val="24"/>
        </w:rPr>
        <w:t>Amharic.</w:t>
      </w:r>
      <w:r>
        <w:rPr>
          <w:spacing w:val="-3"/>
          <w:sz w:val="24"/>
        </w:rPr>
        <w:t xml:space="preserve"> </w:t>
      </w:r>
      <w:r>
        <w:rPr>
          <w:sz w:val="24"/>
        </w:rPr>
        <w:t>Zulu</w:t>
      </w:r>
      <w:r>
        <w:rPr>
          <w:spacing w:val="-3"/>
          <w:sz w:val="24"/>
        </w:rPr>
        <w:t xml:space="preserve"> </w:t>
      </w:r>
      <w:r>
        <w:rPr>
          <w:sz w:val="24"/>
        </w:rPr>
        <w:t>is</w:t>
      </w:r>
      <w:r>
        <w:rPr>
          <w:spacing w:val="-3"/>
          <w:sz w:val="24"/>
        </w:rPr>
        <w:t xml:space="preserve"> </w:t>
      </w:r>
      <w:r>
        <w:rPr>
          <w:sz w:val="24"/>
        </w:rPr>
        <w:t>taught</w:t>
      </w:r>
      <w:r>
        <w:rPr>
          <w:spacing w:val="-3"/>
          <w:sz w:val="24"/>
        </w:rPr>
        <w:t xml:space="preserve"> </w:t>
      </w:r>
      <w:r>
        <w:rPr>
          <w:sz w:val="24"/>
        </w:rPr>
        <w:t>by</w:t>
      </w:r>
      <w:r>
        <w:rPr>
          <w:spacing w:val="-5"/>
          <w:sz w:val="24"/>
        </w:rPr>
        <w:t xml:space="preserve"> </w:t>
      </w:r>
      <w:r>
        <w:rPr>
          <w:sz w:val="24"/>
        </w:rPr>
        <w:t>Dr.</w:t>
      </w:r>
      <w:r>
        <w:rPr>
          <w:spacing w:val="-3"/>
          <w:sz w:val="24"/>
        </w:rPr>
        <w:t xml:space="preserve"> </w:t>
      </w:r>
      <w:r>
        <w:rPr>
          <w:sz w:val="24"/>
        </w:rPr>
        <w:t>Phiwokuhle</w:t>
      </w:r>
      <w:r>
        <w:rPr>
          <w:spacing w:val="-3"/>
          <w:sz w:val="24"/>
        </w:rPr>
        <w:t xml:space="preserve"> </w:t>
      </w:r>
      <w:r>
        <w:rPr>
          <w:sz w:val="24"/>
        </w:rPr>
        <w:t>Mnyandu</w:t>
      </w:r>
      <w:r>
        <w:rPr>
          <w:spacing w:val="-3"/>
          <w:sz w:val="24"/>
        </w:rPr>
        <w:t xml:space="preserve"> </w:t>
      </w:r>
      <w:r>
        <w:rPr>
          <w:sz w:val="24"/>
        </w:rPr>
        <w:t>who</w:t>
      </w:r>
      <w:r>
        <w:rPr>
          <w:spacing w:val="-3"/>
          <w:sz w:val="24"/>
        </w:rPr>
        <w:t xml:space="preserve"> </w:t>
      </w:r>
      <w:r>
        <w:rPr>
          <w:sz w:val="24"/>
        </w:rPr>
        <w:t>also teaches courses in DAS. Dr. Bayo Omolola teaches Yoruba and a Humanities course, and Wolof is taught by Dr. Khady Diene.</w:t>
      </w:r>
      <w:r>
        <w:rPr>
          <w:spacing w:val="80"/>
          <w:sz w:val="24"/>
        </w:rPr>
        <w:t xml:space="preserve"> </w:t>
      </w:r>
      <w:r>
        <w:rPr>
          <w:sz w:val="24"/>
        </w:rPr>
        <w:t>Ms. Maryan Ali teaches our newest language, Somali.</w:t>
      </w:r>
      <w:r>
        <w:rPr>
          <w:spacing w:val="40"/>
          <w:sz w:val="24"/>
        </w:rPr>
        <w:t xml:space="preserve"> </w:t>
      </w:r>
      <w:r>
        <w:rPr>
          <w:sz w:val="24"/>
        </w:rPr>
        <w:t>In total HU’s African languages are taught by 8 full-time professors and lectu</w:t>
      </w:r>
      <w:r>
        <w:rPr>
          <w:sz w:val="24"/>
        </w:rPr>
        <w:t>rers, and two adjuncts, which confirms the strength and quality of our offerings.</w:t>
      </w:r>
    </w:p>
    <w:p w14:paraId="125C70B4" w14:textId="77777777" w:rsidR="00965F35" w:rsidRDefault="00260C09">
      <w:pPr>
        <w:pStyle w:val="ListParagraph"/>
        <w:numPr>
          <w:ilvl w:val="1"/>
          <w:numId w:val="23"/>
        </w:numPr>
        <w:tabs>
          <w:tab w:val="left" w:pos="620"/>
        </w:tabs>
        <w:spacing w:line="480" w:lineRule="auto"/>
        <w:ind w:left="159" w:right="194" w:firstLine="0"/>
        <w:rPr>
          <w:sz w:val="24"/>
        </w:rPr>
      </w:pPr>
      <w:bookmarkStart w:id="9" w:name="_bookmark7"/>
      <w:bookmarkEnd w:id="9"/>
      <w:r>
        <w:rPr>
          <w:b/>
          <w:color w:val="2D74B5"/>
          <w:sz w:val="24"/>
        </w:rPr>
        <w:t xml:space="preserve">Quality of Language Program. </w:t>
      </w:r>
      <w:r>
        <w:rPr>
          <w:sz w:val="24"/>
        </w:rPr>
        <w:t>Language proficiency requirements in Amharic, Arabic, Kiswahili, Yoruba, Wolof, Zulu, and other on-demand African language courses follow guidelines</w:t>
      </w:r>
      <w:r>
        <w:rPr>
          <w:spacing w:val="-3"/>
          <w:sz w:val="24"/>
        </w:rPr>
        <w:t xml:space="preserve"> </w:t>
      </w:r>
      <w:r>
        <w:rPr>
          <w:sz w:val="24"/>
        </w:rPr>
        <w:t>stipulated</w:t>
      </w:r>
      <w:r>
        <w:rPr>
          <w:spacing w:val="-3"/>
          <w:sz w:val="24"/>
        </w:rPr>
        <w:t xml:space="preserve"> </w:t>
      </w:r>
      <w:r>
        <w:rPr>
          <w:sz w:val="24"/>
        </w:rPr>
        <w:t>by</w:t>
      </w:r>
      <w:r>
        <w:rPr>
          <w:spacing w:val="-5"/>
          <w:sz w:val="24"/>
        </w:rPr>
        <w:t xml:space="preserve"> </w:t>
      </w:r>
      <w:r>
        <w:rPr>
          <w:sz w:val="24"/>
        </w:rPr>
        <w:t>ACTFL.</w:t>
      </w:r>
      <w:r>
        <w:rPr>
          <w:spacing w:val="-3"/>
          <w:sz w:val="24"/>
        </w:rPr>
        <w:t xml:space="preserve"> </w:t>
      </w:r>
      <w:r>
        <w:rPr>
          <w:sz w:val="24"/>
        </w:rPr>
        <w:t>We</w:t>
      </w:r>
      <w:r>
        <w:rPr>
          <w:spacing w:val="-2"/>
          <w:sz w:val="24"/>
        </w:rPr>
        <w:t xml:space="preserve"> </w:t>
      </w:r>
      <w:r>
        <w:rPr>
          <w:sz w:val="24"/>
        </w:rPr>
        <w:t>develop</w:t>
      </w:r>
      <w:r>
        <w:rPr>
          <w:spacing w:val="-3"/>
          <w:sz w:val="24"/>
        </w:rPr>
        <w:t xml:space="preserve"> </w:t>
      </w:r>
      <w:r>
        <w:rPr>
          <w:sz w:val="24"/>
        </w:rPr>
        <w:t>a</w:t>
      </w:r>
      <w:r>
        <w:rPr>
          <w:spacing w:val="-3"/>
          <w:sz w:val="24"/>
        </w:rPr>
        <w:t xml:space="preserve"> </w:t>
      </w:r>
      <w:r>
        <w:rPr>
          <w:sz w:val="24"/>
        </w:rPr>
        <w:t>highly</w:t>
      </w:r>
      <w:r>
        <w:rPr>
          <w:spacing w:val="-3"/>
          <w:sz w:val="24"/>
        </w:rPr>
        <w:t xml:space="preserve"> </w:t>
      </w:r>
      <w:r>
        <w:rPr>
          <w:sz w:val="24"/>
        </w:rPr>
        <w:t>effective</w:t>
      </w:r>
      <w:r>
        <w:rPr>
          <w:spacing w:val="-3"/>
          <w:sz w:val="24"/>
        </w:rPr>
        <w:t xml:space="preserve"> </w:t>
      </w:r>
      <w:r>
        <w:rPr>
          <w:sz w:val="24"/>
        </w:rPr>
        <w:t>program</w:t>
      </w:r>
      <w:r>
        <w:rPr>
          <w:spacing w:val="-4"/>
          <w:sz w:val="24"/>
        </w:rPr>
        <w:t xml:space="preserve"> </w:t>
      </w:r>
      <w:r>
        <w:rPr>
          <w:sz w:val="24"/>
        </w:rPr>
        <w:t>by</w:t>
      </w:r>
      <w:r>
        <w:rPr>
          <w:spacing w:val="-3"/>
          <w:sz w:val="24"/>
        </w:rPr>
        <w:t xml:space="preserve"> </w:t>
      </w:r>
      <w:r>
        <w:rPr>
          <w:sz w:val="24"/>
        </w:rPr>
        <w:t>using</w:t>
      </w:r>
      <w:r>
        <w:rPr>
          <w:spacing w:val="-3"/>
          <w:sz w:val="24"/>
        </w:rPr>
        <w:t xml:space="preserve"> </w:t>
      </w:r>
      <w:r>
        <w:rPr>
          <w:sz w:val="24"/>
        </w:rPr>
        <w:t>a</w:t>
      </w:r>
      <w:r>
        <w:rPr>
          <w:spacing w:val="-3"/>
          <w:sz w:val="24"/>
        </w:rPr>
        <w:t xml:space="preserve"> </w:t>
      </w:r>
      <w:r>
        <w:rPr>
          <w:sz w:val="24"/>
        </w:rPr>
        <w:t>proficiency- oriented approach to dev</w:t>
      </w:r>
      <w:r>
        <w:rPr>
          <w:sz w:val="24"/>
        </w:rPr>
        <w:t>elop basic language skills (speaking, listening, reading and writing) at</w:t>
      </w:r>
    </w:p>
    <w:p w14:paraId="125C70B5" w14:textId="77777777" w:rsidR="00965F35" w:rsidRDefault="00965F35">
      <w:pPr>
        <w:spacing w:line="480" w:lineRule="auto"/>
        <w:rPr>
          <w:sz w:val="24"/>
        </w:rPr>
        <w:sectPr w:rsidR="00965F35">
          <w:pgSz w:w="12240" w:h="15840"/>
          <w:pgMar w:top="1760" w:right="1340" w:bottom="1800" w:left="1280" w:header="0" w:footer="1546" w:gutter="0"/>
          <w:cols w:space="720"/>
        </w:sectPr>
      </w:pPr>
    </w:p>
    <w:p w14:paraId="125C70B6" w14:textId="77777777" w:rsidR="00965F35" w:rsidRDefault="00260C09">
      <w:pPr>
        <w:pStyle w:val="BodyText"/>
        <w:spacing w:before="64" w:line="480" w:lineRule="auto"/>
        <w:ind w:left="159" w:right="133"/>
      </w:pPr>
      <w:r>
        <w:lastRenderedPageBreak/>
        <w:t>the introductory level and enhancing these further at the intermediate and advanced levels. To enhance the quality of education, the program offers various types of lear</w:t>
      </w:r>
      <w:r>
        <w:t>ning experiences: collaborative, chunk, experiential, active, reflective, individualized, interactive, and task-based learning. HU CAS is a member of the collaborative North-East Regional Consortium of Programs in African Languages (NERCPAL) and contribute</w:t>
      </w:r>
      <w:r>
        <w:t>s to and benefits from its instructional, training and assessment resources, especially in the development of instructional health</w:t>
      </w:r>
      <w:r>
        <w:rPr>
          <w:spacing w:val="-1"/>
        </w:rPr>
        <w:t xml:space="preserve"> </w:t>
      </w:r>
      <w:r>
        <w:t>materials. DWLC</w:t>
      </w:r>
      <w:r>
        <w:rPr>
          <w:spacing w:val="-1"/>
        </w:rPr>
        <w:t xml:space="preserve"> </w:t>
      </w:r>
      <w:r>
        <w:t>has smart rooms equipped with up-to-date audio-visual technology that enhances African language instruction a</w:t>
      </w:r>
      <w:r>
        <w:t>nd learning. In addition to the many teaching aids developed by instructors in the US as well as in Africa, there are online web-based and interactive African language resources. Additionally, HU maintains a state-of-the-art lab that houses</w:t>
      </w:r>
      <w:r>
        <w:rPr>
          <w:spacing w:val="-3"/>
        </w:rPr>
        <w:t xml:space="preserve"> </w:t>
      </w:r>
      <w:r>
        <w:t>the</w:t>
      </w:r>
      <w:r>
        <w:rPr>
          <w:spacing w:val="-3"/>
        </w:rPr>
        <w:t xml:space="preserve"> </w:t>
      </w:r>
      <w:r>
        <w:t>Center</w:t>
      </w:r>
      <w:r>
        <w:rPr>
          <w:spacing w:val="-4"/>
        </w:rPr>
        <w:t xml:space="preserve"> </w:t>
      </w:r>
      <w:r>
        <w:t>for</w:t>
      </w:r>
      <w:r>
        <w:rPr>
          <w:spacing w:val="-3"/>
        </w:rPr>
        <w:t xml:space="preserve"> </w:t>
      </w:r>
      <w:r>
        <w:t>Excellence</w:t>
      </w:r>
      <w:r>
        <w:rPr>
          <w:spacing w:val="-3"/>
        </w:rPr>
        <w:t xml:space="preserve"> </w:t>
      </w:r>
      <w:r>
        <w:t>in</w:t>
      </w:r>
      <w:r>
        <w:rPr>
          <w:spacing w:val="-5"/>
        </w:rPr>
        <w:t xml:space="preserve"> </w:t>
      </w:r>
      <w:r>
        <w:t>Teaching,</w:t>
      </w:r>
      <w:r>
        <w:rPr>
          <w:spacing w:val="-4"/>
        </w:rPr>
        <w:t xml:space="preserve"> </w:t>
      </w:r>
      <w:r>
        <w:t>Learning</w:t>
      </w:r>
      <w:r>
        <w:rPr>
          <w:spacing w:val="-5"/>
        </w:rPr>
        <w:t xml:space="preserve"> </w:t>
      </w:r>
      <w:r>
        <w:t>and</w:t>
      </w:r>
      <w:r>
        <w:rPr>
          <w:spacing w:val="-5"/>
        </w:rPr>
        <w:t xml:space="preserve"> </w:t>
      </w:r>
      <w:r>
        <w:t>Assessment</w:t>
      </w:r>
      <w:r>
        <w:rPr>
          <w:spacing w:val="-4"/>
        </w:rPr>
        <w:t xml:space="preserve"> </w:t>
      </w:r>
      <w:r>
        <w:t>(CETLA)</w:t>
      </w:r>
      <w:r>
        <w:rPr>
          <w:spacing w:val="-3"/>
        </w:rPr>
        <w:t xml:space="preserve"> </w:t>
      </w:r>
      <w:r>
        <w:t>that</w:t>
      </w:r>
      <w:r>
        <w:rPr>
          <w:spacing w:val="-3"/>
        </w:rPr>
        <w:t xml:space="preserve"> </w:t>
      </w:r>
      <w:r>
        <w:t>provides, many resources, including training in technology-based instruction and assessment.</w:t>
      </w:r>
    </w:p>
    <w:p w14:paraId="125C70B7" w14:textId="77777777" w:rsidR="00965F35" w:rsidRDefault="00965F35">
      <w:pPr>
        <w:pStyle w:val="BodyText"/>
        <w:ind w:left="0"/>
        <w:rPr>
          <w:sz w:val="26"/>
        </w:rPr>
      </w:pPr>
    </w:p>
    <w:p w14:paraId="125C70B8" w14:textId="77777777" w:rsidR="00965F35" w:rsidRDefault="00965F35">
      <w:pPr>
        <w:pStyle w:val="BodyText"/>
        <w:spacing w:before="11"/>
        <w:ind w:left="0"/>
        <w:rPr>
          <w:sz w:val="21"/>
        </w:rPr>
      </w:pPr>
    </w:p>
    <w:p w14:paraId="125C70B9" w14:textId="77777777" w:rsidR="00965F35" w:rsidRDefault="00260C09">
      <w:pPr>
        <w:pStyle w:val="Heading1"/>
        <w:numPr>
          <w:ilvl w:val="0"/>
          <w:numId w:val="23"/>
        </w:numPr>
        <w:tabs>
          <w:tab w:val="left" w:pos="520"/>
        </w:tabs>
        <w:rPr>
          <w:u w:val="none"/>
        </w:rPr>
      </w:pPr>
      <w:bookmarkStart w:id="10" w:name="C._QUALITY_OF_THE_CENTER’S_NON-LANGUAGE_"/>
      <w:bookmarkStart w:id="11" w:name="_bookmark8"/>
      <w:bookmarkEnd w:id="10"/>
      <w:bookmarkEnd w:id="11"/>
      <w:r>
        <w:rPr>
          <w:color w:val="1F4E79"/>
          <w:u w:color="1F4E79"/>
        </w:rPr>
        <w:t>QUALITY</w:t>
      </w:r>
      <w:r>
        <w:rPr>
          <w:color w:val="1F4E79"/>
          <w:spacing w:val="-6"/>
          <w:u w:color="1F4E79"/>
        </w:rPr>
        <w:t xml:space="preserve"> </w:t>
      </w:r>
      <w:r>
        <w:rPr>
          <w:color w:val="1F4E79"/>
          <w:u w:color="1F4E79"/>
        </w:rPr>
        <w:t>OF</w:t>
      </w:r>
      <w:r>
        <w:rPr>
          <w:color w:val="1F4E79"/>
          <w:spacing w:val="-5"/>
          <w:u w:color="1F4E79"/>
        </w:rPr>
        <w:t xml:space="preserve"> </w:t>
      </w:r>
      <w:r>
        <w:rPr>
          <w:color w:val="1F4E79"/>
          <w:u w:color="1F4E79"/>
        </w:rPr>
        <w:t>THE</w:t>
      </w:r>
      <w:r>
        <w:rPr>
          <w:color w:val="1F4E79"/>
          <w:spacing w:val="-4"/>
          <w:u w:color="1F4E79"/>
        </w:rPr>
        <w:t xml:space="preserve"> </w:t>
      </w:r>
      <w:r>
        <w:rPr>
          <w:color w:val="1F4E79"/>
          <w:u w:color="1F4E79"/>
        </w:rPr>
        <w:t>CENTER’S</w:t>
      </w:r>
      <w:r>
        <w:rPr>
          <w:color w:val="1F4E79"/>
          <w:spacing w:val="-4"/>
          <w:u w:color="1F4E79"/>
        </w:rPr>
        <w:t xml:space="preserve"> </w:t>
      </w:r>
      <w:r>
        <w:rPr>
          <w:color w:val="1F4E79"/>
          <w:u w:color="1F4E79"/>
        </w:rPr>
        <w:t>NON-LANGUAGE</w:t>
      </w:r>
      <w:r>
        <w:rPr>
          <w:color w:val="1F4E79"/>
          <w:spacing w:val="-5"/>
          <w:u w:color="1F4E79"/>
        </w:rPr>
        <w:t xml:space="preserve"> </w:t>
      </w:r>
      <w:r>
        <w:rPr>
          <w:color w:val="1F4E79"/>
          <w:u w:color="1F4E79"/>
        </w:rPr>
        <w:t>INSTRUCTIONAL</w:t>
      </w:r>
      <w:r>
        <w:rPr>
          <w:color w:val="1F4E79"/>
          <w:spacing w:val="-4"/>
          <w:u w:color="1F4E79"/>
        </w:rPr>
        <w:t xml:space="preserve"> </w:t>
      </w:r>
      <w:r>
        <w:rPr>
          <w:color w:val="1F4E79"/>
          <w:spacing w:val="-2"/>
          <w:u w:color="1F4E79"/>
        </w:rPr>
        <w:t>PROGRAM</w:t>
      </w:r>
    </w:p>
    <w:p w14:paraId="125C70BA" w14:textId="77777777" w:rsidR="00965F35" w:rsidRDefault="00965F35">
      <w:pPr>
        <w:pStyle w:val="BodyText"/>
        <w:spacing w:before="2"/>
        <w:ind w:left="0"/>
        <w:rPr>
          <w:b/>
          <w:sz w:val="16"/>
        </w:rPr>
      </w:pPr>
    </w:p>
    <w:p w14:paraId="125C70BB" w14:textId="77777777" w:rsidR="00965F35" w:rsidRDefault="00260C09">
      <w:pPr>
        <w:pStyle w:val="BodyText"/>
        <w:spacing w:before="90" w:line="480" w:lineRule="auto"/>
        <w:ind w:left="159" w:right="133"/>
      </w:pPr>
      <w:r>
        <w:t>HU’s Africa-related Area and International Studies instructional programs have achieved significant growth and innovation over the past four years.</w:t>
      </w:r>
      <w:r>
        <w:rPr>
          <w:spacing w:val="40"/>
        </w:rPr>
        <w:t xml:space="preserve"> </w:t>
      </w:r>
      <w:r>
        <w:t>Notably, a new Interdisciplinary Studies Department was established in COAS, which houses new and very popul</w:t>
      </w:r>
      <w:r>
        <w:t>ar majors and minors</w:t>
      </w:r>
      <w:r>
        <w:rPr>
          <w:spacing w:val="-4"/>
        </w:rPr>
        <w:t xml:space="preserve"> </w:t>
      </w:r>
      <w:r>
        <w:t>including</w:t>
      </w:r>
      <w:r>
        <w:rPr>
          <w:spacing w:val="-3"/>
        </w:rPr>
        <w:t xml:space="preserve"> </w:t>
      </w:r>
      <w:r>
        <w:t>International</w:t>
      </w:r>
      <w:r>
        <w:rPr>
          <w:spacing w:val="-3"/>
        </w:rPr>
        <w:t xml:space="preserve"> </w:t>
      </w:r>
      <w:r>
        <w:t>Affairs</w:t>
      </w:r>
      <w:r>
        <w:rPr>
          <w:spacing w:val="-3"/>
        </w:rPr>
        <w:t xml:space="preserve"> </w:t>
      </w:r>
      <w:r>
        <w:t>and</w:t>
      </w:r>
      <w:r>
        <w:rPr>
          <w:spacing w:val="-3"/>
        </w:rPr>
        <w:t xml:space="preserve"> </w:t>
      </w:r>
      <w:r>
        <w:t>Women,</w:t>
      </w:r>
      <w:r>
        <w:rPr>
          <w:spacing w:val="-3"/>
        </w:rPr>
        <w:t xml:space="preserve"> </w:t>
      </w:r>
      <w:r>
        <w:t>Gender</w:t>
      </w:r>
      <w:r>
        <w:rPr>
          <w:spacing w:val="-3"/>
        </w:rPr>
        <w:t xml:space="preserve"> </w:t>
      </w:r>
      <w:r>
        <w:t>and</w:t>
      </w:r>
      <w:r>
        <w:rPr>
          <w:spacing w:val="-3"/>
        </w:rPr>
        <w:t xml:space="preserve"> </w:t>
      </w:r>
      <w:r>
        <w:t>Sexualities</w:t>
      </w:r>
      <w:r>
        <w:rPr>
          <w:spacing w:val="-3"/>
        </w:rPr>
        <w:t xml:space="preserve"> </w:t>
      </w:r>
      <w:r>
        <w:t>Studies.</w:t>
      </w:r>
      <w:r>
        <w:rPr>
          <w:spacing w:val="40"/>
        </w:rPr>
        <w:t xml:space="preserve"> </w:t>
      </w:r>
      <w:r>
        <w:t>In</w:t>
      </w:r>
      <w:r>
        <w:rPr>
          <w:spacing w:val="-3"/>
        </w:rPr>
        <w:t xml:space="preserve"> </w:t>
      </w:r>
      <w:r>
        <w:t>the</w:t>
      </w:r>
      <w:r>
        <w:rPr>
          <w:spacing w:val="-3"/>
        </w:rPr>
        <w:t xml:space="preserve"> </w:t>
      </w:r>
      <w:r>
        <w:t>DAS, faculty continue to innovate the curriculum, through the development of online textbooks and instructional</w:t>
      </w:r>
      <w:r>
        <w:rPr>
          <w:spacing w:val="-2"/>
        </w:rPr>
        <w:t xml:space="preserve"> </w:t>
      </w:r>
      <w:r>
        <w:t>materials,</w:t>
      </w:r>
      <w:r>
        <w:rPr>
          <w:spacing w:val="-1"/>
        </w:rPr>
        <w:t xml:space="preserve"> </w:t>
      </w:r>
      <w:r>
        <w:t>and</w:t>
      </w:r>
      <w:r>
        <w:rPr>
          <w:spacing w:val="-1"/>
        </w:rPr>
        <w:t xml:space="preserve"> </w:t>
      </w:r>
      <w:r>
        <w:t>a</w:t>
      </w:r>
      <w:r>
        <w:rPr>
          <w:spacing w:val="-1"/>
        </w:rPr>
        <w:t xml:space="preserve"> </w:t>
      </w:r>
      <w:r>
        <w:t>new</w:t>
      </w:r>
      <w:r>
        <w:rPr>
          <w:spacing w:val="-2"/>
        </w:rPr>
        <w:t xml:space="preserve"> </w:t>
      </w:r>
      <w:r>
        <w:t>partnership</w:t>
      </w:r>
      <w:r>
        <w:rPr>
          <w:spacing w:val="-1"/>
        </w:rPr>
        <w:t xml:space="preserve"> </w:t>
      </w:r>
      <w:r>
        <w:t>with</w:t>
      </w:r>
      <w:r>
        <w:rPr>
          <w:spacing w:val="-1"/>
        </w:rPr>
        <w:t xml:space="preserve"> </w:t>
      </w:r>
      <w:r>
        <w:t>the</w:t>
      </w:r>
      <w:r>
        <w:rPr>
          <w:spacing w:val="-1"/>
        </w:rPr>
        <w:t xml:space="preserve"> </w:t>
      </w:r>
      <w:r>
        <w:t>Department</w:t>
      </w:r>
      <w:r>
        <w:rPr>
          <w:spacing w:val="-1"/>
        </w:rPr>
        <w:t xml:space="preserve"> </w:t>
      </w:r>
      <w:r>
        <w:t>of</w:t>
      </w:r>
      <w:r>
        <w:rPr>
          <w:spacing w:val="-1"/>
        </w:rPr>
        <w:t xml:space="preserve"> </w:t>
      </w:r>
      <w:r>
        <w:t>State’s</w:t>
      </w:r>
      <w:r>
        <w:rPr>
          <w:spacing w:val="-1"/>
        </w:rPr>
        <w:t xml:space="preserve"> </w:t>
      </w:r>
      <w:r>
        <w:rPr>
          <w:i/>
        </w:rPr>
        <w:t>Diplomacy</w:t>
      </w:r>
      <w:r>
        <w:rPr>
          <w:i/>
          <w:spacing w:val="-1"/>
        </w:rPr>
        <w:t xml:space="preserve"> </w:t>
      </w:r>
      <w:r>
        <w:rPr>
          <w:i/>
        </w:rPr>
        <w:t>Lab</w:t>
      </w:r>
      <w:r>
        <w:t>.</w:t>
      </w:r>
      <w:r>
        <w:rPr>
          <w:spacing w:val="40"/>
        </w:rPr>
        <w:t xml:space="preserve"> </w:t>
      </w:r>
      <w:r>
        <w:t>In the upcoming grant cycle we will build on these achievements, prioritize support for COAS’s Interdisciplinary Studies Department and the strategic research areas COAS has identified,</w:t>
      </w:r>
    </w:p>
    <w:p w14:paraId="125C70BC" w14:textId="77777777" w:rsidR="00965F35" w:rsidRDefault="00965F35">
      <w:pPr>
        <w:spacing w:line="480" w:lineRule="auto"/>
        <w:sectPr w:rsidR="00965F35">
          <w:pgSz w:w="12240" w:h="15840"/>
          <w:pgMar w:top="1760" w:right="1340" w:bottom="1800" w:left="1280" w:header="0" w:footer="1546" w:gutter="0"/>
          <w:cols w:space="720"/>
        </w:sectPr>
      </w:pPr>
    </w:p>
    <w:p w14:paraId="125C70BD" w14:textId="77777777" w:rsidR="00965F35" w:rsidRDefault="00260C09">
      <w:pPr>
        <w:pStyle w:val="BodyText"/>
        <w:spacing w:before="64" w:line="480" w:lineRule="auto"/>
        <w:ind w:left="159" w:right="176"/>
      </w:pPr>
      <w:r>
        <w:lastRenderedPageBreak/>
        <w:t>including environm</w:t>
      </w:r>
      <w:r>
        <w:t>ental studies/climate change.</w:t>
      </w:r>
      <w:r>
        <w:rPr>
          <w:spacing w:val="40"/>
        </w:rPr>
        <w:t xml:space="preserve"> </w:t>
      </w:r>
      <w:r>
        <w:t xml:space="preserve">We will add a new policy and practicum- oriented course </w:t>
      </w:r>
      <w:r>
        <w:rPr>
          <w:i/>
        </w:rPr>
        <w:t xml:space="preserve">Africa Policy in Practice </w:t>
      </w:r>
      <w:r>
        <w:t xml:space="preserve">that will expose our students to government officials, African embassies, think tanks, and international organizations. (See Budget: V.C.14) We </w:t>
      </w:r>
      <w:r>
        <w:t>will also</w:t>
      </w:r>
      <w:r>
        <w:rPr>
          <w:spacing w:val="-4"/>
        </w:rPr>
        <w:t xml:space="preserve"> </w:t>
      </w:r>
      <w:r>
        <w:t>prioritize</w:t>
      </w:r>
      <w:r>
        <w:rPr>
          <w:spacing w:val="-3"/>
        </w:rPr>
        <w:t xml:space="preserve"> </w:t>
      </w:r>
      <w:r>
        <w:t>growing</w:t>
      </w:r>
      <w:r>
        <w:rPr>
          <w:spacing w:val="-3"/>
        </w:rPr>
        <w:t xml:space="preserve"> </w:t>
      </w:r>
      <w:r>
        <w:t>Africa</w:t>
      </w:r>
      <w:r>
        <w:rPr>
          <w:spacing w:val="-3"/>
        </w:rPr>
        <w:t xml:space="preserve"> </w:t>
      </w:r>
      <w:r>
        <w:t>content</w:t>
      </w:r>
      <w:r>
        <w:rPr>
          <w:spacing w:val="-4"/>
        </w:rPr>
        <w:t xml:space="preserve"> </w:t>
      </w:r>
      <w:r>
        <w:t>of</w:t>
      </w:r>
      <w:r>
        <w:rPr>
          <w:spacing w:val="-3"/>
        </w:rPr>
        <w:t xml:space="preserve"> </w:t>
      </w:r>
      <w:r>
        <w:t>courses</w:t>
      </w:r>
      <w:r>
        <w:rPr>
          <w:spacing w:val="-3"/>
        </w:rPr>
        <w:t xml:space="preserve"> </w:t>
      </w:r>
      <w:r>
        <w:t>in</w:t>
      </w:r>
      <w:r>
        <w:rPr>
          <w:spacing w:val="-3"/>
        </w:rPr>
        <w:t xml:space="preserve"> </w:t>
      </w:r>
      <w:r>
        <w:t>professional</w:t>
      </w:r>
      <w:r>
        <w:rPr>
          <w:spacing w:val="-3"/>
        </w:rPr>
        <w:t xml:space="preserve"> </w:t>
      </w:r>
      <w:r>
        <w:t>schools,</w:t>
      </w:r>
      <w:r>
        <w:rPr>
          <w:spacing w:val="-3"/>
        </w:rPr>
        <w:t xml:space="preserve"> </w:t>
      </w:r>
      <w:r>
        <w:t>in</w:t>
      </w:r>
      <w:r>
        <w:rPr>
          <w:spacing w:val="-3"/>
        </w:rPr>
        <w:t xml:space="preserve"> </w:t>
      </w:r>
      <w:r>
        <w:t>particular</w:t>
      </w:r>
      <w:r>
        <w:rPr>
          <w:spacing w:val="-4"/>
        </w:rPr>
        <w:t xml:space="preserve"> </w:t>
      </w:r>
      <w:r>
        <w:t>within</w:t>
      </w:r>
      <w:r>
        <w:rPr>
          <w:spacing w:val="-3"/>
        </w:rPr>
        <w:t xml:space="preserve"> </w:t>
      </w:r>
      <w:r>
        <w:t>the School of Communications (SOC) and the School of Business (SOB) where we have already forged successful partnerships and collaborations.</w:t>
      </w:r>
    </w:p>
    <w:p w14:paraId="125C70BE" w14:textId="77777777" w:rsidR="00965F35" w:rsidRDefault="00260C09">
      <w:pPr>
        <w:pStyle w:val="ListParagraph"/>
        <w:numPr>
          <w:ilvl w:val="1"/>
          <w:numId w:val="22"/>
        </w:numPr>
        <w:tabs>
          <w:tab w:val="left" w:pos="573"/>
        </w:tabs>
        <w:spacing w:line="480" w:lineRule="auto"/>
        <w:ind w:left="159" w:right="105" w:firstLine="0"/>
        <w:rPr>
          <w:sz w:val="24"/>
        </w:rPr>
      </w:pPr>
      <w:bookmarkStart w:id="12" w:name="_bookmark9"/>
      <w:bookmarkEnd w:id="12"/>
      <w:r>
        <w:rPr>
          <w:b/>
          <w:color w:val="2D74B5"/>
          <w:sz w:val="24"/>
        </w:rPr>
        <w:t>The quality an</w:t>
      </w:r>
      <w:r>
        <w:rPr>
          <w:b/>
          <w:color w:val="2D74B5"/>
          <w:sz w:val="24"/>
        </w:rPr>
        <w:t>d extent of the Center's course offerings in a variety of disciplines and professional</w:t>
      </w:r>
      <w:r>
        <w:rPr>
          <w:b/>
          <w:color w:val="2D74B5"/>
          <w:spacing w:val="-3"/>
          <w:sz w:val="24"/>
        </w:rPr>
        <w:t xml:space="preserve"> </w:t>
      </w:r>
      <w:r>
        <w:rPr>
          <w:b/>
          <w:color w:val="2D74B5"/>
          <w:sz w:val="24"/>
        </w:rPr>
        <w:t>schools.</w:t>
      </w:r>
      <w:r>
        <w:rPr>
          <w:b/>
          <w:color w:val="2D74B5"/>
          <w:spacing w:val="-3"/>
          <w:sz w:val="24"/>
        </w:rPr>
        <w:t xml:space="preserve"> </w:t>
      </w:r>
      <w:r>
        <w:rPr>
          <w:sz w:val="24"/>
        </w:rPr>
        <w:t>For</w:t>
      </w:r>
      <w:r>
        <w:rPr>
          <w:spacing w:val="-3"/>
          <w:sz w:val="24"/>
        </w:rPr>
        <w:t xml:space="preserve"> </w:t>
      </w:r>
      <w:r>
        <w:rPr>
          <w:sz w:val="24"/>
        </w:rPr>
        <w:t>AY2020-2021</w:t>
      </w:r>
      <w:r>
        <w:rPr>
          <w:spacing w:val="-3"/>
          <w:sz w:val="24"/>
        </w:rPr>
        <w:t xml:space="preserve"> </w:t>
      </w:r>
      <w:r>
        <w:rPr>
          <w:sz w:val="24"/>
        </w:rPr>
        <w:t>and</w:t>
      </w:r>
      <w:r>
        <w:rPr>
          <w:spacing w:val="-3"/>
          <w:sz w:val="24"/>
        </w:rPr>
        <w:t xml:space="preserve"> </w:t>
      </w:r>
      <w:r>
        <w:rPr>
          <w:sz w:val="24"/>
        </w:rPr>
        <w:t>AY2021-2022</w:t>
      </w:r>
      <w:r>
        <w:rPr>
          <w:spacing w:val="-3"/>
          <w:sz w:val="24"/>
        </w:rPr>
        <w:t xml:space="preserve"> </w:t>
      </w:r>
      <w:r>
        <w:rPr>
          <w:sz w:val="24"/>
        </w:rPr>
        <w:t>HU</w:t>
      </w:r>
      <w:r>
        <w:rPr>
          <w:spacing w:val="-4"/>
          <w:sz w:val="24"/>
        </w:rPr>
        <w:t xml:space="preserve"> </w:t>
      </w:r>
      <w:r>
        <w:rPr>
          <w:sz w:val="24"/>
        </w:rPr>
        <w:t>offered</w:t>
      </w:r>
      <w:r>
        <w:rPr>
          <w:spacing w:val="-5"/>
          <w:sz w:val="24"/>
        </w:rPr>
        <w:t xml:space="preserve"> </w:t>
      </w:r>
      <w:r>
        <w:rPr>
          <w:sz w:val="24"/>
        </w:rPr>
        <w:t>over</w:t>
      </w:r>
      <w:r>
        <w:rPr>
          <w:spacing w:val="-3"/>
          <w:sz w:val="24"/>
        </w:rPr>
        <w:t xml:space="preserve"> </w:t>
      </w:r>
      <w:r>
        <w:rPr>
          <w:sz w:val="24"/>
        </w:rPr>
        <w:t>150</w:t>
      </w:r>
      <w:r>
        <w:rPr>
          <w:spacing w:val="-3"/>
          <w:sz w:val="24"/>
        </w:rPr>
        <w:t xml:space="preserve"> </w:t>
      </w:r>
      <w:r>
        <w:rPr>
          <w:sz w:val="24"/>
        </w:rPr>
        <w:t>courses</w:t>
      </w:r>
      <w:r>
        <w:rPr>
          <w:spacing w:val="-3"/>
          <w:sz w:val="24"/>
        </w:rPr>
        <w:t xml:space="preserve"> </w:t>
      </w:r>
      <w:r>
        <w:rPr>
          <w:sz w:val="24"/>
        </w:rPr>
        <w:t>with</w:t>
      </w:r>
      <w:r>
        <w:rPr>
          <w:spacing w:val="-5"/>
          <w:sz w:val="24"/>
        </w:rPr>
        <w:t xml:space="preserve"> </w:t>
      </w:r>
      <w:r>
        <w:rPr>
          <w:sz w:val="24"/>
        </w:rPr>
        <w:t>at least 25% Africa content, with a student enrollment of over 8,000.</w:t>
      </w:r>
      <w:r>
        <w:rPr>
          <w:spacing w:val="40"/>
          <w:sz w:val="24"/>
        </w:rPr>
        <w:t xml:space="preserve"> </w:t>
      </w:r>
      <w:r>
        <w:rPr>
          <w:sz w:val="24"/>
        </w:rPr>
        <w:t>(See Appendix 1: Course listing by Department). Over 50% of these courses have 100% Africa content, are taught across numerous disciplines and schools and cover all African regions.</w:t>
      </w:r>
      <w:r>
        <w:rPr>
          <w:spacing w:val="40"/>
          <w:sz w:val="24"/>
        </w:rPr>
        <w:t xml:space="preserve"> </w:t>
      </w:r>
      <w:r>
        <w:rPr>
          <w:sz w:val="24"/>
        </w:rPr>
        <w:t>Many departments offer independent study, directed reading, and special to</w:t>
      </w:r>
      <w:r>
        <w:rPr>
          <w:sz w:val="24"/>
        </w:rPr>
        <w:t>pics courses that allow for greater depth and exploration of African issues.</w:t>
      </w:r>
    </w:p>
    <w:p w14:paraId="125C70BF" w14:textId="77777777" w:rsidR="00965F35" w:rsidRDefault="00260C09">
      <w:pPr>
        <w:pStyle w:val="BodyText"/>
        <w:spacing w:line="480" w:lineRule="auto"/>
        <w:ind w:left="159" w:right="112" w:firstLine="720"/>
      </w:pPr>
      <w:r>
        <w:t>Enrollments</w:t>
      </w:r>
      <w:r>
        <w:rPr>
          <w:spacing w:val="-5"/>
        </w:rPr>
        <w:t xml:space="preserve"> </w:t>
      </w:r>
      <w:r>
        <w:t>and</w:t>
      </w:r>
      <w:r>
        <w:rPr>
          <w:spacing w:val="-4"/>
        </w:rPr>
        <w:t xml:space="preserve"> </w:t>
      </w:r>
      <w:r>
        <w:t>student</w:t>
      </w:r>
      <w:r>
        <w:rPr>
          <w:spacing w:val="-5"/>
        </w:rPr>
        <w:t xml:space="preserve"> </w:t>
      </w:r>
      <w:r>
        <w:t>evaluations</w:t>
      </w:r>
      <w:r>
        <w:rPr>
          <w:spacing w:val="-5"/>
        </w:rPr>
        <w:t xml:space="preserve"> </w:t>
      </w:r>
      <w:r>
        <w:t>are</w:t>
      </w:r>
      <w:r>
        <w:rPr>
          <w:spacing w:val="-4"/>
        </w:rPr>
        <w:t xml:space="preserve"> </w:t>
      </w:r>
      <w:r>
        <w:t>consistently</w:t>
      </w:r>
      <w:r>
        <w:rPr>
          <w:spacing w:val="-4"/>
        </w:rPr>
        <w:t xml:space="preserve"> </w:t>
      </w:r>
      <w:r>
        <w:t>high,</w:t>
      </w:r>
      <w:r>
        <w:rPr>
          <w:spacing w:val="-4"/>
        </w:rPr>
        <w:t xml:space="preserve"> </w:t>
      </w:r>
      <w:r>
        <w:t>particularly</w:t>
      </w:r>
      <w:r>
        <w:rPr>
          <w:spacing w:val="-4"/>
        </w:rPr>
        <w:t xml:space="preserve"> </w:t>
      </w:r>
      <w:r>
        <w:t>at</w:t>
      </w:r>
      <w:r>
        <w:rPr>
          <w:spacing w:val="-5"/>
        </w:rPr>
        <w:t xml:space="preserve"> </w:t>
      </w:r>
      <w:r>
        <w:t>the</w:t>
      </w:r>
      <w:r>
        <w:rPr>
          <w:spacing w:val="-4"/>
        </w:rPr>
        <w:t xml:space="preserve"> </w:t>
      </w:r>
      <w:r>
        <w:t xml:space="preserve">introductory and intermediate levels. This is the case with the hugely popular </w:t>
      </w:r>
      <w:r>
        <w:rPr>
          <w:i/>
        </w:rPr>
        <w:t>Introduction to Afric</w:t>
      </w:r>
      <w:r>
        <w:rPr>
          <w:i/>
        </w:rPr>
        <w:t xml:space="preserve">an Studies </w:t>
      </w:r>
      <w:r>
        <w:t xml:space="preserve">and </w:t>
      </w:r>
      <w:r>
        <w:rPr>
          <w:i/>
        </w:rPr>
        <w:t xml:space="preserve">Introduction to Afro-American Studies </w:t>
      </w:r>
      <w:r>
        <w:t>undergraduate courses. Other measures of quality include</w:t>
      </w:r>
      <w:r>
        <w:rPr>
          <w:spacing w:val="-1"/>
        </w:rPr>
        <w:t xml:space="preserve"> </w:t>
      </w:r>
      <w:r>
        <w:t>the</w:t>
      </w:r>
      <w:r>
        <w:rPr>
          <w:spacing w:val="-1"/>
        </w:rPr>
        <w:t xml:space="preserve"> </w:t>
      </w:r>
      <w:r>
        <w:t>high number</w:t>
      </w:r>
      <w:r>
        <w:rPr>
          <w:spacing w:val="-1"/>
        </w:rPr>
        <w:t xml:space="preserve"> </w:t>
      </w:r>
      <w:r>
        <w:t>of tenured faculty</w:t>
      </w:r>
      <w:r>
        <w:rPr>
          <w:spacing w:val="-2"/>
        </w:rPr>
        <w:t xml:space="preserve"> </w:t>
      </w:r>
      <w:r>
        <w:t>teaching these courses who are</w:t>
      </w:r>
      <w:r>
        <w:rPr>
          <w:spacing w:val="-1"/>
        </w:rPr>
        <w:t xml:space="preserve"> </w:t>
      </w:r>
      <w:r>
        <w:t>engaged in</w:t>
      </w:r>
      <w:r>
        <w:rPr>
          <w:spacing w:val="-2"/>
        </w:rPr>
        <w:t xml:space="preserve"> </w:t>
      </w:r>
      <w:r>
        <w:t>sponsored research with students, the high number of students present</w:t>
      </w:r>
      <w:r>
        <w:t>ing papers or posters on African related topics at conferences in the US and abroad (Research Week at HU, the African Studies Association (ASA) and the African Literature Association (ALA) conferences, and many other professional conferences in STEM and ot</w:t>
      </w:r>
      <w:r>
        <w:t>her disciplines in Africa), the number of students with</w:t>
      </w:r>
    </w:p>
    <w:p w14:paraId="125C70C0" w14:textId="77777777" w:rsidR="00965F35" w:rsidRDefault="00965F35">
      <w:pPr>
        <w:spacing w:line="480" w:lineRule="auto"/>
        <w:sectPr w:rsidR="00965F35">
          <w:pgSz w:w="12240" w:h="15840"/>
          <w:pgMar w:top="1760" w:right="1340" w:bottom="1800" w:left="1280" w:header="0" w:footer="1546" w:gutter="0"/>
          <w:cols w:space="720"/>
        </w:sectPr>
      </w:pPr>
    </w:p>
    <w:p w14:paraId="125C70C1" w14:textId="77777777" w:rsidR="00965F35" w:rsidRDefault="00260C09">
      <w:pPr>
        <w:pStyle w:val="BodyText"/>
        <w:spacing w:before="64" w:line="480" w:lineRule="auto"/>
        <w:ind w:right="133"/>
      </w:pPr>
      <w:r>
        <w:lastRenderedPageBreak/>
        <w:t>internships</w:t>
      </w:r>
      <w:r>
        <w:rPr>
          <w:spacing w:val="-5"/>
        </w:rPr>
        <w:t xml:space="preserve"> </w:t>
      </w:r>
      <w:r>
        <w:t>and</w:t>
      </w:r>
      <w:r>
        <w:rPr>
          <w:spacing w:val="-4"/>
        </w:rPr>
        <w:t xml:space="preserve"> </w:t>
      </w:r>
      <w:r>
        <w:t>fellowships</w:t>
      </w:r>
      <w:r>
        <w:rPr>
          <w:spacing w:val="-4"/>
        </w:rPr>
        <w:t xml:space="preserve"> </w:t>
      </w:r>
      <w:r>
        <w:t>(Fulbright</w:t>
      </w:r>
      <w:r>
        <w:rPr>
          <w:spacing w:val="-4"/>
        </w:rPr>
        <w:t xml:space="preserve"> </w:t>
      </w:r>
      <w:r>
        <w:t>and</w:t>
      </w:r>
      <w:r>
        <w:rPr>
          <w:spacing w:val="-4"/>
        </w:rPr>
        <w:t xml:space="preserve"> </w:t>
      </w:r>
      <w:r>
        <w:t>Fulbright</w:t>
      </w:r>
      <w:r>
        <w:rPr>
          <w:spacing w:val="-4"/>
        </w:rPr>
        <w:t xml:space="preserve"> </w:t>
      </w:r>
      <w:r>
        <w:t>Hayes</w:t>
      </w:r>
      <w:r>
        <w:rPr>
          <w:spacing w:val="-4"/>
        </w:rPr>
        <w:t xml:space="preserve"> </w:t>
      </w:r>
      <w:r>
        <w:t>GPA,</w:t>
      </w:r>
      <w:r>
        <w:rPr>
          <w:spacing w:val="-4"/>
        </w:rPr>
        <w:t xml:space="preserve"> </w:t>
      </w:r>
      <w:r>
        <w:t>Truman,</w:t>
      </w:r>
      <w:r>
        <w:rPr>
          <w:spacing w:val="-4"/>
        </w:rPr>
        <w:t xml:space="preserve"> </w:t>
      </w:r>
      <w:r>
        <w:t>Pickering,</w:t>
      </w:r>
      <w:r>
        <w:rPr>
          <w:spacing w:val="-6"/>
        </w:rPr>
        <w:t xml:space="preserve"> </w:t>
      </w:r>
      <w:r>
        <w:t>Boren, Payne/USAID, Gilman) and the high rate of placement after graduation.</w:t>
      </w:r>
    </w:p>
    <w:p w14:paraId="125C70C2" w14:textId="77777777" w:rsidR="00965F35" w:rsidRDefault="00260C09">
      <w:pPr>
        <w:pStyle w:val="BodyText"/>
        <w:spacing w:line="480" w:lineRule="auto"/>
        <w:ind w:right="176" w:firstLine="720"/>
      </w:pPr>
      <w:r>
        <w:t>HU is also part of the Washington, D.C. consortium of 13 universities. This allows students from member institutions to take courses at other universities that have Africanists am</w:t>
      </w:r>
      <w:r>
        <w:t>ongst their faculty. HU attracts students from Georgetown University, George Washington University</w:t>
      </w:r>
      <w:r>
        <w:rPr>
          <w:spacing w:val="-3"/>
        </w:rPr>
        <w:t xml:space="preserve"> </w:t>
      </w:r>
      <w:r>
        <w:t>(GWU)</w:t>
      </w:r>
      <w:r>
        <w:rPr>
          <w:spacing w:val="-3"/>
        </w:rPr>
        <w:t xml:space="preserve"> </w:t>
      </w:r>
      <w:r>
        <w:t>and</w:t>
      </w:r>
      <w:r>
        <w:rPr>
          <w:spacing w:val="-3"/>
        </w:rPr>
        <w:t xml:space="preserve"> </w:t>
      </w:r>
      <w:r>
        <w:t>American</w:t>
      </w:r>
      <w:r>
        <w:rPr>
          <w:spacing w:val="-3"/>
        </w:rPr>
        <w:t xml:space="preserve"> </w:t>
      </w:r>
      <w:r>
        <w:t>University</w:t>
      </w:r>
      <w:r>
        <w:rPr>
          <w:spacing w:val="-3"/>
        </w:rPr>
        <w:t xml:space="preserve"> </w:t>
      </w:r>
      <w:r>
        <w:t>who</w:t>
      </w:r>
      <w:r>
        <w:rPr>
          <w:spacing w:val="-3"/>
        </w:rPr>
        <w:t xml:space="preserve"> </w:t>
      </w:r>
      <w:r>
        <w:t>come</w:t>
      </w:r>
      <w:r>
        <w:rPr>
          <w:spacing w:val="-3"/>
        </w:rPr>
        <w:t xml:space="preserve"> </w:t>
      </w:r>
      <w:r>
        <w:t>for</w:t>
      </w:r>
      <w:r>
        <w:rPr>
          <w:spacing w:val="-4"/>
        </w:rPr>
        <w:t xml:space="preserve"> </w:t>
      </w:r>
      <w:r>
        <w:t>African</w:t>
      </w:r>
      <w:r>
        <w:rPr>
          <w:spacing w:val="-5"/>
        </w:rPr>
        <w:t xml:space="preserve"> </w:t>
      </w:r>
      <w:r>
        <w:t>area</w:t>
      </w:r>
      <w:r>
        <w:rPr>
          <w:spacing w:val="-4"/>
        </w:rPr>
        <w:t xml:space="preserve"> </w:t>
      </w:r>
      <w:r>
        <w:t>and</w:t>
      </w:r>
      <w:r>
        <w:rPr>
          <w:spacing w:val="-3"/>
        </w:rPr>
        <w:t xml:space="preserve"> </w:t>
      </w:r>
      <w:r>
        <w:t>language</w:t>
      </w:r>
      <w:r>
        <w:rPr>
          <w:spacing w:val="-3"/>
        </w:rPr>
        <w:t xml:space="preserve"> </w:t>
      </w:r>
      <w:r>
        <w:t>courses, especially KiSwahili.</w:t>
      </w:r>
    </w:p>
    <w:p w14:paraId="125C70C3" w14:textId="77777777" w:rsidR="00965F35" w:rsidRDefault="00260C09">
      <w:pPr>
        <w:spacing w:line="480" w:lineRule="auto"/>
        <w:ind w:left="160" w:right="127" w:firstLine="720"/>
        <w:rPr>
          <w:sz w:val="24"/>
        </w:rPr>
      </w:pPr>
      <w:r>
        <w:rPr>
          <w:sz w:val="24"/>
        </w:rPr>
        <w:t>HU’s African Studies offerings continue to grow to keep up with trends and developments on the continent and the needs of our students.</w:t>
      </w:r>
      <w:r>
        <w:rPr>
          <w:spacing w:val="40"/>
          <w:sz w:val="24"/>
        </w:rPr>
        <w:t xml:space="preserve"> </w:t>
      </w:r>
      <w:r>
        <w:rPr>
          <w:sz w:val="24"/>
        </w:rPr>
        <w:t>We offer courses on a number of topical</w:t>
      </w:r>
      <w:r>
        <w:rPr>
          <w:spacing w:val="-3"/>
          <w:sz w:val="24"/>
        </w:rPr>
        <w:t xml:space="preserve"> </w:t>
      </w:r>
      <w:r>
        <w:rPr>
          <w:sz w:val="24"/>
        </w:rPr>
        <w:t>issues</w:t>
      </w:r>
      <w:r>
        <w:rPr>
          <w:spacing w:val="-3"/>
          <w:sz w:val="24"/>
        </w:rPr>
        <w:t xml:space="preserve"> </w:t>
      </w:r>
      <w:r>
        <w:rPr>
          <w:sz w:val="24"/>
        </w:rPr>
        <w:t>including:</w:t>
      </w:r>
      <w:r>
        <w:rPr>
          <w:spacing w:val="-4"/>
          <w:sz w:val="24"/>
        </w:rPr>
        <w:t xml:space="preserve"> </w:t>
      </w:r>
      <w:r>
        <w:rPr>
          <w:i/>
          <w:sz w:val="24"/>
        </w:rPr>
        <w:t>HIV/AIDS</w:t>
      </w:r>
      <w:r>
        <w:rPr>
          <w:i/>
          <w:spacing w:val="-3"/>
          <w:sz w:val="24"/>
        </w:rPr>
        <w:t xml:space="preserve"> </w:t>
      </w:r>
      <w:r>
        <w:rPr>
          <w:i/>
          <w:sz w:val="24"/>
        </w:rPr>
        <w:t>in</w:t>
      </w:r>
      <w:r>
        <w:rPr>
          <w:i/>
          <w:spacing w:val="-3"/>
          <w:sz w:val="24"/>
        </w:rPr>
        <w:t xml:space="preserve"> </w:t>
      </w:r>
      <w:r>
        <w:rPr>
          <w:i/>
          <w:sz w:val="24"/>
        </w:rPr>
        <w:t>Africa</w:t>
      </w:r>
      <w:r>
        <w:rPr>
          <w:sz w:val="24"/>
        </w:rPr>
        <w:t>;</w:t>
      </w:r>
      <w:r>
        <w:rPr>
          <w:spacing w:val="-3"/>
          <w:sz w:val="24"/>
        </w:rPr>
        <w:t xml:space="preserve"> </w:t>
      </w:r>
      <w:r>
        <w:rPr>
          <w:i/>
          <w:sz w:val="24"/>
        </w:rPr>
        <w:t>China</w:t>
      </w:r>
      <w:r>
        <w:rPr>
          <w:i/>
          <w:spacing w:val="-3"/>
          <w:sz w:val="24"/>
        </w:rPr>
        <w:t xml:space="preserve"> </w:t>
      </w:r>
      <w:r>
        <w:rPr>
          <w:i/>
          <w:sz w:val="24"/>
        </w:rPr>
        <w:t>and</w:t>
      </w:r>
      <w:r>
        <w:rPr>
          <w:i/>
          <w:spacing w:val="-3"/>
          <w:sz w:val="24"/>
        </w:rPr>
        <w:t xml:space="preserve"> </w:t>
      </w:r>
      <w:r>
        <w:rPr>
          <w:i/>
          <w:sz w:val="24"/>
        </w:rPr>
        <w:t>Africa</w:t>
      </w:r>
      <w:r>
        <w:rPr>
          <w:sz w:val="24"/>
        </w:rPr>
        <w:t>;</w:t>
      </w:r>
      <w:r>
        <w:rPr>
          <w:spacing w:val="-3"/>
          <w:sz w:val="24"/>
        </w:rPr>
        <w:t xml:space="preserve"> </w:t>
      </w:r>
      <w:r>
        <w:rPr>
          <w:i/>
          <w:sz w:val="24"/>
        </w:rPr>
        <w:t>Hip</w:t>
      </w:r>
      <w:r>
        <w:rPr>
          <w:i/>
          <w:spacing w:val="-3"/>
          <w:sz w:val="24"/>
        </w:rPr>
        <w:t xml:space="preserve"> </w:t>
      </w:r>
      <w:r>
        <w:rPr>
          <w:i/>
          <w:sz w:val="24"/>
        </w:rPr>
        <w:t>Hop</w:t>
      </w:r>
      <w:r>
        <w:rPr>
          <w:i/>
          <w:spacing w:val="-3"/>
          <w:sz w:val="24"/>
        </w:rPr>
        <w:t xml:space="preserve"> </w:t>
      </w:r>
      <w:r>
        <w:rPr>
          <w:i/>
          <w:sz w:val="24"/>
        </w:rPr>
        <w:t>and</w:t>
      </w:r>
      <w:r>
        <w:rPr>
          <w:i/>
          <w:spacing w:val="-3"/>
          <w:sz w:val="24"/>
        </w:rPr>
        <w:t xml:space="preserve"> </w:t>
      </w:r>
      <w:r>
        <w:rPr>
          <w:i/>
          <w:sz w:val="24"/>
        </w:rPr>
        <w:t>Popular</w:t>
      </w:r>
      <w:r>
        <w:rPr>
          <w:i/>
          <w:spacing w:val="-3"/>
          <w:sz w:val="24"/>
        </w:rPr>
        <w:t xml:space="preserve"> </w:t>
      </w:r>
      <w:r>
        <w:rPr>
          <w:i/>
          <w:sz w:val="24"/>
        </w:rPr>
        <w:t>Cult</w:t>
      </w:r>
      <w:r>
        <w:rPr>
          <w:i/>
          <w:sz w:val="24"/>
        </w:rPr>
        <w:t>ure</w:t>
      </w:r>
      <w:r>
        <w:rPr>
          <w:i/>
          <w:spacing w:val="-4"/>
          <w:sz w:val="24"/>
        </w:rPr>
        <w:t xml:space="preserve"> </w:t>
      </w:r>
      <w:r>
        <w:rPr>
          <w:i/>
          <w:sz w:val="24"/>
        </w:rPr>
        <w:t>in Africa; Social Media and Political Change in Africa</w:t>
      </w:r>
      <w:r>
        <w:rPr>
          <w:sz w:val="24"/>
        </w:rPr>
        <w:t xml:space="preserve">; and our newest addition </w:t>
      </w:r>
      <w:r>
        <w:rPr>
          <w:i/>
          <w:sz w:val="24"/>
        </w:rPr>
        <w:t>Trafficking in and Destruction of African Heritage</w:t>
      </w:r>
      <w:r>
        <w:rPr>
          <w:sz w:val="24"/>
        </w:rPr>
        <w:t>.</w:t>
      </w:r>
    </w:p>
    <w:p w14:paraId="125C70C4" w14:textId="77777777" w:rsidR="00965F35" w:rsidRDefault="00260C09">
      <w:pPr>
        <w:pStyle w:val="BodyText"/>
        <w:spacing w:line="480" w:lineRule="auto"/>
        <w:ind w:right="176" w:firstLine="720"/>
      </w:pPr>
      <w:r>
        <w:t>Courses with at least 40% Africa content are offered at the undergraduate and graduate level in the Schools of Business,</w:t>
      </w:r>
      <w:r>
        <w:t xml:space="preserve"> Communications, Education, Social Work, and Law.</w:t>
      </w:r>
      <w:r>
        <w:rPr>
          <w:spacing w:val="40"/>
        </w:rPr>
        <w:t xml:space="preserve"> </w:t>
      </w:r>
      <w:r>
        <w:t>Several units in the professional schools (Engineering and Architecture, Nursing and Allied Health Sciences,</w:t>
      </w:r>
      <w:r>
        <w:rPr>
          <w:spacing w:val="-3"/>
        </w:rPr>
        <w:t xml:space="preserve"> </w:t>
      </w:r>
      <w:r>
        <w:t>Medicine</w:t>
      </w:r>
      <w:r>
        <w:rPr>
          <w:spacing w:val="-3"/>
        </w:rPr>
        <w:t xml:space="preserve"> </w:t>
      </w:r>
      <w:r>
        <w:t>and</w:t>
      </w:r>
      <w:r>
        <w:rPr>
          <w:spacing w:val="-5"/>
        </w:rPr>
        <w:t xml:space="preserve"> </w:t>
      </w:r>
      <w:r>
        <w:t>Pharmacy)</w:t>
      </w:r>
      <w:r>
        <w:rPr>
          <w:spacing w:val="-3"/>
        </w:rPr>
        <w:t xml:space="preserve"> </w:t>
      </w:r>
      <w:r>
        <w:t>also</w:t>
      </w:r>
      <w:r>
        <w:rPr>
          <w:spacing w:val="-4"/>
        </w:rPr>
        <w:t xml:space="preserve"> </w:t>
      </w:r>
      <w:r>
        <w:t>offer</w:t>
      </w:r>
      <w:r>
        <w:rPr>
          <w:spacing w:val="-3"/>
        </w:rPr>
        <w:t xml:space="preserve"> </w:t>
      </w:r>
      <w:r>
        <w:t>independent</w:t>
      </w:r>
      <w:r>
        <w:rPr>
          <w:spacing w:val="-3"/>
        </w:rPr>
        <w:t xml:space="preserve"> </w:t>
      </w:r>
      <w:r>
        <w:t>study/research,</w:t>
      </w:r>
      <w:r>
        <w:rPr>
          <w:spacing w:val="-5"/>
        </w:rPr>
        <w:t xml:space="preserve"> </w:t>
      </w:r>
      <w:r>
        <w:t>special</w:t>
      </w:r>
      <w:r>
        <w:rPr>
          <w:spacing w:val="-3"/>
        </w:rPr>
        <w:t xml:space="preserve"> </w:t>
      </w:r>
      <w:r>
        <w:t>topics,</w:t>
      </w:r>
      <w:r>
        <w:rPr>
          <w:spacing w:val="-4"/>
        </w:rPr>
        <w:t xml:space="preserve"> </w:t>
      </w:r>
      <w:r>
        <w:t>service learning, r</w:t>
      </w:r>
      <w:r>
        <w:t>otational experiences, and institutional projects that cater to students with Africa- related interests.</w:t>
      </w:r>
      <w:r>
        <w:rPr>
          <w:spacing w:val="40"/>
        </w:rPr>
        <w:t xml:space="preserve"> </w:t>
      </w:r>
      <w:r>
        <w:t>In the current grant cycle, we assisted HU School of Business (SOB) in applying for and receiving a grant from the Department of Education to incorpora</w:t>
      </w:r>
      <w:r>
        <w:t>te cultural competency and language training into the Global Trilateral MBA Program.</w:t>
      </w:r>
      <w:r>
        <w:rPr>
          <w:spacing w:val="40"/>
        </w:rPr>
        <w:t xml:space="preserve"> </w:t>
      </w:r>
      <w:r>
        <w:t>Building on these efforts in</w:t>
      </w:r>
      <w:r>
        <w:rPr>
          <w:spacing w:val="-1"/>
        </w:rPr>
        <w:t xml:space="preserve"> </w:t>
      </w:r>
      <w:r>
        <w:t>the upcoming cycle, we will develop</w:t>
      </w:r>
      <w:r>
        <w:rPr>
          <w:spacing w:val="-1"/>
        </w:rPr>
        <w:t xml:space="preserve"> </w:t>
      </w:r>
      <w:r>
        <w:t>cultural competency seminars and pilot “Swahili for Business” and “Zulu for Business” modules.</w:t>
      </w:r>
      <w:r>
        <w:rPr>
          <w:spacing w:val="40"/>
        </w:rPr>
        <w:t xml:space="preserve"> </w:t>
      </w:r>
      <w:r>
        <w:t>(See Budget</w:t>
      </w:r>
      <w:r>
        <w:t>: V.D.2) We will also enrich our</w:t>
      </w:r>
    </w:p>
    <w:p w14:paraId="125C70C5" w14:textId="77777777" w:rsidR="00965F35" w:rsidRDefault="00965F35">
      <w:pPr>
        <w:spacing w:line="480" w:lineRule="auto"/>
        <w:sectPr w:rsidR="00965F35">
          <w:pgSz w:w="12240" w:h="15840"/>
          <w:pgMar w:top="1760" w:right="1340" w:bottom="1800" w:left="1280" w:header="0" w:footer="1546" w:gutter="0"/>
          <w:cols w:space="720"/>
        </w:sectPr>
      </w:pPr>
    </w:p>
    <w:p w14:paraId="125C70C6" w14:textId="77777777" w:rsidR="00965F35" w:rsidRDefault="00260C09">
      <w:pPr>
        <w:pStyle w:val="BodyText"/>
        <w:spacing w:before="64" w:line="480" w:lineRule="auto"/>
        <w:ind w:right="176"/>
      </w:pPr>
      <w:r>
        <w:lastRenderedPageBreak/>
        <w:t>School</w:t>
      </w:r>
      <w:r>
        <w:rPr>
          <w:spacing w:val="-3"/>
        </w:rPr>
        <w:t xml:space="preserve"> </w:t>
      </w:r>
      <w:r>
        <w:t>of</w:t>
      </w:r>
      <w:r>
        <w:rPr>
          <w:spacing w:val="-3"/>
        </w:rPr>
        <w:t xml:space="preserve"> </w:t>
      </w:r>
      <w:r>
        <w:t>Communications</w:t>
      </w:r>
      <w:r>
        <w:rPr>
          <w:spacing w:val="-3"/>
        </w:rPr>
        <w:t xml:space="preserve"> </w:t>
      </w:r>
      <w:r>
        <w:t>(SOC)</w:t>
      </w:r>
      <w:r>
        <w:rPr>
          <w:spacing w:val="-3"/>
        </w:rPr>
        <w:t xml:space="preserve"> </w:t>
      </w:r>
      <w:r>
        <w:t>curricula</w:t>
      </w:r>
      <w:r>
        <w:rPr>
          <w:spacing w:val="-3"/>
        </w:rPr>
        <w:t xml:space="preserve"> </w:t>
      </w:r>
      <w:r>
        <w:t>by</w:t>
      </w:r>
      <w:r>
        <w:rPr>
          <w:spacing w:val="-3"/>
        </w:rPr>
        <w:t xml:space="preserve"> </w:t>
      </w:r>
      <w:r>
        <w:t>supporting</w:t>
      </w:r>
      <w:r>
        <w:rPr>
          <w:spacing w:val="-5"/>
        </w:rPr>
        <w:t xml:space="preserve"> </w:t>
      </w:r>
      <w:r>
        <w:t>the</w:t>
      </w:r>
      <w:r>
        <w:rPr>
          <w:spacing w:val="-3"/>
        </w:rPr>
        <w:t xml:space="preserve"> </w:t>
      </w:r>
      <w:r>
        <w:t>development</w:t>
      </w:r>
      <w:r>
        <w:rPr>
          <w:spacing w:val="-3"/>
        </w:rPr>
        <w:t xml:space="preserve"> </w:t>
      </w:r>
      <w:r>
        <w:t>of</w:t>
      </w:r>
      <w:r>
        <w:rPr>
          <w:spacing w:val="-3"/>
        </w:rPr>
        <w:t xml:space="preserve"> </w:t>
      </w:r>
      <w:r>
        <w:t>Africa</w:t>
      </w:r>
      <w:r>
        <w:rPr>
          <w:spacing w:val="-4"/>
        </w:rPr>
        <w:t xml:space="preserve"> </w:t>
      </w:r>
      <w:r>
        <w:t>content</w:t>
      </w:r>
      <w:r>
        <w:rPr>
          <w:spacing w:val="-4"/>
        </w:rPr>
        <w:t xml:space="preserve"> </w:t>
      </w:r>
      <w:r>
        <w:t>in the broadcast journalism and investigative reporting courses.</w:t>
      </w:r>
      <w:r>
        <w:rPr>
          <w:spacing w:val="40"/>
        </w:rPr>
        <w:t xml:space="preserve"> </w:t>
      </w:r>
      <w:r>
        <w:t>(See Budget: V.C.11)</w:t>
      </w:r>
    </w:p>
    <w:p w14:paraId="125C70C7" w14:textId="77777777" w:rsidR="00965F35" w:rsidRDefault="00260C09">
      <w:pPr>
        <w:pStyle w:val="ListParagraph"/>
        <w:numPr>
          <w:ilvl w:val="1"/>
          <w:numId w:val="22"/>
        </w:numPr>
        <w:tabs>
          <w:tab w:val="left" w:pos="573"/>
        </w:tabs>
        <w:spacing w:line="480" w:lineRule="auto"/>
        <w:ind w:right="105" w:firstLine="0"/>
        <w:rPr>
          <w:sz w:val="24"/>
        </w:rPr>
      </w:pPr>
      <w:bookmarkStart w:id="13" w:name="_bookmark10"/>
      <w:bookmarkEnd w:id="13"/>
      <w:r>
        <w:rPr>
          <w:b/>
          <w:color w:val="2D74B5"/>
          <w:sz w:val="24"/>
        </w:rPr>
        <w:t xml:space="preserve">Depth of Specialized Course Coverage in One or More Disciplines. </w:t>
      </w:r>
      <w:r>
        <w:rPr>
          <w:sz w:val="24"/>
        </w:rPr>
        <w:t>The Department of African</w:t>
      </w:r>
      <w:r>
        <w:rPr>
          <w:spacing w:val="-3"/>
          <w:sz w:val="24"/>
        </w:rPr>
        <w:t xml:space="preserve"> </w:t>
      </w:r>
      <w:r>
        <w:rPr>
          <w:sz w:val="24"/>
        </w:rPr>
        <w:t>Studies</w:t>
      </w:r>
      <w:r>
        <w:rPr>
          <w:spacing w:val="-3"/>
          <w:sz w:val="24"/>
        </w:rPr>
        <w:t xml:space="preserve"> </w:t>
      </w:r>
      <w:r>
        <w:rPr>
          <w:sz w:val="24"/>
        </w:rPr>
        <w:t>offers</w:t>
      </w:r>
      <w:r>
        <w:rPr>
          <w:spacing w:val="-4"/>
          <w:sz w:val="24"/>
        </w:rPr>
        <w:t xml:space="preserve"> </w:t>
      </w:r>
      <w:r>
        <w:rPr>
          <w:sz w:val="24"/>
        </w:rPr>
        <w:t>a</w:t>
      </w:r>
      <w:r>
        <w:rPr>
          <w:spacing w:val="-4"/>
          <w:sz w:val="24"/>
        </w:rPr>
        <w:t xml:space="preserve"> </w:t>
      </w:r>
      <w:r>
        <w:rPr>
          <w:sz w:val="24"/>
        </w:rPr>
        <w:t>B.A.,</w:t>
      </w:r>
      <w:r>
        <w:rPr>
          <w:spacing w:val="-3"/>
          <w:sz w:val="24"/>
        </w:rPr>
        <w:t xml:space="preserve"> </w:t>
      </w:r>
      <w:r>
        <w:rPr>
          <w:sz w:val="24"/>
        </w:rPr>
        <w:t>M.A.,</w:t>
      </w:r>
      <w:r>
        <w:rPr>
          <w:spacing w:val="-2"/>
          <w:sz w:val="24"/>
        </w:rPr>
        <w:t xml:space="preserve"> </w:t>
      </w:r>
      <w:r>
        <w:rPr>
          <w:sz w:val="24"/>
        </w:rPr>
        <w:t>and</w:t>
      </w:r>
      <w:r>
        <w:rPr>
          <w:spacing w:val="-3"/>
          <w:sz w:val="24"/>
        </w:rPr>
        <w:t xml:space="preserve"> </w:t>
      </w:r>
      <w:r>
        <w:rPr>
          <w:sz w:val="24"/>
        </w:rPr>
        <w:t>Ph.D.</w:t>
      </w:r>
      <w:r>
        <w:rPr>
          <w:spacing w:val="-3"/>
          <w:sz w:val="24"/>
        </w:rPr>
        <w:t xml:space="preserve"> </w:t>
      </w:r>
      <w:r>
        <w:rPr>
          <w:sz w:val="24"/>
        </w:rPr>
        <w:t>in</w:t>
      </w:r>
      <w:r>
        <w:rPr>
          <w:spacing w:val="-3"/>
          <w:sz w:val="24"/>
        </w:rPr>
        <w:t xml:space="preserve"> </w:t>
      </w:r>
      <w:r>
        <w:rPr>
          <w:sz w:val="24"/>
        </w:rPr>
        <w:t>Africa</w:t>
      </w:r>
      <w:r>
        <w:rPr>
          <w:spacing w:val="-3"/>
          <w:sz w:val="24"/>
        </w:rPr>
        <w:t xml:space="preserve"> </w:t>
      </w:r>
      <w:r>
        <w:rPr>
          <w:sz w:val="24"/>
        </w:rPr>
        <w:t>Studies,</w:t>
      </w:r>
      <w:r>
        <w:rPr>
          <w:spacing w:val="-3"/>
          <w:sz w:val="24"/>
        </w:rPr>
        <w:t xml:space="preserve"> </w:t>
      </w:r>
      <w:r>
        <w:rPr>
          <w:sz w:val="24"/>
        </w:rPr>
        <w:t>and</w:t>
      </w:r>
      <w:r>
        <w:rPr>
          <w:spacing w:val="-5"/>
          <w:sz w:val="24"/>
        </w:rPr>
        <w:t xml:space="preserve"> </w:t>
      </w:r>
      <w:r>
        <w:rPr>
          <w:sz w:val="24"/>
        </w:rPr>
        <w:t>teaches</w:t>
      </w:r>
      <w:r>
        <w:rPr>
          <w:spacing w:val="-3"/>
          <w:sz w:val="24"/>
        </w:rPr>
        <w:t xml:space="preserve"> </w:t>
      </w:r>
      <w:r>
        <w:rPr>
          <w:sz w:val="24"/>
        </w:rPr>
        <w:t>a</w:t>
      </w:r>
      <w:r>
        <w:rPr>
          <w:spacing w:val="-3"/>
          <w:sz w:val="24"/>
        </w:rPr>
        <w:t xml:space="preserve"> </w:t>
      </w:r>
      <w:r>
        <w:rPr>
          <w:sz w:val="24"/>
        </w:rPr>
        <w:t>full</w:t>
      </w:r>
      <w:r>
        <w:rPr>
          <w:spacing w:val="-3"/>
          <w:sz w:val="24"/>
        </w:rPr>
        <w:t xml:space="preserve"> </w:t>
      </w:r>
      <w:r>
        <w:rPr>
          <w:sz w:val="24"/>
        </w:rPr>
        <w:t>an</w:t>
      </w:r>
      <w:r>
        <w:rPr>
          <w:sz w:val="24"/>
        </w:rPr>
        <w:t>d</w:t>
      </w:r>
      <w:r>
        <w:rPr>
          <w:spacing w:val="-3"/>
          <w:sz w:val="24"/>
        </w:rPr>
        <w:t xml:space="preserve"> </w:t>
      </w:r>
      <w:r>
        <w:rPr>
          <w:sz w:val="24"/>
        </w:rPr>
        <w:t>extensive complement of Africa courses to support these programs.</w:t>
      </w:r>
      <w:r>
        <w:rPr>
          <w:spacing w:val="40"/>
          <w:sz w:val="24"/>
        </w:rPr>
        <w:t xml:space="preserve"> </w:t>
      </w:r>
      <w:r>
        <w:rPr>
          <w:sz w:val="24"/>
        </w:rPr>
        <w:t>HU also offers of full sequence of Africa courses, from introductory to advanced levels, in the disciplines and departments of Art History, History and Political Science.</w:t>
      </w:r>
      <w:r>
        <w:rPr>
          <w:spacing w:val="40"/>
          <w:sz w:val="24"/>
        </w:rPr>
        <w:t xml:space="preserve"> </w:t>
      </w:r>
      <w:r>
        <w:rPr>
          <w:sz w:val="24"/>
        </w:rPr>
        <w:t>In addition, many</w:t>
      </w:r>
      <w:r>
        <w:rPr>
          <w:sz w:val="24"/>
        </w:rPr>
        <w:t xml:space="preserve"> of our core Departments, including Economic, Sociology and English, have advanced level Africa courses and seminars and offer graduate majors a regional concentration in Africa.</w:t>
      </w:r>
      <w:r>
        <w:rPr>
          <w:spacing w:val="40"/>
          <w:sz w:val="24"/>
        </w:rPr>
        <w:t xml:space="preserve"> </w:t>
      </w:r>
      <w:r>
        <w:rPr>
          <w:sz w:val="24"/>
        </w:rPr>
        <w:t>In most of the professional schools, in-depth coverage of Africa is available</w:t>
      </w:r>
      <w:r>
        <w:rPr>
          <w:sz w:val="24"/>
        </w:rPr>
        <w:t xml:space="preserve"> through special topics seminars, independent study, and field </w:t>
      </w:r>
      <w:r>
        <w:rPr>
          <w:spacing w:val="-2"/>
          <w:sz w:val="24"/>
        </w:rPr>
        <w:t>rotations.</w:t>
      </w:r>
    </w:p>
    <w:p w14:paraId="125C70C8" w14:textId="77777777" w:rsidR="00965F35" w:rsidRDefault="00260C09">
      <w:pPr>
        <w:pStyle w:val="ListParagraph"/>
        <w:numPr>
          <w:ilvl w:val="1"/>
          <w:numId w:val="22"/>
        </w:numPr>
        <w:tabs>
          <w:tab w:val="left" w:pos="573"/>
        </w:tabs>
        <w:spacing w:line="480" w:lineRule="auto"/>
        <w:ind w:left="159" w:right="259" w:firstLine="0"/>
        <w:rPr>
          <w:sz w:val="24"/>
        </w:rPr>
      </w:pPr>
      <w:bookmarkStart w:id="14" w:name="_bookmark11"/>
      <w:bookmarkEnd w:id="14"/>
      <w:r>
        <w:rPr>
          <w:b/>
          <w:color w:val="2D74B5"/>
          <w:sz w:val="24"/>
        </w:rPr>
        <w:t xml:space="preserve">Number and Quality of Non-Language Faculty. </w:t>
      </w:r>
      <w:r>
        <w:rPr>
          <w:sz w:val="24"/>
        </w:rPr>
        <w:t>HU has approximately 100 Africanists (See Appendix 3), that teach Africa-related courses and engage in Africa related research and creativ</w:t>
      </w:r>
      <w:r>
        <w:rPr>
          <w:sz w:val="24"/>
        </w:rPr>
        <w:t>e</w:t>
      </w:r>
      <w:r>
        <w:rPr>
          <w:spacing w:val="-3"/>
          <w:sz w:val="24"/>
        </w:rPr>
        <w:t xml:space="preserve"> </w:t>
      </w:r>
      <w:r>
        <w:rPr>
          <w:sz w:val="24"/>
        </w:rPr>
        <w:t>production.</w:t>
      </w:r>
      <w:r>
        <w:rPr>
          <w:spacing w:val="-3"/>
          <w:sz w:val="24"/>
        </w:rPr>
        <w:t xml:space="preserve"> </w:t>
      </w:r>
      <w:r>
        <w:rPr>
          <w:sz w:val="24"/>
        </w:rPr>
        <w:t>An</w:t>
      </w:r>
      <w:r>
        <w:rPr>
          <w:spacing w:val="-5"/>
          <w:sz w:val="24"/>
        </w:rPr>
        <w:t xml:space="preserve"> </w:t>
      </w:r>
      <w:r>
        <w:rPr>
          <w:sz w:val="24"/>
        </w:rPr>
        <w:t>indication</w:t>
      </w:r>
      <w:r>
        <w:rPr>
          <w:spacing w:val="-3"/>
          <w:sz w:val="24"/>
        </w:rPr>
        <w:t xml:space="preserve"> </w:t>
      </w:r>
      <w:r>
        <w:rPr>
          <w:sz w:val="24"/>
        </w:rPr>
        <w:t>of</w:t>
      </w:r>
      <w:r>
        <w:rPr>
          <w:spacing w:val="-4"/>
          <w:sz w:val="24"/>
        </w:rPr>
        <w:t xml:space="preserve"> </w:t>
      </w:r>
      <w:r>
        <w:rPr>
          <w:sz w:val="24"/>
        </w:rPr>
        <w:t>HU’s</w:t>
      </w:r>
      <w:r>
        <w:rPr>
          <w:spacing w:val="-3"/>
          <w:sz w:val="24"/>
        </w:rPr>
        <w:t xml:space="preserve"> </w:t>
      </w:r>
      <w:r>
        <w:rPr>
          <w:sz w:val="24"/>
        </w:rPr>
        <w:t>commitment</w:t>
      </w:r>
      <w:r>
        <w:rPr>
          <w:spacing w:val="-4"/>
          <w:sz w:val="24"/>
        </w:rPr>
        <w:t xml:space="preserve"> </w:t>
      </w:r>
      <w:r>
        <w:rPr>
          <w:sz w:val="24"/>
        </w:rPr>
        <w:t>is</w:t>
      </w:r>
      <w:r>
        <w:rPr>
          <w:spacing w:val="-3"/>
          <w:sz w:val="24"/>
        </w:rPr>
        <w:t xml:space="preserve"> </w:t>
      </w:r>
      <w:r>
        <w:rPr>
          <w:sz w:val="24"/>
        </w:rPr>
        <w:t>that</w:t>
      </w:r>
      <w:r>
        <w:rPr>
          <w:spacing w:val="-3"/>
          <w:sz w:val="24"/>
        </w:rPr>
        <w:t xml:space="preserve"> </w:t>
      </w:r>
      <w:r>
        <w:rPr>
          <w:sz w:val="24"/>
        </w:rPr>
        <w:t>85%</w:t>
      </w:r>
      <w:r>
        <w:rPr>
          <w:spacing w:val="-3"/>
          <w:sz w:val="24"/>
        </w:rPr>
        <w:t xml:space="preserve"> </w:t>
      </w:r>
      <w:r>
        <w:rPr>
          <w:sz w:val="24"/>
        </w:rPr>
        <w:t>are</w:t>
      </w:r>
      <w:r>
        <w:rPr>
          <w:spacing w:val="-4"/>
          <w:sz w:val="24"/>
        </w:rPr>
        <w:t xml:space="preserve"> </w:t>
      </w:r>
      <w:r>
        <w:rPr>
          <w:sz w:val="24"/>
        </w:rPr>
        <w:t>tenured</w:t>
      </w:r>
      <w:r>
        <w:rPr>
          <w:spacing w:val="-3"/>
          <w:sz w:val="24"/>
        </w:rPr>
        <w:t xml:space="preserve"> </w:t>
      </w:r>
      <w:r>
        <w:rPr>
          <w:sz w:val="24"/>
        </w:rPr>
        <w:t>or</w:t>
      </w:r>
      <w:r>
        <w:rPr>
          <w:spacing w:val="-3"/>
          <w:sz w:val="24"/>
        </w:rPr>
        <w:t xml:space="preserve"> </w:t>
      </w:r>
      <w:r>
        <w:rPr>
          <w:sz w:val="24"/>
        </w:rPr>
        <w:t>tenure</w:t>
      </w:r>
      <w:r>
        <w:rPr>
          <w:spacing w:val="-3"/>
          <w:sz w:val="24"/>
        </w:rPr>
        <w:t xml:space="preserve"> </w:t>
      </w:r>
      <w:r>
        <w:rPr>
          <w:sz w:val="24"/>
        </w:rPr>
        <w:t>track. Approximately 60% of HU faculty who teach or research on African issues are in the Arts, Humanities, and Social Sciences, and 40% in STEM and professional schools.</w:t>
      </w:r>
      <w:r>
        <w:rPr>
          <w:spacing w:val="40"/>
          <w:sz w:val="24"/>
        </w:rPr>
        <w:t xml:space="preserve"> </w:t>
      </w:r>
      <w:r>
        <w:rPr>
          <w:sz w:val="24"/>
        </w:rPr>
        <w:t>Teaching assistants (TAs) are used in a support capacity and assume ancillary roles s</w:t>
      </w:r>
      <w:r>
        <w:rPr>
          <w:sz w:val="24"/>
        </w:rPr>
        <w:t>uch as leading discussions, preparing materials, and grading.</w:t>
      </w:r>
    </w:p>
    <w:p w14:paraId="125C70C9" w14:textId="77777777" w:rsidR="00965F35" w:rsidRDefault="00260C09">
      <w:pPr>
        <w:pStyle w:val="BodyText"/>
        <w:spacing w:line="480" w:lineRule="auto"/>
        <w:ind w:left="159" w:right="133" w:firstLine="720"/>
      </w:pPr>
      <w:r>
        <w:t>Prior to the start of each semester, all TAs undergo mandatory pedagogical training through the Graduate School. This mandatory workshop covers the university’s strict sexual harassment and disc</w:t>
      </w:r>
      <w:r>
        <w:t>rimination policies, FERPA requirements, syllabus preparation, different learning</w:t>
      </w:r>
      <w:r>
        <w:rPr>
          <w:spacing w:val="-4"/>
        </w:rPr>
        <w:t xml:space="preserve"> </w:t>
      </w:r>
      <w:r>
        <w:t>styles,</w:t>
      </w:r>
      <w:r>
        <w:rPr>
          <w:spacing w:val="-4"/>
        </w:rPr>
        <w:t xml:space="preserve"> </w:t>
      </w:r>
      <w:r>
        <w:t>classroom</w:t>
      </w:r>
      <w:r>
        <w:rPr>
          <w:spacing w:val="-4"/>
        </w:rPr>
        <w:t xml:space="preserve"> </w:t>
      </w:r>
      <w:r>
        <w:t>technology,</w:t>
      </w:r>
      <w:r>
        <w:rPr>
          <w:spacing w:val="-4"/>
        </w:rPr>
        <w:t xml:space="preserve"> </w:t>
      </w:r>
      <w:r>
        <w:t>ways</w:t>
      </w:r>
      <w:r>
        <w:rPr>
          <w:spacing w:val="-4"/>
        </w:rPr>
        <w:t xml:space="preserve"> </w:t>
      </w:r>
      <w:r>
        <w:t>to</w:t>
      </w:r>
      <w:r>
        <w:rPr>
          <w:spacing w:val="-4"/>
        </w:rPr>
        <w:t xml:space="preserve"> </w:t>
      </w:r>
      <w:r>
        <w:t>promote</w:t>
      </w:r>
      <w:r>
        <w:rPr>
          <w:spacing w:val="-4"/>
        </w:rPr>
        <w:t xml:space="preserve"> </w:t>
      </w:r>
      <w:r>
        <w:t>diversity</w:t>
      </w:r>
      <w:r>
        <w:rPr>
          <w:spacing w:val="-4"/>
        </w:rPr>
        <w:t xml:space="preserve"> </w:t>
      </w:r>
      <w:r>
        <w:t>of</w:t>
      </w:r>
      <w:r>
        <w:rPr>
          <w:spacing w:val="-4"/>
        </w:rPr>
        <w:t xml:space="preserve"> </w:t>
      </w:r>
      <w:r>
        <w:t>views,</w:t>
      </w:r>
      <w:r>
        <w:rPr>
          <w:spacing w:val="-4"/>
        </w:rPr>
        <w:t xml:space="preserve"> </w:t>
      </w:r>
      <w:r>
        <w:t>teaching</w:t>
      </w:r>
      <w:r>
        <w:rPr>
          <w:spacing w:val="-4"/>
        </w:rPr>
        <w:t xml:space="preserve"> </w:t>
      </w:r>
      <w:r>
        <w:t>techniques,</w:t>
      </w:r>
    </w:p>
    <w:p w14:paraId="125C70CA" w14:textId="77777777" w:rsidR="00965F35" w:rsidRDefault="00965F35">
      <w:pPr>
        <w:spacing w:line="480" w:lineRule="auto"/>
        <w:sectPr w:rsidR="00965F35">
          <w:pgSz w:w="12240" w:h="15840"/>
          <w:pgMar w:top="1760" w:right="1340" w:bottom="1800" w:left="1280" w:header="0" w:footer="1546" w:gutter="0"/>
          <w:cols w:space="720"/>
        </w:sectPr>
      </w:pPr>
    </w:p>
    <w:p w14:paraId="125C70CB" w14:textId="77777777" w:rsidR="00965F35" w:rsidRDefault="00260C09">
      <w:pPr>
        <w:pStyle w:val="BodyText"/>
        <w:spacing w:before="64" w:line="480" w:lineRule="auto"/>
        <w:ind w:right="160"/>
      </w:pPr>
      <w:r>
        <w:lastRenderedPageBreak/>
        <w:t>and assessment. TAs are strongly encouraged to register in the two-year P</w:t>
      </w:r>
      <w:r>
        <w:t>reparing Future Faculty program, which</w:t>
      </w:r>
      <w:r>
        <w:rPr>
          <w:spacing w:val="-1"/>
        </w:rPr>
        <w:t xml:space="preserve"> </w:t>
      </w:r>
      <w:r>
        <w:t>includes a course on Faculty Roles and Responsibilities. TAs are paired with</w:t>
      </w:r>
      <w:r>
        <w:rPr>
          <w:spacing w:val="-3"/>
        </w:rPr>
        <w:t xml:space="preserve"> </w:t>
      </w:r>
      <w:r>
        <w:t>professors</w:t>
      </w:r>
      <w:r>
        <w:rPr>
          <w:spacing w:val="-3"/>
        </w:rPr>
        <w:t xml:space="preserve"> </w:t>
      </w:r>
      <w:r>
        <w:t>who</w:t>
      </w:r>
      <w:r>
        <w:rPr>
          <w:spacing w:val="-3"/>
        </w:rPr>
        <w:t xml:space="preserve"> </w:t>
      </w:r>
      <w:r>
        <w:t>monitor</w:t>
      </w:r>
      <w:r>
        <w:rPr>
          <w:spacing w:val="-4"/>
        </w:rPr>
        <w:t xml:space="preserve"> </w:t>
      </w:r>
      <w:r>
        <w:t>and</w:t>
      </w:r>
      <w:r>
        <w:rPr>
          <w:spacing w:val="-3"/>
        </w:rPr>
        <w:t xml:space="preserve"> </w:t>
      </w:r>
      <w:r>
        <w:t>mentor</w:t>
      </w:r>
      <w:r>
        <w:rPr>
          <w:spacing w:val="-3"/>
        </w:rPr>
        <w:t xml:space="preserve"> </w:t>
      </w:r>
      <w:r>
        <w:t>them.</w:t>
      </w:r>
      <w:r>
        <w:rPr>
          <w:spacing w:val="-3"/>
        </w:rPr>
        <w:t xml:space="preserve"> </w:t>
      </w:r>
      <w:r>
        <w:t>The</w:t>
      </w:r>
      <w:r>
        <w:rPr>
          <w:spacing w:val="-3"/>
        </w:rPr>
        <w:t xml:space="preserve"> </w:t>
      </w:r>
      <w:r>
        <w:t>HU</w:t>
      </w:r>
      <w:r>
        <w:rPr>
          <w:spacing w:val="-4"/>
        </w:rPr>
        <w:t xml:space="preserve"> </w:t>
      </w:r>
      <w:r>
        <w:t>CETLA</w:t>
      </w:r>
      <w:r>
        <w:rPr>
          <w:spacing w:val="-4"/>
        </w:rPr>
        <w:t xml:space="preserve"> </w:t>
      </w:r>
      <w:r>
        <w:t>offers</w:t>
      </w:r>
      <w:r>
        <w:rPr>
          <w:spacing w:val="-3"/>
        </w:rPr>
        <w:t xml:space="preserve"> </w:t>
      </w:r>
      <w:r>
        <w:t>workshops,</w:t>
      </w:r>
      <w:r>
        <w:rPr>
          <w:spacing w:val="-3"/>
        </w:rPr>
        <w:t xml:space="preserve"> </w:t>
      </w:r>
      <w:r>
        <w:t>institutes</w:t>
      </w:r>
      <w:r>
        <w:rPr>
          <w:spacing w:val="-4"/>
        </w:rPr>
        <w:t xml:space="preserve"> </w:t>
      </w:r>
      <w:r>
        <w:t>and face-to-face training related to teaching with technol</w:t>
      </w:r>
      <w:r>
        <w:t>ogy throughout the year, and TAs regularly take advantage of these to secure certification for Blackboard, On-line and Distance Learning.</w:t>
      </w:r>
    </w:p>
    <w:p w14:paraId="125C70CC" w14:textId="77777777" w:rsidR="00965F35" w:rsidRDefault="00260C09">
      <w:pPr>
        <w:pStyle w:val="ListParagraph"/>
        <w:numPr>
          <w:ilvl w:val="1"/>
          <w:numId w:val="22"/>
        </w:numPr>
        <w:tabs>
          <w:tab w:val="left" w:pos="573"/>
        </w:tabs>
        <w:spacing w:line="480" w:lineRule="auto"/>
        <w:ind w:left="159" w:right="101" w:firstLine="0"/>
        <w:rPr>
          <w:sz w:val="24"/>
        </w:rPr>
      </w:pPr>
      <w:bookmarkStart w:id="15" w:name="_bookmark12"/>
      <w:bookmarkEnd w:id="15"/>
      <w:r>
        <w:rPr>
          <w:b/>
          <w:color w:val="2D74B5"/>
          <w:sz w:val="24"/>
        </w:rPr>
        <w:t xml:space="preserve">Interdisciplinary Course Offerings. </w:t>
      </w:r>
      <w:r>
        <w:rPr>
          <w:sz w:val="24"/>
        </w:rPr>
        <w:t>HU leads in Interdisciplinary African Studies, with</w:t>
      </w:r>
      <w:r>
        <w:rPr>
          <w:spacing w:val="40"/>
          <w:sz w:val="24"/>
        </w:rPr>
        <w:t xml:space="preserve"> </w:t>
      </w:r>
      <w:r>
        <w:rPr>
          <w:sz w:val="24"/>
        </w:rPr>
        <w:t>one of the only stand-alone, interdisciplinary Departments of African Studies (DAS) in the country.</w:t>
      </w:r>
      <w:r>
        <w:rPr>
          <w:spacing w:val="40"/>
          <w:sz w:val="24"/>
        </w:rPr>
        <w:t xml:space="preserve"> </w:t>
      </w:r>
      <w:r>
        <w:rPr>
          <w:sz w:val="24"/>
        </w:rPr>
        <w:t xml:space="preserve">All DAS courses are interdisciplinary, including our heavily enrolled gateway course, </w:t>
      </w:r>
      <w:r>
        <w:rPr>
          <w:i/>
          <w:sz w:val="24"/>
        </w:rPr>
        <w:t>Introduction to Co</w:t>
      </w:r>
      <w:r>
        <w:rPr>
          <w:i/>
          <w:sz w:val="24"/>
        </w:rPr>
        <w:t>ntemporary Africa</w:t>
      </w:r>
      <w:r>
        <w:rPr>
          <w:sz w:val="24"/>
        </w:rPr>
        <w:t>, which leads students through African history, politics, geography,</w:t>
      </w:r>
      <w:r>
        <w:rPr>
          <w:spacing w:val="-5"/>
          <w:sz w:val="24"/>
        </w:rPr>
        <w:t xml:space="preserve"> </w:t>
      </w:r>
      <w:r>
        <w:rPr>
          <w:sz w:val="24"/>
        </w:rPr>
        <w:t>arts</w:t>
      </w:r>
      <w:r>
        <w:rPr>
          <w:spacing w:val="-3"/>
          <w:sz w:val="24"/>
        </w:rPr>
        <w:t xml:space="preserve"> </w:t>
      </w:r>
      <w:r>
        <w:rPr>
          <w:sz w:val="24"/>
        </w:rPr>
        <w:t>and</w:t>
      </w:r>
      <w:r>
        <w:rPr>
          <w:spacing w:val="-5"/>
          <w:sz w:val="24"/>
        </w:rPr>
        <w:t xml:space="preserve"> </w:t>
      </w:r>
      <w:r>
        <w:rPr>
          <w:sz w:val="24"/>
        </w:rPr>
        <w:t>culture,</w:t>
      </w:r>
      <w:r>
        <w:rPr>
          <w:spacing w:val="-3"/>
          <w:sz w:val="24"/>
        </w:rPr>
        <w:t xml:space="preserve"> </w:t>
      </w:r>
      <w:r>
        <w:rPr>
          <w:sz w:val="24"/>
        </w:rPr>
        <w:t>linguistics</w:t>
      </w:r>
      <w:r>
        <w:rPr>
          <w:spacing w:val="-3"/>
          <w:sz w:val="24"/>
        </w:rPr>
        <w:t xml:space="preserve"> </w:t>
      </w:r>
      <w:r>
        <w:rPr>
          <w:sz w:val="24"/>
        </w:rPr>
        <w:t>and</w:t>
      </w:r>
      <w:r>
        <w:rPr>
          <w:spacing w:val="-3"/>
          <w:sz w:val="24"/>
        </w:rPr>
        <w:t xml:space="preserve"> </w:t>
      </w:r>
      <w:r>
        <w:rPr>
          <w:sz w:val="24"/>
        </w:rPr>
        <w:t>science.</w:t>
      </w:r>
      <w:r>
        <w:rPr>
          <w:spacing w:val="40"/>
          <w:sz w:val="24"/>
        </w:rPr>
        <w:t xml:space="preserve"> </w:t>
      </w:r>
      <w:r>
        <w:rPr>
          <w:sz w:val="24"/>
        </w:rPr>
        <w:t>Enrollment</w:t>
      </w:r>
      <w:r>
        <w:rPr>
          <w:spacing w:val="-3"/>
          <w:sz w:val="24"/>
        </w:rPr>
        <w:t xml:space="preserve"> </w:t>
      </w:r>
      <w:r>
        <w:rPr>
          <w:sz w:val="24"/>
        </w:rPr>
        <w:t>in</w:t>
      </w:r>
      <w:r>
        <w:rPr>
          <w:spacing w:val="-3"/>
          <w:sz w:val="24"/>
        </w:rPr>
        <w:t xml:space="preserve"> </w:t>
      </w:r>
      <w:r>
        <w:rPr>
          <w:sz w:val="24"/>
        </w:rPr>
        <w:t>other</w:t>
      </w:r>
      <w:r>
        <w:rPr>
          <w:spacing w:val="-4"/>
          <w:sz w:val="24"/>
        </w:rPr>
        <w:t xml:space="preserve"> </w:t>
      </w:r>
      <w:r>
        <w:rPr>
          <w:sz w:val="24"/>
        </w:rPr>
        <w:t>topical,</w:t>
      </w:r>
      <w:r>
        <w:rPr>
          <w:spacing w:val="-5"/>
          <w:sz w:val="24"/>
        </w:rPr>
        <w:t xml:space="preserve"> </w:t>
      </w:r>
      <w:r>
        <w:rPr>
          <w:sz w:val="24"/>
        </w:rPr>
        <w:t>interdisciplinary African Studies courses is also high, and CAS has supported cross-disciplinary and even cross- institution collaborations.</w:t>
      </w:r>
      <w:r>
        <w:rPr>
          <w:spacing w:val="40"/>
          <w:sz w:val="24"/>
        </w:rPr>
        <w:t xml:space="preserve"> </w:t>
      </w:r>
      <w:r>
        <w:rPr>
          <w:sz w:val="24"/>
        </w:rPr>
        <w:t xml:space="preserve">DAS course </w:t>
      </w:r>
      <w:r>
        <w:rPr>
          <w:i/>
          <w:sz w:val="24"/>
        </w:rPr>
        <w:t xml:space="preserve">Environment and Society in Africa </w:t>
      </w:r>
      <w:r>
        <w:rPr>
          <w:sz w:val="24"/>
        </w:rPr>
        <w:t>can also be used to fulfil the requirements of the new interdisciplina</w:t>
      </w:r>
      <w:r>
        <w:rPr>
          <w:sz w:val="24"/>
        </w:rPr>
        <w:t>ry Environmental Studies major.</w:t>
      </w:r>
      <w:r>
        <w:rPr>
          <w:spacing w:val="40"/>
          <w:sz w:val="24"/>
        </w:rPr>
        <w:t xml:space="preserve"> </w:t>
      </w:r>
      <w:r>
        <w:rPr>
          <w:sz w:val="24"/>
        </w:rPr>
        <w:t xml:space="preserve">DAS course </w:t>
      </w:r>
      <w:r>
        <w:rPr>
          <w:i/>
          <w:sz w:val="24"/>
        </w:rPr>
        <w:t xml:space="preserve">Hip Hop and Popular Culture in Africa </w:t>
      </w:r>
      <w:r>
        <w:rPr>
          <w:sz w:val="24"/>
        </w:rPr>
        <w:t>has been successfully co-taught at HU and GWU.</w:t>
      </w:r>
    </w:p>
    <w:p w14:paraId="125C70CD" w14:textId="77777777" w:rsidR="00965F35" w:rsidRDefault="00260C09">
      <w:pPr>
        <w:pStyle w:val="BodyText"/>
        <w:spacing w:line="480" w:lineRule="auto"/>
        <w:ind w:right="112" w:firstLine="360"/>
      </w:pPr>
      <w:r>
        <w:t>During the current grant cycle, COAS consolidated a number of interdisciplinary programs into</w:t>
      </w:r>
      <w:r>
        <w:rPr>
          <w:spacing w:val="-2"/>
        </w:rPr>
        <w:t xml:space="preserve"> </w:t>
      </w:r>
      <w:r>
        <w:t>a</w:t>
      </w:r>
      <w:r>
        <w:rPr>
          <w:spacing w:val="-2"/>
        </w:rPr>
        <w:t xml:space="preserve"> </w:t>
      </w:r>
      <w:r>
        <w:t>new</w:t>
      </w:r>
      <w:r>
        <w:rPr>
          <w:spacing w:val="-4"/>
        </w:rPr>
        <w:t xml:space="preserve"> </w:t>
      </w:r>
      <w:r>
        <w:t>Department</w:t>
      </w:r>
      <w:r>
        <w:rPr>
          <w:spacing w:val="-3"/>
        </w:rPr>
        <w:t xml:space="preserve"> </w:t>
      </w:r>
      <w:r>
        <w:t>of</w:t>
      </w:r>
      <w:r>
        <w:rPr>
          <w:spacing w:val="-2"/>
        </w:rPr>
        <w:t xml:space="preserve"> </w:t>
      </w:r>
      <w:r>
        <w:t>Interdisciplin</w:t>
      </w:r>
      <w:r>
        <w:t>ary</w:t>
      </w:r>
      <w:r>
        <w:rPr>
          <w:spacing w:val="-2"/>
        </w:rPr>
        <w:t xml:space="preserve"> </w:t>
      </w:r>
      <w:r>
        <w:t>Studies.</w:t>
      </w:r>
      <w:r>
        <w:rPr>
          <w:spacing w:val="40"/>
        </w:rPr>
        <w:t xml:space="preserve"> </w:t>
      </w:r>
      <w:r>
        <w:t>A</w:t>
      </w:r>
      <w:r>
        <w:rPr>
          <w:spacing w:val="-3"/>
        </w:rPr>
        <w:t xml:space="preserve"> </w:t>
      </w:r>
      <w:r>
        <w:t>significant</w:t>
      </w:r>
      <w:r>
        <w:rPr>
          <w:spacing w:val="-2"/>
        </w:rPr>
        <w:t xml:space="preserve"> </w:t>
      </w:r>
      <w:r>
        <w:t>growth</w:t>
      </w:r>
      <w:r>
        <w:rPr>
          <w:spacing w:val="-4"/>
        </w:rPr>
        <w:t xml:space="preserve"> </w:t>
      </w:r>
      <w:r>
        <w:t>area</w:t>
      </w:r>
      <w:r>
        <w:rPr>
          <w:spacing w:val="-2"/>
        </w:rPr>
        <w:t xml:space="preserve"> </w:t>
      </w:r>
      <w:r>
        <w:t>within</w:t>
      </w:r>
      <w:r>
        <w:rPr>
          <w:spacing w:val="-4"/>
        </w:rPr>
        <w:t xml:space="preserve"> </w:t>
      </w:r>
      <w:r>
        <w:t>COAS,</w:t>
      </w:r>
      <w:r>
        <w:rPr>
          <w:spacing w:val="-2"/>
        </w:rPr>
        <w:t xml:space="preserve"> </w:t>
      </w:r>
      <w:r>
        <w:t>this new Department now offers majors in Bioethics, Community Development, Environmental Studies, Interdisciplinary Humanities, and International Affairs, as well as a minor in Women, Gender and Sexualiti</w:t>
      </w:r>
      <w:r>
        <w:t>es Studies and a Social Justice Certificate.</w:t>
      </w:r>
      <w:r>
        <w:rPr>
          <w:spacing w:val="40"/>
        </w:rPr>
        <w:t xml:space="preserve"> </w:t>
      </w:r>
      <w:r>
        <w:t>Under this spotlight, Africa content,</w:t>
      </w:r>
      <w:r>
        <w:rPr>
          <w:spacing w:val="-5"/>
        </w:rPr>
        <w:t xml:space="preserve"> </w:t>
      </w:r>
      <w:r>
        <w:t>themes,</w:t>
      </w:r>
      <w:r>
        <w:rPr>
          <w:spacing w:val="-3"/>
        </w:rPr>
        <w:t xml:space="preserve"> </w:t>
      </w:r>
      <w:r>
        <w:t>research,</w:t>
      </w:r>
      <w:r>
        <w:rPr>
          <w:spacing w:val="-3"/>
        </w:rPr>
        <w:t xml:space="preserve"> </w:t>
      </w:r>
      <w:r>
        <w:t>studies,</w:t>
      </w:r>
      <w:r>
        <w:rPr>
          <w:spacing w:val="-5"/>
        </w:rPr>
        <w:t xml:space="preserve"> </w:t>
      </w:r>
      <w:r>
        <w:t>and</w:t>
      </w:r>
      <w:r>
        <w:rPr>
          <w:spacing w:val="-3"/>
        </w:rPr>
        <w:t xml:space="preserve"> </w:t>
      </w:r>
      <w:r>
        <w:t>a</w:t>
      </w:r>
      <w:r>
        <w:rPr>
          <w:spacing w:val="-3"/>
        </w:rPr>
        <w:t xml:space="preserve"> </w:t>
      </w:r>
      <w:r>
        <w:t>variety</w:t>
      </w:r>
      <w:r>
        <w:rPr>
          <w:spacing w:val="-5"/>
        </w:rPr>
        <w:t xml:space="preserve"> </w:t>
      </w:r>
      <w:r>
        <w:t>of</w:t>
      </w:r>
      <w:r>
        <w:rPr>
          <w:spacing w:val="-3"/>
        </w:rPr>
        <w:t xml:space="preserve"> </w:t>
      </w:r>
      <w:r>
        <w:t>learning</w:t>
      </w:r>
      <w:r>
        <w:rPr>
          <w:spacing w:val="-3"/>
        </w:rPr>
        <w:t xml:space="preserve"> </w:t>
      </w:r>
      <w:r>
        <w:t>experiences</w:t>
      </w:r>
      <w:r>
        <w:rPr>
          <w:spacing w:val="-3"/>
        </w:rPr>
        <w:t xml:space="preserve"> </w:t>
      </w:r>
      <w:r>
        <w:t>are</w:t>
      </w:r>
      <w:r>
        <w:rPr>
          <w:spacing w:val="-3"/>
        </w:rPr>
        <w:t xml:space="preserve"> </w:t>
      </w:r>
      <w:r>
        <w:t>further</w:t>
      </w:r>
      <w:r>
        <w:rPr>
          <w:spacing w:val="-3"/>
        </w:rPr>
        <w:t xml:space="preserve"> </w:t>
      </w:r>
      <w:r>
        <w:t>brought</w:t>
      </w:r>
      <w:r>
        <w:rPr>
          <w:spacing w:val="-3"/>
        </w:rPr>
        <w:t xml:space="preserve"> </w:t>
      </w:r>
      <w:r>
        <w:t>to</w:t>
      </w:r>
      <w:r>
        <w:rPr>
          <w:spacing w:val="-3"/>
        </w:rPr>
        <w:t xml:space="preserve"> </w:t>
      </w:r>
      <w:r>
        <w:t>the foreground.</w:t>
      </w:r>
      <w:r>
        <w:rPr>
          <w:spacing w:val="40"/>
        </w:rPr>
        <w:t xml:space="preserve"> </w:t>
      </w:r>
      <w:r>
        <w:t>Responding</w:t>
      </w:r>
      <w:r>
        <w:rPr>
          <w:spacing w:val="-3"/>
        </w:rPr>
        <w:t xml:space="preserve"> </w:t>
      </w:r>
      <w:r>
        <w:t>to</w:t>
      </w:r>
      <w:r>
        <w:rPr>
          <w:spacing w:val="-3"/>
        </w:rPr>
        <w:t xml:space="preserve"> </w:t>
      </w:r>
      <w:r>
        <w:t>the</w:t>
      </w:r>
      <w:r>
        <w:rPr>
          <w:spacing w:val="-3"/>
        </w:rPr>
        <w:t xml:space="preserve"> </w:t>
      </w:r>
      <w:r>
        <w:t>significant</w:t>
      </w:r>
      <w:r>
        <w:rPr>
          <w:spacing w:val="-3"/>
        </w:rPr>
        <w:t xml:space="preserve"> </w:t>
      </w:r>
      <w:r>
        <w:t>growth</w:t>
      </w:r>
      <w:r>
        <w:rPr>
          <w:spacing w:val="-4"/>
        </w:rPr>
        <w:t xml:space="preserve"> </w:t>
      </w:r>
      <w:r>
        <w:t>in</w:t>
      </w:r>
      <w:r>
        <w:rPr>
          <w:spacing w:val="-3"/>
        </w:rPr>
        <w:t xml:space="preserve"> </w:t>
      </w:r>
      <w:r>
        <w:t>the</w:t>
      </w:r>
      <w:r>
        <w:rPr>
          <w:spacing w:val="-3"/>
        </w:rPr>
        <w:t xml:space="preserve"> </w:t>
      </w:r>
      <w:r>
        <w:t>environmental</w:t>
      </w:r>
      <w:r>
        <w:rPr>
          <w:spacing w:val="-3"/>
        </w:rPr>
        <w:t xml:space="preserve"> </w:t>
      </w:r>
      <w:r>
        <w:t>studies</w:t>
      </w:r>
      <w:r>
        <w:rPr>
          <w:spacing w:val="-3"/>
        </w:rPr>
        <w:t xml:space="preserve"> </w:t>
      </w:r>
      <w:r>
        <w:t>major,</w:t>
      </w:r>
      <w:r>
        <w:rPr>
          <w:spacing w:val="-4"/>
        </w:rPr>
        <w:t xml:space="preserve"> </w:t>
      </w:r>
      <w:r>
        <w:t>COAS</w:t>
      </w:r>
      <w:r>
        <w:rPr>
          <w:spacing w:val="-4"/>
        </w:rPr>
        <w:t xml:space="preserve"> </w:t>
      </w:r>
      <w:r>
        <w:t>has also approved a new interdisciplinary Department of Earth, Environment and Equity that will be</w:t>
      </w:r>
    </w:p>
    <w:p w14:paraId="125C70CE" w14:textId="77777777" w:rsidR="00965F35" w:rsidRDefault="00965F35">
      <w:pPr>
        <w:spacing w:line="480" w:lineRule="auto"/>
        <w:sectPr w:rsidR="00965F35">
          <w:pgSz w:w="12240" w:h="15840"/>
          <w:pgMar w:top="1760" w:right="1340" w:bottom="1800" w:left="1280" w:header="0" w:footer="1546" w:gutter="0"/>
          <w:cols w:space="720"/>
        </w:sectPr>
      </w:pPr>
    </w:p>
    <w:p w14:paraId="125C70CF" w14:textId="77777777" w:rsidR="00965F35" w:rsidRDefault="00260C09">
      <w:pPr>
        <w:pStyle w:val="BodyText"/>
        <w:spacing w:before="64" w:line="480" w:lineRule="auto"/>
        <w:ind w:right="118"/>
      </w:pPr>
      <w:r>
        <w:lastRenderedPageBreak/>
        <w:t>established</w:t>
      </w:r>
      <w:r>
        <w:rPr>
          <w:spacing w:val="-2"/>
        </w:rPr>
        <w:t xml:space="preserve"> </w:t>
      </w:r>
      <w:r>
        <w:t>in</w:t>
      </w:r>
      <w:r>
        <w:rPr>
          <w:spacing w:val="-1"/>
        </w:rPr>
        <w:t xml:space="preserve"> </w:t>
      </w:r>
      <w:r>
        <w:t>AY2022-2023.</w:t>
      </w:r>
      <w:r>
        <w:rPr>
          <w:spacing w:val="40"/>
        </w:rPr>
        <w:t xml:space="preserve"> </w:t>
      </w:r>
      <w:r>
        <w:t>The International</w:t>
      </w:r>
      <w:r>
        <w:rPr>
          <w:spacing w:val="-2"/>
        </w:rPr>
        <w:t xml:space="preserve"> </w:t>
      </w:r>
      <w:r>
        <w:t>Affairs major</w:t>
      </w:r>
      <w:r>
        <w:rPr>
          <w:spacing w:val="-1"/>
        </w:rPr>
        <w:t xml:space="preserve"> </w:t>
      </w:r>
      <w:r>
        <w:t>has also</w:t>
      </w:r>
      <w:r>
        <w:rPr>
          <w:spacing w:val="-1"/>
        </w:rPr>
        <w:t xml:space="preserve"> </w:t>
      </w:r>
      <w:r>
        <w:t>grown exponentially</w:t>
      </w:r>
      <w:r>
        <w:rPr>
          <w:spacing w:val="-1"/>
        </w:rPr>
        <w:t xml:space="preserve"> </w:t>
      </w:r>
      <w:r>
        <w:t>over the past two ye</w:t>
      </w:r>
      <w:r>
        <w:t>ars, to over 150 students.</w:t>
      </w:r>
      <w:r>
        <w:rPr>
          <w:spacing w:val="80"/>
          <w:w w:val="150"/>
        </w:rPr>
        <w:t xml:space="preserve"> </w:t>
      </w:r>
      <w:r>
        <w:t>We seek Title VI funds to support the continued</w:t>
      </w:r>
      <w:r>
        <w:rPr>
          <w:spacing w:val="40"/>
        </w:rPr>
        <w:t xml:space="preserve"> </w:t>
      </w:r>
      <w:r>
        <w:t>growth</w:t>
      </w:r>
      <w:r>
        <w:rPr>
          <w:spacing w:val="-3"/>
        </w:rPr>
        <w:t xml:space="preserve"> </w:t>
      </w:r>
      <w:r>
        <w:t>of</w:t>
      </w:r>
      <w:r>
        <w:rPr>
          <w:spacing w:val="-3"/>
        </w:rPr>
        <w:t xml:space="preserve"> </w:t>
      </w:r>
      <w:r>
        <w:t>interdisciplinary</w:t>
      </w:r>
      <w:r>
        <w:rPr>
          <w:spacing w:val="-3"/>
        </w:rPr>
        <w:t xml:space="preserve"> </w:t>
      </w:r>
      <w:r>
        <w:t>courses</w:t>
      </w:r>
      <w:r>
        <w:rPr>
          <w:spacing w:val="-3"/>
        </w:rPr>
        <w:t xml:space="preserve"> </w:t>
      </w:r>
      <w:r>
        <w:t>and</w:t>
      </w:r>
      <w:r>
        <w:rPr>
          <w:spacing w:val="-3"/>
        </w:rPr>
        <w:t xml:space="preserve"> </w:t>
      </w:r>
      <w:r>
        <w:t>programs</w:t>
      </w:r>
      <w:r>
        <w:rPr>
          <w:spacing w:val="-4"/>
        </w:rPr>
        <w:t xml:space="preserve"> </w:t>
      </w:r>
      <w:r>
        <w:t>to</w:t>
      </w:r>
      <w:r>
        <w:rPr>
          <w:spacing w:val="-3"/>
        </w:rPr>
        <w:t xml:space="preserve"> </w:t>
      </w:r>
      <w:r>
        <w:t>1)</w:t>
      </w:r>
      <w:r>
        <w:rPr>
          <w:spacing w:val="-3"/>
        </w:rPr>
        <w:t xml:space="preserve"> </w:t>
      </w:r>
      <w:r>
        <w:t>develop</w:t>
      </w:r>
      <w:r>
        <w:rPr>
          <w:spacing w:val="-3"/>
        </w:rPr>
        <w:t xml:space="preserve"> </w:t>
      </w:r>
      <w:r>
        <w:t>two</w:t>
      </w:r>
      <w:r>
        <w:rPr>
          <w:spacing w:val="-3"/>
        </w:rPr>
        <w:t xml:space="preserve"> </w:t>
      </w:r>
      <w:r>
        <w:t>new</w:t>
      </w:r>
      <w:r>
        <w:rPr>
          <w:spacing w:val="-4"/>
        </w:rPr>
        <w:t xml:space="preserve"> </w:t>
      </w:r>
      <w:r>
        <w:t>interdisciplinary</w:t>
      </w:r>
      <w:r>
        <w:rPr>
          <w:spacing w:val="-3"/>
        </w:rPr>
        <w:t xml:space="preserve"> </w:t>
      </w:r>
      <w:r>
        <w:t>courses on topics proposed by our faculty and 2) support adjunct hires, summer faculty salar</w:t>
      </w:r>
      <w:r>
        <w:t>ies, and graduate assistants that are essential to grow these fledgling Departments. (See Budget: V.C.5)</w:t>
      </w:r>
    </w:p>
    <w:p w14:paraId="125C70D0" w14:textId="77777777" w:rsidR="00965F35" w:rsidRDefault="00260C09">
      <w:pPr>
        <w:pStyle w:val="BodyText"/>
        <w:spacing w:line="480" w:lineRule="auto"/>
        <w:ind w:left="159" w:right="109" w:firstLine="360"/>
      </w:pPr>
      <w:r>
        <w:t>We</w:t>
      </w:r>
      <w:r>
        <w:rPr>
          <w:spacing w:val="-3"/>
        </w:rPr>
        <w:t xml:space="preserve"> </w:t>
      </w:r>
      <w:r>
        <w:t>also</w:t>
      </w:r>
      <w:r>
        <w:rPr>
          <w:spacing w:val="-5"/>
        </w:rPr>
        <w:t xml:space="preserve"> </w:t>
      </w:r>
      <w:r>
        <w:t>extend</w:t>
      </w:r>
      <w:r>
        <w:rPr>
          <w:spacing w:val="-3"/>
        </w:rPr>
        <w:t xml:space="preserve"> </w:t>
      </w:r>
      <w:r>
        <w:t>interdisciplinary</w:t>
      </w:r>
      <w:r>
        <w:rPr>
          <w:spacing w:val="-3"/>
        </w:rPr>
        <w:t xml:space="preserve"> </w:t>
      </w:r>
      <w:r>
        <w:t>education</w:t>
      </w:r>
      <w:r>
        <w:rPr>
          <w:spacing w:val="-3"/>
        </w:rPr>
        <w:t xml:space="preserve"> </w:t>
      </w:r>
      <w:r>
        <w:t>of</w:t>
      </w:r>
      <w:r>
        <w:rPr>
          <w:spacing w:val="-3"/>
        </w:rPr>
        <w:t xml:space="preserve"> </w:t>
      </w:r>
      <w:r>
        <w:t>our</w:t>
      </w:r>
      <w:r>
        <w:rPr>
          <w:spacing w:val="-3"/>
        </w:rPr>
        <w:t xml:space="preserve"> </w:t>
      </w:r>
      <w:r>
        <w:t>students</w:t>
      </w:r>
      <w:r>
        <w:rPr>
          <w:spacing w:val="-3"/>
        </w:rPr>
        <w:t xml:space="preserve"> </w:t>
      </w:r>
      <w:r>
        <w:t>beyond</w:t>
      </w:r>
      <w:r>
        <w:rPr>
          <w:spacing w:val="-3"/>
        </w:rPr>
        <w:t xml:space="preserve"> </w:t>
      </w:r>
      <w:r>
        <w:t>the</w:t>
      </w:r>
      <w:r>
        <w:rPr>
          <w:spacing w:val="-3"/>
        </w:rPr>
        <w:t xml:space="preserve"> </w:t>
      </w:r>
      <w:r>
        <w:t>classroom,</w:t>
      </w:r>
      <w:r>
        <w:rPr>
          <w:spacing w:val="-5"/>
        </w:rPr>
        <w:t xml:space="preserve"> </w:t>
      </w:r>
      <w:r>
        <w:t>through</w:t>
      </w:r>
      <w:r>
        <w:rPr>
          <w:spacing w:val="-3"/>
        </w:rPr>
        <w:t xml:space="preserve"> </w:t>
      </w:r>
      <w:r>
        <w:t>our popular Pal</w:t>
      </w:r>
      <w:r>
        <w:rPr>
          <w:i/>
        </w:rPr>
        <w:t>aver Speaker Series</w:t>
      </w:r>
      <w:r>
        <w:t>, workshops and Annual Symposium.</w:t>
      </w:r>
      <w:r>
        <w:rPr>
          <w:spacing w:val="40"/>
        </w:rPr>
        <w:t xml:space="preserve"> </w:t>
      </w:r>
      <w:r>
        <w:t>(See Budget: V.C.6 &amp;15). Students are not only encouraged to attend, but participate in our events, as discussants, moderators, and even speakers.</w:t>
      </w:r>
      <w:r>
        <w:rPr>
          <w:spacing w:val="40"/>
        </w:rPr>
        <w:t xml:space="preserve"> </w:t>
      </w:r>
      <w:r>
        <w:t>In addition, DAS faculty will continue to build on interdisciplinary partne</w:t>
      </w:r>
      <w:r>
        <w:t>rships particularly with the Department of Curriculum and Instruction (DCI) that trains pre-service and in-service teachers to infuse international, intercultural, or global dimension and world languages of Africa into teacher education. Also, we are activ</w:t>
      </w:r>
      <w:r>
        <w:t>ely promoting interdisciplinary partnerships and collaborations in regard to other courses, research, applied work, and service-learning initiatives, all specifically focused on Africa and the African World. These relationships often lead to new classes, e</w:t>
      </w:r>
      <w:r>
        <w:t>nhanced course content, interactive learning experiences, and field schools or learning experiences outside of the classroom and within diverse community settings.</w:t>
      </w:r>
    </w:p>
    <w:p w14:paraId="125C70D1" w14:textId="77777777" w:rsidR="00965F35" w:rsidRDefault="00965F35">
      <w:pPr>
        <w:pStyle w:val="BodyText"/>
        <w:ind w:left="0"/>
        <w:rPr>
          <w:sz w:val="26"/>
        </w:rPr>
      </w:pPr>
    </w:p>
    <w:p w14:paraId="125C70D2" w14:textId="77777777" w:rsidR="00965F35" w:rsidRDefault="00965F35">
      <w:pPr>
        <w:pStyle w:val="BodyText"/>
        <w:spacing w:before="11"/>
        <w:ind w:left="0"/>
        <w:rPr>
          <w:sz w:val="21"/>
        </w:rPr>
      </w:pPr>
    </w:p>
    <w:p w14:paraId="125C70D3" w14:textId="77777777" w:rsidR="00965F35" w:rsidRDefault="00260C09">
      <w:pPr>
        <w:pStyle w:val="Heading1"/>
        <w:numPr>
          <w:ilvl w:val="0"/>
          <w:numId w:val="23"/>
        </w:numPr>
        <w:tabs>
          <w:tab w:val="left" w:pos="520"/>
        </w:tabs>
        <w:rPr>
          <w:u w:val="none"/>
        </w:rPr>
      </w:pPr>
      <w:bookmarkStart w:id="16" w:name="D._QUALITY_OF_CURRICULUM_DESIGN"/>
      <w:bookmarkStart w:id="17" w:name="_bookmark13"/>
      <w:bookmarkEnd w:id="16"/>
      <w:bookmarkEnd w:id="17"/>
      <w:r>
        <w:rPr>
          <w:color w:val="1F4E79"/>
          <w:u w:color="1F4E79"/>
        </w:rPr>
        <w:t>QUALITY</w:t>
      </w:r>
      <w:r>
        <w:rPr>
          <w:color w:val="1F4E79"/>
          <w:spacing w:val="-4"/>
          <w:u w:color="1F4E79"/>
        </w:rPr>
        <w:t xml:space="preserve"> </w:t>
      </w:r>
      <w:r>
        <w:rPr>
          <w:color w:val="1F4E79"/>
          <w:u w:color="1F4E79"/>
        </w:rPr>
        <w:t>OF</w:t>
      </w:r>
      <w:r>
        <w:rPr>
          <w:color w:val="1F4E79"/>
          <w:spacing w:val="-4"/>
          <w:u w:color="1F4E79"/>
        </w:rPr>
        <w:t xml:space="preserve"> </w:t>
      </w:r>
      <w:r>
        <w:rPr>
          <w:color w:val="1F4E79"/>
          <w:u w:color="1F4E79"/>
        </w:rPr>
        <w:t>CURRICULUM</w:t>
      </w:r>
      <w:r>
        <w:rPr>
          <w:color w:val="1F4E79"/>
          <w:spacing w:val="-3"/>
          <w:u w:color="1F4E79"/>
        </w:rPr>
        <w:t xml:space="preserve"> </w:t>
      </w:r>
      <w:r>
        <w:rPr>
          <w:color w:val="1F4E79"/>
          <w:spacing w:val="-2"/>
          <w:u w:color="1F4E79"/>
        </w:rPr>
        <w:t>DESIGN</w:t>
      </w:r>
    </w:p>
    <w:p w14:paraId="125C70D4" w14:textId="77777777" w:rsidR="00965F35" w:rsidRDefault="00965F35">
      <w:pPr>
        <w:pStyle w:val="BodyText"/>
        <w:spacing w:before="2"/>
        <w:ind w:left="0"/>
        <w:rPr>
          <w:b/>
          <w:sz w:val="16"/>
        </w:rPr>
      </w:pPr>
    </w:p>
    <w:p w14:paraId="125C70D5" w14:textId="77777777" w:rsidR="00965F35" w:rsidRDefault="00260C09">
      <w:pPr>
        <w:pStyle w:val="BodyText"/>
        <w:spacing w:before="90" w:line="480" w:lineRule="auto"/>
        <w:ind w:right="246" w:firstLine="360"/>
        <w:jc w:val="both"/>
      </w:pPr>
      <w:r>
        <w:t>Africa, Africans, and people of African descent</w:t>
      </w:r>
      <w:r>
        <w:rPr>
          <w:spacing w:val="-1"/>
        </w:rPr>
        <w:t xml:space="preserve"> </w:t>
      </w:r>
      <w:r>
        <w:t xml:space="preserve">are central </w:t>
      </w:r>
      <w:r>
        <w:t>to the vision</w:t>
      </w:r>
      <w:r>
        <w:rPr>
          <w:spacing w:val="-2"/>
        </w:rPr>
        <w:t xml:space="preserve"> </w:t>
      </w:r>
      <w:r>
        <w:t>and mission</w:t>
      </w:r>
      <w:r>
        <w:rPr>
          <w:spacing w:val="-2"/>
        </w:rPr>
        <w:t xml:space="preserve"> </w:t>
      </w:r>
      <w:r>
        <w:t>of HU. One</w:t>
      </w:r>
      <w:r>
        <w:rPr>
          <w:spacing w:val="-3"/>
        </w:rPr>
        <w:t xml:space="preserve"> </w:t>
      </w:r>
      <w:r>
        <w:t>finds</w:t>
      </w:r>
      <w:r>
        <w:rPr>
          <w:spacing w:val="-3"/>
        </w:rPr>
        <w:t xml:space="preserve"> </w:t>
      </w:r>
      <w:r>
        <w:t>African</w:t>
      </w:r>
      <w:r>
        <w:rPr>
          <w:spacing w:val="-3"/>
        </w:rPr>
        <w:t xml:space="preserve"> </w:t>
      </w:r>
      <w:r>
        <w:t>content</w:t>
      </w:r>
      <w:r>
        <w:rPr>
          <w:spacing w:val="-3"/>
        </w:rPr>
        <w:t xml:space="preserve"> </w:t>
      </w:r>
      <w:r>
        <w:t>in</w:t>
      </w:r>
      <w:r>
        <w:rPr>
          <w:spacing w:val="-3"/>
        </w:rPr>
        <w:t xml:space="preserve"> </w:t>
      </w:r>
      <w:r>
        <w:t>almost</w:t>
      </w:r>
      <w:r>
        <w:rPr>
          <w:spacing w:val="-4"/>
        </w:rPr>
        <w:t xml:space="preserve"> </w:t>
      </w:r>
      <w:r>
        <w:t>all</w:t>
      </w:r>
      <w:r>
        <w:rPr>
          <w:spacing w:val="-3"/>
        </w:rPr>
        <w:t xml:space="preserve"> </w:t>
      </w:r>
      <w:r>
        <w:t>schools</w:t>
      </w:r>
      <w:r>
        <w:rPr>
          <w:spacing w:val="-3"/>
        </w:rPr>
        <w:t xml:space="preserve"> </w:t>
      </w:r>
      <w:r>
        <w:t>and</w:t>
      </w:r>
      <w:r>
        <w:rPr>
          <w:spacing w:val="-3"/>
        </w:rPr>
        <w:t xml:space="preserve"> </w:t>
      </w:r>
      <w:r>
        <w:t>departments</w:t>
      </w:r>
      <w:r>
        <w:rPr>
          <w:spacing w:val="-3"/>
        </w:rPr>
        <w:t xml:space="preserve"> </w:t>
      </w:r>
      <w:r>
        <w:t>at</w:t>
      </w:r>
      <w:r>
        <w:rPr>
          <w:spacing w:val="-3"/>
        </w:rPr>
        <w:t xml:space="preserve"> </w:t>
      </w:r>
      <w:r>
        <w:t>HU</w:t>
      </w:r>
      <w:r>
        <w:rPr>
          <w:spacing w:val="-4"/>
        </w:rPr>
        <w:t xml:space="preserve"> </w:t>
      </w:r>
      <w:r>
        <w:t>–</w:t>
      </w:r>
      <w:r>
        <w:rPr>
          <w:spacing w:val="-3"/>
        </w:rPr>
        <w:t xml:space="preserve"> </w:t>
      </w:r>
      <w:r>
        <w:t>in</w:t>
      </w:r>
      <w:r>
        <w:rPr>
          <w:spacing w:val="-3"/>
        </w:rPr>
        <w:t xml:space="preserve"> </w:t>
      </w:r>
      <w:r>
        <w:t>our</w:t>
      </w:r>
      <w:r>
        <w:rPr>
          <w:spacing w:val="-3"/>
        </w:rPr>
        <w:t xml:space="preserve"> </w:t>
      </w:r>
      <w:r>
        <w:t>disciplinary</w:t>
      </w:r>
      <w:r>
        <w:rPr>
          <w:spacing w:val="-3"/>
        </w:rPr>
        <w:t xml:space="preserve"> </w:t>
      </w:r>
      <w:r>
        <w:t>and interdisciplinary courses and our freestanding, well established DAS.</w:t>
      </w:r>
      <w:r>
        <w:rPr>
          <w:spacing w:val="40"/>
        </w:rPr>
        <w:t xml:space="preserve"> </w:t>
      </w:r>
      <w:r>
        <w:t>The completion of an</w:t>
      </w:r>
    </w:p>
    <w:p w14:paraId="125C70D6" w14:textId="77777777" w:rsidR="00965F35" w:rsidRDefault="00965F35">
      <w:pPr>
        <w:spacing w:line="480" w:lineRule="auto"/>
        <w:jc w:val="both"/>
        <w:sectPr w:rsidR="00965F35">
          <w:pgSz w:w="12240" w:h="15840"/>
          <w:pgMar w:top="1760" w:right="1340" w:bottom="1800" w:left="1280" w:header="0" w:footer="1546" w:gutter="0"/>
          <w:cols w:space="720"/>
        </w:sectPr>
      </w:pPr>
    </w:p>
    <w:p w14:paraId="125C70D7" w14:textId="77777777" w:rsidR="00965F35" w:rsidRDefault="00260C09">
      <w:pPr>
        <w:pStyle w:val="BodyText"/>
        <w:spacing w:before="64" w:line="480" w:lineRule="auto"/>
        <w:ind w:right="176"/>
      </w:pPr>
      <w:r>
        <w:lastRenderedPageBreak/>
        <w:t>Africana course is part of the General Education requirements for all undergraduate degree programs.</w:t>
      </w:r>
      <w:r>
        <w:rPr>
          <w:spacing w:val="40"/>
        </w:rPr>
        <w:t xml:space="preserve"> </w:t>
      </w:r>
      <w:r>
        <w:t>In</w:t>
      </w:r>
      <w:r>
        <w:rPr>
          <w:spacing w:val="-3"/>
        </w:rPr>
        <w:t xml:space="preserve"> </w:t>
      </w:r>
      <w:r>
        <w:t>addition,</w:t>
      </w:r>
      <w:r>
        <w:rPr>
          <w:spacing w:val="-3"/>
        </w:rPr>
        <w:t xml:space="preserve"> </w:t>
      </w:r>
      <w:r>
        <w:t>all</w:t>
      </w:r>
      <w:r>
        <w:rPr>
          <w:spacing w:val="-3"/>
        </w:rPr>
        <w:t xml:space="preserve"> </w:t>
      </w:r>
      <w:r>
        <w:t>students</w:t>
      </w:r>
      <w:r>
        <w:rPr>
          <w:spacing w:val="-4"/>
        </w:rPr>
        <w:t xml:space="preserve"> </w:t>
      </w:r>
      <w:r>
        <w:t>in</w:t>
      </w:r>
      <w:r>
        <w:rPr>
          <w:spacing w:val="-5"/>
        </w:rPr>
        <w:t xml:space="preserve"> </w:t>
      </w:r>
      <w:r>
        <w:t>COAS</w:t>
      </w:r>
      <w:r>
        <w:rPr>
          <w:spacing w:val="-4"/>
        </w:rPr>
        <w:t xml:space="preserve"> </w:t>
      </w:r>
      <w:r>
        <w:t>are</w:t>
      </w:r>
      <w:r>
        <w:rPr>
          <w:spacing w:val="-3"/>
        </w:rPr>
        <w:t xml:space="preserve"> </w:t>
      </w:r>
      <w:r>
        <w:t>required</w:t>
      </w:r>
      <w:r>
        <w:rPr>
          <w:spacing w:val="-5"/>
        </w:rPr>
        <w:t xml:space="preserve"> </w:t>
      </w:r>
      <w:r>
        <w:t>to</w:t>
      </w:r>
      <w:r>
        <w:rPr>
          <w:spacing w:val="-3"/>
        </w:rPr>
        <w:t xml:space="preserve"> </w:t>
      </w:r>
      <w:r>
        <w:t>take</w:t>
      </w:r>
      <w:r>
        <w:rPr>
          <w:spacing w:val="-3"/>
        </w:rPr>
        <w:t xml:space="preserve"> </w:t>
      </w:r>
      <w:r>
        <w:t>the</w:t>
      </w:r>
      <w:r>
        <w:rPr>
          <w:spacing w:val="-3"/>
        </w:rPr>
        <w:t xml:space="preserve"> </w:t>
      </w:r>
      <w:r>
        <w:t>interdisciplinary</w:t>
      </w:r>
      <w:r>
        <w:rPr>
          <w:spacing w:val="-3"/>
        </w:rPr>
        <w:t xml:space="preserve"> </w:t>
      </w:r>
      <w:r>
        <w:t>Freshman Seminar that includes over 50% Africa content.</w:t>
      </w:r>
      <w:r>
        <w:rPr>
          <w:spacing w:val="40"/>
        </w:rPr>
        <w:t xml:space="preserve"> </w:t>
      </w:r>
      <w:r>
        <w:t>Furthermore, HU students disproportionately use an African language to fulfill the foreign language requirement of the general education curriculum. This allows us to re</w:t>
      </w:r>
      <w:r>
        <w:t>ach all of the almost 9000 undergraduates enrolled at Howard with Africa curricula of unquestionable quality.</w:t>
      </w:r>
    </w:p>
    <w:p w14:paraId="125C70D8" w14:textId="77777777" w:rsidR="00965F35" w:rsidRDefault="00260C09">
      <w:pPr>
        <w:pStyle w:val="ListParagraph"/>
        <w:numPr>
          <w:ilvl w:val="1"/>
          <w:numId w:val="23"/>
        </w:numPr>
        <w:tabs>
          <w:tab w:val="left" w:pos="633"/>
        </w:tabs>
        <w:spacing w:line="480" w:lineRule="auto"/>
        <w:ind w:left="159" w:right="169" w:firstLine="0"/>
        <w:rPr>
          <w:sz w:val="24"/>
        </w:rPr>
      </w:pPr>
      <w:bookmarkStart w:id="18" w:name="_bookmark14"/>
      <w:bookmarkEnd w:id="18"/>
      <w:r>
        <w:rPr>
          <w:b/>
          <w:color w:val="2D74B5"/>
          <w:sz w:val="24"/>
        </w:rPr>
        <w:t xml:space="preserve">Undergraduate Instruction. </w:t>
      </w:r>
      <w:r>
        <w:rPr>
          <w:sz w:val="24"/>
        </w:rPr>
        <w:t>Nine full-time, tenured/tenure-track faculty members, one full-time</w:t>
      </w:r>
      <w:r>
        <w:rPr>
          <w:spacing w:val="-2"/>
          <w:sz w:val="24"/>
        </w:rPr>
        <w:t xml:space="preserve"> </w:t>
      </w:r>
      <w:r>
        <w:rPr>
          <w:sz w:val="24"/>
        </w:rPr>
        <w:t>lecturer</w:t>
      </w:r>
      <w:r>
        <w:rPr>
          <w:spacing w:val="-2"/>
          <w:sz w:val="24"/>
        </w:rPr>
        <w:t xml:space="preserve"> </w:t>
      </w:r>
      <w:r>
        <w:rPr>
          <w:sz w:val="24"/>
        </w:rPr>
        <w:t>and</w:t>
      </w:r>
      <w:r>
        <w:rPr>
          <w:spacing w:val="-1"/>
          <w:sz w:val="24"/>
        </w:rPr>
        <w:t xml:space="preserve"> </w:t>
      </w:r>
      <w:r>
        <w:rPr>
          <w:sz w:val="24"/>
        </w:rPr>
        <w:t>four</w:t>
      </w:r>
      <w:r>
        <w:rPr>
          <w:spacing w:val="-1"/>
          <w:sz w:val="24"/>
        </w:rPr>
        <w:t xml:space="preserve"> </w:t>
      </w:r>
      <w:r>
        <w:rPr>
          <w:sz w:val="24"/>
        </w:rPr>
        <w:t>affiliated</w:t>
      </w:r>
      <w:r>
        <w:rPr>
          <w:spacing w:val="-3"/>
          <w:sz w:val="24"/>
        </w:rPr>
        <w:t xml:space="preserve"> </w:t>
      </w:r>
      <w:r>
        <w:rPr>
          <w:sz w:val="24"/>
        </w:rPr>
        <w:t>faculty</w:t>
      </w:r>
      <w:r>
        <w:rPr>
          <w:spacing w:val="-1"/>
          <w:sz w:val="24"/>
        </w:rPr>
        <w:t xml:space="preserve"> </w:t>
      </w:r>
      <w:r>
        <w:rPr>
          <w:sz w:val="24"/>
        </w:rPr>
        <w:t>teach</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undergraduate</w:t>
      </w:r>
      <w:r>
        <w:rPr>
          <w:spacing w:val="-1"/>
          <w:sz w:val="24"/>
        </w:rPr>
        <w:t xml:space="preserve"> </w:t>
      </w:r>
      <w:r>
        <w:rPr>
          <w:sz w:val="24"/>
        </w:rPr>
        <w:t>and</w:t>
      </w:r>
      <w:r>
        <w:rPr>
          <w:spacing w:val="-1"/>
          <w:sz w:val="24"/>
        </w:rPr>
        <w:t xml:space="preserve"> </w:t>
      </w:r>
      <w:r>
        <w:rPr>
          <w:sz w:val="24"/>
        </w:rPr>
        <w:t>graduate</w:t>
      </w:r>
      <w:r>
        <w:rPr>
          <w:spacing w:val="-2"/>
          <w:sz w:val="24"/>
        </w:rPr>
        <w:t xml:space="preserve"> </w:t>
      </w:r>
      <w:r>
        <w:rPr>
          <w:sz w:val="24"/>
        </w:rPr>
        <w:t>levels.</w:t>
      </w:r>
      <w:r>
        <w:rPr>
          <w:spacing w:val="-1"/>
          <w:sz w:val="24"/>
        </w:rPr>
        <w:t xml:space="preserve"> </w:t>
      </w:r>
      <w:r>
        <w:rPr>
          <w:sz w:val="24"/>
        </w:rPr>
        <w:t>They represent</w:t>
      </w:r>
      <w:r>
        <w:rPr>
          <w:spacing w:val="-5"/>
          <w:sz w:val="24"/>
        </w:rPr>
        <w:t xml:space="preserve"> </w:t>
      </w:r>
      <w:r>
        <w:rPr>
          <w:sz w:val="24"/>
        </w:rPr>
        <w:t>many</w:t>
      </w:r>
      <w:r>
        <w:rPr>
          <w:spacing w:val="-4"/>
          <w:sz w:val="24"/>
        </w:rPr>
        <w:t xml:space="preserve"> </w:t>
      </w:r>
      <w:r>
        <w:rPr>
          <w:sz w:val="24"/>
        </w:rPr>
        <w:t>disciplines</w:t>
      </w:r>
      <w:r>
        <w:rPr>
          <w:spacing w:val="-4"/>
          <w:sz w:val="24"/>
        </w:rPr>
        <w:t xml:space="preserve"> </w:t>
      </w:r>
      <w:r>
        <w:rPr>
          <w:sz w:val="24"/>
        </w:rPr>
        <w:t>that</w:t>
      </w:r>
      <w:r>
        <w:rPr>
          <w:spacing w:val="-4"/>
          <w:sz w:val="24"/>
        </w:rPr>
        <w:t xml:space="preserve"> </w:t>
      </w:r>
      <w:r>
        <w:rPr>
          <w:sz w:val="24"/>
        </w:rPr>
        <w:t>train</w:t>
      </w:r>
      <w:r>
        <w:rPr>
          <w:spacing w:val="-4"/>
          <w:sz w:val="24"/>
        </w:rPr>
        <w:t xml:space="preserve"> </w:t>
      </w:r>
      <w:r>
        <w:rPr>
          <w:sz w:val="24"/>
        </w:rPr>
        <w:t>students</w:t>
      </w:r>
      <w:r>
        <w:rPr>
          <w:spacing w:val="-5"/>
          <w:sz w:val="24"/>
        </w:rPr>
        <w:t xml:space="preserve"> </w:t>
      </w:r>
      <w:r>
        <w:rPr>
          <w:sz w:val="24"/>
        </w:rPr>
        <w:t>in</w:t>
      </w:r>
      <w:r>
        <w:rPr>
          <w:spacing w:val="-6"/>
          <w:sz w:val="24"/>
        </w:rPr>
        <w:t xml:space="preserve"> </w:t>
      </w:r>
      <w:r>
        <w:rPr>
          <w:sz w:val="24"/>
        </w:rPr>
        <w:t>interdisciplinary</w:t>
      </w:r>
      <w:r>
        <w:rPr>
          <w:spacing w:val="-4"/>
          <w:sz w:val="24"/>
        </w:rPr>
        <w:t xml:space="preserve"> </w:t>
      </w:r>
      <w:r>
        <w:rPr>
          <w:sz w:val="24"/>
        </w:rPr>
        <w:t>approaches</w:t>
      </w:r>
      <w:r>
        <w:rPr>
          <w:spacing w:val="-4"/>
          <w:sz w:val="24"/>
        </w:rPr>
        <w:t xml:space="preserve"> </w:t>
      </w:r>
      <w:r>
        <w:rPr>
          <w:sz w:val="24"/>
        </w:rPr>
        <w:t>to</w:t>
      </w:r>
      <w:r>
        <w:rPr>
          <w:spacing w:val="-4"/>
          <w:sz w:val="24"/>
        </w:rPr>
        <w:t xml:space="preserve"> </w:t>
      </w:r>
      <w:r>
        <w:rPr>
          <w:sz w:val="24"/>
        </w:rPr>
        <w:t>African</w:t>
      </w:r>
      <w:r>
        <w:rPr>
          <w:spacing w:val="-4"/>
          <w:sz w:val="24"/>
        </w:rPr>
        <w:t xml:space="preserve"> </w:t>
      </w:r>
      <w:r>
        <w:rPr>
          <w:sz w:val="24"/>
        </w:rPr>
        <w:t>political, social, economic, historical, cultural, and religious issues and to acquiring the critical skills for analyzing and addressing Africa’s challenges. Disciplines such as History, Political Science, Sociology, Economics, Philosophy, Art History and</w:t>
      </w:r>
      <w:r>
        <w:rPr>
          <w:sz w:val="24"/>
        </w:rPr>
        <w:t xml:space="preserve"> Visual Culture, World Languages and Culture, and English also offer Africa-related programs.</w:t>
      </w:r>
    </w:p>
    <w:p w14:paraId="125C70D9" w14:textId="77777777" w:rsidR="00965F35" w:rsidRDefault="00260C09">
      <w:pPr>
        <w:pStyle w:val="BodyText"/>
        <w:spacing w:line="480" w:lineRule="auto"/>
        <w:ind w:left="159" w:right="176" w:firstLine="360"/>
      </w:pPr>
      <w:r>
        <w:t>DAS offers a B.A. in African Studies and a formal minor.</w:t>
      </w:r>
      <w:r>
        <w:rPr>
          <w:spacing w:val="40"/>
        </w:rPr>
        <w:t xml:space="preserve"> </w:t>
      </w:r>
      <w:r>
        <w:t>Undergraduate majors in DAS complete</w:t>
      </w:r>
      <w:r>
        <w:rPr>
          <w:spacing w:val="-3"/>
        </w:rPr>
        <w:t xml:space="preserve"> </w:t>
      </w:r>
      <w:r>
        <w:t>36</w:t>
      </w:r>
      <w:r>
        <w:rPr>
          <w:spacing w:val="-5"/>
        </w:rPr>
        <w:t xml:space="preserve"> </w:t>
      </w:r>
      <w:r>
        <w:t>credit</w:t>
      </w:r>
      <w:r>
        <w:rPr>
          <w:spacing w:val="-3"/>
        </w:rPr>
        <w:t xml:space="preserve"> </w:t>
      </w:r>
      <w:r>
        <w:t>hours</w:t>
      </w:r>
      <w:r>
        <w:rPr>
          <w:spacing w:val="-4"/>
        </w:rPr>
        <w:t xml:space="preserve"> </w:t>
      </w:r>
      <w:r>
        <w:t>of</w:t>
      </w:r>
      <w:r>
        <w:rPr>
          <w:spacing w:val="-3"/>
        </w:rPr>
        <w:t xml:space="preserve"> </w:t>
      </w:r>
      <w:r>
        <w:t>coursework,</w:t>
      </w:r>
      <w:r>
        <w:rPr>
          <w:spacing w:val="-3"/>
        </w:rPr>
        <w:t xml:space="preserve"> </w:t>
      </w:r>
      <w:r>
        <w:t>including</w:t>
      </w:r>
      <w:r>
        <w:rPr>
          <w:spacing w:val="-3"/>
        </w:rPr>
        <w:t xml:space="preserve"> </w:t>
      </w:r>
      <w:r>
        <w:t>the</w:t>
      </w:r>
      <w:r>
        <w:rPr>
          <w:spacing w:val="-3"/>
        </w:rPr>
        <w:t xml:space="preserve"> </w:t>
      </w:r>
      <w:r>
        <w:t>core</w:t>
      </w:r>
      <w:r>
        <w:rPr>
          <w:spacing w:val="-3"/>
        </w:rPr>
        <w:t xml:space="preserve"> </w:t>
      </w:r>
      <w:r>
        <w:t>program</w:t>
      </w:r>
      <w:r>
        <w:rPr>
          <w:spacing w:val="-3"/>
        </w:rPr>
        <w:t xml:space="preserve"> </w:t>
      </w:r>
      <w:r>
        <w:t>and</w:t>
      </w:r>
      <w:r>
        <w:rPr>
          <w:spacing w:val="-5"/>
        </w:rPr>
        <w:t xml:space="preserve"> </w:t>
      </w:r>
      <w:r>
        <w:t>two</w:t>
      </w:r>
      <w:r>
        <w:rPr>
          <w:spacing w:val="-3"/>
        </w:rPr>
        <w:t xml:space="preserve"> </w:t>
      </w:r>
      <w:r>
        <w:t>ye</w:t>
      </w:r>
      <w:r>
        <w:t>ars</w:t>
      </w:r>
      <w:r>
        <w:rPr>
          <w:spacing w:val="-3"/>
        </w:rPr>
        <w:t xml:space="preserve"> </w:t>
      </w:r>
      <w:r>
        <w:t>of</w:t>
      </w:r>
      <w:r>
        <w:rPr>
          <w:spacing w:val="-4"/>
        </w:rPr>
        <w:t xml:space="preserve"> </w:t>
      </w:r>
      <w:r>
        <w:t>an</w:t>
      </w:r>
      <w:r>
        <w:rPr>
          <w:spacing w:val="-3"/>
        </w:rPr>
        <w:t xml:space="preserve"> </w:t>
      </w:r>
      <w:r>
        <w:t>African language. Undergraduate minors complete 15 credit hours.</w:t>
      </w:r>
      <w:r>
        <w:rPr>
          <w:spacing w:val="40"/>
        </w:rPr>
        <w:t xml:space="preserve"> </w:t>
      </w:r>
      <w:r>
        <w:t>DAS</w:t>
      </w:r>
      <w:r>
        <w:rPr>
          <w:spacing w:val="-1"/>
        </w:rPr>
        <w:t xml:space="preserve"> </w:t>
      </w:r>
      <w:r>
        <w:t>offers</w:t>
      </w:r>
      <w:r>
        <w:rPr>
          <w:spacing w:val="-1"/>
        </w:rPr>
        <w:t xml:space="preserve"> </w:t>
      </w:r>
      <w:r>
        <w:t>a rigorous, high-quality, interdisciplinary undergraduate program that equips students with a comprehensive understanding of Africa’s role and relations in the contempora</w:t>
      </w:r>
      <w:r>
        <w:t>ry world. The program requires students to take at least 4 semesters of an African language to at least a level 4 spoken and comprehension proficiency.</w:t>
      </w:r>
    </w:p>
    <w:p w14:paraId="125C70DA" w14:textId="77777777" w:rsidR="00965F35" w:rsidRDefault="00260C09">
      <w:pPr>
        <w:pStyle w:val="BodyText"/>
        <w:spacing w:line="480" w:lineRule="auto"/>
        <w:ind w:left="159" w:right="133" w:firstLine="360"/>
      </w:pPr>
      <w:r>
        <w:t>The</w:t>
      </w:r>
      <w:r>
        <w:rPr>
          <w:spacing w:val="-3"/>
        </w:rPr>
        <w:t xml:space="preserve"> </w:t>
      </w:r>
      <w:r>
        <w:t>gateway</w:t>
      </w:r>
      <w:r>
        <w:rPr>
          <w:spacing w:val="-3"/>
        </w:rPr>
        <w:t xml:space="preserve"> </w:t>
      </w:r>
      <w:r>
        <w:t>course,</w:t>
      </w:r>
      <w:r>
        <w:rPr>
          <w:spacing w:val="-3"/>
        </w:rPr>
        <w:t xml:space="preserve"> </w:t>
      </w:r>
      <w:r>
        <w:rPr>
          <w:i/>
        </w:rPr>
        <w:t>Introduction</w:t>
      </w:r>
      <w:r>
        <w:rPr>
          <w:i/>
          <w:spacing w:val="-5"/>
        </w:rPr>
        <w:t xml:space="preserve"> </w:t>
      </w:r>
      <w:r>
        <w:rPr>
          <w:i/>
        </w:rPr>
        <w:t>to</w:t>
      </w:r>
      <w:r>
        <w:rPr>
          <w:i/>
          <w:spacing w:val="-5"/>
        </w:rPr>
        <w:t xml:space="preserve"> </w:t>
      </w:r>
      <w:r>
        <w:rPr>
          <w:i/>
        </w:rPr>
        <w:t>Contemporary</w:t>
      </w:r>
      <w:r>
        <w:rPr>
          <w:i/>
          <w:spacing w:val="-3"/>
        </w:rPr>
        <w:t xml:space="preserve"> </w:t>
      </w:r>
      <w:r>
        <w:rPr>
          <w:i/>
        </w:rPr>
        <w:t>Africa</w:t>
      </w:r>
      <w:r>
        <w:t>,</w:t>
      </w:r>
      <w:r>
        <w:rPr>
          <w:spacing w:val="-3"/>
        </w:rPr>
        <w:t xml:space="preserve"> </w:t>
      </w:r>
      <w:r>
        <w:t>is</w:t>
      </w:r>
      <w:r>
        <w:rPr>
          <w:spacing w:val="-3"/>
        </w:rPr>
        <w:t xml:space="preserve"> </w:t>
      </w:r>
      <w:r>
        <w:t>hugely</w:t>
      </w:r>
      <w:r>
        <w:rPr>
          <w:spacing w:val="-3"/>
        </w:rPr>
        <w:t xml:space="preserve"> </w:t>
      </w:r>
      <w:r>
        <w:t>popular</w:t>
      </w:r>
      <w:r>
        <w:rPr>
          <w:spacing w:val="-3"/>
        </w:rPr>
        <w:t xml:space="preserve"> </w:t>
      </w:r>
      <w:r>
        <w:t>with</w:t>
      </w:r>
      <w:r>
        <w:rPr>
          <w:spacing w:val="-3"/>
        </w:rPr>
        <w:t xml:space="preserve"> </w:t>
      </w:r>
      <w:r>
        <w:t>over</w:t>
      </w:r>
      <w:r>
        <w:rPr>
          <w:spacing w:val="-3"/>
        </w:rPr>
        <w:t xml:space="preserve"> </w:t>
      </w:r>
      <w:r>
        <w:t>400 enrollments per</w:t>
      </w:r>
      <w:r>
        <w:t xml:space="preserve"> semester, and recruits promising undergraduates into Africa specialization,</w:t>
      </w:r>
    </w:p>
    <w:p w14:paraId="125C70DB" w14:textId="77777777" w:rsidR="00965F35" w:rsidRDefault="00965F35">
      <w:pPr>
        <w:spacing w:line="480" w:lineRule="auto"/>
        <w:sectPr w:rsidR="00965F35">
          <w:pgSz w:w="12240" w:h="15840"/>
          <w:pgMar w:top="1760" w:right="1340" w:bottom="1800" w:left="1280" w:header="0" w:footer="1546" w:gutter="0"/>
          <w:cols w:space="720"/>
        </w:sectPr>
      </w:pPr>
    </w:p>
    <w:p w14:paraId="125C70DC" w14:textId="77777777" w:rsidR="00965F35" w:rsidRDefault="00260C09">
      <w:pPr>
        <w:pStyle w:val="BodyText"/>
        <w:spacing w:before="64" w:line="480" w:lineRule="auto"/>
        <w:ind w:right="176"/>
      </w:pPr>
      <w:r>
        <w:lastRenderedPageBreak/>
        <w:t>including</w:t>
      </w:r>
      <w:r>
        <w:rPr>
          <w:spacing w:val="-1"/>
        </w:rPr>
        <w:t xml:space="preserve"> </w:t>
      </w:r>
      <w:r>
        <w:t>our</w:t>
      </w:r>
      <w:r>
        <w:rPr>
          <w:spacing w:val="-1"/>
        </w:rPr>
        <w:t xml:space="preserve"> </w:t>
      </w:r>
      <w:r>
        <w:t>African</w:t>
      </w:r>
      <w:r>
        <w:rPr>
          <w:spacing w:val="-1"/>
        </w:rPr>
        <w:t xml:space="preserve"> </w:t>
      </w:r>
      <w:r>
        <w:t>languages</w:t>
      </w:r>
      <w:r>
        <w:rPr>
          <w:spacing w:val="-1"/>
        </w:rPr>
        <w:t xml:space="preserve"> </w:t>
      </w:r>
      <w:r>
        <w:t>and</w:t>
      </w:r>
      <w:r>
        <w:rPr>
          <w:spacing w:val="-3"/>
        </w:rPr>
        <w:t xml:space="preserve"> </w:t>
      </w:r>
      <w:r>
        <w:t>advanced</w:t>
      </w:r>
      <w:r>
        <w:rPr>
          <w:spacing w:val="-1"/>
        </w:rPr>
        <w:t xml:space="preserve"> </w:t>
      </w:r>
      <w:r>
        <w:t>African</w:t>
      </w:r>
      <w:r>
        <w:rPr>
          <w:spacing w:val="-3"/>
        </w:rPr>
        <w:t xml:space="preserve"> </w:t>
      </w:r>
      <w:r>
        <w:t>area</w:t>
      </w:r>
      <w:r>
        <w:rPr>
          <w:spacing w:val="-2"/>
        </w:rPr>
        <w:t xml:space="preserve"> </w:t>
      </w:r>
      <w:r>
        <w:t>studies</w:t>
      </w:r>
      <w:r>
        <w:rPr>
          <w:spacing w:val="-1"/>
        </w:rPr>
        <w:t xml:space="preserve"> </w:t>
      </w:r>
      <w:r>
        <w:t>courses.</w:t>
      </w:r>
      <w:r>
        <w:rPr>
          <w:spacing w:val="40"/>
        </w:rPr>
        <w:t xml:space="preserve"> </w:t>
      </w:r>
      <w:r>
        <w:t>Taught</w:t>
      </w:r>
      <w:r>
        <w:rPr>
          <w:spacing w:val="-1"/>
        </w:rPr>
        <w:t xml:space="preserve"> </w:t>
      </w:r>
      <w:r>
        <w:t>in</w:t>
      </w:r>
      <w:r>
        <w:rPr>
          <w:spacing w:val="-3"/>
        </w:rPr>
        <w:t xml:space="preserve"> </w:t>
      </w:r>
      <w:r>
        <w:t>sections of</w:t>
      </w:r>
      <w:r>
        <w:rPr>
          <w:spacing w:val="-3"/>
        </w:rPr>
        <w:t xml:space="preserve"> </w:t>
      </w:r>
      <w:r>
        <w:t>30-40</w:t>
      </w:r>
      <w:r>
        <w:rPr>
          <w:spacing w:val="-3"/>
        </w:rPr>
        <w:t xml:space="preserve"> </w:t>
      </w:r>
      <w:r>
        <w:t>students,</w:t>
      </w:r>
      <w:r>
        <w:rPr>
          <w:spacing w:val="-3"/>
        </w:rPr>
        <w:t xml:space="preserve"> </w:t>
      </w:r>
      <w:r>
        <w:t>DAS</w:t>
      </w:r>
      <w:r>
        <w:rPr>
          <w:spacing w:val="-4"/>
        </w:rPr>
        <w:t xml:space="preserve"> </w:t>
      </w:r>
      <w:r>
        <w:t>faculty</w:t>
      </w:r>
      <w:r>
        <w:rPr>
          <w:spacing w:val="-3"/>
        </w:rPr>
        <w:t xml:space="preserve"> </w:t>
      </w:r>
      <w:r>
        <w:t>continue</w:t>
      </w:r>
      <w:r>
        <w:rPr>
          <w:spacing w:val="-3"/>
        </w:rPr>
        <w:t xml:space="preserve"> </w:t>
      </w:r>
      <w:r>
        <w:t>to</w:t>
      </w:r>
      <w:r>
        <w:rPr>
          <w:spacing w:val="-3"/>
        </w:rPr>
        <w:t xml:space="preserve"> </w:t>
      </w:r>
      <w:r>
        <w:t>evolve</w:t>
      </w:r>
      <w:r>
        <w:rPr>
          <w:spacing w:val="-3"/>
        </w:rPr>
        <w:t xml:space="preserve"> </w:t>
      </w:r>
      <w:r>
        <w:t>the</w:t>
      </w:r>
      <w:r>
        <w:rPr>
          <w:spacing w:val="-3"/>
        </w:rPr>
        <w:t xml:space="preserve"> </w:t>
      </w:r>
      <w:r>
        <w:t>curriculum</w:t>
      </w:r>
      <w:r>
        <w:rPr>
          <w:spacing w:val="-3"/>
        </w:rPr>
        <w:t xml:space="preserve"> </w:t>
      </w:r>
      <w:r>
        <w:t>for</w:t>
      </w:r>
      <w:r>
        <w:rPr>
          <w:spacing w:val="-3"/>
        </w:rPr>
        <w:t xml:space="preserve"> </w:t>
      </w:r>
      <w:r>
        <w:t>this</w:t>
      </w:r>
      <w:r>
        <w:rPr>
          <w:spacing w:val="-4"/>
        </w:rPr>
        <w:t xml:space="preserve"> </w:t>
      </w:r>
      <w:r>
        <w:t>course.</w:t>
      </w:r>
      <w:r>
        <w:rPr>
          <w:spacing w:val="40"/>
        </w:rPr>
        <w:t xml:space="preserve"> </w:t>
      </w:r>
      <w:r>
        <w:t>In</w:t>
      </w:r>
      <w:r>
        <w:rPr>
          <w:spacing w:val="-5"/>
        </w:rPr>
        <w:t xml:space="preserve"> </w:t>
      </w:r>
      <w:r>
        <w:t>the</w:t>
      </w:r>
      <w:r>
        <w:rPr>
          <w:spacing w:val="-3"/>
        </w:rPr>
        <w:t xml:space="preserve"> </w:t>
      </w:r>
      <w:r>
        <w:t xml:space="preserve">current cycle, several DAS faculty prepared and published an online </w:t>
      </w:r>
      <w:r>
        <w:rPr>
          <w:i/>
        </w:rPr>
        <w:t xml:space="preserve">Introduction to Contemporary Africa </w:t>
      </w:r>
      <w:r>
        <w:t>textbook that can be regularly amended, updated and supplemented, offering a more dynamic and up-to-date way of prese</w:t>
      </w:r>
      <w:r>
        <w:t>nting Africa material to undergraduates.</w:t>
      </w:r>
      <w:r>
        <w:rPr>
          <w:spacing w:val="40"/>
        </w:rPr>
        <w:t xml:space="preserve"> </w:t>
      </w:r>
      <w:r>
        <w:t>Just launched in the past two years, the book has been used by 800 students, primarily at Howard but is now being adopted by University of Maryland – Baltimore County.</w:t>
      </w:r>
      <w:r>
        <w:rPr>
          <w:spacing w:val="40"/>
        </w:rPr>
        <w:t xml:space="preserve"> </w:t>
      </w:r>
      <w:r>
        <w:t xml:space="preserve">We seek Title VI funds to continue to edit and </w:t>
      </w:r>
      <w:r>
        <w:t>update this essential textbook, that will begin to be marketed to other institutions.</w:t>
      </w:r>
      <w:r>
        <w:rPr>
          <w:spacing w:val="40"/>
        </w:rPr>
        <w:t xml:space="preserve"> </w:t>
      </w:r>
      <w:r>
        <w:t>(See Budget: V.C.13)</w:t>
      </w:r>
    </w:p>
    <w:p w14:paraId="125C70DD" w14:textId="77777777" w:rsidR="00965F35" w:rsidRDefault="00260C09">
      <w:pPr>
        <w:pStyle w:val="BodyText"/>
        <w:spacing w:line="480" w:lineRule="auto"/>
        <w:ind w:right="112" w:firstLine="360"/>
      </w:pPr>
      <w:r>
        <w:t>Our</w:t>
      </w:r>
      <w:r>
        <w:rPr>
          <w:spacing w:val="-1"/>
        </w:rPr>
        <w:t xml:space="preserve"> </w:t>
      </w:r>
      <w:r>
        <w:t>advanced</w:t>
      </w:r>
      <w:r>
        <w:rPr>
          <w:spacing w:val="-1"/>
        </w:rPr>
        <w:t xml:space="preserve"> </w:t>
      </w:r>
      <w:r>
        <w:t>Africa</w:t>
      </w:r>
      <w:r>
        <w:rPr>
          <w:spacing w:val="-2"/>
        </w:rPr>
        <w:t xml:space="preserve"> </w:t>
      </w:r>
      <w:r>
        <w:t>course</w:t>
      </w:r>
      <w:r>
        <w:rPr>
          <w:spacing w:val="-1"/>
        </w:rPr>
        <w:t xml:space="preserve"> </w:t>
      </w:r>
      <w:r>
        <w:t>offerings,</w:t>
      </w:r>
      <w:r>
        <w:rPr>
          <w:spacing w:val="-1"/>
        </w:rPr>
        <w:t xml:space="preserve"> </w:t>
      </w:r>
      <w:r>
        <w:t>within</w:t>
      </w:r>
      <w:r>
        <w:rPr>
          <w:spacing w:val="-1"/>
        </w:rPr>
        <w:t xml:space="preserve"> </w:t>
      </w:r>
      <w:r>
        <w:t>the</w:t>
      </w:r>
      <w:r>
        <w:rPr>
          <w:spacing w:val="-2"/>
        </w:rPr>
        <w:t xml:space="preserve"> </w:t>
      </w:r>
      <w:r>
        <w:t>DAS</w:t>
      </w:r>
      <w:r>
        <w:rPr>
          <w:spacing w:val="-2"/>
        </w:rPr>
        <w:t xml:space="preserve"> </w:t>
      </w:r>
      <w:r>
        <w:t>and</w:t>
      </w:r>
      <w:r>
        <w:rPr>
          <w:spacing w:val="-1"/>
        </w:rPr>
        <w:t xml:space="preserve"> </w:t>
      </w:r>
      <w:r>
        <w:t>in</w:t>
      </w:r>
      <w:r>
        <w:rPr>
          <w:spacing w:val="-1"/>
        </w:rPr>
        <w:t xml:space="preserve"> </w:t>
      </w:r>
      <w:r>
        <w:t>disciplines</w:t>
      </w:r>
      <w:r>
        <w:rPr>
          <w:spacing w:val="-2"/>
        </w:rPr>
        <w:t xml:space="preserve"> </w:t>
      </w:r>
      <w:r>
        <w:t>where</w:t>
      </w:r>
      <w:r>
        <w:rPr>
          <w:spacing w:val="-1"/>
        </w:rPr>
        <w:t xml:space="preserve"> </w:t>
      </w:r>
      <w:r>
        <w:t>students</w:t>
      </w:r>
      <w:r>
        <w:rPr>
          <w:spacing w:val="-1"/>
        </w:rPr>
        <w:t xml:space="preserve"> </w:t>
      </w:r>
      <w:r>
        <w:t>may acquire an Africa specialty continue to grow and equip our</w:t>
      </w:r>
      <w:r>
        <w:t xml:space="preserve"> students with unique African Studies credentials</w:t>
      </w:r>
      <w:r>
        <w:rPr>
          <w:spacing w:val="-2"/>
        </w:rPr>
        <w:t xml:space="preserve"> </w:t>
      </w:r>
      <w:r>
        <w:t>that</w:t>
      </w:r>
      <w:r>
        <w:rPr>
          <w:spacing w:val="-2"/>
        </w:rPr>
        <w:t xml:space="preserve"> </w:t>
      </w:r>
      <w:r>
        <w:t>best</w:t>
      </w:r>
      <w:r>
        <w:rPr>
          <w:spacing w:val="-2"/>
        </w:rPr>
        <w:t xml:space="preserve"> </w:t>
      </w:r>
      <w:r>
        <w:t>prepare</w:t>
      </w:r>
      <w:r>
        <w:rPr>
          <w:spacing w:val="-2"/>
        </w:rPr>
        <w:t xml:space="preserve"> </w:t>
      </w:r>
      <w:r>
        <w:t>them</w:t>
      </w:r>
      <w:r>
        <w:rPr>
          <w:spacing w:val="-2"/>
        </w:rPr>
        <w:t xml:space="preserve"> </w:t>
      </w:r>
      <w:r>
        <w:t>to</w:t>
      </w:r>
      <w:r>
        <w:rPr>
          <w:spacing w:val="-4"/>
        </w:rPr>
        <w:t xml:space="preserve"> </w:t>
      </w:r>
      <w:r>
        <w:t>be</w:t>
      </w:r>
      <w:r>
        <w:rPr>
          <w:spacing w:val="-2"/>
        </w:rPr>
        <w:t xml:space="preserve"> </w:t>
      </w:r>
      <w:r>
        <w:t>competitive</w:t>
      </w:r>
      <w:r>
        <w:rPr>
          <w:spacing w:val="-2"/>
        </w:rPr>
        <w:t xml:space="preserve"> </w:t>
      </w:r>
      <w:r>
        <w:t>in</w:t>
      </w:r>
      <w:r>
        <w:rPr>
          <w:spacing w:val="-2"/>
        </w:rPr>
        <w:t xml:space="preserve"> </w:t>
      </w:r>
      <w:r>
        <w:t>the</w:t>
      </w:r>
      <w:r>
        <w:rPr>
          <w:spacing w:val="-3"/>
        </w:rPr>
        <w:t xml:space="preserve"> </w:t>
      </w:r>
      <w:r>
        <w:t>job</w:t>
      </w:r>
      <w:r>
        <w:rPr>
          <w:spacing w:val="-4"/>
        </w:rPr>
        <w:t xml:space="preserve"> </w:t>
      </w:r>
      <w:r>
        <w:t>market.</w:t>
      </w:r>
      <w:r>
        <w:rPr>
          <w:spacing w:val="40"/>
        </w:rPr>
        <w:t xml:space="preserve"> </w:t>
      </w:r>
      <w:r>
        <w:t>Most</w:t>
      </w:r>
      <w:r>
        <w:rPr>
          <w:spacing w:val="-2"/>
        </w:rPr>
        <w:t xml:space="preserve"> </w:t>
      </w:r>
      <w:r>
        <w:t>recently,</w:t>
      </w:r>
      <w:r>
        <w:rPr>
          <w:spacing w:val="-4"/>
        </w:rPr>
        <w:t xml:space="preserve"> </w:t>
      </w:r>
      <w:r>
        <w:t>we</w:t>
      </w:r>
      <w:r>
        <w:rPr>
          <w:spacing w:val="-2"/>
        </w:rPr>
        <w:t xml:space="preserve"> </w:t>
      </w:r>
      <w:r>
        <w:t>added</w:t>
      </w:r>
      <w:r>
        <w:rPr>
          <w:spacing w:val="-2"/>
        </w:rPr>
        <w:t xml:space="preserve"> </w:t>
      </w:r>
      <w:r>
        <w:t xml:space="preserve">a new course on </w:t>
      </w:r>
      <w:r>
        <w:rPr>
          <w:i/>
        </w:rPr>
        <w:t>Trafficking in and Destruction of African Artifacts</w:t>
      </w:r>
      <w:r>
        <w:t>, which is an interdisciplinary course co-taught with the Department of Sociology.</w:t>
      </w:r>
      <w:r>
        <w:rPr>
          <w:spacing w:val="40"/>
        </w:rPr>
        <w:t xml:space="preserve"> </w:t>
      </w:r>
      <w:r>
        <w:t>CAS has supported a series of lectures and webinars on the subject to preview and accompany the teaching of the course, bringing together contemporary debates and videos, hi</w:t>
      </w:r>
      <w:r>
        <w:t>storical materials and evidence, and linking our students to museum curators and administrators, in particular at the Smithsonian Institutions.</w:t>
      </w:r>
      <w:r>
        <w:rPr>
          <w:spacing w:val="40"/>
        </w:rPr>
        <w:t xml:space="preserve"> </w:t>
      </w:r>
      <w:r>
        <w:t xml:space="preserve">In the upcoming cycle, we seek funds to develop a new, experiential course </w:t>
      </w:r>
      <w:r>
        <w:rPr>
          <w:i/>
        </w:rPr>
        <w:t>Africa Policy in Practice</w:t>
      </w:r>
      <w:r>
        <w:t xml:space="preserve">, that will </w:t>
      </w:r>
      <w:r>
        <w:t>expose our students to insights and engagement with practitioners and policymakers. (See Budget: V.C.14) This course will serve to institutionalize and centralize our efforts to expose students to Africa career paths in government and the private sector, a</w:t>
      </w:r>
      <w:r>
        <w:t>nd directly speaks to the AP2 of this grant solicitation.</w:t>
      </w:r>
    </w:p>
    <w:p w14:paraId="125C70DE" w14:textId="77777777" w:rsidR="00965F35" w:rsidRDefault="00965F35">
      <w:pPr>
        <w:spacing w:line="480" w:lineRule="auto"/>
        <w:sectPr w:rsidR="00965F35">
          <w:pgSz w:w="12240" w:h="15840"/>
          <w:pgMar w:top="1760" w:right="1340" w:bottom="1800" w:left="1280" w:header="0" w:footer="1546" w:gutter="0"/>
          <w:cols w:space="720"/>
        </w:sectPr>
      </w:pPr>
    </w:p>
    <w:p w14:paraId="125C70DF" w14:textId="77777777" w:rsidR="00965F35" w:rsidRDefault="00260C09">
      <w:pPr>
        <w:pStyle w:val="BodyText"/>
        <w:spacing w:before="64" w:line="480" w:lineRule="auto"/>
        <w:ind w:left="159" w:right="106"/>
      </w:pPr>
      <w:bookmarkStart w:id="19" w:name="_bookmark15"/>
      <w:bookmarkEnd w:id="19"/>
      <w:r>
        <w:rPr>
          <w:b/>
          <w:color w:val="2D74B5"/>
        </w:rPr>
        <w:lastRenderedPageBreak/>
        <w:t xml:space="preserve">D.2 African Studies in the Graduate Program and Professional Schools. </w:t>
      </w:r>
      <w:r>
        <w:t xml:space="preserve">Graduate level training in African Studies is available in the DAS and throughout HU. Masters students complete a </w:t>
      </w:r>
      <w:r>
        <w:t>minimum of 30 credit hours of coursework, 4 semesters of an African language at level 4 spoken and comprehension proficiency, and 6 credit hours of thesis research on an African topic. Students take required courses, pass a comprehensive examination, and w</w:t>
      </w:r>
      <w:r>
        <w:t>rite a thesis. At the Ph.D. level, students complete a minimum of 48 credit hours beyond the M.A. These</w:t>
      </w:r>
      <w:r>
        <w:rPr>
          <w:spacing w:val="-2"/>
        </w:rPr>
        <w:t xml:space="preserve"> </w:t>
      </w:r>
      <w:r>
        <w:t>include</w:t>
      </w:r>
      <w:r>
        <w:rPr>
          <w:spacing w:val="-2"/>
        </w:rPr>
        <w:t xml:space="preserve"> </w:t>
      </w:r>
      <w:r>
        <w:t>36</w:t>
      </w:r>
      <w:r>
        <w:rPr>
          <w:spacing w:val="-2"/>
        </w:rPr>
        <w:t xml:space="preserve"> </w:t>
      </w:r>
      <w:r>
        <w:t>hours</w:t>
      </w:r>
      <w:r>
        <w:rPr>
          <w:spacing w:val="-4"/>
        </w:rPr>
        <w:t xml:space="preserve"> </w:t>
      </w:r>
      <w:r>
        <w:t>of</w:t>
      </w:r>
      <w:r>
        <w:rPr>
          <w:spacing w:val="-2"/>
        </w:rPr>
        <w:t xml:space="preserve"> </w:t>
      </w:r>
      <w:r>
        <w:t>coursework,</w:t>
      </w:r>
      <w:r>
        <w:rPr>
          <w:spacing w:val="-2"/>
        </w:rPr>
        <w:t xml:space="preserve"> </w:t>
      </w:r>
      <w:r>
        <w:t>a</w:t>
      </w:r>
      <w:r>
        <w:rPr>
          <w:spacing w:val="-2"/>
        </w:rPr>
        <w:t xml:space="preserve"> </w:t>
      </w:r>
      <w:r>
        <w:t>minimum</w:t>
      </w:r>
      <w:r>
        <w:rPr>
          <w:spacing w:val="-2"/>
        </w:rPr>
        <w:t xml:space="preserve"> </w:t>
      </w:r>
      <w:r>
        <w:t>of</w:t>
      </w:r>
      <w:r>
        <w:rPr>
          <w:spacing w:val="-2"/>
        </w:rPr>
        <w:t xml:space="preserve"> </w:t>
      </w:r>
      <w:r>
        <w:t>4</w:t>
      </w:r>
      <w:r>
        <w:rPr>
          <w:spacing w:val="-2"/>
        </w:rPr>
        <w:t xml:space="preserve"> </w:t>
      </w:r>
      <w:r>
        <w:t>semesters</w:t>
      </w:r>
      <w:r>
        <w:rPr>
          <w:spacing w:val="-2"/>
        </w:rPr>
        <w:t xml:space="preserve"> </w:t>
      </w:r>
      <w:r>
        <w:t>of</w:t>
      </w:r>
      <w:r>
        <w:rPr>
          <w:spacing w:val="-2"/>
        </w:rPr>
        <w:t xml:space="preserve"> </w:t>
      </w:r>
      <w:r>
        <w:t>an</w:t>
      </w:r>
      <w:r>
        <w:rPr>
          <w:spacing w:val="-4"/>
        </w:rPr>
        <w:t xml:space="preserve"> </w:t>
      </w:r>
      <w:r>
        <w:t>African</w:t>
      </w:r>
      <w:r>
        <w:rPr>
          <w:spacing w:val="-4"/>
        </w:rPr>
        <w:t xml:space="preserve"> </w:t>
      </w:r>
      <w:r>
        <w:t>language</w:t>
      </w:r>
      <w:r>
        <w:rPr>
          <w:spacing w:val="-2"/>
        </w:rPr>
        <w:t xml:space="preserve"> </w:t>
      </w:r>
      <w:r>
        <w:t>at</w:t>
      </w:r>
      <w:r>
        <w:rPr>
          <w:spacing w:val="-3"/>
        </w:rPr>
        <w:t xml:space="preserve"> </w:t>
      </w:r>
      <w:r>
        <w:t xml:space="preserve">level 4 spoken and comprehension proficiency, and 12 credit hours of </w:t>
      </w:r>
      <w:r>
        <w:t>dissertation work devoted to original research in Africa. Students complete the required courses, a comprehensive exam, dissertation proposal, field research, and a dissertation.</w:t>
      </w:r>
    </w:p>
    <w:p w14:paraId="125C70E0" w14:textId="77777777" w:rsidR="00965F35" w:rsidRDefault="00260C09">
      <w:pPr>
        <w:pStyle w:val="BodyText"/>
        <w:spacing w:before="1" w:line="480" w:lineRule="auto"/>
        <w:ind w:left="159" w:right="110" w:firstLine="360"/>
      </w:pPr>
      <w:r>
        <w:t>Graduate level instruction on Africa-related topics is provided in formal con</w:t>
      </w:r>
      <w:r>
        <w:t>centrations, coursework, training, and experiential and service learning projects in other disciplines, departments and professional schools (History, Political Science, Anthropology, Economics, English, Philosophy, Art History and Visual Culture, Atmosphe</w:t>
      </w:r>
      <w:r>
        <w:t>ric Sciences, School of Law, SOC, College of Medicine, College of Nursing and Allied Health Sciences, School of Social Work, School of Divinity, College of Engineering, Architecture, and Computer Sciences) The SOB</w:t>
      </w:r>
      <w:r>
        <w:rPr>
          <w:spacing w:val="-4"/>
        </w:rPr>
        <w:t xml:space="preserve"> </w:t>
      </w:r>
      <w:r>
        <w:t>offers</w:t>
      </w:r>
      <w:r>
        <w:rPr>
          <w:spacing w:val="-3"/>
        </w:rPr>
        <w:t xml:space="preserve"> </w:t>
      </w:r>
      <w:r>
        <w:t>the</w:t>
      </w:r>
      <w:r>
        <w:rPr>
          <w:spacing w:val="-3"/>
        </w:rPr>
        <w:t xml:space="preserve"> </w:t>
      </w:r>
      <w:r>
        <w:t>Global</w:t>
      </w:r>
      <w:r>
        <w:rPr>
          <w:spacing w:val="-3"/>
        </w:rPr>
        <w:t xml:space="preserve"> </w:t>
      </w:r>
      <w:r>
        <w:t>Trilateral</w:t>
      </w:r>
      <w:r>
        <w:rPr>
          <w:spacing w:val="-3"/>
        </w:rPr>
        <w:t xml:space="preserve"> </w:t>
      </w:r>
      <w:r>
        <w:t>MBA</w:t>
      </w:r>
      <w:r>
        <w:rPr>
          <w:spacing w:val="-4"/>
        </w:rPr>
        <w:t xml:space="preserve"> </w:t>
      </w:r>
      <w:r>
        <w:t>(GTMBA)</w:t>
      </w:r>
      <w:r>
        <w:rPr>
          <w:spacing w:val="-3"/>
        </w:rPr>
        <w:t xml:space="preserve"> </w:t>
      </w:r>
      <w:r>
        <w:t>c</w:t>
      </w:r>
      <w:r>
        <w:t>ertificate</w:t>
      </w:r>
      <w:r>
        <w:rPr>
          <w:spacing w:val="-4"/>
        </w:rPr>
        <w:t xml:space="preserve"> </w:t>
      </w:r>
      <w:r>
        <w:t>program</w:t>
      </w:r>
      <w:r>
        <w:rPr>
          <w:spacing w:val="-4"/>
        </w:rPr>
        <w:t xml:space="preserve"> </w:t>
      </w:r>
      <w:r>
        <w:t>that</w:t>
      </w:r>
      <w:r>
        <w:rPr>
          <w:spacing w:val="-3"/>
        </w:rPr>
        <w:t xml:space="preserve"> </w:t>
      </w:r>
      <w:r>
        <w:t>provides</w:t>
      </w:r>
      <w:r>
        <w:rPr>
          <w:spacing w:val="-3"/>
        </w:rPr>
        <w:t xml:space="preserve"> </w:t>
      </w:r>
      <w:r>
        <w:t>students</w:t>
      </w:r>
      <w:r>
        <w:rPr>
          <w:spacing w:val="-3"/>
        </w:rPr>
        <w:t xml:space="preserve"> </w:t>
      </w:r>
      <w:r>
        <w:t>with international</w:t>
      </w:r>
      <w:r>
        <w:rPr>
          <w:spacing w:val="-3"/>
        </w:rPr>
        <w:t xml:space="preserve"> </w:t>
      </w:r>
      <w:r>
        <w:t>consulting</w:t>
      </w:r>
      <w:r>
        <w:rPr>
          <w:spacing w:val="-2"/>
        </w:rPr>
        <w:t xml:space="preserve"> </w:t>
      </w:r>
      <w:r>
        <w:t>experiences.</w:t>
      </w:r>
      <w:r>
        <w:rPr>
          <w:spacing w:val="-4"/>
        </w:rPr>
        <w:t xml:space="preserve"> </w:t>
      </w:r>
      <w:r>
        <w:t>The</w:t>
      </w:r>
      <w:r>
        <w:rPr>
          <w:spacing w:val="-2"/>
        </w:rPr>
        <w:t xml:space="preserve"> </w:t>
      </w:r>
      <w:r>
        <w:t>Graduate</w:t>
      </w:r>
      <w:r>
        <w:rPr>
          <w:spacing w:val="-2"/>
        </w:rPr>
        <w:t xml:space="preserve"> </w:t>
      </w:r>
      <w:r>
        <w:t>School</w:t>
      </w:r>
      <w:r>
        <w:rPr>
          <w:spacing w:val="-2"/>
        </w:rPr>
        <w:t xml:space="preserve"> </w:t>
      </w:r>
      <w:r>
        <w:t>offers</w:t>
      </w:r>
      <w:r>
        <w:rPr>
          <w:spacing w:val="-2"/>
        </w:rPr>
        <w:t xml:space="preserve"> </w:t>
      </w:r>
      <w:r>
        <w:t>two</w:t>
      </w:r>
      <w:r>
        <w:rPr>
          <w:spacing w:val="-2"/>
        </w:rPr>
        <w:t xml:space="preserve"> </w:t>
      </w:r>
      <w:r>
        <w:t>interdisciplinary</w:t>
      </w:r>
      <w:r>
        <w:rPr>
          <w:spacing w:val="-4"/>
        </w:rPr>
        <w:t xml:space="preserve"> </w:t>
      </w:r>
      <w:r>
        <w:t>certificate programs: International Studies and Women’s Studies. These certificates augment competences in</w:t>
      </w:r>
      <w:r>
        <w:rPr>
          <w:spacing w:val="-2"/>
        </w:rPr>
        <w:t xml:space="preserve"> </w:t>
      </w:r>
      <w:r>
        <w:t>Africa</w:t>
      </w:r>
      <w:r>
        <w:rPr>
          <w:spacing w:val="-2"/>
        </w:rPr>
        <w:t xml:space="preserve"> </w:t>
      </w:r>
      <w:r>
        <w:t>and</w:t>
      </w:r>
      <w:r>
        <w:rPr>
          <w:spacing w:val="-2"/>
        </w:rPr>
        <w:t xml:space="preserve"> </w:t>
      </w:r>
      <w:r>
        <w:t>international</w:t>
      </w:r>
      <w:r>
        <w:rPr>
          <w:spacing w:val="-2"/>
        </w:rPr>
        <w:t xml:space="preserve"> </w:t>
      </w:r>
      <w:r>
        <w:t>affairs</w:t>
      </w:r>
      <w:r>
        <w:rPr>
          <w:spacing w:val="-2"/>
        </w:rPr>
        <w:t xml:space="preserve"> </w:t>
      </w:r>
      <w:r>
        <w:t>related</w:t>
      </w:r>
      <w:r>
        <w:rPr>
          <w:spacing w:val="-2"/>
        </w:rPr>
        <w:t xml:space="preserve"> </w:t>
      </w:r>
      <w:r>
        <w:t>training</w:t>
      </w:r>
      <w:r>
        <w:rPr>
          <w:spacing w:val="-4"/>
        </w:rPr>
        <w:t xml:space="preserve"> </w:t>
      </w:r>
      <w:r>
        <w:t>and</w:t>
      </w:r>
      <w:r>
        <w:rPr>
          <w:spacing w:val="-2"/>
        </w:rPr>
        <w:t xml:space="preserve"> </w:t>
      </w:r>
      <w:r>
        <w:t>instruction.</w:t>
      </w:r>
      <w:r>
        <w:rPr>
          <w:spacing w:val="-2"/>
        </w:rPr>
        <w:t xml:space="preserve"> </w:t>
      </w:r>
      <w:r>
        <w:t>Many</w:t>
      </w:r>
      <w:r>
        <w:rPr>
          <w:spacing w:val="-3"/>
        </w:rPr>
        <w:t xml:space="preserve"> </w:t>
      </w:r>
      <w:r>
        <w:t>HU</w:t>
      </w:r>
      <w:r>
        <w:rPr>
          <w:spacing w:val="-3"/>
        </w:rPr>
        <w:t xml:space="preserve"> </w:t>
      </w:r>
      <w:r>
        <w:t>professional</w:t>
      </w:r>
      <w:r>
        <w:rPr>
          <w:spacing w:val="-2"/>
        </w:rPr>
        <w:t xml:space="preserve"> </w:t>
      </w:r>
      <w:r>
        <w:t>schools such as Pharmacy, Medicine, Dentistry, Nursing and Al</w:t>
      </w:r>
      <w:r>
        <w:t>lied Health Sciences also have research, training and service-learning projects in Africa. CAS will direct FLAS grants to these</w:t>
      </w:r>
    </w:p>
    <w:p w14:paraId="125C70E1" w14:textId="77777777" w:rsidR="00965F35" w:rsidRDefault="00965F35">
      <w:pPr>
        <w:spacing w:line="480" w:lineRule="auto"/>
        <w:sectPr w:rsidR="00965F35">
          <w:pgSz w:w="12240" w:h="15840"/>
          <w:pgMar w:top="1760" w:right="1340" w:bottom="1800" w:left="1280" w:header="0" w:footer="1546" w:gutter="0"/>
          <w:cols w:space="720"/>
        </w:sectPr>
      </w:pPr>
    </w:p>
    <w:p w14:paraId="125C70E2" w14:textId="77777777" w:rsidR="00965F35" w:rsidRDefault="00260C09">
      <w:pPr>
        <w:pStyle w:val="BodyText"/>
        <w:spacing w:before="64" w:line="480" w:lineRule="auto"/>
      </w:pPr>
      <w:r>
        <w:lastRenderedPageBreak/>
        <w:t>professional</w:t>
      </w:r>
      <w:r>
        <w:rPr>
          <w:spacing w:val="-4"/>
        </w:rPr>
        <w:t xml:space="preserve"> </w:t>
      </w:r>
      <w:r>
        <w:t>and</w:t>
      </w:r>
      <w:r>
        <w:rPr>
          <w:spacing w:val="-3"/>
        </w:rPr>
        <w:t xml:space="preserve"> </w:t>
      </w:r>
      <w:r>
        <w:t>STEM</w:t>
      </w:r>
      <w:r>
        <w:rPr>
          <w:spacing w:val="-3"/>
        </w:rPr>
        <w:t xml:space="preserve"> </w:t>
      </w:r>
      <w:r>
        <w:t>students,</w:t>
      </w:r>
      <w:r>
        <w:rPr>
          <w:spacing w:val="-5"/>
        </w:rPr>
        <w:t xml:space="preserve"> </w:t>
      </w:r>
      <w:r>
        <w:t>since</w:t>
      </w:r>
      <w:r>
        <w:rPr>
          <w:spacing w:val="-3"/>
        </w:rPr>
        <w:t xml:space="preserve"> </w:t>
      </w:r>
      <w:r>
        <w:t>the</w:t>
      </w:r>
      <w:r>
        <w:rPr>
          <w:spacing w:val="-3"/>
        </w:rPr>
        <w:t xml:space="preserve"> </w:t>
      </w:r>
      <w:r>
        <w:t>study</w:t>
      </w:r>
      <w:r>
        <w:rPr>
          <w:spacing w:val="-5"/>
        </w:rPr>
        <w:t xml:space="preserve"> </w:t>
      </w:r>
      <w:r>
        <w:t>of</w:t>
      </w:r>
      <w:r>
        <w:rPr>
          <w:spacing w:val="-3"/>
        </w:rPr>
        <w:t xml:space="preserve"> </w:t>
      </w:r>
      <w:r>
        <w:t>African</w:t>
      </w:r>
      <w:r>
        <w:rPr>
          <w:spacing w:val="-3"/>
        </w:rPr>
        <w:t xml:space="preserve"> </w:t>
      </w:r>
      <w:r>
        <w:t>languages</w:t>
      </w:r>
      <w:r>
        <w:rPr>
          <w:spacing w:val="-3"/>
        </w:rPr>
        <w:t xml:space="preserve"> </w:t>
      </w:r>
      <w:r>
        <w:t>and</w:t>
      </w:r>
      <w:r>
        <w:rPr>
          <w:spacing w:val="-5"/>
        </w:rPr>
        <w:t xml:space="preserve"> </w:t>
      </w:r>
      <w:r>
        <w:t>cultures</w:t>
      </w:r>
      <w:r>
        <w:rPr>
          <w:spacing w:val="-3"/>
        </w:rPr>
        <w:t xml:space="preserve"> </w:t>
      </w:r>
      <w:r>
        <w:t>is</w:t>
      </w:r>
      <w:r>
        <w:rPr>
          <w:spacing w:val="-3"/>
        </w:rPr>
        <w:t xml:space="preserve"> </w:t>
      </w:r>
      <w:r>
        <w:t>encouraged in their programs.</w:t>
      </w:r>
    </w:p>
    <w:p w14:paraId="125C70E3" w14:textId="77777777" w:rsidR="00965F35" w:rsidRDefault="00260C09">
      <w:pPr>
        <w:pStyle w:val="BodyText"/>
        <w:spacing w:line="480" w:lineRule="auto"/>
        <w:ind w:right="176"/>
      </w:pPr>
      <w:bookmarkStart w:id="20" w:name="_bookmark16"/>
      <w:bookmarkEnd w:id="20"/>
      <w:r>
        <w:rPr>
          <w:b/>
          <w:color w:val="2D74B5"/>
        </w:rPr>
        <w:t>D.3.</w:t>
      </w:r>
      <w:r>
        <w:rPr>
          <w:b/>
          <w:color w:val="2D74B5"/>
          <w:spacing w:val="-3"/>
        </w:rPr>
        <w:t xml:space="preserve"> </w:t>
      </w:r>
      <w:r>
        <w:rPr>
          <w:b/>
          <w:color w:val="2D74B5"/>
        </w:rPr>
        <w:t>Academic</w:t>
      </w:r>
      <w:r>
        <w:rPr>
          <w:b/>
          <w:color w:val="2D74B5"/>
          <w:spacing w:val="-3"/>
        </w:rPr>
        <w:t xml:space="preserve"> </w:t>
      </w:r>
      <w:r>
        <w:rPr>
          <w:b/>
          <w:color w:val="2D74B5"/>
        </w:rPr>
        <w:t>and</w:t>
      </w:r>
      <w:r>
        <w:rPr>
          <w:b/>
          <w:color w:val="2D74B5"/>
          <w:spacing w:val="-4"/>
        </w:rPr>
        <w:t xml:space="preserve"> </w:t>
      </w:r>
      <w:r>
        <w:rPr>
          <w:b/>
          <w:color w:val="2D74B5"/>
        </w:rPr>
        <w:t>Career</w:t>
      </w:r>
      <w:r>
        <w:rPr>
          <w:b/>
          <w:color w:val="2D74B5"/>
          <w:spacing w:val="-3"/>
        </w:rPr>
        <w:t xml:space="preserve"> </w:t>
      </w:r>
      <w:r>
        <w:rPr>
          <w:b/>
          <w:color w:val="2D74B5"/>
        </w:rPr>
        <w:t>Advising</w:t>
      </w:r>
      <w:r>
        <w:rPr>
          <w:b/>
          <w:color w:val="2D74B5"/>
          <w:spacing w:val="-3"/>
        </w:rPr>
        <w:t xml:space="preserve"> </w:t>
      </w:r>
      <w:r>
        <w:rPr>
          <w:b/>
          <w:color w:val="2D74B5"/>
        </w:rPr>
        <w:t>for</w:t>
      </w:r>
      <w:r>
        <w:rPr>
          <w:b/>
          <w:color w:val="2D74B5"/>
          <w:spacing w:val="-3"/>
        </w:rPr>
        <w:t xml:space="preserve"> </w:t>
      </w:r>
      <w:r>
        <w:rPr>
          <w:b/>
          <w:color w:val="2D74B5"/>
        </w:rPr>
        <w:t>Students.</w:t>
      </w:r>
      <w:r>
        <w:rPr>
          <w:b/>
          <w:color w:val="2D74B5"/>
          <w:spacing w:val="-4"/>
        </w:rPr>
        <w:t xml:space="preserve"> </w:t>
      </w:r>
      <w:r>
        <w:t>Advising</w:t>
      </w:r>
      <w:r>
        <w:rPr>
          <w:spacing w:val="-4"/>
        </w:rPr>
        <w:t xml:space="preserve"> </w:t>
      </w:r>
      <w:r>
        <w:t>at</w:t>
      </w:r>
      <w:r>
        <w:rPr>
          <w:spacing w:val="-3"/>
        </w:rPr>
        <w:t xml:space="preserve"> </w:t>
      </w:r>
      <w:r>
        <w:t>HU</w:t>
      </w:r>
      <w:r>
        <w:rPr>
          <w:spacing w:val="-4"/>
        </w:rPr>
        <w:t xml:space="preserve"> </w:t>
      </w:r>
      <w:r>
        <w:t>operates</w:t>
      </w:r>
      <w:r>
        <w:rPr>
          <w:spacing w:val="-3"/>
        </w:rPr>
        <w:t xml:space="preserve"> </w:t>
      </w:r>
      <w:r>
        <w:t>on</w:t>
      </w:r>
      <w:r>
        <w:rPr>
          <w:spacing w:val="-3"/>
        </w:rPr>
        <w:t xml:space="preserve"> </w:t>
      </w:r>
      <w:r>
        <w:t>several</w:t>
      </w:r>
      <w:r>
        <w:rPr>
          <w:spacing w:val="-4"/>
        </w:rPr>
        <w:t xml:space="preserve"> </w:t>
      </w:r>
      <w:r>
        <w:t>closely interwoven levels, for undergraduates and graduates, across the campus. The Office of Undergraduate Studies works closely with the Director of Undergraduate Studies as well as the faculty in each department. In the Graduate School, the Office of th</w:t>
      </w:r>
      <w:r>
        <w:t>e Assistant Dean for Mentoring, Retention, and Support coordinates all matters relating to graduate student orientation,</w:t>
      </w:r>
      <w:r>
        <w:rPr>
          <w:spacing w:val="-1"/>
        </w:rPr>
        <w:t xml:space="preserve"> </w:t>
      </w:r>
      <w:r>
        <w:t>academic and career advising in</w:t>
      </w:r>
      <w:r>
        <w:rPr>
          <w:spacing w:val="-1"/>
        </w:rPr>
        <w:t xml:space="preserve"> </w:t>
      </w:r>
      <w:r>
        <w:t>close tandem with the Director of Graduate Studies and the graduate faculty of each graduate program.</w:t>
      </w:r>
    </w:p>
    <w:p w14:paraId="125C70E4" w14:textId="77777777" w:rsidR="00965F35" w:rsidRDefault="00260C09">
      <w:pPr>
        <w:pStyle w:val="BodyText"/>
        <w:spacing w:line="480" w:lineRule="auto"/>
        <w:ind w:right="176" w:firstLine="360"/>
      </w:pPr>
      <w:r>
        <w:t>At</w:t>
      </w:r>
      <w:r>
        <w:rPr>
          <w:spacing w:val="-1"/>
        </w:rPr>
        <w:t xml:space="preserve"> </w:t>
      </w:r>
      <w:r>
        <w:t>the</w:t>
      </w:r>
      <w:r>
        <w:rPr>
          <w:spacing w:val="-1"/>
        </w:rPr>
        <w:t xml:space="preserve"> </w:t>
      </w:r>
      <w:r>
        <w:t>university</w:t>
      </w:r>
      <w:r>
        <w:rPr>
          <w:spacing w:val="-3"/>
        </w:rPr>
        <w:t xml:space="preserve"> </w:t>
      </w:r>
      <w:r>
        <w:t>level,</w:t>
      </w:r>
      <w:r>
        <w:rPr>
          <w:spacing w:val="-1"/>
        </w:rPr>
        <w:t xml:space="preserve"> </w:t>
      </w:r>
      <w:r>
        <w:t>the</w:t>
      </w:r>
      <w:r>
        <w:rPr>
          <w:spacing w:val="-1"/>
        </w:rPr>
        <w:t xml:space="preserve"> </w:t>
      </w:r>
      <w:r>
        <w:t>Career</w:t>
      </w:r>
      <w:r>
        <w:rPr>
          <w:spacing w:val="-1"/>
        </w:rPr>
        <w:t xml:space="preserve"> </w:t>
      </w:r>
      <w:r>
        <w:t>Services</w:t>
      </w:r>
      <w:r>
        <w:rPr>
          <w:spacing w:val="-1"/>
        </w:rPr>
        <w:t xml:space="preserve"> </w:t>
      </w:r>
      <w:r>
        <w:t>Office</w:t>
      </w:r>
      <w:r>
        <w:rPr>
          <w:spacing w:val="-1"/>
        </w:rPr>
        <w:t xml:space="preserve"> </w:t>
      </w:r>
      <w:r>
        <w:t>(CSO)</w:t>
      </w:r>
      <w:r>
        <w:rPr>
          <w:spacing w:val="-1"/>
        </w:rPr>
        <w:t xml:space="preserve"> </w:t>
      </w:r>
      <w:r>
        <w:t>and</w:t>
      </w:r>
      <w:r>
        <w:rPr>
          <w:spacing w:val="-1"/>
        </w:rPr>
        <w:t xml:space="preserve"> </w:t>
      </w:r>
      <w:r>
        <w:t>the</w:t>
      </w:r>
      <w:r>
        <w:rPr>
          <w:spacing w:val="-1"/>
        </w:rPr>
        <w:t xml:space="preserve"> </w:t>
      </w:r>
      <w:r>
        <w:t>newly</w:t>
      </w:r>
      <w:r>
        <w:rPr>
          <w:spacing w:val="-1"/>
        </w:rPr>
        <w:t xml:space="preserve"> </w:t>
      </w:r>
      <w:r>
        <w:t>established</w:t>
      </w:r>
      <w:r>
        <w:rPr>
          <w:spacing w:val="-1"/>
        </w:rPr>
        <w:t xml:space="preserve"> </w:t>
      </w:r>
      <w:r>
        <w:t>Center for</w:t>
      </w:r>
      <w:r>
        <w:rPr>
          <w:spacing w:val="-3"/>
        </w:rPr>
        <w:t xml:space="preserve"> </w:t>
      </w:r>
      <w:r>
        <w:t>Career</w:t>
      </w:r>
      <w:r>
        <w:rPr>
          <w:spacing w:val="-3"/>
        </w:rPr>
        <w:t xml:space="preserve"> </w:t>
      </w:r>
      <w:r>
        <w:t>and</w:t>
      </w:r>
      <w:r>
        <w:rPr>
          <w:spacing w:val="-3"/>
        </w:rPr>
        <w:t xml:space="preserve"> </w:t>
      </w:r>
      <w:r>
        <w:t>Professional</w:t>
      </w:r>
      <w:r>
        <w:rPr>
          <w:spacing w:val="-3"/>
        </w:rPr>
        <w:t xml:space="preserve"> </w:t>
      </w:r>
      <w:r>
        <w:t>Success</w:t>
      </w:r>
      <w:r>
        <w:rPr>
          <w:spacing w:val="-5"/>
        </w:rPr>
        <w:t xml:space="preserve"> </w:t>
      </w:r>
      <w:r>
        <w:t>offers</w:t>
      </w:r>
      <w:r>
        <w:rPr>
          <w:spacing w:val="-3"/>
        </w:rPr>
        <w:t xml:space="preserve"> </w:t>
      </w:r>
      <w:r>
        <w:t>a</w:t>
      </w:r>
      <w:r>
        <w:rPr>
          <w:spacing w:val="-3"/>
        </w:rPr>
        <w:t xml:space="preserve"> </w:t>
      </w:r>
      <w:r>
        <w:t>variety</w:t>
      </w:r>
      <w:r>
        <w:rPr>
          <w:spacing w:val="-3"/>
        </w:rPr>
        <w:t xml:space="preserve"> </w:t>
      </w:r>
      <w:r>
        <w:t>of</w:t>
      </w:r>
      <w:r>
        <w:rPr>
          <w:spacing w:val="-3"/>
        </w:rPr>
        <w:t xml:space="preserve"> </w:t>
      </w:r>
      <w:r>
        <w:t>services</w:t>
      </w:r>
      <w:r>
        <w:rPr>
          <w:spacing w:val="-3"/>
        </w:rPr>
        <w:t xml:space="preserve"> </w:t>
      </w:r>
      <w:r>
        <w:t>to</w:t>
      </w:r>
      <w:r>
        <w:rPr>
          <w:spacing w:val="-3"/>
        </w:rPr>
        <w:t xml:space="preserve"> </w:t>
      </w:r>
      <w:r>
        <w:t>students</w:t>
      </w:r>
      <w:r>
        <w:rPr>
          <w:spacing w:val="-3"/>
        </w:rPr>
        <w:t xml:space="preserve"> </w:t>
      </w:r>
      <w:r>
        <w:t>and</w:t>
      </w:r>
      <w:r>
        <w:rPr>
          <w:spacing w:val="-3"/>
        </w:rPr>
        <w:t xml:space="preserve"> </w:t>
      </w:r>
      <w:r>
        <w:t>alumni</w:t>
      </w:r>
      <w:r>
        <w:rPr>
          <w:spacing w:val="-4"/>
        </w:rPr>
        <w:t xml:space="preserve"> </w:t>
      </w:r>
      <w:r>
        <w:t>who</w:t>
      </w:r>
      <w:r>
        <w:rPr>
          <w:spacing w:val="-3"/>
        </w:rPr>
        <w:t xml:space="preserve"> </w:t>
      </w:r>
      <w:r>
        <w:t>are exploring careers, designing career strategies, and identifying resou</w:t>
      </w:r>
      <w:r>
        <w:t xml:space="preserve">rces that will assist in their transition into the workforce. Through </w:t>
      </w:r>
      <w:r>
        <w:rPr>
          <w:i/>
        </w:rPr>
        <w:t>Global Careers</w:t>
      </w:r>
      <w:r>
        <w:t xml:space="preserve">, CSO ensures students are prepared to compete in an international arena. </w:t>
      </w:r>
      <w:r>
        <w:rPr>
          <w:i/>
        </w:rPr>
        <w:t xml:space="preserve">Global Careers' </w:t>
      </w:r>
      <w:r>
        <w:t>information, workshops, and networks are designed</w:t>
      </w:r>
      <w:r>
        <w:rPr>
          <w:spacing w:val="-5"/>
        </w:rPr>
        <w:t xml:space="preserve"> </w:t>
      </w:r>
      <w:r>
        <w:t>to</w:t>
      </w:r>
      <w:r>
        <w:rPr>
          <w:spacing w:val="-5"/>
        </w:rPr>
        <w:t xml:space="preserve"> </w:t>
      </w:r>
      <w:r>
        <w:t>develop</w:t>
      </w:r>
      <w:r>
        <w:rPr>
          <w:spacing w:val="-3"/>
        </w:rPr>
        <w:t xml:space="preserve"> </w:t>
      </w:r>
      <w:r>
        <w:t>HU’s</w:t>
      </w:r>
      <w:r>
        <w:rPr>
          <w:spacing w:val="-3"/>
        </w:rPr>
        <w:t xml:space="preserve"> </w:t>
      </w:r>
      <w:r>
        <w:t>students</w:t>
      </w:r>
      <w:r>
        <w:rPr>
          <w:spacing w:val="-3"/>
        </w:rPr>
        <w:t xml:space="preserve"> </w:t>
      </w:r>
      <w:r>
        <w:t>into</w:t>
      </w:r>
      <w:r>
        <w:rPr>
          <w:spacing w:val="-3"/>
        </w:rPr>
        <w:t xml:space="preserve"> </w:t>
      </w:r>
      <w:r>
        <w:t>professionals</w:t>
      </w:r>
      <w:r>
        <w:rPr>
          <w:spacing w:val="-3"/>
        </w:rPr>
        <w:t xml:space="preserve"> </w:t>
      </w:r>
      <w:r>
        <w:t>capable</w:t>
      </w:r>
      <w:r>
        <w:rPr>
          <w:spacing w:val="-3"/>
        </w:rPr>
        <w:t xml:space="preserve"> </w:t>
      </w:r>
      <w:r>
        <w:t>of</w:t>
      </w:r>
      <w:r>
        <w:rPr>
          <w:spacing w:val="-3"/>
        </w:rPr>
        <w:t xml:space="preserve"> </w:t>
      </w:r>
      <w:r>
        <w:t>effectively</w:t>
      </w:r>
      <w:r>
        <w:rPr>
          <w:spacing w:val="-3"/>
        </w:rPr>
        <w:t xml:space="preserve"> </w:t>
      </w:r>
      <w:r>
        <w:t>entering</w:t>
      </w:r>
      <w:r>
        <w:rPr>
          <w:spacing w:val="-5"/>
        </w:rPr>
        <w:t xml:space="preserve"> </w:t>
      </w:r>
      <w:r>
        <w:t>the</w:t>
      </w:r>
      <w:r>
        <w:rPr>
          <w:spacing w:val="-3"/>
        </w:rPr>
        <w:t xml:space="preserve"> </w:t>
      </w:r>
      <w:r>
        <w:t>global job market. CAS provides additional Africa-focused advising and mentoring for all students, particularly FLAS scholars, regularly urging and encouraging them to take advantage of internship oppo</w:t>
      </w:r>
      <w:r>
        <w:t xml:space="preserve">rtunities and the periodic </w:t>
      </w:r>
      <w:r>
        <w:rPr>
          <w:i/>
        </w:rPr>
        <w:t xml:space="preserve">Foreign Policy Classroom </w:t>
      </w:r>
      <w:r>
        <w:t>sessions of the US Department of State.</w:t>
      </w:r>
    </w:p>
    <w:p w14:paraId="125C70E5" w14:textId="77777777" w:rsidR="00965F35" w:rsidRDefault="00260C09">
      <w:pPr>
        <w:pStyle w:val="BodyText"/>
        <w:spacing w:line="480" w:lineRule="auto"/>
        <w:ind w:right="176" w:firstLine="360"/>
      </w:pPr>
      <w:r>
        <w:t>In</w:t>
      </w:r>
      <w:r>
        <w:rPr>
          <w:spacing w:val="-2"/>
        </w:rPr>
        <w:t xml:space="preserve"> </w:t>
      </w:r>
      <w:r>
        <w:t>DAS,</w:t>
      </w:r>
      <w:r>
        <w:rPr>
          <w:spacing w:val="-2"/>
        </w:rPr>
        <w:t xml:space="preserve"> </w:t>
      </w:r>
      <w:r>
        <w:t>as</w:t>
      </w:r>
      <w:r>
        <w:rPr>
          <w:spacing w:val="-2"/>
        </w:rPr>
        <w:t xml:space="preserve"> </w:t>
      </w:r>
      <w:r>
        <w:t>well</w:t>
      </w:r>
      <w:r>
        <w:rPr>
          <w:spacing w:val="-2"/>
        </w:rPr>
        <w:t xml:space="preserve"> </w:t>
      </w:r>
      <w:r>
        <w:t>as</w:t>
      </w:r>
      <w:r>
        <w:rPr>
          <w:spacing w:val="-2"/>
        </w:rPr>
        <w:t xml:space="preserve"> </w:t>
      </w:r>
      <w:r>
        <w:t>other</w:t>
      </w:r>
      <w:r>
        <w:rPr>
          <w:spacing w:val="-3"/>
        </w:rPr>
        <w:t xml:space="preserve"> </w:t>
      </w:r>
      <w:r>
        <w:t>units</w:t>
      </w:r>
      <w:r>
        <w:rPr>
          <w:spacing w:val="-2"/>
        </w:rPr>
        <w:t xml:space="preserve"> </w:t>
      </w:r>
      <w:r>
        <w:t>with</w:t>
      </w:r>
      <w:r>
        <w:rPr>
          <w:spacing w:val="-4"/>
        </w:rPr>
        <w:t xml:space="preserve"> </w:t>
      </w:r>
      <w:r>
        <w:t>Africa-related</w:t>
      </w:r>
      <w:r>
        <w:rPr>
          <w:spacing w:val="-3"/>
        </w:rPr>
        <w:t xml:space="preserve"> </w:t>
      </w:r>
      <w:r>
        <w:t>concentrations,</w:t>
      </w:r>
      <w:r>
        <w:rPr>
          <w:spacing w:val="-3"/>
        </w:rPr>
        <w:t xml:space="preserve"> </w:t>
      </w:r>
      <w:r>
        <w:t>each</w:t>
      </w:r>
      <w:r>
        <w:rPr>
          <w:spacing w:val="-2"/>
        </w:rPr>
        <w:t xml:space="preserve"> </w:t>
      </w:r>
      <w:r>
        <w:t>student</w:t>
      </w:r>
      <w:r>
        <w:rPr>
          <w:spacing w:val="-2"/>
        </w:rPr>
        <w:t xml:space="preserve"> </w:t>
      </w:r>
      <w:r>
        <w:t>is</w:t>
      </w:r>
      <w:r>
        <w:rPr>
          <w:spacing w:val="-4"/>
        </w:rPr>
        <w:t xml:space="preserve"> </w:t>
      </w:r>
      <w:r>
        <w:t>assigned</w:t>
      </w:r>
      <w:r>
        <w:rPr>
          <w:spacing w:val="-2"/>
        </w:rPr>
        <w:t xml:space="preserve"> </w:t>
      </w:r>
      <w:r>
        <w:t>a faculty advisor who provides academic guidance, supervision, mentoring</w:t>
      </w:r>
      <w:r>
        <w:t xml:space="preserve"> and career advising. The</w:t>
      </w:r>
      <w:r>
        <w:rPr>
          <w:spacing w:val="-3"/>
        </w:rPr>
        <w:t xml:space="preserve"> </w:t>
      </w:r>
      <w:r>
        <w:t>professional</w:t>
      </w:r>
      <w:r>
        <w:rPr>
          <w:spacing w:val="-3"/>
        </w:rPr>
        <w:t xml:space="preserve"> </w:t>
      </w:r>
      <w:r>
        <w:t>schools</w:t>
      </w:r>
      <w:r>
        <w:rPr>
          <w:spacing w:val="-4"/>
        </w:rPr>
        <w:t xml:space="preserve"> </w:t>
      </w:r>
      <w:r>
        <w:t>and</w:t>
      </w:r>
      <w:r>
        <w:rPr>
          <w:spacing w:val="-3"/>
        </w:rPr>
        <w:t xml:space="preserve"> </w:t>
      </w:r>
      <w:r>
        <w:t>Graduate</w:t>
      </w:r>
      <w:r>
        <w:rPr>
          <w:spacing w:val="-3"/>
        </w:rPr>
        <w:t xml:space="preserve"> </w:t>
      </w:r>
      <w:r>
        <w:t>School</w:t>
      </w:r>
      <w:r>
        <w:rPr>
          <w:spacing w:val="-3"/>
        </w:rPr>
        <w:t xml:space="preserve"> </w:t>
      </w:r>
      <w:r>
        <w:t>have</w:t>
      </w:r>
      <w:r>
        <w:rPr>
          <w:spacing w:val="-3"/>
        </w:rPr>
        <w:t xml:space="preserve"> </w:t>
      </w:r>
      <w:r>
        <w:t>offices</w:t>
      </w:r>
      <w:r>
        <w:rPr>
          <w:spacing w:val="-3"/>
        </w:rPr>
        <w:t xml:space="preserve"> </w:t>
      </w:r>
      <w:r>
        <w:t>or</w:t>
      </w:r>
      <w:r>
        <w:rPr>
          <w:spacing w:val="-4"/>
        </w:rPr>
        <w:t xml:space="preserve"> </w:t>
      </w:r>
      <w:r>
        <w:t>Centers</w:t>
      </w:r>
      <w:r>
        <w:rPr>
          <w:spacing w:val="-3"/>
        </w:rPr>
        <w:t xml:space="preserve"> </w:t>
      </w:r>
      <w:r>
        <w:t>of</w:t>
      </w:r>
      <w:r>
        <w:rPr>
          <w:spacing w:val="-4"/>
        </w:rPr>
        <w:t xml:space="preserve"> </w:t>
      </w:r>
      <w:r>
        <w:t>Excellence</w:t>
      </w:r>
      <w:r>
        <w:rPr>
          <w:spacing w:val="-4"/>
        </w:rPr>
        <w:t xml:space="preserve"> </w:t>
      </w:r>
      <w:r>
        <w:t>devoted</w:t>
      </w:r>
      <w:r>
        <w:rPr>
          <w:spacing w:val="-3"/>
        </w:rPr>
        <w:t xml:space="preserve"> </w:t>
      </w:r>
      <w:r>
        <w:t>to</w:t>
      </w:r>
    </w:p>
    <w:p w14:paraId="125C70E6" w14:textId="77777777" w:rsidR="00965F35" w:rsidRDefault="00965F35">
      <w:pPr>
        <w:spacing w:line="480" w:lineRule="auto"/>
        <w:sectPr w:rsidR="00965F35">
          <w:pgSz w:w="12240" w:h="15840"/>
          <w:pgMar w:top="1760" w:right="1340" w:bottom="1800" w:left="1280" w:header="0" w:footer="1546" w:gutter="0"/>
          <w:cols w:space="720"/>
        </w:sectPr>
      </w:pPr>
    </w:p>
    <w:p w14:paraId="125C70E7" w14:textId="77777777" w:rsidR="00965F35" w:rsidRDefault="00260C09">
      <w:pPr>
        <w:pStyle w:val="BodyText"/>
        <w:spacing w:before="64" w:line="480" w:lineRule="auto"/>
        <w:ind w:right="176"/>
      </w:pPr>
      <w:r>
        <w:lastRenderedPageBreak/>
        <w:t>career counseling and information gathering and dissemination. The Graduate School participates in the national Preparing Futu</w:t>
      </w:r>
      <w:r>
        <w:t>re Faculty program. African Studies students, particularly</w:t>
      </w:r>
      <w:r>
        <w:rPr>
          <w:spacing w:val="-4"/>
        </w:rPr>
        <w:t xml:space="preserve"> </w:t>
      </w:r>
      <w:r>
        <w:t>TAs,</w:t>
      </w:r>
      <w:r>
        <w:rPr>
          <w:spacing w:val="-2"/>
        </w:rPr>
        <w:t xml:space="preserve"> </w:t>
      </w:r>
      <w:r>
        <w:t>enroll</w:t>
      </w:r>
      <w:r>
        <w:rPr>
          <w:spacing w:val="-3"/>
        </w:rPr>
        <w:t xml:space="preserve"> </w:t>
      </w:r>
      <w:r>
        <w:t>in</w:t>
      </w:r>
      <w:r>
        <w:rPr>
          <w:spacing w:val="-2"/>
        </w:rPr>
        <w:t xml:space="preserve"> </w:t>
      </w:r>
      <w:r>
        <w:t>this</w:t>
      </w:r>
      <w:r>
        <w:rPr>
          <w:spacing w:val="-2"/>
        </w:rPr>
        <w:t xml:space="preserve"> </w:t>
      </w:r>
      <w:r>
        <w:t>course.</w:t>
      </w:r>
      <w:r>
        <w:rPr>
          <w:spacing w:val="-2"/>
        </w:rPr>
        <w:t xml:space="preserve"> </w:t>
      </w:r>
      <w:r>
        <w:t>CAS</w:t>
      </w:r>
      <w:r>
        <w:rPr>
          <w:spacing w:val="-3"/>
        </w:rPr>
        <w:t xml:space="preserve"> </w:t>
      </w:r>
      <w:r>
        <w:t>and</w:t>
      </w:r>
      <w:r>
        <w:rPr>
          <w:spacing w:val="-2"/>
        </w:rPr>
        <w:t xml:space="preserve"> </w:t>
      </w:r>
      <w:r>
        <w:t>other</w:t>
      </w:r>
      <w:r>
        <w:rPr>
          <w:spacing w:val="-2"/>
        </w:rPr>
        <w:t xml:space="preserve"> </w:t>
      </w:r>
      <w:r>
        <w:t>departments</w:t>
      </w:r>
      <w:r>
        <w:rPr>
          <w:spacing w:val="-2"/>
        </w:rPr>
        <w:t xml:space="preserve"> </w:t>
      </w:r>
      <w:r>
        <w:t>also</w:t>
      </w:r>
      <w:r>
        <w:rPr>
          <w:spacing w:val="-2"/>
        </w:rPr>
        <w:t xml:space="preserve"> </w:t>
      </w:r>
      <w:r>
        <w:t>invite</w:t>
      </w:r>
      <w:r>
        <w:rPr>
          <w:spacing w:val="-2"/>
        </w:rPr>
        <w:t xml:space="preserve"> </w:t>
      </w:r>
      <w:r>
        <w:t>alumni</w:t>
      </w:r>
      <w:r>
        <w:rPr>
          <w:spacing w:val="-2"/>
        </w:rPr>
        <w:t xml:space="preserve"> </w:t>
      </w:r>
      <w:r>
        <w:t>to</w:t>
      </w:r>
      <w:r>
        <w:rPr>
          <w:spacing w:val="-4"/>
        </w:rPr>
        <w:t xml:space="preserve"> </w:t>
      </w:r>
      <w:r>
        <w:t>talk</w:t>
      </w:r>
      <w:r>
        <w:rPr>
          <w:spacing w:val="-4"/>
        </w:rPr>
        <w:t xml:space="preserve"> </w:t>
      </w:r>
      <w:r>
        <w:t>to students about careers and opportunities.</w:t>
      </w:r>
    </w:p>
    <w:p w14:paraId="125C70E8" w14:textId="77777777" w:rsidR="00965F35" w:rsidRDefault="00260C09">
      <w:pPr>
        <w:spacing w:line="480" w:lineRule="auto"/>
        <w:ind w:left="160" w:right="176" w:firstLine="360"/>
        <w:rPr>
          <w:i/>
          <w:sz w:val="24"/>
        </w:rPr>
      </w:pPr>
      <w:r>
        <w:rPr>
          <w:sz w:val="24"/>
        </w:rPr>
        <w:t>The Bunche Center (RBC), where CAS is now located, organizes and hosts career and recruitment</w:t>
      </w:r>
      <w:r>
        <w:rPr>
          <w:spacing w:val="-3"/>
          <w:sz w:val="24"/>
        </w:rPr>
        <w:t xml:space="preserve"> </w:t>
      </w:r>
      <w:r>
        <w:rPr>
          <w:sz w:val="24"/>
        </w:rPr>
        <w:t>fairs</w:t>
      </w:r>
      <w:r>
        <w:rPr>
          <w:spacing w:val="-2"/>
          <w:sz w:val="24"/>
        </w:rPr>
        <w:t xml:space="preserve"> </w:t>
      </w:r>
      <w:r>
        <w:rPr>
          <w:sz w:val="24"/>
        </w:rPr>
        <w:t>on</w:t>
      </w:r>
      <w:r>
        <w:rPr>
          <w:spacing w:val="-2"/>
          <w:sz w:val="24"/>
        </w:rPr>
        <w:t xml:space="preserve"> </w:t>
      </w:r>
      <w:r>
        <w:rPr>
          <w:sz w:val="24"/>
        </w:rPr>
        <w:t>campus</w:t>
      </w:r>
      <w:r>
        <w:rPr>
          <w:spacing w:val="-2"/>
          <w:sz w:val="24"/>
        </w:rPr>
        <w:t xml:space="preserve"> </w:t>
      </w:r>
      <w:r>
        <w:rPr>
          <w:sz w:val="24"/>
        </w:rPr>
        <w:t>on</w:t>
      </w:r>
      <w:r>
        <w:rPr>
          <w:spacing w:val="-2"/>
          <w:sz w:val="24"/>
        </w:rPr>
        <w:t xml:space="preserve"> </w:t>
      </w:r>
      <w:r>
        <w:rPr>
          <w:sz w:val="24"/>
        </w:rPr>
        <w:t>a</w:t>
      </w:r>
      <w:r>
        <w:rPr>
          <w:spacing w:val="-2"/>
          <w:sz w:val="24"/>
        </w:rPr>
        <w:t xml:space="preserve"> </w:t>
      </w:r>
      <w:r>
        <w:rPr>
          <w:sz w:val="24"/>
        </w:rPr>
        <w:t>regular</w:t>
      </w:r>
      <w:r>
        <w:rPr>
          <w:spacing w:val="-2"/>
          <w:sz w:val="24"/>
        </w:rPr>
        <w:t xml:space="preserve"> </w:t>
      </w:r>
      <w:r>
        <w:rPr>
          <w:sz w:val="24"/>
        </w:rPr>
        <w:t>basis.</w:t>
      </w:r>
      <w:r>
        <w:rPr>
          <w:spacing w:val="40"/>
          <w:sz w:val="24"/>
        </w:rPr>
        <w:t xml:space="preserve"> </w:t>
      </w:r>
      <w:r>
        <w:rPr>
          <w:sz w:val="24"/>
        </w:rPr>
        <w:t>In</w:t>
      </w:r>
      <w:r>
        <w:rPr>
          <w:spacing w:val="-2"/>
          <w:sz w:val="24"/>
        </w:rPr>
        <w:t xml:space="preserve"> </w:t>
      </w:r>
      <w:r>
        <w:rPr>
          <w:sz w:val="24"/>
        </w:rPr>
        <w:t>recent</w:t>
      </w:r>
      <w:r>
        <w:rPr>
          <w:spacing w:val="-2"/>
          <w:sz w:val="24"/>
        </w:rPr>
        <w:t xml:space="preserve"> </w:t>
      </w:r>
      <w:r>
        <w:rPr>
          <w:sz w:val="24"/>
        </w:rPr>
        <w:t>years</w:t>
      </w:r>
      <w:r>
        <w:rPr>
          <w:spacing w:val="-2"/>
          <w:sz w:val="24"/>
        </w:rPr>
        <w:t xml:space="preserve"> </w:t>
      </w:r>
      <w:r>
        <w:rPr>
          <w:sz w:val="24"/>
        </w:rPr>
        <w:t>CAS</w:t>
      </w:r>
      <w:r>
        <w:rPr>
          <w:spacing w:val="-3"/>
          <w:sz w:val="24"/>
        </w:rPr>
        <w:t xml:space="preserve"> </w:t>
      </w:r>
      <w:r>
        <w:rPr>
          <w:sz w:val="24"/>
        </w:rPr>
        <w:t>has</w:t>
      </w:r>
      <w:r>
        <w:rPr>
          <w:spacing w:val="-2"/>
          <w:sz w:val="24"/>
        </w:rPr>
        <w:t xml:space="preserve"> </w:t>
      </w:r>
      <w:r>
        <w:rPr>
          <w:sz w:val="24"/>
        </w:rPr>
        <w:t>worked</w:t>
      </w:r>
      <w:r>
        <w:rPr>
          <w:spacing w:val="-2"/>
          <w:sz w:val="24"/>
        </w:rPr>
        <w:t xml:space="preserve"> </w:t>
      </w:r>
      <w:r>
        <w:rPr>
          <w:sz w:val="24"/>
        </w:rPr>
        <w:t>closely</w:t>
      </w:r>
      <w:r>
        <w:rPr>
          <w:spacing w:val="-3"/>
          <w:sz w:val="24"/>
        </w:rPr>
        <w:t xml:space="preserve"> </w:t>
      </w:r>
      <w:r>
        <w:rPr>
          <w:sz w:val="24"/>
        </w:rPr>
        <w:t>with</w:t>
      </w:r>
      <w:r>
        <w:rPr>
          <w:spacing w:val="-4"/>
          <w:sz w:val="24"/>
        </w:rPr>
        <w:t xml:space="preserve"> </w:t>
      </w:r>
      <w:r>
        <w:rPr>
          <w:sz w:val="24"/>
        </w:rPr>
        <w:t>the Bunche Center to streamline and centralize many of our career readiness activi</w:t>
      </w:r>
      <w:r>
        <w:rPr>
          <w:sz w:val="24"/>
        </w:rPr>
        <w:t>ties and to showcase Africa-related career paths.</w:t>
      </w:r>
      <w:r>
        <w:rPr>
          <w:spacing w:val="40"/>
          <w:sz w:val="24"/>
        </w:rPr>
        <w:t xml:space="preserve"> </w:t>
      </w:r>
      <w:r>
        <w:rPr>
          <w:sz w:val="24"/>
        </w:rPr>
        <w:t xml:space="preserve">The RBC, in collaboration with CAS, hold sessions multiple times a semester, on topics such as: </w:t>
      </w:r>
      <w:r>
        <w:rPr>
          <w:i/>
          <w:sz w:val="24"/>
        </w:rPr>
        <w:t>HBCU International Opportunities; Virtual Diplomatic Fellowships Information Session; Diversity in Defense, De</w:t>
      </w:r>
      <w:r>
        <w:rPr>
          <w:i/>
          <w:sz w:val="24"/>
        </w:rPr>
        <w:t>velopment, and Diplomacy: HBCU Career Advancement; Building the Pipeline: Navigating the Field of International Education as Black Professionals.</w:t>
      </w:r>
    </w:p>
    <w:p w14:paraId="125C70E9" w14:textId="77777777" w:rsidR="00965F35" w:rsidRDefault="00260C09">
      <w:pPr>
        <w:pStyle w:val="BodyText"/>
        <w:spacing w:line="480" w:lineRule="auto"/>
        <w:ind w:right="112" w:firstLine="360"/>
      </w:pPr>
      <w:r>
        <w:t>The RBC also administers four career readiness programs:</w:t>
      </w:r>
      <w:r>
        <w:rPr>
          <w:spacing w:val="40"/>
        </w:rPr>
        <w:t xml:space="preserve"> </w:t>
      </w:r>
      <w:r>
        <w:t>The Rangel International Affairs Program, the Pickeri</w:t>
      </w:r>
      <w:r>
        <w:t>ng Fellowship Program, the Donald Payne International Affairs Program, and the Patricia Roberts Harris Fellowship Program.</w:t>
      </w:r>
      <w:r>
        <w:rPr>
          <w:spacing w:val="40"/>
        </w:rPr>
        <w:t xml:space="preserve"> </w:t>
      </w:r>
      <w:r>
        <w:t>The Patricia Roberts Harris Fellowship Program</w:t>
      </w:r>
      <w:r>
        <w:rPr>
          <w:spacing w:val="-3"/>
        </w:rPr>
        <w:t xml:space="preserve"> </w:t>
      </w:r>
      <w:r>
        <w:t>is</w:t>
      </w:r>
      <w:r>
        <w:rPr>
          <w:spacing w:val="-2"/>
        </w:rPr>
        <w:t xml:space="preserve"> </w:t>
      </w:r>
      <w:r>
        <w:t>available</w:t>
      </w:r>
      <w:r>
        <w:rPr>
          <w:spacing w:val="-2"/>
        </w:rPr>
        <w:t xml:space="preserve"> </w:t>
      </w:r>
      <w:r>
        <w:t>only</w:t>
      </w:r>
      <w:r>
        <w:rPr>
          <w:spacing w:val="-2"/>
        </w:rPr>
        <w:t xml:space="preserve"> </w:t>
      </w:r>
      <w:r>
        <w:t>to</w:t>
      </w:r>
      <w:r>
        <w:rPr>
          <w:spacing w:val="-2"/>
        </w:rPr>
        <w:t xml:space="preserve"> </w:t>
      </w:r>
      <w:r>
        <w:t>Howard</w:t>
      </w:r>
      <w:r>
        <w:rPr>
          <w:spacing w:val="-2"/>
        </w:rPr>
        <w:t xml:space="preserve"> </w:t>
      </w:r>
      <w:r>
        <w:t>students</w:t>
      </w:r>
      <w:r>
        <w:rPr>
          <w:spacing w:val="-3"/>
        </w:rPr>
        <w:t xml:space="preserve"> </w:t>
      </w:r>
      <w:r>
        <w:t>and</w:t>
      </w:r>
      <w:r>
        <w:rPr>
          <w:spacing w:val="-2"/>
        </w:rPr>
        <w:t xml:space="preserve"> </w:t>
      </w:r>
      <w:r>
        <w:t>offers</w:t>
      </w:r>
      <w:r>
        <w:rPr>
          <w:spacing w:val="-2"/>
        </w:rPr>
        <w:t xml:space="preserve"> </w:t>
      </w:r>
      <w:r>
        <w:t>mentorship,</w:t>
      </w:r>
      <w:r>
        <w:rPr>
          <w:spacing w:val="-4"/>
        </w:rPr>
        <w:t xml:space="preserve"> </w:t>
      </w:r>
      <w:r>
        <w:t>internship</w:t>
      </w:r>
      <w:r>
        <w:rPr>
          <w:spacing w:val="-2"/>
        </w:rPr>
        <w:t xml:space="preserve"> </w:t>
      </w:r>
      <w:r>
        <w:t>and</w:t>
      </w:r>
      <w:r>
        <w:rPr>
          <w:spacing w:val="-2"/>
        </w:rPr>
        <w:t xml:space="preserve"> </w:t>
      </w:r>
      <w:r>
        <w:t>professional development</w:t>
      </w:r>
      <w:r>
        <w:rPr>
          <w:spacing w:val="-2"/>
        </w:rPr>
        <w:t xml:space="preserve"> </w:t>
      </w:r>
      <w:r>
        <w:t>workshops</w:t>
      </w:r>
      <w:r>
        <w:rPr>
          <w:spacing w:val="-3"/>
        </w:rPr>
        <w:t xml:space="preserve"> </w:t>
      </w:r>
      <w:r>
        <w:t>to</w:t>
      </w:r>
      <w:r>
        <w:rPr>
          <w:spacing w:val="-2"/>
        </w:rPr>
        <w:t xml:space="preserve"> </w:t>
      </w:r>
      <w:r>
        <w:t>those</w:t>
      </w:r>
      <w:r>
        <w:rPr>
          <w:spacing w:val="-3"/>
        </w:rPr>
        <w:t xml:space="preserve"> </w:t>
      </w:r>
      <w:r>
        <w:t>interested</w:t>
      </w:r>
      <w:r>
        <w:rPr>
          <w:spacing w:val="-4"/>
        </w:rPr>
        <w:t xml:space="preserve"> </w:t>
      </w:r>
      <w:r>
        <w:t>in</w:t>
      </w:r>
      <w:r>
        <w:rPr>
          <w:spacing w:val="-2"/>
        </w:rPr>
        <w:t xml:space="preserve"> </w:t>
      </w:r>
      <w:r>
        <w:t>pursuing</w:t>
      </w:r>
      <w:r>
        <w:rPr>
          <w:spacing w:val="-2"/>
        </w:rPr>
        <w:t xml:space="preserve"> </w:t>
      </w:r>
      <w:r>
        <w:t>a</w:t>
      </w:r>
      <w:r>
        <w:rPr>
          <w:spacing w:val="-2"/>
        </w:rPr>
        <w:t xml:space="preserve"> </w:t>
      </w:r>
      <w:r>
        <w:t>career</w:t>
      </w:r>
      <w:r>
        <w:rPr>
          <w:spacing w:val="-2"/>
        </w:rPr>
        <w:t xml:space="preserve"> </w:t>
      </w:r>
      <w:r>
        <w:t>in</w:t>
      </w:r>
      <w:r>
        <w:rPr>
          <w:spacing w:val="-2"/>
        </w:rPr>
        <w:t xml:space="preserve"> </w:t>
      </w:r>
      <w:r>
        <w:t>public</w:t>
      </w:r>
      <w:r>
        <w:rPr>
          <w:spacing w:val="-3"/>
        </w:rPr>
        <w:t xml:space="preserve"> </w:t>
      </w:r>
      <w:r>
        <w:t>affairs.</w:t>
      </w:r>
      <w:r>
        <w:rPr>
          <w:spacing w:val="40"/>
        </w:rPr>
        <w:t xml:space="preserve"> </w:t>
      </w:r>
      <w:r>
        <w:t>The</w:t>
      </w:r>
      <w:r>
        <w:rPr>
          <w:spacing w:val="-3"/>
        </w:rPr>
        <w:t xml:space="preserve"> </w:t>
      </w:r>
      <w:r>
        <w:t>new</w:t>
      </w:r>
      <w:r>
        <w:rPr>
          <w:spacing w:val="-3"/>
        </w:rPr>
        <w:t xml:space="preserve"> </w:t>
      </w:r>
      <w:r>
        <w:t>Larry Palmer Envoys Program allows students to network with foreign policy experts and State Department officials and learn about federal and public serv</w:t>
      </w:r>
      <w:r>
        <w:t>ice career opportunities.</w:t>
      </w:r>
    </w:p>
    <w:p w14:paraId="125C70EA" w14:textId="77777777" w:rsidR="00965F35" w:rsidRDefault="00260C09">
      <w:pPr>
        <w:pStyle w:val="BodyText"/>
        <w:spacing w:line="480" w:lineRule="auto"/>
        <w:ind w:firstLine="360"/>
      </w:pPr>
      <w:r>
        <w:t>Through the Patricia Roberts Harris Program, HU placed 8 fellows in internships during the Summer</w:t>
      </w:r>
      <w:r>
        <w:rPr>
          <w:spacing w:val="-3"/>
        </w:rPr>
        <w:t xml:space="preserve"> </w:t>
      </w:r>
      <w:r>
        <w:t>2021,</w:t>
      </w:r>
      <w:r>
        <w:rPr>
          <w:spacing w:val="-3"/>
        </w:rPr>
        <w:t xml:space="preserve"> </w:t>
      </w:r>
      <w:r>
        <w:t>with</w:t>
      </w:r>
      <w:r>
        <w:rPr>
          <w:spacing w:val="-3"/>
        </w:rPr>
        <w:t xml:space="preserve"> </w:t>
      </w:r>
      <w:r>
        <w:t>institutions</w:t>
      </w:r>
      <w:r>
        <w:rPr>
          <w:spacing w:val="-3"/>
        </w:rPr>
        <w:t xml:space="preserve"> </w:t>
      </w:r>
      <w:r>
        <w:t>such</w:t>
      </w:r>
      <w:r>
        <w:rPr>
          <w:spacing w:val="-5"/>
        </w:rPr>
        <w:t xml:space="preserve"> </w:t>
      </w:r>
      <w:r>
        <w:t>as</w:t>
      </w:r>
      <w:r>
        <w:rPr>
          <w:spacing w:val="-3"/>
        </w:rPr>
        <w:t xml:space="preserve"> </w:t>
      </w:r>
      <w:r>
        <w:t>the</w:t>
      </w:r>
      <w:r>
        <w:rPr>
          <w:spacing w:val="-3"/>
        </w:rPr>
        <w:t xml:space="preserve"> </w:t>
      </w:r>
      <w:r>
        <w:t>Center</w:t>
      </w:r>
      <w:r>
        <w:rPr>
          <w:spacing w:val="-3"/>
        </w:rPr>
        <w:t xml:space="preserve"> </w:t>
      </w:r>
      <w:r>
        <w:t>for</w:t>
      </w:r>
      <w:r>
        <w:rPr>
          <w:spacing w:val="-3"/>
        </w:rPr>
        <w:t xml:space="preserve"> </w:t>
      </w:r>
      <w:r>
        <w:t>Strategic</w:t>
      </w:r>
      <w:r>
        <w:rPr>
          <w:spacing w:val="-3"/>
        </w:rPr>
        <w:t xml:space="preserve"> </w:t>
      </w:r>
      <w:r>
        <w:t>and</w:t>
      </w:r>
      <w:r>
        <w:rPr>
          <w:spacing w:val="-3"/>
        </w:rPr>
        <w:t xml:space="preserve"> </w:t>
      </w:r>
      <w:r>
        <w:t>International</w:t>
      </w:r>
      <w:r>
        <w:rPr>
          <w:spacing w:val="-3"/>
        </w:rPr>
        <w:t xml:space="preserve"> </w:t>
      </w:r>
      <w:r>
        <w:t>Studies</w:t>
      </w:r>
      <w:r>
        <w:rPr>
          <w:spacing w:val="-3"/>
        </w:rPr>
        <w:t xml:space="preserve"> </w:t>
      </w:r>
      <w:r>
        <w:t>(CSIS), the House Democratic Caucus, the Executiv</w:t>
      </w:r>
      <w:r>
        <w:t>e Office of the President – Council on</w:t>
      </w:r>
    </w:p>
    <w:p w14:paraId="125C70EB" w14:textId="77777777" w:rsidR="00965F35" w:rsidRDefault="00965F35">
      <w:pPr>
        <w:spacing w:line="480" w:lineRule="auto"/>
        <w:sectPr w:rsidR="00965F35">
          <w:pgSz w:w="12240" w:h="15840"/>
          <w:pgMar w:top="1760" w:right="1340" w:bottom="1800" w:left="1280" w:header="0" w:footer="1546" w:gutter="0"/>
          <w:cols w:space="720"/>
        </w:sectPr>
      </w:pPr>
    </w:p>
    <w:p w14:paraId="125C70EC" w14:textId="77777777" w:rsidR="00965F35" w:rsidRDefault="00260C09">
      <w:pPr>
        <w:pStyle w:val="BodyText"/>
        <w:spacing w:before="64" w:line="480" w:lineRule="auto"/>
        <w:ind w:left="159" w:right="140"/>
      </w:pPr>
      <w:r>
        <w:lastRenderedPageBreak/>
        <w:t>Environmental Quality, and Women of Color Advancing Peace and Security (WCAPS).</w:t>
      </w:r>
      <w:r>
        <w:rPr>
          <w:spacing w:val="40"/>
        </w:rPr>
        <w:t xml:space="preserve"> </w:t>
      </w:r>
      <w:r>
        <w:t>In addition, DAS</w:t>
      </w:r>
      <w:r>
        <w:rPr>
          <w:spacing w:val="-1"/>
        </w:rPr>
        <w:t xml:space="preserve"> </w:t>
      </w:r>
      <w:r>
        <w:t>placed 6 students</w:t>
      </w:r>
      <w:r>
        <w:rPr>
          <w:spacing w:val="-1"/>
        </w:rPr>
        <w:t xml:space="preserve"> </w:t>
      </w:r>
      <w:r>
        <w:t>in internships in AY2020-21 and CAS placed 7</w:t>
      </w:r>
      <w:r>
        <w:rPr>
          <w:spacing w:val="-1"/>
        </w:rPr>
        <w:t xml:space="preserve"> </w:t>
      </w:r>
      <w:r>
        <w:t>students in paid internships</w:t>
      </w:r>
      <w:r>
        <w:rPr>
          <w:spacing w:val="-2"/>
        </w:rPr>
        <w:t xml:space="preserve"> </w:t>
      </w:r>
      <w:r>
        <w:t>for</w:t>
      </w:r>
      <w:r>
        <w:rPr>
          <w:spacing w:val="-1"/>
        </w:rPr>
        <w:t xml:space="preserve"> </w:t>
      </w:r>
      <w:r>
        <w:t>Summer</w:t>
      </w:r>
      <w:r>
        <w:rPr>
          <w:spacing w:val="-2"/>
        </w:rPr>
        <w:t xml:space="preserve"> </w:t>
      </w:r>
      <w:r>
        <w:t>202</w:t>
      </w:r>
      <w:r>
        <w:t>1</w:t>
      </w:r>
      <w:r>
        <w:rPr>
          <w:spacing w:val="-1"/>
        </w:rPr>
        <w:t xml:space="preserve"> </w:t>
      </w:r>
      <w:r>
        <w:t>with</w:t>
      </w:r>
      <w:r>
        <w:rPr>
          <w:spacing w:val="-1"/>
        </w:rPr>
        <w:t xml:space="preserve"> </w:t>
      </w:r>
      <w:r>
        <w:t>organizations</w:t>
      </w:r>
      <w:r>
        <w:rPr>
          <w:spacing w:val="-2"/>
        </w:rPr>
        <w:t xml:space="preserve"> </w:t>
      </w:r>
      <w:r>
        <w:t>including</w:t>
      </w:r>
      <w:r>
        <w:rPr>
          <w:spacing w:val="-3"/>
        </w:rPr>
        <w:t xml:space="preserve"> </w:t>
      </w:r>
      <w:r>
        <w:t>the</w:t>
      </w:r>
      <w:r>
        <w:rPr>
          <w:spacing w:val="-2"/>
        </w:rPr>
        <w:t xml:space="preserve"> </w:t>
      </w:r>
      <w:r>
        <w:t>World</w:t>
      </w:r>
      <w:r>
        <w:rPr>
          <w:spacing w:val="-1"/>
        </w:rPr>
        <w:t xml:space="preserve"> </w:t>
      </w:r>
      <w:r>
        <w:t>Bank,</w:t>
      </w:r>
      <w:r>
        <w:rPr>
          <w:spacing w:val="-1"/>
        </w:rPr>
        <w:t xml:space="preserve"> </w:t>
      </w:r>
      <w:r>
        <w:t>the</w:t>
      </w:r>
      <w:r>
        <w:rPr>
          <w:spacing w:val="-1"/>
        </w:rPr>
        <w:t xml:space="preserve"> </w:t>
      </w:r>
      <w:r>
        <w:t>U.S.</w:t>
      </w:r>
      <w:r>
        <w:rPr>
          <w:spacing w:val="-1"/>
        </w:rPr>
        <w:t xml:space="preserve"> </w:t>
      </w:r>
      <w:r>
        <w:t>Department of</w:t>
      </w:r>
      <w:r>
        <w:rPr>
          <w:spacing w:val="-3"/>
        </w:rPr>
        <w:t xml:space="preserve"> </w:t>
      </w:r>
      <w:r>
        <w:t>Commerce,</w:t>
      </w:r>
      <w:r>
        <w:rPr>
          <w:spacing w:val="-3"/>
        </w:rPr>
        <w:t xml:space="preserve"> </w:t>
      </w:r>
      <w:r>
        <w:t>and</w:t>
      </w:r>
      <w:r>
        <w:rPr>
          <w:spacing w:val="-3"/>
        </w:rPr>
        <w:t xml:space="preserve"> </w:t>
      </w:r>
      <w:r>
        <w:t>the</w:t>
      </w:r>
      <w:r>
        <w:rPr>
          <w:spacing w:val="-3"/>
        </w:rPr>
        <w:t xml:space="preserve"> </w:t>
      </w:r>
      <w:r>
        <w:t>Solidarity</w:t>
      </w:r>
      <w:r>
        <w:rPr>
          <w:spacing w:val="-3"/>
        </w:rPr>
        <w:t xml:space="preserve"> </w:t>
      </w:r>
      <w:r>
        <w:t>Center</w:t>
      </w:r>
      <w:r>
        <w:rPr>
          <w:spacing w:val="-3"/>
        </w:rPr>
        <w:t xml:space="preserve"> </w:t>
      </w:r>
      <w:r>
        <w:t>at</w:t>
      </w:r>
      <w:r>
        <w:rPr>
          <w:spacing w:val="-3"/>
        </w:rPr>
        <w:t xml:space="preserve"> </w:t>
      </w:r>
      <w:r>
        <w:t>AFL-CIO.</w:t>
      </w:r>
      <w:r>
        <w:rPr>
          <w:spacing w:val="40"/>
        </w:rPr>
        <w:t xml:space="preserve"> </w:t>
      </w:r>
      <w:r>
        <w:t>Working</w:t>
      </w:r>
      <w:r>
        <w:rPr>
          <w:spacing w:val="-3"/>
        </w:rPr>
        <w:t xml:space="preserve"> </w:t>
      </w:r>
      <w:r>
        <w:t>with</w:t>
      </w:r>
      <w:r>
        <w:rPr>
          <w:spacing w:val="-3"/>
        </w:rPr>
        <w:t xml:space="preserve"> </w:t>
      </w:r>
      <w:r>
        <w:t>the</w:t>
      </w:r>
      <w:r>
        <w:rPr>
          <w:spacing w:val="-4"/>
        </w:rPr>
        <w:t xml:space="preserve"> </w:t>
      </w:r>
      <w:r>
        <w:t>Bunche</w:t>
      </w:r>
      <w:r>
        <w:rPr>
          <w:spacing w:val="-3"/>
        </w:rPr>
        <w:t xml:space="preserve"> </w:t>
      </w:r>
      <w:r>
        <w:t>Center,</w:t>
      </w:r>
      <w:r>
        <w:rPr>
          <w:spacing w:val="-3"/>
        </w:rPr>
        <w:t xml:space="preserve"> </w:t>
      </w:r>
      <w:r>
        <w:t>we</w:t>
      </w:r>
      <w:r>
        <w:rPr>
          <w:spacing w:val="-3"/>
        </w:rPr>
        <w:t xml:space="preserve"> </w:t>
      </w:r>
      <w:r>
        <w:t>plan to</w:t>
      </w:r>
      <w:r>
        <w:rPr>
          <w:spacing w:val="-4"/>
        </w:rPr>
        <w:t xml:space="preserve"> </w:t>
      </w:r>
      <w:r>
        <w:t>streamline,</w:t>
      </w:r>
      <w:r>
        <w:rPr>
          <w:spacing w:val="-4"/>
        </w:rPr>
        <w:t xml:space="preserve"> </w:t>
      </w:r>
      <w:r>
        <w:t>institutionalize</w:t>
      </w:r>
      <w:r>
        <w:rPr>
          <w:spacing w:val="-4"/>
        </w:rPr>
        <w:t xml:space="preserve"> </w:t>
      </w:r>
      <w:r>
        <w:t>and</w:t>
      </w:r>
      <w:r>
        <w:rPr>
          <w:spacing w:val="-5"/>
        </w:rPr>
        <w:t xml:space="preserve"> </w:t>
      </w:r>
      <w:r>
        <w:t>significantly</w:t>
      </w:r>
      <w:r>
        <w:rPr>
          <w:spacing w:val="-4"/>
        </w:rPr>
        <w:t xml:space="preserve"> </w:t>
      </w:r>
      <w:r>
        <w:t>increase</w:t>
      </w:r>
      <w:r>
        <w:rPr>
          <w:spacing w:val="-4"/>
        </w:rPr>
        <w:t xml:space="preserve"> </w:t>
      </w:r>
      <w:r>
        <w:t>our</w:t>
      </w:r>
      <w:r>
        <w:rPr>
          <w:spacing w:val="-4"/>
        </w:rPr>
        <w:t xml:space="preserve"> </w:t>
      </w:r>
      <w:r>
        <w:t>internship</w:t>
      </w:r>
      <w:r>
        <w:rPr>
          <w:spacing w:val="-4"/>
        </w:rPr>
        <w:t xml:space="preserve"> </w:t>
      </w:r>
      <w:r>
        <w:t>selections</w:t>
      </w:r>
      <w:r>
        <w:rPr>
          <w:spacing w:val="-6"/>
        </w:rPr>
        <w:t xml:space="preserve"> </w:t>
      </w:r>
      <w:r>
        <w:t>and</w:t>
      </w:r>
      <w:r>
        <w:rPr>
          <w:spacing w:val="-4"/>
        </w:rPr>
        <w:t xml:space="preserve"> </w:t>
      </w:r>
      <w:r>
        <w:t>placements. We will also continue to work with Black Professionals in International Affairs (BPIA) in this regard, and will collaborate with them on a podcast series, by spotlighting Africa issues and people on a monthly basis.</w:t>
      </w:r>
      <w:r>
        <w:rPr>
          <w:spacing w:val="40"/>
        </w:rPr>
        <w:t xml:space="preserve"> </w:t>
      </w:r>
      <w:r>
        <w:t>We seek funding to support i</w:t>
      </w:r>
      <w:r>
        <w:t>nternship placements with BPIA.</w:t>
      </w:r>
      <w:r>
        <w:rPr>
          <w:spacing w:val="40"/>
        </w:rPr>
        <w:t xml:space="preserve"> </w:t>
      </w:r>
      <w:r>
        <w:t>We also seek funding to increase the number of Howard students (in particular those study African languages and/or African Studies) able to participate in the six-week Rangel Summer Enrichment Program that enhances students’</w:t>
      </w:r>
      <w:r>
        <w:t xml:space="preserve"> academic preparation in international affairs and introduces them to a range of government and non-government professionals who work on global issues. (See Budget: V.C.3)</w:t>
      </w:r>
    </w:p>
    <w:p w14:paraId="125C70ED" w14:textId="77777777" w:rsidR="00965F35" w:rsidRDefault="00260C09">
      <w:pPr>
        <w:pStyle w:val="BodyText"/>
        <w:spacing w:line="480" w:lineRule="auto"/>
        <w:ind w:left="159" w:right="112" w:firstLine="360"/>
      </w:pPr>
      <w:r>
        <w:t>Study abroad among HU students has also grown nearly three-fold in the past six year</w:t>
      </w:r>
      <w:r>
        <w:t>s, confirming Howard’s commitment to facilitate international opportunities for our students and our</w:t>
      </w:r>
      <w:r>
        <w:rPr>
          <w:spacing w:val="-3"/>
        </w:rPr>
        <w:t xml:space="preserve"> </w:t>
      </w:r>
      <w:r>
        <w:t>growing</w:t>
      </w:r>
      <w:r>
        <w:rPr>
          <w:spacing w:val="-5"/>
        </w:rPr>
        <w:t xml:space="preserve"> </w:t>
      </w:r>
      <w:r>
        <w:t>international</w:t>
      </w:r>
      <w:r>
        <w:rPr>
          <w:spacing w:val="-3"/>
        </w:rPr>
        <w:t xml:space="preserve"> </w:t>
      </w:r>
      <w:r>
        <w:t>engagement.</w:t>
      </w:r>
      <w:r>
        <w:rPr>
          <w:spacing w:val="40"/>
        </w:rPr>
        <w:t xml:space="preserve"> </w:t>
      </w:r>
      <w:r>
        <w:t>HU</w:t>
      </w:r>
      <w:r>
        <w:rPr>
          <w:spacing w:val="-4"/>
        </w:rPr>
        <w:t xml:space="preserve"> </w:t>
      </w:r>
      <w:r>
        <w:t>organizes</w:t>
      </w:r>
      <w:r>
        <w:rPr>
          <w:spacing w:val="-3"/>
        </w:rPr>
        <w:t xml:space="preserve"> </w:t>
      </w:r>
      <w:r>
        <w:t>several</w:t>
      </w:r>
      <w:r>
        <w:rPr>
          <w:spacing w:val="-4"/>
        </w:rPr>
        <w:t xml:space="preserve"> </w:t>
      </w:r>
      <w:r>
        <w:t>in-house</w:t>
      </w:r>
      <w:r>
        <w:rPr>
          <w:spacing w:val="-3"/>
        </w:rPr>
        <w:t xml:space="preserve"> </w:t>
      </w:r>
      <w:r>
        <w:t>study</w:t>
      </w:r>
      <w:r>
        <w:rPr>
          <w:spacing w:val="-3"/>
        </w:rPr>
        <w:t xml:space="preserve"> </w:t>
      </w:r>
      <w:r>
        <w:t>abroad</w:t>
      </w:r>
      <w:r>
        <w:rPr>
          <w:spacing w:val="-3"/>
        </w:rPr>
        <w:t xml:space="preserve"> </w:t>
      </w:r>
      <w:r>
        <w:t>programs</w:t>
      </w:r>
      <w:r>
        <w:rPr>
          <w:spacing w:val="-4"/>
        </w:rPr>
        <w:t xml:space="preserve"> </w:t>
      </w:r>
      <w:r>
        <w:t>to African countries.</w:t>
      </w:r>
      <w:r>
        <w:rPr>
          <w:spacing w:val="40"/>
        </w:rPr>
        <w:t xml:space="preserve"> </w:t>
      </w:r>
      <w:r>
        <w:t xml:space="preserve">In addition we have been successful in winning </w:t>
      </w:r>
      <w:r>
        <w:t>the Fulbright-Hays GPA Program for Yoruba and Swahili in recent years.</w:t>
      </w:r>
      <w:r>
        <w:rPr>
          <w:spacing w:val="40"/>
        </w:rPr>
        <w:t xml:space="preserve"> </w:t>
      </w:r>
      <w:r>
        <w:t>During the upcoming grant cycle we look forward to adding the Zulu GPA Program to our roster, as we are the premier US institution for isiZulu instruction, research and innovation, with</w:t>
      </w:r>
      <w:r>
        <w:t xml:space="preserve"> a student enrollment of 191 since Fall 2020.</w:t>
      </w:r>
    </w:p>
    <w:p w14:paraId="125C70EE" w14:textId="77777777" w:rsidR="00965F35" w:rsidRDefault="00965F35">
      <w:pPr>
        <w:spacing w:line="480" w:lineRule="auto"/>
        <w:sectPr w:rsidR="00965F35">
          <w:pgSz w:w="12240" w:h="15840"/>
          <w:pgMar w:top="1760" w:right="1340" w:bottom="1800" w:left="1280" w:header="0" w:footer="1546" w:gutter="0"/>
          <w:cols w:space="720"/>
        </w:sectPr>
      </w:pPr>
    </w:p>
    <w:p w14:paraId="125C70EF" w14:textId="77777777" w:rsidR="00965F35" w:rsidRDefault="00260C09">
      <w:pPr>
        <w:pStyle w:val="Heading1"/>
        <w:numPr>
          <w:ilvl w:val="0"/>
          <w:numId w:val="23"/>
        </w:numPr>
        <w:tabs>
          <w:tab w:val="left" w:pos="520"/>
        </w:tabs>
        <w:spacing w:before="64"/>
        <w:rPr>
          <w:u w:val="none"/>
        </w:rPr>
      </w:pPr>
      <w:bookmarkStart w:id="21" w:name="E._QUALITY_OF_STAFF_RESOURCES"/>
      <w:bookmarkStart w:id="22" w:name="_bookmark17"/>
      <w:bookmarkEnd w:id="21"/>
      <w:bookmarkEnd w:id="22"/>
      <w:r>
        <w:rPr>
          <w:color w:val="1F4E79"/>
          <w:u w:color="1F4E79"/>
        </w:rPr>
        <w:lastRenderedPageBreak/>
        <w:t>QUALITY</w:t>
      </w:r>
      <w:r>
        <w:rPr>
          <w:color w:val="1F4E79"/>
          <w:spacing w:val="-3"/>
          <w:u w:color="1F4E79"/>
        </w:rPr>
        <w:t xml:space="preserve"> </w:t>
      </w:r>
      <w:r>
        <w:rPr>
          <w:color w:val="1F4E79"/>
          <w:u w:color="1F4E79"/>
        </w:rPr>
        <w:t>OF</w:t>
      </w:r>
      <w:r>
        <w:rPr>
          <w:color w:val="1F4E79"/>
          <w:spacing w:val="-4"/>
          <w:u w:color="1F4E79"/>
        </w:rPr>
        <w:t xml:space="preserve"> </w:t>
      </w:r>
      <w:r>
        <w:rPr>
          <w:color w:val="1F4E79"/>
          <w:u w:color="1F4E79"/>
        </w:rPr>
        <w:t>STAFF</w:t>
      </w:r>
      <w:r>
        <w:rPr>
          <w:color w:val="1F4E79"/>
          <w:spacing w:val="-1"/>
          <w:u w:color="1F4E79"/>
        </w:rPr>
        <w:t xml:space="preserve"> </w:t>
      </w:r>
      <w:r>
        <w:rPr>
          <w:color w:val="1F4E79"/>
          <w:spacing w:val="-2"/>
          <w:u w:color="1F4E79"/>
        </w:rPr>
        <w:t>RESOURCES</w:t>
      </w:r>
    </w:p>
    <w:p w14:paraId="125C70F0" w14:textId="77777777" w:rsidR="00965F35" w:rsidRDefault="00965F35">
      <w:pPr>
        <w:pStyle w:val="BodyText"/>
        <w:spacing w:before="2"/>
        <w:ind w:left="0"/>
        <w:rPr>
          <w:b/>
          <w:sz w:val="16"/>
        </w:rPr>
      </w:pPr>
    </w:p>
    <w:p w14:paraId="125C70F1" w14:textId="77777777" w:rsidR="00965F35" w:rsidRDefault="00260C09">
      <w:pPr>
        <w:pStyle w:val="ListParagraph"/>
        <w:numPr>
          <w:ilvl w:val="1"/>
          <w:numId w:val="23"/>
        </w:numPr>
        <w:tabs>
          <w:tab w:val="left" w:pos="620"/>
        </w:tabs>
        <w:spacing w:before="90" w:line="480" w:lineRule="auto"/>
        <w:ind w:left="159" w:right="245" w:firstLine="0"/>
        <w:rPr>
          <w:sz w:val="24"/>
        </w:rPr>
      </w:pPr>
      <w:bookmarkStart w:id="23" w:name="_bookmark18"/>
      <w:bookmarkEnd w:id="23"/>
      <w:r>
        <w:rPr>
          <w:b/>
          <w:color w:val="2D74B5"/>
          <w:sz w:val="24"/>
        </w:rPr>
        <w:t xml:space="preserve">Commitment to teaching and advising. </w:t>
      </w:r>
      <w:r>
        <w:rPr>
          <w:sz w:val="24"/>
        </w:rPr>
        <w:t>HU faculty has a well-deserved reputation for their commitment to teaching, advising and mentoring students. This is especially so</w:t>
      </w:r>
      <w:r>
        <w:rPr>
          <w:spacing w:val="-2"/>
          <w:sz w:val="24"/>
        </w:rPr>
        <w:t xml:space="preserve"> </w:t>
      </w:r>
      <w:r>
        <w:rPr>
          <w:sz w:val="24"/>
        </w:rPr>
        <w:t>in African Studies</w:t>
      </w:r>
      <w:r>
        <w:rPr>
          <w:spacing w:val="-1"/>
          <w:sz w:val="24"/>
        </w:rPr>
        <w:t xml:space="preserve"> </w:t>
      </w:r>
      <w:r>
        <w:rPr>
          <w:sz w:val="24"/>
        </w:rPr>
        <w:t>across</w:t>
      </w:r>
      <w:r>
        <w:rPr>
          <w:spacing w:val="-1"/>
          <w:sz w:val="24"/>
        </w:rPr>
        <w:t xml:space="preserve"> </w:t>
      </w:r>
      <w:r>
        <w:rPr>
          <w:sz w:val="24"/>
        </w:rPr>
        <w:t>the</w:t>
      </w:r>
      <w:r>
        <w:rPr>
          <w:spacing w:val="-1"/>
          <w:sz w:val="24"/>
        </w:rPr>
        <w:t xml:space="preserve"> </w:t>
      </w:r>
      <w:r>
        <w:rPr>
          <w:sz w:val="24"/>
        </w:rPr>
        <w:t>campus,</w:t>
      </w:r>
      <w:r>
        <w:rPr>
          <w:spacing w:val="-1"/>
          <w:sz w:val="24"/>
        </w:rPr>
        <w:t xml:space="preserve"> </w:t>
      </w:r>
      <w:r>
        <w:rPr>
          <w:sz w:val="24"/>
        </w:rPr>
        <w:t>where</w:t>
      </w:r>
      <w:r>
        <w:rPr>
          <w:spacing w:val="-1"/>
          <w:sz w:val="24"/>
        </w:rPr>
        <w:t xml:space="preserve"> </w:t>
      </w:r>
      <w:r>
        <w:rPr>
          <w:sz w:val="24"/>
        </w:rPr>
        <w:t>faculty</w:t>
      </w:r>
      <w:r>
        <w:rPr>
          <w:spacing w:val="-3"/>
          <w:sz w:val="24"/>
        </w:rPr>
        <w:t xml:space="preserve"> </w:t>
      </w:r>
      <w:r>
        <w:rPr>
          <w:sz w:val="24"/>
        </w:rPr>
        <w:t>members</w:t>
      </w:r>
      <w:r>
        <w:rPr>
          <w:spacing w:val="-1"/>
          <w:sz w:val="24"/>
        </w:rPr>
        <w:t xml:space="preserve"> </w:t>
      </w:r>
      <w:r>
        <w:rPr>
          <w:sz w:val="24"/>
        </w:rPr>
        <w:t>work</w:t>
      </w:r>
      <w:r>
        <w:rPr>
          <w:spacing w:val="-1"/>
          <w:sz w:val="24"/>
        </w:rPr>
        <w:t xml:space="preserve"> </w:t>
      </w:r>
      <w:r>
        <w:rPr>
          <w:sz w:val="24"/>
        </w:rPr>
        <w:t>intensively</w:t>
      </w:r>
      <w:r>
        <w:rPr>
          <w:spacing w:val="-1"/>
          <w:sz w:val="24"/>
        </w:rPr>
        <w:t xml:space="preserve"> </w:t>
      </w:r>
      <w:r>
        <w:rPr>
          <w:sz w:val="24"/>
        </w:rPr>
        <w:t>with</w:t>
      </w:r>
      <w:r>
        <w:rPr>
          <w:spacing w:val="-1"/>
          <w:sz w:val="24"/>
        </w:rPr>
        <w:t xml:space="preserve"> </w:t>
      </w:r>
      <w:r>
        <w:rPr>
          <w:sz w:val="24"/>
        </w:rPr>
        <w:t>students</w:t>
      </w:r>
      <w:r>
        <w:rPr>
          <w:spacing w:val="-1"/>
          <w:sz w:val="24"/>
        </w:rPr>
        <w:t xml:space="preserve"> </w:t>
      </w:r>
      <w:r>
        <w:rPr>
          <w:sz w:val="24"/>
        </w:rPr>
        <w:t>on</w:t>
      </w:r>
      <w:r>
        <w:rPr>
          <w:spacing w:val="-1"/>
          <w:sz w:val="24"/>
        </w:rPr>
        <w:t xml:space="preserve"> </w:t>
      </w:r>
      <w:r>
        <w:rPr>
          <w:sz w:val="24"/>
        </w:rPr>
        <w:t>designing thesis</w:t>
      </w:r>
      <w:r>
        <w:rPr>
          <w:spacing w:val="-3"/>
          <w:sz w:val="24"/>
        </w:rPr>
        <w:t xml:space="preserve"> </w:t>
      </w:r>
      <w:r>
        <w:rPr>
          <w:sz w:val="24"/>
        </w:rPr>
        <w:t>and</w:t>
      </w:r>
      <w:r>
        <w:rPr>
          <w:spacing w:val="-2"/>
          <w:sz w:val="24"/>
        </w:rPr>
        <w:t xml:space="preserve"> </w:t>
      </w:r>
      <w:r>
        <w:rPr>
          <w:sz w:val="24"/>
        </w:rPr>
        <w:t>dissertati</w:t>
      </w:r>
      <w:r>
        <w:rPr>
          <w:sz w:val="24"/>
        </w:rPr>
        <w:t>on</w:t>
      </w:r>
      <w:r>
        <w:rPr>
          <w:spacing w:val="-2"/>
          <w:sz w:val="24"/>
        </w:rPr>
        <w:t xml:space="preserve"> </w:t>
      </w:r>
      <w:r>
        <w:rPr>
          <w:sz w:val="24"/>
        </w:rPr>
        <w:t>proposals.</w:t>
      </w:r>
      <w:r>
        <w:rPr>
          <w:spacing w:val="-2"/>
          <w:sz w:val="24"/>
        </w:rPr>
        <w:t xml:space="preserve"> </w:t>
      </w:r>
      <w:r>
        <w:rPr>
          <w:sz w:val="24"/>
        </w:rPr>
        <w:t>Keenly</w:t>
      </w:r>
      <w:r>
        <w:rPr>
          <w:spacing w:val="-2"/>
          <w:sz w:val="24"/>
        </w:rPr>
        <w:t xml:space="preserve"> </w:t>
      </w:r>
      <w:r>
        <w:rPr>
          <w:sz w:val="24"/>
        </w:rPr>
        <w:t>aware</w:t>
      </w:r>
      <w:r>
        <w:rPr>
          <w:spacing w:val="-2"/>
          <w:sz w:val="24"/>
        </w:rPr>
        <w:t xml:space="preserve"> </w:t>
      </w:r>
      <w:r>
        <w:rPr>
          <w:sz w:val="24"/>
        </w:rPr>
        <w:t>of</w:t>
      </w:r>
      <w:r>
        <w:rPr>
          <w:spacing w:val="-3"/>
          <w:sz w:val="24"/>
        </w:rPr>
        <w:t xml:space="preserve"> </w:t>
      </w:r>
      <w:r>
        <w:rPr>
          <w:sz w:val="24"/>
        </w:rPr>
        <w:t>student</w:t>
      </w:r>
      <w:r>
        <w:rPr>
          <w:spacing w:val="-2"/>
          <w:sz w:val="24"/>
        </w:rPr>
        <w:t xml:space="preserve"> </w:t>
      </w:r>
      <w:r>
        <w:rPr>
          <w:sz w:val="24"/>
        </w:rPr>
        <w:t>demographics,</w:t>
      </w:r>
      <w:r>
        <w:rPr>
          <w:spacing w:val="-4"/>
          <w:sz w:val="24"/>
        </w:rPr>
        <w:t xml:space="preserve"> </w:t>
      </w:r>
      <w:r>
        <w:rPr>
          <w:sz w:val="24"/>
        </w:rPr>
        <w:t>many</w:t>
      </w:r>
      <w:r>
        <w:rPr>
          <w:spacing w:val="-2"/>
          <w:sz w:val="24"/>
        </w:rPr>
        <w:t xml:space="preserve"> </w:t>
      </w:r>
      <w:r>
        <w:rPr>
          <w:sz w:val="24"/>
        </w:rPr>
        <w:t>students</w:t>
      </w:r>
      <w:r>
        <w:rPr>
          <w:spacing w:val="-2"/>
          <w:sz w:val="24"/>
        </w:rPr>
        <w:t xml:space="preserve"> </w:t>
      </w:r>
      <w:r>
        <w:rPr>
          <w:sz w:val="24"/>
        </w:rPr>
        <w:t>hailing from diverse disadvantaged communities, HU faculty and administrators go beyond the normal to serve students, provide constant mentoring, introduce them to global affairs, and cultiv</w:t>
      </w:r>
      <w:r>
        <w:rPr>
          <w:sz w:val="24"/>
        </w:rPr>
        <w:t>ate a sense of national duty and obligation. The CAS director continues to teach and fulfill service responsibilities,</w:t>
      </w:r>
      <w:r>
        <w:rPr>
          <w:spacing w:val="-3"/>
          <w:sz w:val="24"/>
        </w:rPr>
        <w:t xml:space="preserve"> </w:t>
      </w:r>
      <w:r>
        <w:rPr>
          <w:sz w:val="24"/>
        </w:rPr>
        <w:t>consistent</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practice</w:t>
      </w:r>
      <w:r>
        <w:rPr>
          <w:spacing w:val="-3"/>
          <w:sz w:val="24"/>
        </w:rPr>
        <w:t xml:space="preserve"> </w:t>
      </w:r>
      <w:r>
        <w:rPr>
          <w:sz w:val="24"/>
        </w:rPr>
        <w:t>at</w:t>
      </w:r>
      <w:r>
        <w:rPr>
          <w:spacing w:val="-3"/>
          <w:sz w:val="24"/>
        </w:rPr>
        <w:t xml:space="preserve"> </w:t>
      </w:r>
      <w:r>
        <w:rPr>
          <w:sz w:val="24"/>
        </w:rPr>
        <w:t>HU</w:t>
      </w:r>
      <w:r>
        <w:rPr>
          <w:spacing w:val="-4"/>
          <w:sz w:val="24"/>
        </w:rPr>
        <w:t xml:space="preserve"> </w:t>
      </w:r>
      <w:r>
        <w:rPr>
          <w:sz w:val="24"/>
        </w:rPr>
        <w:t>where</w:t>
      </w:r>
      <w:r>
        <w:rPr>
          <w:spacing w:val="-3"/>
          <w:sz w:val="24"/>
        </w:rPr>
        <w:t xml:space="preserve"> </w:t>
      </w:r>
      <w:r>
        <w:rPr>
          <w:sz w:val="24"/>
        </w:rPr>
        <w:t>many</w:t>
      </w:r>
      <w:r>
        <w:rPr>
          <w:spacing w:val="-3"/>
          <w:sz w:val="24"/>
        </w:rPr>
        <w:t xml:space="preserve"> </w:t>
      </w:r>
      <w:r>
        <w:rPr>
          <w:sz w:val="24"/>
        </w:rPr>
        <w:t>administrators</w:t>
      </w:r>
      <w:r>
        <w:rPr>
          <w:spacing w:val="-5"/>
          <w:sz w:val="24"/>
        </w:rPr>
        <w:t xml:space="preserve"> </w:t>
      </w:r>
      <w:r>
        <w:rPr>
          <w:sz w:val="24"/>
        </w:rPr>
        <w:t>teach</w:t>
      </w:r>
      <w:r>
        <w:rPr>
          <w:spacing w:val="-5"/>
          <w:sz w:val="24"/>
        </w:rPr>
        <w:t xml:space="preserve"> </w:t>
      </w:r>
      <w:r>
        <w:rPr>
          <w:sz w:val="24"/>
        </w:rPr>
        <w:t>at</w:t>
      </w:r>
      <w:r>
        <w:rPr>
          <w:spacing w:val="-3"/>
          <w:sz w:val="24"/>
        </w:rPr>
        <w:t xml:space="preserve"> </w:t>
      </w:r>
      <w:r>
        <w:rPr>
          <w:sz w:val="24"/>
        </w:rPr>
        <w:t>least</w:t>
      </w:r>
      <w:r>
        <w:rPr>
          <w:spacing w:val="-3"/>
          <w:sz w:val="24"/>
        </w:rPr>
        <w:t xml:space="preserve"> </w:t>
      </w:r>
      <w:r>
        <w:rPr>
          <w:sz w:val="24"/>
        </w:rPr>
        <w:t>one course</w:t>
      </w:r>
      <w:r>
        <w:rPr>
          <w:spacing w:val="-3"/>
          <w:sz w:val="24"/>
        </w:rPr>
        <w:t xml:space="preserve"> </w:t>
      </w:r>
      <w:r>
        <w:rPr>
          <w:sz w:val="24"/>
        </w:rPr>
        <w:t>and</w:t>
      </w:r>
      <w:r>
        <w:rPr>
          <w:spacing w:val="-5"/>
          <w:sz w:val="24"/>
        </w:rPr>
        <w:t xml:space="preserve"> </w:t>
      </w:r>
      <w:r>
        <w:rPr>
          <w:sz w:val="24"/>
        </w:rPr>
        <w:t>mentor</w:t>
      </w:r>
      <w:r>
        <w:rPr>
          <w:spacing w:val="-3"/>
          <w:sz w:val="24"/>
        </w:rPr>
        <w:t xml:space="preserve"> </w:t>
      </w:r>
      <w:r>
        <w:rPr>
          <w:sz w:val="24"/>
        </w:rPr>
        <w:t>students.</w:t>
      </w:r>
      <w:r>
        <w:rPr>
          <w:spacing w:val="-3"/>
          <w:sz w:val="24"/>
        </w:rPr>
        <w:t xml:space="preserve"> </w:t>
      </w:r>
      <w:r>
        <w:rPr>
          <w:sz w:val="24"/>
        </w:rPr>
        <w:t>Several</w:t>
      </w:r>
      <w:r>
        <w:rPr>
          <w:spacing w:val="-4"/>
          <w:sz w:val="24"/>
        </w:rPr>
        <w:t xml:space="preserve"> </w:t>
      </w:r>
      <w:r>
        <w:rPr>
          <w:sz w:val="24"/>
        </w:rPr>
        <w:t>nine-month</w:t>
      </w:r>
      <w:r>
        <w:rPr>
          <w:spacing w:val="-5"/>
          <w:sz w:val="24"/>
        </w:rPr>
        <w:t xml:space="preserve"> </w:t>
      </w:r>
      <w:r>
        <w:rPr>
          <w:sz w:val="24"/>
        </w:rPr>
        <w:t>faculty</w:t>
      </w:r>
      <w:r>
        <w:rPr>
          <w:spacing w:val="-3"/>
          <w:sz w:val="24"/>
        </w:rPr>
        <w:t xml:space="preserve"> </w:t>
      </w:r>
      <w:r>
        <w:rPr>
          <w:sz w:val="24"/>
        </w:rPr>
        <w:t>work</w:t>
      </w:r>
      <w:r>
        <w:rPr>
          <w:spacing w:val="-5"/>
          <w:sz w:val="24"/>
        </w:rPr>
        <w:t xml:space="preserve"> </w:t>
      </w:r>
      <w:r>
        <w:rPr>
          <w:sz w:val="24"/>
        </w:rPr>
        <w:t>with</w:t>
      </w:r>
      <w:r>
        <w:rPr>
          <w:spacing w:val="-3"/>
          <w:sz w:val="24"/>
        </w:rPr>
        <w:t xml:space="preserve"> </w:t>
      </w:r>
      <w:r>
        <w:rPr>
          <w:sz w:val="24"/>
        </w:rPr>
        <w:t>students</w:t>
      </w:r>
      <w:r>
        <w:rPr>
          <w:spacing w:val="-3"/>
          <w:sz w:val="24"/>
        </w:rPr>
        <w:t xml:space="preserve"> </w:t>
      </w:r>
      <w:r>
        <w:rPr>
          <w:sz w:val="24"/>
        </w:rPr>
        <w:t>over</w:t>
      </w:r>
      <w:r>
        <w:rPr>
          <w:spacing w:val="-4"/>
          <w:sz w:val="24"/>
        </w:rPr>
        <w:t xml:space="preserve"> </w:t>
      </w:r>
      <w:r>
        <w:rPr>
          <w:sz w:val="24"/>
        </w:rPr>
        <w:t>the</w:t>
      </w:r>
      <w:r>
        <w:rPr>
          <w:spacing w:val="-3"/>
          <w:sz w:val="24"/>
        </w:rPr>
        <w:t xml:space="preserve"> </w:t>
      </w:r>
      <w:r>
        <w:rPr>
          <w:sz w:val="24"/>
        </w:rPr>
        <w:t>summer</w:t>
      </w:r>
      <w:r>
        <w:rPr>
          <w:spacing w:val="-3"/>
          <w:sz w:val="24"/>
        </w:rPr>
        <w:t xml:space="preserve"> </w:t>
      </w:r>
      <w:r>
        <w:rPr>
          <w:sz w:val="24"/>
        </w:rPr>
        <w:t>on research projects (both locally and abroad), in the labs, and take this time to concentrate on lessons learned outside of the classroom.</w:t>
      </w:r>
    </w:p>
    <w:p w14:paraId="125C70F2" w14:textId="77777777" w:rsidR="00965F35" w:rsidRDefault="00260C09">
      <w:pPr>
        <w:pStyle w:val="ListParagraph"/>
        <w:numPr>
          <w:ilvl w:val="1"/>
          <w:numId w:val="23"/>
        </w:numPr>
        <w:tabs>
          <w:tab w:val="left" w:pos="560"/>
        </w:tabs>
        <w:spacing w:line="480" w:lineRule="auto"/>
        <w:ind w:left="159" w:right="160" w:firstLine="0"/>
        <w:rPr>
          <w:sz w:val="24"/>
        </w:rPr>
      </w:pPr>
      <w:bookmarkStart w:id="24" w:name="_bookmark19"/>
      <w:bookmarkEnd w:id="24"/>
      <w:r>
        <w:rPr>
          <w:b/>
          <w:color w:val="2D74B5"/>
          <w:sz w:val="24"/>
        </w:rPr>
        <w:t xml:space="preserve">a Staffing and oversight arrangements for administration and outreach. </w:t>
      </w:r>
      <w:r>
        <w:rPr>
          <w:sz w:val="24"/>
        </w:rPr>
        <w:t>Th</w:t>
      </w:r>
      <w:r>
        <w:rPr>
          <w:sz w:val="24"/>
        </w:rPr>
        <w:t>e Center is staffed by a full-time faculty Director, an Assistant Director, an Outreach Director, an Assistant Outreach Coordinator, a faculty liaison to the HU School of Education, a Communications Specialist and a graduate student assistant. The CAS Dire</w:t>
      </w:r>
      <w:r>
        <w:rPr>
          <w:sz w:val="24"/>
        </w:rPr>
        <w:t>ctor is Dr. Krista Johnson, Associate Professor and immediate past Graduate Director in the Department of African Studies.</w:t>
      </w:r>
      <w:r>
        <w:rPr>
          <w:spacing w:val="40"/>
          <w:sz w:val="24"/>
        </w:rPr>
        <w:t xml:space="preserve"> </w:t>
      </w:r>
      <w:r>
        <w:rPr>
          <w:sz w:val="24"/>
        </w:rPr>
        <w:t>Dr. Johnson has extensive experience living and researching in southern Africa, and as Director sets intellectual</w:t>
      </w:r>
      <w:r>
        <w:rPr>
          <w:spacing w:val="-4"/>
          <w:sz w:val="24"/>
        </w:rPr>
        <w:t xml:space="preserve"> </w:t>
      </w:r>
      <w:r>
        <w:rPr>
          <w:sz w:val="24"/>
        </w:rPr>
        <w:t>priorities</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Center</w:t>
      </w:r>
      <w:r>
        <w:rPr>
          <w:spacing w:val="-3"/>
          <w:sz w:val="24"/>
        </w:rPr>
        <w:t xml:space="preserve"> </w:t>
      </w:r>
      <w:r>
        <w:rPr>
          <w:sz w:val="24"/>
        </w:rPr>
        <w:t>and</w:t>
      </w:r>
      <w:r>
        <w:rPr>
          <w:spacing w:val="-3"/>
          <w:sz w:val="24"/>
        </w:rPr>
        <w:t xml:space="preserve"> </w:t>
      </w:r>
      <w:r>
        <w:rPr>
          <w:sz w:val="24"/>
        </w:rPr>
        <w:t>oversees</w:t>
      </w:r>
      <w:r>
        <w:rPr>
          <w:spacing w:val="-4"/>
          <w:sz w:val="24"/>
        </w:rPr>
        <w:t xml:space="preserve"> </w:t>
      </w:r>
      <w:r>
        <w:rPr>
          <w:sz w:val="24"/>
        </w:rPr>
        <w:t>programming.</w:t>
      </w:r>
      <w:r>
        <w:rPr>
          <w:spacing w:val="80"/>
          <w:sz w:val="24"/>
        </w:rPr>
        <w:t xml:space="preserve"> </w:t>
      </w:r>
      <w:r>
        <w:rPr>
          <w:sz w:val="24"/>
        </w:rPr>
        <w:t>Brenda</w:t>
      </w:r>
      <w:r>
        <w:rPr>
          <w:spacing w:val="-3"/>
          <w:sz w:val="24"/>
        </w:rPr>
        <w:t xml:space="preserve"> </w:t>
      </w:r>
      <w:r>
        <w:rPr>
          <w:sz w:val="24"/>
        </w:rPr>
        <w:t>Randolph</w:t>
      </w:r>
      <w:r>
        <w:rPr>
          <w:spacing w:val="-3"/>
          <w:sz w:val="24"/>
        </w:rPr>
        <w:t xml:space="preserve"> </w:t>
      </w:r>
      <w:r>
        <w:rPr>
          <w:sz w:val="24"/>
        </w:rPr>
        <w:t>has</w:t>
      </w:r>
      <w:r>
        <w:rPr>
          <w:spacing w:val="-3"/>
          <w:sz w:val="24"/>
        </w:rPr>
        <w:t xml:space="preserve"> </w:t>
      </w:r>
      <w:r>
        <w:rPr>
          <w:sz w:val="24"/>
        </w:rPr>
        <w:t>served</w:t>
      </w:r>
      <w:r>
        <w:rPr>
          <w:spacing w:val="-3"/>
          <w:sz w:val="24"/>
        </w:rPr>
        <w:t xml:space="preserve"> </w:t>
      </w:r>
      <w:r>
        <w:rPr>
          <w:sz w:val="24"/>
        </w:rPr>
        <w:t>as Outreach</w:t>
      </w:r>
      <w:r>
        <w:rPr>
          <w:spacing w:val="-4"/>
          <w:sz w:val="24"/>
        </w:rPr>
        <w:t xml:space="preserve"> </w:t>
      </w:r>
      <w:r>
        <w:rPr>
          <w:sz w:val="24"/>
        </w:rPr>
        <w:t>Director</w:t>
      </w:r>
      <w:r>
        <w:rPr>
          <w:spacing w:val="-2"/>
          <w:sz w:val="24"/>
        </w:rPr>
        <w:t xml:space="preserve"> </w:t>
      </w:r>
      <w:r>
        <w:rPr>
          <w:sz w:val="24"/>
        </w:rPr>
        <w:t>and</w:t>
      </w:r>
      <w:r>
        <w:rPr>
          <w:spacing w:val="-1"/>
          <w:sz w:val="24"/>
        </w:rPr>
        <w:t xml:space="preserve"> </w:t>
      </w:r>
      <w:r>
        <w:rPr>
          <w:sz w:val="24"/>
        </w:rPr>
        <w:t>will</w:t>
      </w:r>
      <w:r>
        <w:rPr>
          <w:spacing w:val="-3"/>
          <w:sz w:val="24"/>
        </w:rPr>
        <w:t xml:space="preserve"> </w:t>
      </w:r>
      <w:r>
        <w:rPr>
          <w:sz w:val="24"/>
        </w:rPr>
        <w:t>continue</w:t>
      </w:r>
      <w:r>
        <w:rPr>
          <w:spacing w:val="-1"/>
          <w:sz w:val="24"/>
        </w:rPr>
        <w:t xml:space="preserve"> </w:t>
      </w:r>
      <w:r>
        <w:rPr>
          <w:sz w:val="24"/>
        </w:rPr>
        <w:t>to</w:t>
      </w:r>
      <w:r>
        <w:rPr>
          <w:spacing w:val="-2"/>
          <w:sz w:val="24"/>
        </w:rPr>
        <w:t xml:space="preserve"> </w:t>
      </w:r>
      <w:r>
        <w:rPr>
          <w:sz w:val="24"/>
        </w:rPr>
        <w:t>serve</w:t>
      </w:r>
      <w:r>
        <w:rPr>
          <w:spacing w:val="-2"/>
          <w:sz w:val="24"/>
        </w:rPr>
        <w:t xml:space="preserve"> </w:t>
      </w:r>
      <w:r>
        <w:rPr>
          <w:sz w:val="24"/>
        </w:rPr>
        <w:t>as</w:t>
      </w:r>
      <w:r>
        <w:rPr>
          <w:spacing w:val="-2"/>
          <w:sz w:val="24"/>
        </w:rPr>
        <w:t xml:space="preserve"> </w:t>
      </w:r>
      <w:r>
        <w:rPr>
          <w:sz w:val="24"/>
        </w:rPr>
        <w:t>the</w:t>
      </w:r>
      <w:r>
        <w:rPr>
          <w:spacing w:val="-2"/>
          <w:sz w:val="24"/>
        </w:rPr>
        <w:t xml:space="preserve"> </w:t>
      </w:r>
      <w:r>
        <w:rPr>
          <w:sz w:val="24"/>
        </w:rPr>
        <w:t>Assistant</w:t>
      </w:r>
      <w:r>
        <w:rPr>
          <w:spacing w:val="-2"/>
          <w:sz w:val="24"/>
        </w:rPr>
        <w:t xml:space="preserve"> </w:t>
      </w:r>
      <w:r>
        <w:rPr>
          <w:sz w:val="24"/>
        </w:rPr>
        <w:t>Outreach</w:t>
      </w:r>
      <w:r>
        <w:rPr>
          <w:spacing w:val="-2"/>
          <w:sz w:val="24"/>
        </w:rPr>
        <w:t xml:space="preserve"> </w:t>
      </w:r>
      <w:r>
        <w:rPr>
          <w:sz w:val="24"/>
        </w:rPr>
        <w:t>Director.</w:t>
      </w:r>
      <w:r>
        <w:rPr>
          <w:spacing w:val="-1"/>
          <w:sz w:val="24"/>
        </w:rPr>
        <w:t xml:space="preserve"> </w:t>
      </w:r>
      <w:r>
        <w:rPr>
          <w:sz w:val="24"/>
        </w:rPr>
        <w:t>She</w:t>
      </w:r>
      <w:r>
        <w:rPr>
          <w:spacing w:val="-2"/>
          <w:sz w:val="24"/>
        </w:rPr>
        <w:t xml:space="preserve"> </w:t>
      </w:r>
      <w:r>
        <w:rPr>
          <w:sz w:val="24"/>
        </w:rPr>
        <w:t>received</w:t>
      </w:r>
      <w:r>
        <w:rPr>
          <w:spacing w:val="-3"/>
          <w:sz w:val="24"/>
        </w:rPr>
        <w:t xml:space="preserve"> </w:t>
      </w:r>
      <w:r>
        <w:rPr>
          <w:spacing w:val="-5"/>
          <w:sz w:val="24"/>
        </w:rPr>
        <w:t>an</w:t>
      </w:r>
    </w:p>
    <w:p w14:paraId="125C70F3" w14:textId="77777777" w:rsidR="00965F35" w:rsidRDefault="00260C09">
      <w:pPr>
        <w:pStyle w:val="BodyText"/>
        <w:spacing w:line="480" w:lineRule="auto"/>
        <w:ind w:left="159" w:right="133"/>
      </w:pPr>
      <w:r>
        <w:t>M.A.</w:t>
      </w:r>
      <w:r>
        <w:rPr>
          <w:spacing w:val="-3"/>
        </w:rPr>
        <w:t xml:space="preserve"> </w:t>
      </w:r>
      <w:r>
        <w:t>in</w:t>
      </w:r>
      <w:r>
        <w:rPr>
          <w:spacing w:val="-3"/>
        </w:rPr>
        <w:t xml:space="preserve"> </w:t>
      </w:r>
      <w:r>
        <w:t>African</w:t>
      </w:r>
      <w:r>
        <w:rPr>
          <w:spacing w:val="-3"/>
        </w:rPr>
        <w:t xml:space="preserve"> </w:t>
      </w:r>
      <w:r>
        <w:t>Studies</w:t>
      </w:r>
      <w:r>
        <w:rPr>
          <w:spacing w:val="-4"/>
        </w:rPr>
        <w:t xml:space="preserve"> </w:t>
      </w:r>
      <w:r>
        <w:t>at</w:t>
      </w:r>
      <w:r>
        <w:rPr>
          <w:spacing w:val="-3"/>
        </w:rPr>
        <w:t xml:space="preserve"> </w:t>
      </w:r>
      <w:r>
        <w:t>Howard,</w:t>
      </w:r>
      <w:r>
        <w:rPr>
          <w:spacing w:val="-3"/>
        </w:rPr>
        <w:t xml:space="preserve"> </w:t>
      </w:r>
      <w:r>
        <w:t>created</w:t>
      </w:r>
      <w:r>
        <w:rPr>
          <w:spacing w:val="-3"/>
        </w:rPr>
        <w:t xml:space="preserve"> </w:t>
      </w:r>
      <w:r>
        <w:t>the</w:t>
      </w:r>
      <w:r>
        <w:rPr>
          <w:spacing w:val="-4"/>
        </w:rPr>
        <w:t xml:space="preserve"> </w:t>
      </w:r>
      <w:r>
        <w:t>Title</w:t>
      </w:r>
      <w:r>
        <w:rPr>
          <w:spacing w:val="-3"/>
        </w:rPr>
        <w:t xml:space="preserve"> </w:t>
      </w:r>
      <w:r>
        <w:t>VI</w:t>
      </w:r>
      <w:r>
        <w:rPr>
          <w:spacing w:val="-3"/>
        </w:rPr>
        <w:t xml:space="preserve"> </w:t>
      </w:r>
      <w:r>
        <w:t>African</w:t>
      </w:r>
      <w:r>
        <w:rPr>
          <w:spacing w:val="-3"/>
        </w:rPr>
        <w:t xml:space="preserve"> </w:t>
      </w:r>
      <w:r>
        <w:t>Studies</w:t>
      </w:r>
      <w:r>
        <w:rPr>
          <w:spacing w:val="-5"/>
        </w:rPr>
        <w:t xml:space="preserve"> </w:t>
      </w:r>
      <w:r>
        <w:t>Resource</w:t>
      </w:r>
      <w:r>
        <w:rPr>
          <w:spacing w:val="-3"/>
        </w:rPr>
        <w:t xml:space="preserve"> </w:t>
      </w:r>
      <w:r>
        <w:t>Center</w:t>
      </w:r>
      <w:r>
        <w:rPr>
          <w:spacing w:val="-3"/>
        </w:rPr>
        <w:t xml:space="preserve"> </w:t>
      </w:r>
      <w:r>
        <w:t>at</w:t>
      </w:r>
      <w:r>
        <w:rPr>
          <w:spacing w:val="-3"/>
        </w:rPr>
        <w:t xml:space="preserve"> </w:t>
      </w:r>
      <w:r>
        <w:t>HU in the early 1980s and has been running the Africa NRCs’ Children’s Africana Book Award</w:t>
      </w:r>
    </w:p>
    <w:p w14:paraId="125C70F4" w14:textId="77777777" w:rsidR="00965F35" w:rsidRDefault="00965F35">
      <w:pPr>
        <w:spacing w:line="480" w:lineRule="auto"/>
        <w:sectPr w:rsidR="00965F35">
          <w:pgSz w:w="12240" w:h="15840"/>
          <w:pgMar w:top="1760" w:right="1340" w:bottom="1800" w:left="1280" w:header="0" w:footer="1546" w:gutter="0"/>
          <w:cols w:space="720"/>
        </w:sectPr>
      </w:pPr>
    </w:p>
    <w:p w14:paraId="125C70F5" w14:textId="77777777" w:rsidR="00965F35" w:rsidRDefault="00260C09">
      <w:pPr>
        <w:pStyle w:val="BodyText"/>
        <w:spacing w:before="64" w:line="480" w:lineRule="auto"/>
        <w:ind w:left="159" w:right="133"/>
      </w:pPr>
      <w:r>
        <w:lastRenderedPageBreak/>
        <w:t>(CABA),</w:t>
      </w:r>
      <w:r>
        <w:rPr>
          <w:spacing w:val="-3"/>
        </w:rPr>
        <w:t xml:space="preserve"> </w:t>
      </w:r>
      <w:r>
        <w:t>now</w:t>
      </w:r>
      <w:r>
        <w:rPr>
          <w:spacing w:val="-4"/>
        </w:rPr>
        <w:t xml:space="preserve"> </w:t>
      </w:r>
      <w:r>
        <w:t>institutionally</w:t>
      </w:r>
      <w:r>
        <w:rPr>
          <w:spacing w:val="-3"/>
        </w:rPr>
        <w:t xml:space="preserve"> </w:t>
      </w:r>
      <w:r>
        <w:t>housed</w:t>
      </w:r>
      <w:r>
        <w:rPr>
          <w:spacing w:val="-4"/>
        </w:rPr>
        <w:t xml:space="preserve"> </w:t>
      </w:r>
      <w:r>
        <w:t>at</w:t>
      </w:r>
      <w:r>
        <w:rPr>
          <w:spacing w:val="-3"/>
        </w:rPr>
        <w:t xml:space="preserve"> </w:t>
      </w:r>
      <w:r>
        <w:t>Howard,</w:t>
      </w:r>
      <w:r>
        <w:rPr>
          <w:spacing w:val="-3"/>
        </w:rPr>
        <w:t xml:space="preserve"> </w:t>
      </w:r>
      <w:r>
        <w:t>for</w:t>
      </w:r>
      <w:r>
        <w:rPr>
          <w:spacing w:val="-3"/>
        </w:rPr>
        <w:t xml:space="preserve"> </w:t>
      </w:r>
      <w:r>
        <w:t>the</w:t>
      </w:r>
      <w:r>
        <w:rPr>
          <w:spacing w:val="-3"/>
        </w:rPr>
        <w:t xml:space="preserve"> </w:t>
      </w:r>
      <w:r>
        <w:t>past</w:t>
      </w:r>
      <w:r>
        <w:rPr>
          <w:spacing w:val="-3"/>
        </w:rPr>
        <w:t xml:space="preserve"> </w:t>
      </w:r>
      <w:r>
        <w:t>30</w:t>
      </w:r>
      <w:r>
        <w:rPr>
          <w:spacing w:val="-4"/>
        </w:rPr>
        <w:t xml:space="preserve"> </w:t>
      </w:r>
      <w:r>
        <w:t>years.</w:t>
      </w:r>
      <w:r>
        <w:rPr>
          <w:spacing w:val="-4"/>
        </w:rPr>
        <w:t xml:space="preserve"> </w:t>
      </w:r>
      <w:r>
        <w:t>She</w:t>
      </w:r>
      <w:r>
        <w:rPr>
          <w:spacing w:val="-4"/>
        </w:rPr>
        <w:t xml:space="preserve"> </w:t>
      </w:r>
      <w:r>
        <w:t>and</w:t>
      </w:r>
      <w:r>
        <w:rPr>
          <w:spacing w:val="-3"/>
        </w:rPr>
        <w:t xml:space="preserve"> </w:t>
      </w:r>
      <w:r>
        <w:t>Dr.</w:t>
      </w:r>
      <w:r>
        <w:rPr>
          <w:spacing w:val="-3"/>
        </w:rPr>
        <w:t xml:space="preserve"> </w:t>
      </w:r>
      <w:r>
        <w:t>Oyugi</w:t>
      </w:r>
      <w:r>
        <w:rPr>
          <w:spacing w:val="-3"/>
        </w:rPr>
        <w:t xml:space="preserve"> </w:t>
      </w:r>
      <w:r>
        <w:t>have elevated the HU CAS Outreach to one of the most developed and top performing programs among all Africa Title VI NRCs.</w:t>
      </w:r>
      <w:r>
        <w:rPr>
          <w:spacing w:val="40"/>
        </w:rPr>
        <w:t xml:space="preserve"> </w:t>
      </w:r>
      <w:r>
        <w:t>Assistant Center Director, Dr. Wheeler Winstead, and Dr.</w:t>
      </w:r>
    </w:p>
    <w:p w14:paraId="125C70F6" w14:textId="77777777" w:rsidR="00965F35" w:rsidRDefault="00260C09">
      <w:pPr>
        <w:pStyle w:val="BodyText"/>
        <w:spacing w:line="480" w:lineRule="auto"/>
        <w:ind w:left="159" w:right="112"/>
      </w:pPr>
      <w:r>
        <w:t xml:space="preserve">Vanessa Oyugi, who will now serve as Outreach Director, both received their </w:t>
      </w:r>
      <w:r>
        <w:t>Ph.Ds. in African Studies at HU. Dr. Winstead has expertise in South-South relations, is fluent in Portuguese and proficient in KiSwahili. He is the immediate past chair of the Association of African Studies Programs (AASP). With native fluency in German a</w:t>
      </w:r>
      <w:r>
        <w:t>nd working proficiency in KiSwahili, Dr. Oyugi has expertise in East African (Kenyan) literary and cultural studies, as well as extensive experience</w:t>
      </w:r>
      <w:r>
        <w:rPr>
          <w:spacing w:val="-3"/>
        </w:rPr>
        <w:t xml:space="preserve"> </w:t>
      </w:r>
      <w:r>
        <w:t>in</w:t>
      </w:r>
      <w:r>
        <w:rPr>
          <w:spacing w:val="-3"/>
        </w:rPr>
        <w:t xml:space="preserve"> </w:t>
      </w:r>
      <w:r>
        <w:t>outreach,</w:t>
      </w:r>
      <w:r>
        <w:rPr>
          <w:spacing w:val="-5"/>
        </w:rPr>
        <w:t xml:space="preserve"> </w:t>
      </w:r>
      <w:r>
        <w:t>having</w:t>
      </w:r>
      <w:r>
        <w:rPr>
          <w:spacing w:val="-3"/>
        </w:rPr>
        <w:t xml:space="preserve"> </w:t>
      </w:r>
      <w:r>
        <w:t>served</w:t>
      </w:r>
      <w:r>
        <w:rPr>
          <w:spacing w:val="-3"/>
        </w:rPr>
        <w:t xml:space="preserve"> </w:t>
      </w:r>
      <w:r>
        <w:t>as</w:t>
      </w:r>
      <w:r>
        <w:rPr>
          <w:spacing w:val="-3"/>
        </w:rPr>
        <w:t xml:space="preserve"> </w:t>
      </w:r>
      <w:r>
        <w:t>Assistant</w:t>
      </w:r>
      <w:r>
        <w:rPr>
          <w:spacing w:val="-3"/>
        </w:rPr>
        <w:t xml:space="preserve"> </w:t>
      </w:r>
      <w:r>
        <w:t>Outreach</w:t>
      </w:r>
      <w:r>
        <w:rPr>
          <w:spacing w:val="-5"/>
        </w:rPr>
        <w:t xml:space="preserve"> </w:t>
      </w:r>
      <w:r>
        <w:t>Coordinator</w:t>
      </w:r>
      <w:r>
        <w:rPr>
          <w:spacing w:val="-4"/>
        </w:rPr>
        <w:t xml:space="preserve"> </w:t>
      </w:r>
      <w:r>
        <w:t>for</w:t>
      </w:r>
      <w:r>
        <w:rPr>
          <w:spacing w:val="-3"/>
        </w:rPr>
        <w:t xml:space="preserve"> </w:t>
      </w:r>
      <w:r>
        <w:t>the</w:t>
      </w:r>
      <w:r>
        <w:rPr>
          <w:spacing w:val="-3"/>
        </w:rPr>
        <w:t xml:space="preserve"> </w:t>
      </w:r>
      <w:r>
        <w:t>past</w:t>
      </w:r>
      <w:r>
        <w:rPr>
          <w:spacing w:val="-4"/>
        </w:rPr>
        <w:t xml:space="preserve"> </w:t>
      </w:r>
      <w:r>
        <w:t>eight</w:t>
      </w:r>
      <w:r>
        <w:rPr>
          <w:spacing w:val="-3"/>
        </w:rPr>
        <w:t xml:space="preserve"> </w:t>
      </w:r>
      <w:r>
        <w:t>years. Dr.</w:t>
      </w:r>
      <w:r>
        <w:rPr>
          <w:spacing w:val="-2"/>
        </w:rPr>
        <w:t xml:space="preserve"> </w:t>
      </w:r>
      <w:r>
        <w:t>Helen</w:t>
      </w:r>
      <w:r>
        <w:rPr>
          <w:spacing w:val="-2"/>
        </w:rPr>
        <w:t xml:space="preserve"> </w:t>
      </w:r>
      <w:r>
        <w:t>Bond</w:t>
      </w:r>
      <w:r>
        <w:rPr>
          <w:spacing w:val="-2"/>
        </w:rPr>
        <w:t xml:space="preserve"> </w:t>
      </w:r>
      <w:r>
        <w:t>of</w:t>
      </w:r>
      <w:r>
        <w:rPr>
          <w:spacing w:val="-2"/>
        </w:rPr>
        <w:t xml:space="preserve"> </w:t>
      </w:r>
      <w:r>
        <w:t>th</w:t>
      </w:r>
      <w:r>
        <w:t>e</w:t>
      </w:r>
      <w:r>
        <w:rPr>
          <w:spacing w:val="-2"/>
        </w:rPr>
        <w:t xml:space="preserve"> </w:t>
      </w:r>
      <w:r>
        <w:t>Department</w:t>
      </w:r>
      <w:r>
        <w:rPr>
          <w:spacing w:val="-2"/>
        </w:rPr>
        <w:t xml:space="preserve"> </w:t>
      </w:r>
      <w:r>
        <w:t>of</w:t>
      </w:r>
      <w:r>
        <w:rPr>
          <w:spacing w:val="-3"/>
        </w:rPr>
        <w:t xml:space="preserve"> </w:t>
      </w:r>
      <w:r>
        <w:t>Curriculum</w:t>
      </w:r>
      <w:r>
        <w:rPr>
          <w:spacing w:val="-3"/>
        </w:rPr>
        <w:t xml:space="preserve"> </w:t>
      </w:r>
      <w:r>
        <w:t>and</w:t>
      </w:r>
      <w:r>
        <w:rPr>
          <w:spacing w:val="-2"/>
        </w:rPr>
        <w:t xml:space="preserve"> </w:t>
      </w:r>
      <w:r>
        <w:t>Instruction</w:t>
      </w:r>
      <w:r>
        <w:rPr>
          <w:spacing w:val="-2"/>
        </w:rPr>
        <w:t xml:space="preserve"> </w:t>
      </w:r>
      <w:r>
        <w:t>at</w:t>
      </w:r>
      <w:r>
        <w:rPr>
          <w:spacing w:val="-2"/>
        </w:rPr>
        <w:t xml:space="preserve"> </w:t>
      </w:r>
      <w:r>
        <w:t>the</w:t>
      </w:r>
      <w:r>
        <w:rPr>
          <w:spacing w:val="-2"/>
        </w:rPr>
        <w:t xml:space="preserve"> </w:t>
      </w:r>
      <w:r>
        <w:t>HU</w:t>
      </w:r>
      <w:r>
        <w:rPr>
          <w:spacing w:val="-3"/>
        </w:rPr>
        <w:t xml:space="preserve"> </w:t>
      </w:r>
      <w:r>
        <w:t>School</w:t>
      </w:r>
      <w:r>
        <w:rPr>
          <w:spacing w:val="-2"/>
        </w:rPr>
        <w:t xml:space="preserve"> </w:t>
      </w:r>
      <w:r>
        <w:t>of</w:t>
      </w:r>
      <w:r>
        <w:rPr>
          <w:spacing w:val="-2"/>
        </w:rPr>
        <w:t xml:space="preserve"> </w:t>
      </w:r>
      <w:r>
        <w:t>Education is also the immediate past director of HU Center for Excellence in Teaching, Learning and Assessment. She is the Center Liaison to the HU School of Education.</w:t>
      </w:r>
    </w:p>
    <w:p w14:paraId="125C70F7" w14:textId="77777777" w:rsidR="00965F35" w:rsidRDefault="00260C09">
      <w:pPr>
        <w:pStyle w:val="BodyText"/>
        <w:spacing w:line="480" w:lineRule="auto"/>
        <w:ind w:left="159" w:right="176" w:firstLine="720"/>
      </w:pPr>
      <w:r>
        <w:t>The Advisory Committee p</w:t>
      </w:r>
      <w:r>
        <w:t>rovides effective oversight of the center’s operation and activities, and Outreach regularly draws on the expertise and advice of past participants in the summer</w:t>
      </w:r>
      <w:r>
        <w:rPr>
          <w:spacing w:val="-3"/>
        </w:rPr>
        <w:t xml:space="preserve"> </w:t>
      </w:r>
      <w:r>
        <w:t>institutes.</w:t>
      </w:r>
      <w:r>
        <w:rPr>
          <w:spacing w:val="-3"/>
        </w:rPr>
        <w:t xml:space="preserve"> </w:t>
      </w:r>
      <w:r>
        <w:t>Budget</w:t>
      </w:r>
      <w:r>
        <w:rPr>
          <w:spacing w:val="-3"/>
        </w:rPr>
        <w:t xml:space="preserve"> </w:t>
      </w:r>
      <w:r>
        <w:t>requests</w:t>
      </w:r>
      <w:r>
        <w:rPr>
          <w:spacing w:val="-3"/>
        </w:rPr>
        <w:t xml:space="preserve"> </w:t>
      </w:r>
      <w:r>
        <w:t>go</w:t>
      </w:r>
      <w:r>
        <w:rPr>
          <w:spacing w:val="-3"/>
        </w:rPr>
        <w:t xml:space="preserve"> </w:t>
      </w:r>
      <w:r>
        <w:t>through</w:t>
      </w:r>
      <w:r>
        <w:rPr>
          <w:spacing w:val="-3"/>
        </w:rPr>
        <w:t xml:space="preserve"> </w:t>
      </w:r>
      <w:r>
        <w:t>the</w:t>
      </w:r>
      <w:r>
        <w:rPr>
          <w:spacing w:val="-3"/>
        </w:rPr>
        <w:t xml:space="preserve"> </w:t>
      </w:r>
      <w:r>
        <w:t>regular</w:t>
      </w:r>
      <w:r>
        <w:rPr>
          <w:spacing w:val="-3"/>
        </w:rPr>
        <w:t xml:space="preserve"> </w:t>
      </w:r>
      <w:r>
        <w:t>HU</w:t>
      </w:r>
      <w:r>
        <w:rPr>
          <w:spacing w:val="-4"/>
        </w:rPr>
        <w:t xml:space="preserve"> </w:t>
      </w:r>
      <w:r>
        <w:t>process,</w:t>
      </w:r>
      <w:r>
        <w:rPr>
          <w:spacing w:val="-5"/>
        </w:rPr>
        <w:t xml:space="preserve"> </w:t>
      </w:r>
      <w:r>
        <w:t>with</w:t>
      </w:r>
      <w:r>
        <w:rPr>
          <w:spacing w:val="-3"/>
        </w:rPr>
        <w:t xml:space="preserve"> </w:t>
      </w:r>
      <w:r>
        <w:t>requisite</w:t>
      </w:r>
      <w:r>
        <w:rPr>
          <w:spacing w:val="-3"/>
        </w:rPr>
        <w:t xml:space="preserve"> </w:t>
      </w:r>
      <w:r>
        <w:t>signatures by th</w:t>
      </w:r>
      <w:r>
        <w:t>e PI, the Chair of DAS, the Dean of COAS, the grants administrator and other officials at the Research Administration Services.</w:t>
      </w:r>
    </w:p>
    <w:p w14:paraId="125C70F8" w14:textId="77777777" w:rsidR="00965F35" w:rsidRDefault="00260C09">
      <w:pPr>
        <w:pStyle w:val="BodyText"/>
        <w:spacing w:line="480" w:lineRule="auto"/>
        <w:ind w:left="159" w:right="123"/>
      </w:pPr>
      <w:bookmarkStart w:id="25" w:name="_bookmark20"/>
      <w:bookmarkEnd w:id="25"/>
      <w:r>
        <w:rPr>
          <w:b/>
          <w:color w:val="2D74B5"/>
        </w:rPr>
        <w:t xml:space="preserve">E.2.b Governance of Center. </w:t>
      </w:r>
      <w:r>
        <w:t>The CAS advisory committee is composed of selected HU</w:t>
      </w:r>
      <w:r>
        <w:rPr>
          <w:spacing w:val="40"/>
        </w:rPr>
        <w:t xml:space="preserve"> </w:t>
      </w:r>
      <w:r>
        <w:t>faculty,</w:t>
      </w:r>
      <w:r>
        <w:rPr>
          <w:spacing w:val="-2"/>
        </w:rPr>
        <w:t xml:space="preserve"> </w:t>
      </w:r>
      <w:r>
        <w:t>local</w:t>
      </w:r>
      <w:r>
        <w:rPr>
          <w:spacing w:val="-2"/>
        </w:rPr>
        <w:t xml:space="preserve"> </w:t>
      </w:r>
      <w:r>
        <w:t>public</w:t>
      </w:r>
      <w:r>
        <w:rPr>
          <w:spacing w:val="-2"/>
        </w:rPr>
        <w:t xml:space="preserve"> </w:t>
      </w:r>
      <w:r>
        <w:t>and</w:t>
      </w:r>
      <w:r>
        <w:rPr>
          <w:spacing w:val="-4"/>
        </w:rPr>
        <w:t xml:space="preserve"> </w:t>
      </w:r>
      <w:r>
        <w:t>civic</w:t>
      </w:r>
      <w:r>
        <w:rPr>
          <w:spacing w:val="-2"/>
        </w:rPr>
        <w:t xml:space="preserve"> </w:t>
      </w:r>
      <w:r>
        <w:t>organizations</w:t>
      </w:r>
      <w:r>
        <w:rPr>
          <w:spacing w:val="-2"/>
        </w:rPr>
        <w:t xml:space="preserve"> </w:t>
      </w:r>
      <w:r>
        <w:t>and</w:t>
      </w:r>
      <w:r>
        <w:rPr>
          <w:spacing w:val="-4"/>
        </w:rPr>
        <w:t xml:space="preserve"> </w:t>
      </w:r>
      <w:r>
        <w:t>HU</w:t>
      </w:r>
      <w:r>
        <w:rPr>
          <w:spacing w:val="-3"/>
        </w:rPr>
        <w:t xml:space="preserve"> </w:t>
      </w:r>
      <w:r>
        <w:t>African</w:t>
      </w:r>
      <w:r>
        <w:rPr>
          <w:spacing w:val="-2"/>
        </w:rPr>
        <w:t xml:space="preserve"> </w:t>
      </w:r>
      <w:r>
        <w:t>Studies</w:t>
      </w:r>
      <w:r>
        <w:rPr>
          <w:spacing w:val="-2"/>
        </w:rPr>
        <w:t xml:space="preserve"> </w:t>
      </w:r>
      <w:r>
        <w:t>alumni.</w:t>
      </w:r>
      <w:r>
        <w:rPr>
          <w:spacing w:val="-2"/>
        </w:rPr>
        <w:t xml:space="preserve"> </w:t>
      </w:r>
      <w:r>
        <w:t>With</w:t>
      </w:r>
      <w:r>
        <w:rPr>
          <w:spacing w:val="-2"/>
        </w:rPr>
        <w:t xml:space="preserve"> </w:t>
      </w:r>
      <w:r>
        <w:t>a</w:t>
      </w:r>
      <w:r>
        <w:rPr>
          <w:spacing w:val="-3"/>
        </w:rPr>
        <w:t xml:space="preserve"> </w:t>
      </w:r>
      <w:r>
        <w:t>sharp</w:t>
      </w:r>
      <w:r>
        <w:rPr>
          <w:spacing w:val="-2"/>
        </w:rPr>
        <w:t xml:space="preserve"> </w:t>
      </w:r>
      <w:r>
        <w:t>eye</w:t>
      </w:r>
      <w:r>
        <w:rPr>
          <w:spacing w:val="-2"/>
        </w:rPr>
        <w:t xml:space="preserve"> </w:t>
      </w:r>
      <w:r>
        <w:t>on diversity,</w:t>
      </w:r>
      <w:r>
        <w:rPr>
          <w:spacing w:val="-3"/>
        </w:rPr>
        <w:t xml:space="preserve"> </w:t>
      </w:r>
      <w:r>
        <w:t>the</w:t>
      </w:r>
      <w:r>
        <w:rPr>
          <w:spacing w:val="-1"/>
        </w:rPr>
        <w:t xml:space="preserve"> </w:t>
      </w:r>
      <w:r>
        <w:t>committee</w:t>
      </w:r>
      <w:r>
        <w:rPr>
          <w:spacing w:val="-2"/>
        </w:rPr>
        <w:t xml:space="preserve"> </w:t>
      </w:r>
      <w:r>
        <w:t>is</w:t>
      </w:r>
      <w:r>
        <w:rPr>
          <w:spacing w:val="-1"/>
        </w:rPr>
        <w:t xml:space="preserve"> </w:t>
      </w:r>
      <w:r>
        <w:t>composed</w:t>
      </w:r>
      <w:r>
        <w:rPr>
          <w:spacing w:val="-1"/>
        </w:rPr>
        <w:t xml:space="preserve"> </w:t>
      </w:r>
      <w:r>
        <w:t>currently</w:t>
      </w:r>
      <w:r>
        <w:rPr>
          <w:spacing w:val="-1"/>
        </w:rPr>
        <w:t xml:space="preserve"> </w:t>
      </w:r>
      <w:r>
        <w:t>of</w:t>
      </w:r>
      <w:r>
        <w:rPr>
          <w:spacing w:val="-1"/>
        </w:rPr>
        <w:t xml:space="preserve"> </w:t>
      </w:r>
      <w:r>
        <w:t>five</w:t>
      </w:r>
      <w:r>
        <w:rPr>
          <w:spacing w:val="-1"/>
        </w:rPr>
        <w:t xml:space="preserve"> </w:t>
      </w:r>
      <w:r>
        <w:t>HU</w:t>
      </w:r>
      <w:r>
        <w:rPr>
          <w:spacing w:val="-2"/>
        </w:rPr>
        <w:t xml:space="preserve"> </w:t>
      </w:r>
      <w:r>
        <w:t>faculty</w:t>
      </w:r>
      <w:r>
        <w:rPr>
          <w:spacing w:val="-3"/>
        </w:rPr>
        <w:t xml:space="preserve"> </w:t>
      </w:r>
      <w:r>
        <w:t>from</w:t>
      </w:r>
      <w:r>
        <w:rPr>
          <w:spacing w:val="-2"/>
        </w:rPr>
        <w:t xml:space="preserve"> </w:t>
      </w:r>
      <w:r>
        <w:t>African</w:t>
      </w:r>
      <w:r>
        <w:rPr>
          <w:spacing w:val="-1"/>
        </w:rPr>
        <w:t xml:space="preserve"> </w:t>
      </w:r>
      <w:r>
        <w:t>Studies,</w:t>
      </w:r>
      <w:r>
        <w:rPr>
          <w:spacing w:val="-1"/>
        </w:rPr>
        <w:t xml:space="preserve"> </w:t>
      </w:r>
      <w:r>
        <w:t>History, Social Work, Pharmacy, and Business, and three members from the community: Chief of the Africa</w:t>
      </w:r>
      <w:r>
        <w:t>n and Middle Eastern division of the Library of Congress (an alum of HU); the former</w:t>
      </w:r>
    </w:p>
    <w:p w14:paraId="125C70F9" w14:textId="77777777" w:rsidR="00965F35" w:rsidRDefault="00965F35">
      <w:pPr>
        <w:spacing w:line="480" w:lineRule="auto"/>
        <w:sectPr w:rsidR="00965F35">
          <w:pgSz w:w="12240" w:h="15840"/>
          <w:pgMar w:top="1760" w:right="1340" w:bottom="1800" w:left="1280" w:header="0" w:footer="1546" w:gutter="0"/>
          <w:cols w:space="720"/>
        </w:sectPr>
      </w:pPr>
    </w:p>
    <w:p w14:paraId="125C70FA" w14:textId="77777777" w:rsidR="00965F35" w:rsidRDefault="00260C09">
      <w:pPr>
        <w:pStyle w:val="BodyText"/>
        <w:spacing w:before="64" w:line="480" w:lineRule="auto"/>
        <w:ind w:right="170"/>
      </w:pPr>
      <w:r>
        <w:lastRenderedPageBreak/>
        <w:t>Executive</w:t>
      </w:r>
      <w:r>
        <w:rPr>
          <w:spacing w:val="-3"/>
        </w:rPr>
        <w:t xml:space="preserve"> </w:t>
      </w:r>
      <w:r>
        <w:t>Director</w:t>
      </w:r>
      <w:r>
        <w:rPr>
          <w:spacing w:val="-3"/>
        </w:rPr>
        <w:t xml:space="preserve"> </w:t>
      </w:r>
      <w:r>
        <w:t>of</w:t>
      </w:r>
      <w:r>
        <w:rPr>
          <w:spacing w:val="-3"/>
        </w:rPr>
        <w:t xml:space="preserve"> </w:t>
      </w:r>
      <w:r>
        <w:t>the</w:t>
      </w:r>
      <w:r>
        <w:rPr>
          <w:spacing w:val="-3"/>
        </w:rPr>
        <w:t xml:space="preserve"> </w:t>
      </w:r>
      <w:r>
        <w:t>DC</w:t>
      </w:r>
      <w:r>
        <w:rPr>
          <w:spacing w:val="-4"/>
        </w:rPr>
        <w:t xml:space="preserve"> </w:t>
      </w:r>
      <w:r>
        <w:t>Mayor’s</w:t>
      </w:r>
      <w:r>
        <w:rPr>
          <w:spacing w:val="-3"/>
        </w:rPr>
        <w:t xml:space="preserve"> </w:t>
      </w:r>
      <w:r>
        <w:t>Office</w:t>
      </w:r>
      <w:r>
        <w:rPr>
          <w:spacing w:val="-3"/>
        </w:rPr>
        <w:t xml:space="preserve"> </w:t>
      </w:r>
      <w:r>
        <w:t>on</w:t>
      </w:r>
      <w:r>
        <w:rPr>
          <w:spacing w:val="-4"/>
        </w:rPr>
        <w:t xml:space="preserve"> </w:t>
      </w:r>
      <w:r>
        <w:t>African</w:t>
      </w:r>
      <w:r>
        <w:rPr>
          <w:spacing w:val="-3"/>
        </w:rPr>
        <w:t xml:space="preserve"> </w:t>
      </w:r>
      <w:r>
        <w:t>Affairs;</w:t>
      </w:r>
      <w:r>
        <w:rPr>
          <w:spacing w:val="-3"/>
        </w:rPr>
        <w:t xml:space="preserve"> </w:t>
      </w:r>
      <w:r>
        <w:t>and</w:t>
      </w:r>
      <w:r>
        <w:rPr>
          <w:spacing w:val="-3"/>
        </w:rPr>
        <w:t xml:space="preserve"> </w:t>
      </w:r>
      <w:r>
        <w:t>the</w:t>
      </w:r>
      <w:r>
        <w:rPr>
          <w:spacing w:val="-4"/>
        </w:rPr>
        <w:t xml:space="preserve"> </w:t>
      </w:r>
      <w:r>
        <w:t>Director</w:t>
      </w:r>
      <w:r>
        <w:rPr>
          <w:spacing w:val="-3"/>
        </w:rPr>
        <w:t xml:space="preserve"> </w:t>
      </w:r>
      <w:r>
        <w:t>of</w:t>
      </w:r>
      <w:r>
        <w:rPr>
          <w:spacing w:val="-4"/>
        </w:rPr>
        <w:t xml:space="preserve"> </w:t>
      </w:r>
      <w:r>
        <w:t>the</w:t>
      </w:r>
      <w:r>
        <w:rPr>
          <w:spacing w:val="-3"/>
        </w:rPr>
        <w:t xml:space="preserve"> </w:t>
      </w:r>
      <w:r>
        <w:t>locally based Africa World Now Project and host of the local radio sh</w:t>
      </w:r>
      <w:r>
        <w:t xml:space="preserve">ow, </w:t>
      </w:r>
      <w:r>
        <w:rPr>
          <w:i/>
        </w:rPr>
        <w:t>Africa Now</w:t>
      </w:r>
      <w:r>
        <w:t>. The committee meets</w:t>
      </w:r>
      <w:r>
        <w:rPr>
          <w:spacing w:val="-3"/>
        </w:rPr>
        <w:t xml:space="preserve"> </w:t>
      </w:r>
      <w:r>
        <w:t>at</w:t>
      </w:r>
      <w:r>
        <w:rPr>
          <w:spacing w:val="-4"/>
        </w:rPr>
        <w:t xml:space="preserve"> </w:t>
      </w:r>
      <w:r>
        <w:t>least</w:t>
      </w:r>
      <w:r>
        <w:rPr>
          <w:spacing w:val="-3"/>
        </w:rPr>
        <w:t xml:space="preserve"> </w:t>
      </w:r>
      <w:r>
        <w:t>once</w:t>
      </w:r>
      <w:r>
        <w:rPr>
          <w:spacing w:val="-3"/>
        </w:rPr>
        <w:t xml:space="preserve"> </w:t>
      </w:r>
      <w:r>
        <w:t>every</w:t>
      </w:r>
      <w:r>
        <w:rPr>
          <w:spacing w:val="-5"/>
        </w:rPr>
        <w:t xml:space="preserve"> </w:t>
      </w:r>
      <w:r>
        <w:t>semester</w:t>
      </w:r>
      <w:r>
        <w:rPr>
          <w:spacing w:val="-4"/>
        </w:rPr>
        <w:t xml:space="preserve"> </w:t>
      </w:r>
      <w:r>
        <w:t>and</w:t>
      </w:r>
      <w:r>
        <w:rPr>
          <w:spacing w:val="-3"/>
        </w:rPr>
        <w:t xml:space="preserve"> </w:t>
      </w:r>
      <w:r>
        <w:t>periodically</w:t>
      </w:r>
      <w:r>
        <w:rPr>
          <w:spacing w:val="-3"/>
        </w:rPr>
        <w:t xml:space="preserve"> </w:t>
      </w:r>
      <w:r>
        <w:t>to</w:t>
      </w:r>
      <w:r>
        <w:rPr>
          <w:spacing w:val="-3"/>
        </w:rPr>
        <w:t xml:space="preserve"> </w:t>
      </w:r>
      <w:r>
        <w:t>review,</w:t>
      </w:r>
      <w:r>
        <w:rPr>
          <w:spacing w:val="-3"/>
        </w:rPr>
        <w:t xml:space="preserve"> </w:t>
      </w:r>
      <w:r>
        <w:t>discuss</w:t>
      </w:r>
      <w:r>
        <w:rPr>
          <w:spacing w:val="-3"/>
        </w:rPr>
        <w:t xml:space="preserve"> </w:t>
      </w:r>
      <w:r>
        <w:t>and</w:t>
      </w:r>
      <w:r>
        <w:rPr>
          <w:spacing w:val="-5"/>
        </w:rPr>
        <w:t xml:space="preserve"> </w:t>
      </w:r>
      <w:r>
        <w:t>provide</w:t>
      </w:r>
      <w:r>
        <w:rPr>
          <w:spacing w:val="-3"/>
        </w:rPr>
        <w:t xml:space="preserve"> </w:t>
      </w:r>
      <w:r>
        <w:t>guidance</w:t>
      </w:r>
      <w:r>
        <w:rPr>
          <w:spacing w:val="-3"/>
        </w:rPr>
        <w:t xml:space="preserve"> </w:t>
      </w:r>
      <w:r>
        <w:t>and recommendations on center operations, activities and plans. A CAS FLAS fellowships committee of four evaluates and makes recommendations for FLAS awards.</w:t>
      </w:r>
    </w:p>
    <w:p w14:paraId="125C70FB" w14:textId="77777777" w:rsidR="00965F35" w:rsidRDefault="00260C09">
      <w:pPr>
        <w:pStyle w:val="ListParagraph"/>
        <w:numPr>
          <w:ilvl w:val="1"/>
          <w:numId w:val="23"/>
        </w:numPr>
        <w:tabs>
          <w:tab w:val="left" w:pos="620"/>
        </w:tabs>
        <w:spacing w:line="480" w:lineRule="auto"/>
        <w:ind w:right="104" w:firstLine="0"/>
        <w:rPr>
          <w:sz w:val="24"/>
        </w:rPr>
      </w:pPr>
      <w:bookmarkStart w:id="26" w:name="_bookmark21"/>
      <w:bookmarkEnd w:id="26"/>
      <w:r>
        <w:rPr>
          <w:b/>
          <w:color w:val="2D74B5"/>
          <w:sz w:val="24"/>
        </w:rPr>
        <w:t>Commitment</w:t>
      </w:r>
      <w:r>
        <w:rPr>
          <w:b/>
          <w:color w:val="2D74B5"/>
          <w:spacing w:val="-4"/>
          <w:sz w:val="24"/>
        </w:rPr>
        <w:t xml:space="preserve"> </w:t>
      </w:r>
      <w:r>
        <w:rPr>
          <w:b/>
          <w:color w:val="2D74B5"/>
          <w:sz w:val="24"/>
        </w:rPr>
        <w:t>of</w:t>
      </w:r>
      <w:r>
        <w:rPr>
          <w:b/>
          <w:color w:val="2D74B5"/>
          <w:spacing w:val="-4"/>
          <w:sz w:val="24"/>
        </w:rPr>
        <w:t xml:space="preserve"> </w:t>
      </w:r>
      <w:r>
        <w:rPr>
          <w:b/>
          <w:color w:val="2D74B5"/>
          <w:sz w:val="24"/>
        </w:rPr>
        <w:t>HU</w:t>
      </w:r>
      <w:r>
        <w:rPr>
          <w:b/>
          <w:color w:val="2D74B5"/>
          <w:spacing w:val="-4"/>
          <w:sz w:val="24"/>
        </w:rPr>
        <w:t xml:space="preserve"> </w:t>
      </w:r>
      <w:r>
        <w:rPr>
          <w:b/>
          <w:color w:val="2D74B5"/>
          <w:sz w:val="24"/>
        </w:rPr>
        <w:t>to</w:t>
      </w:r>
      <w:r>
        <w:rPr>
          <w:b/>
          <w:color w:val="2D74B5"/>
          <w:spacing w:val="-4"/>
          <w:sz w:val="24"/>
        </w:rPr>
        <w:t xml:space="preserve"> </w:t>
      </w:r>
      <w:r>
        <w:rPr>
          <w:b/>
          <w:color w:val="2D74B5"/>
          <w:sz w:val="24"/>
        </w:rPr>
        <w:t>Non-discrimination.</w:t>
      </w:r>
      <w:r>
        <w:rPr>
          <w:b/>
          <w:color w:val="2D74B5"/>
          <w:spacing w:val="-4"/>
          <w:sz w:val="24"/>
        </w:rPr>
        <w:t xml:space="preserve"> </w:t>
      </w:r>
      <w:r>
        <w:rPr>
          <w:sz w:val="24"/>
        </w:rPr>
        <w:t>A</w:t>
      </w:r>
      <w:r>
        <w:rPr>
          <w:spacing w:val="-4"/>
          <w:sz w:val="24"/>
        </w:rPr>
        <w:t xml:space="preserve"> </w:t>
      </w:r>
      <w:r>
        <w:rPr>
          <w:sz w:val="24"/>
        </w:rPr>
        <w:t>number</w:t>
      </w:r>
      <w:r>
        <w:rPr>
          <w:spacing w:val="-4"/>
          <w:sz w:val="24"/>
        </w:rPr>
        <w:t xml:space="preserve"> </w:t>
      </w:r>
      <w:r>
        <w:rPr>
          <w:sz w:val="24"/>
        </w:rPr>
        <w:t>of</w:t>
      </w:r>
      <w:r>
        <w:rPr>
          <w:spacing w:val="-4"/>
          <w:sz w:val="24"/>
        </w:rPr>
        <w:t xml:space="preserve"> </w:t>
      </w:r>
      <w:r>
        <w:rPr>
          <w:sz w:val="24"/>
        </w:rPr>
        <w:t>indicators</w:t>
      </w:r>
      <w:r>
        <w:rPr>
          <w:spacing w:val="-4"/>
          <w:sz w:val="24"/>
        </w:rPr>
        <w:t xml:space="preserve"> </w:t>
      </w:r>
      <w:r>
        <w:rPr>
          <w:sz w:val="24"/>
        </w:rPr>
        <w:t>confirm</w:t>
      </w:r>
      <w:r>
        <w:rPr>
          <w:spacing w:val="-4"/>
          <w:sz w:val="24"/>
        </w:rPr>
        <w:t xml:space="preserve"> </w:t>
      </w:r>
      <w:r>
        <w:rPr>
          <w:sz w:val="24"/>
        </w:rPr>
        <w:t>HU’s</w:t>
      </w:r>
      <w:r>
        <w:rPr>
          <w:spacing w:val="-4"/>
          <w:sz w:val="24"/>
        </w:rPr>
        <w:t xml:space="preserve"> </w:t>
      </w:r>
      <w:r>
        <w:rPr>
          <w:sz w:val="24"/>
        </w:rPr>
        <w:t>historic mission to se</w:t>
      </w:r>
      <w:r>
        <w:rPr>
          <w:sz w:val="24"/>
        </w:rPr>
        <w:t>rve all, especially underrepresented, populations. 81% of its faculty comes from minorities, 71% are African American, and 43% are women. The student body and staff of the university is equally diverse. HU observes and implements a policy of equal opportun</w:t>
      </w:r>
      <w:r>
        <w:rPr>
          <w:sz w:val="24"/>
        </w:rPr>
        <w:t xml:space="preserve">ity and access for all, and strictly prohibits any form of discrimination on the basis of gender, race, sexuality, national origin, color, age or disability. There’s a mandatory </w:t>
      </w:r>
      <w:r>
        <w:rPr>
          <w:i/>
          <w:sz w:val="24"/>
        </w:rPr>
        <w:t xml:space="preserve">Unconscious Bias Training </w:t>
      </w:r>
      <w:r>
        <w:rPr>
          <w:sz w:val="24"/>
        </w:rPr>
        <w:t xml:space="preserve">program for all faculty and staff in all schools at </w:t>
      </w:r>
      <w:r>
        <w:rPr>
          <w:sz w:val="24"/>
        </w:rPr>
        <w:t>HU, and persons serving on search committees undergo this mandatory training. CAS complies with these policies and practices.</w:t>
      </w:r>
    </w:p>
    <w:p w14:paraId="125C70FC" w14:textId="77777777" w:rsidR="00965F35" w:rsidRDefault="00965F35">
      <w:pPr>
        <w:pStyle w:val="BodyText"/>
        <w:ind w:left="0"/>
        <w:rPr>
          <w:sz w:val="26"/>
        </w:rPr>
      </w:pPr>
    </w:p>
    <w:p w14:paraId="125C70FD" w14:textId="77777777" w:rsidR="00965F35" w:rsidRDefault="00965F35">
      <w:pPr>
        <w:pStyle w:val="BodyText"/>
        <w:spacing w:before="11"/>
        <w:ind w:left="0"/>
        <w:rPr>
          <w:sz w:val="21"/>
        </w:rPr>
      </w:pPr>
    </w:p>
    <w:p w14:paraId="125C70FE" w14:textId="77777777" w:rsidR="00965F35" w:rsidRDefault="00260C09">
      <w:pPr>
        <w:pStyle w:val="Heading1"/>
        <w:numPr>
          <w:ilvl w:val="0"/>
          <w:numId w:val="23"/>
        </w:numPr>
        <w:tabs>
          <w:tab w:val="left" w:pos="520"/>
        </w:tabs>
        <w:rPr>
          <w:u w:val="none"/>
        </w:rPr>
      </w:pPr>
      <w:bookmarkStart w:id="27" w:name="F._STRENGTH_OF_LIBRARY"/>
      <w:bookmarkStart w:id="28" w:name="_bookmark22"/>
      <w:bookmarkEnd w:id="27"/>
      <w:bookmarkEnd w:id="28"/>
      <w:r>
        <w:rPr>
          <w:color w:val="1F4E79"/>
          <w:u w:color="1F4E79"/>
        </w:rPr>
        <w:t>STRENGTH</w:t>
      </w:r>
      <w:r>
        <w:rPr>
          <w:color w:val="1F4E79"/>
          <w:spacing w:val="-3"/>
          <w:u w:color="1F4E79"/>
        </w:rPr>
        <w:t xml:space="preserve"> </w:t>
      </w:r>
      <w:r>
        <w:rPr>
          <w:color w:val="1F4E79"/>
          <w:u w:color="1F4E79"/>
        </w:rPr>
        <w:t>OF</w:t>
      </w:r>
      <w:r>
        <w:rPr>
          <w:color w:val="1F4E79"/>
          <w:spacing w:val="-2"/>
          <w:u w:color="1F4E79"/>
        </w:rPr>
        <w:t xml:space="preserve"> LIBRARY</w:t>
      </w:r>
    </w:p>
    <w:p w14:paraId="125C70FF" w14:textId="77777777" w:rsidR="00965F35" w:rsidRDefault="00965F35">
      <w:pPr>
        <w:pStyle w:val="BodyText"/>
        <w:spacing w:before="2"/>
        <w:ind w:left="0"/>
        <w:rPr>
          <w:b/>
          <w:sz w:val="16"/>
        </w:rPr>
      </w:pPr>
    </w:p>
    <w:p w14:paraId="125C7100" w14:textId="77777777" w:rsidR="00965F35" w:rsidRDefault="00260C09">
      <w:pPr>
        <w:pStyle w:val="ListParagraph"/>
        <w:numPr>
          <w:ilvl w:val="2"/>
          <w:numId w:val="21"/>
        </w:numPr>
        <w:tabs>
          <w:tab w:val="left" w:pos="727"/>
        </w:tabs>
        <w:spacing w:before="90" w:line="480" w:lineRule="auto"/>
        <w:ind w:left="159" w:right="261" w:firstLine="0"/>
        <w:rPr>
          <w:sz w:val="24"/>
        </w:rPr>
      </w:pPr>
      <w:bookmarkStart w:id="29" w:name="_bookmark23"/>
      <w:bookmarkEnd w:id="29"/>
      <w:r>
        <w:rPr>
          <w:b/>
          <w:color w:val="2D74B5"/>
          <w:sz w:val="24"/>
        </w:rPr>
        <w:t xml:space="preserve">Strength of Library Holdings. </w:t>
      </w:r>
      <w:r>
        <w:rPr>
          <w:sz w:val="24"/>
        </w:rPr>
        <w:t>HU continues to invest significant resources to renovate, maintain, and enhance the Howard University Libraries (HUL), including its world-renown Moorland-Spingarn Research Center (MSRC). Our libraries are major centers of information, research, innovation</w:t>
      </w:r>
      <w:r>
        <w:rPr>
          <w:sz w:val="24"/>
        </w:rPr>
        <w:t>, and scholarship that attract researchers from around the world.</w:t>
      </w:r>
      <w:r>
        <w:rPr>
          <w:spacing w:val="40"/>
          <w:sz w:val="24"/>
        </w:rPr>
        <w:t xml:space="preserve"> </w:t>
      </w:r>
      <w:r>
        <w:rPr>
          <w:i/>
          <w:sz w:val="24"/>
        </w:rPr>
        <w:t>Digital Howard</w:t>
      </w:r>
      <w:r>
        <w:rPr>
          <w:sz w:val="24"/>
        </w:rPr>
        <w:t>,</w:t>
      </w:r>
      <w:r>
        <w:rPr>
          <w:spacing w:val="-3"/>
          <w:sz w:val="24"/>
        </w:rPr>
        <w:t xml:space="preserve"> </w:t>
      </w:r>
      <w:r>
        <w:rPr>
          <w:sz w:val="24"/>
        </w:rPr>
        <w:t>our</w:t>
      </w:r>
      <w:r>
        <w:rPr>
          <w:spacing w:val="-3"/>
          <w:sz w:val="24"/>
        </w:rPr>
        <w:t xml:space="preserve"> </w:t>
      </w:r>
      <w:r>
        <w:rPr>
          <w:sz w:val="24"/>
        </w:rPr>
        <w:t>online</w:t>
      </w:r>
      <w:r>
        <w:rPr>
          <w:spacing w:val="-3"/>
          <w:sz w:val="24"/>
        </w:rPr>
        <w:t xml:space="preserve"> </w:t>
      </w:r>
      <w:r>
        <w:rPr>
          <w:sz w:val="24"/>
        </w:rPr>
        <w:t>digital</w:t>
      </w:r>
      <w:r>
        <w:rPr>
          <w:spacing w:val="-3"/>
          <w:sz w:val="24"/>
        </w:rPr>
        <w:t xml:space="preserve"> </w:t>
      </w:r>
      <w:r>
        <w:rPr>
          <w:sz w:val="24"/>
        </w:rPr>
        <w:t>repository,</w:t>
      </w:r>
      <w:r>
        <w:rPr>
          <w:spacing w:val="-3"/>
          <w:sz w:val="24"/>
        </w:rPr>
        <w:t xml:space="preserve"> </w:t>
      </w:r>
      <w:r>
        <w:rPr>
          <w:sz w:val="24"/>
        </w:rPr>
        <w:t>receives</w:t>
      </w:r>
      <w:r>
        <w:rPr>
          <w:spacing w:val="-3"/>
          <w:sz w:val="24"/>
        </w:rPr>
        <w:t xml:space="preserve"> </w:t>
      </w:r>
      <w:r>
        <w:rPr>
          <w:sz w:val="24"/>
        </w:rPr>
        <w:t>over</w:t>
      </w:r>
      <w:r>
        <w:rPr>
          <w:spacing w:val="-3"/>
          <w:sz w:val="24"/>
        </w:rPr>
        <w:t xml:space="preserve"> </w:t>
      </w:r>
      <w:r>
        <w:rPr>
          <w:sz w:val="24"/>
        </w:rPr>
        <w:t>400,000</w:t>
      </w:r>
      <w:r>
        <w:rPr>
          <w:spacing w:val="-3"/>
          <w:sz w:val="24"/>
        </w:rPr>
        <w:t xml:space="preserve"> </w:t>
      </w:r>
      <w:r>
        <w:rPr>
          <w:sz w:val="24"/>
        </w:rPr>
        <w:t>visits</w:t>
      </w:r>
      <w:r>
        <w:rPr>
          <w:spacing w:val="-3"/>
          <w:sz w:val="24"/>
        </w:rPr>
        <w:t xml:space="preserve"> </w:t>
      </w:r>
      <w:r>
        <w:rPr>
          <w:sz w:val="24"/>
        </w:rPr>
        <w:t>per</w:t>
      </w:r>
      <w:r>
        <w:rPr>
          <w:spacing w:val="-3"/>
          <w:sz w:val="24"/>
        </w:rPr>
        <w:t xml:space="preserve"> </w:t>
      </w:r>
      <w:r>
        <w:rPr>
          <w:sz w:val="24"/>
        </w:rPr>
        <w:t>year,</w:t>
      </w:r>
      <w:r>
        <w:rPr>
          <w:spacing w:val="-3"/>
          <w:sz w:val="24"/>
        </w:rPr>
        <w:t xml:space="preserve"> </w:t>
      </w:r>
      <w:r>
        <w:rPr>
          <w:sz w:val="24"/>
        </w:rPr>
        <w:t>and</w:t>
      </w:r>
      <w:r>
        <w:rPr>
          <w:spacing w:val="-3"/>
          <w:sz w:val="24"/>
        </w:rPr>
        <w:t xml:space="preserve"> </w:t>
      </w:r>
      <w:r>
        <w:rPr>
          <w:sz w:val="24"/>
        </w:rPr>
        <w:t>nearly</w:t>
      </w:r>
      <w:r>
        <w:rPr>
          <w:spacing w:val="-5"/>
          <w:sz w:val="24"/>
        </w:rPr>
        <w:t xml:space="preserve"> </w:t>
      </w:r>
      <w:r>
        <w:rPr>
          <w:sz w:val="24"/>
        </w:rPr>
        <w:t>300,000 downloads were made from our digital collection over the past year.</w:t>
      </w:r>
    </w:p>
    <w:p w14:paraId="125C7101" w14:textId="77777777" w:rsidR="00965F35" w:rsidRDefault="00965F35">
      <w:pPr>
        <w:spacing w:line="480" w:lineRule="auto"/>
        <w:rPr>
          <w:sz w:val="24"/>
        </w:rPr>
        <w:sectPr w:rsidR="00965F35">
          <w:pgSz w:w="12240" w:h="15840"/>
          <w:pgMar w:top="1760" w:right="1340" w:bottom="1800" w:left="1280" w:header="0" w:footer="1546" w:gutter="0"/>
          <w:cols w:space="720"/>
        </w:sectPr>
      </w:pPr>
    </w:p>
    <w:p w14:paraId="125C7102" w14:textId="77777777" w:rsidR="00965F35" w:rsidRDefault="00260C09">
      <w:pPr>
        <w:pStyle w:val="BodyText"/>
        <w:spacing w:before="64"/>
        <w:ind w:left="880"/>
      </w:pPr>
      <w:r>
        <w:lastRenderedPageBreak/>
        <w:t>Col</w:t>
      </w:r>
      <w:r>
        <w:t>lectively,</w:t>
      </w:r>
      <w:r>
        <w:rPr>
          <w:spacing w:val="-4"/>
        </w:rPr>
        <w:t xml:space="preserve"> </w:t>
      </w:r>
      <w:r>
        <w:t>our</w:t>
      </w:r>
      <w:r>
        <w:rPr>
          <w:spacing w:val="-1"/>
        </w:rPr>
        <w:t xml:space="preserve"> </w:t>
      </w:r>
      <w:r>
        <w:t>libraries</w:t>
      </w:r>
      <w:r>
        <w:rPr>
          <w:spacing w:val="-1"/>
        </w:rPr>
        <w:t xml:space="preserve"> </w:t>
      </w:r>
      <w:r>
        <w:t>hold</w:t>
      </w:r>
      <w:r>
        <w:rPr>
          <w:spacing w:val="-1"/>
        </w:rPr>
        <w:t xml:space="preserve"> </w:t>
      </w:r>
      <w:r>
        <w:t>over</w:t>
      </w:r>
      <w:r>
        <w:rPr>
          <w:spacing w:val="-2"/>
        </w:rPr>
        <w:t xml:space="preserve"> </w:t>
      </w:r>
      <w:r>
        <w:t>2.5</w:t>
      </w:r>
      <w:r>
        <w:rPr>
          <w:spacing w:val="-2"/>
        </w:rPr>
        <w:t xml:space="preserve"> </w:t>
      </w:r>
      <w:r>
        <w:t>million</w:t>
      </w:r>
      <w:r>
        <w:rPr>
          <w:spacing w:val="-3"/>
        </w:rPr>
        <w:t xml:space="preserve"> </w:t>
      </w:r>
      <w:r>
        <w:t>volumes,</w:t>
      </w:r>
      <w:r>
        <w:rPr>
          <w:spacing w:val="-3"/>
        </w:rPr>
        <w:t xml:space="preserve"> </w:t>
      </w:r>
      <w:r>
        <w:t>and</w:t>
      </w:r>
      <w:r>
        <w:rPr>
          <w:spacing w:val="-1"/>
        </w:rPr>
        <w:t xml:space="preserve"> </w:t>
      </w:r>
      <w:r>
        <w:t>continue</w:t>
      </w:r>
      <w:r>
        <w:rPr>
          <w:spacing w:val="-2"/>
        </w:rPr>
        <w:t xml:space="preserve"> </w:t>
      </w:r>
      <w:r>
        <w:t>to</w:t>
      </w:r>
      <w:r>
        <w:rPr>
          <w:spacing w:val="-1"/>
        </w:rPr>
        <w:t xml:space="preserve"> </w:t>
      </w:r>
      <w:r>
        <w:t>steadily</w:t>
      </w:r>
      <w:r>
        <w:rPr>
          <w:spacing w:val="-1"/>
        </w:rPr>
        <w:t xml:space="preserve"> </w:t>
      </w:r>
      <w:r>
        <w:rPr>
          <w:spacing w:val="-2"/>
        </w:rPr>
        <w:t>grow.</w:t>
      </w:r>
    </w:p>
    <w:p w14:paraId="125C7103" w14:textId="77777777" w:rsidR="00965F35" w:rsidRDefault="00965F35">
      <w:pPr>
        <w:pStyle w:val="BodyText"/>
        <w:ind w:left="0"/>
      </w:pPr>
    </w:p>
    <w:p w14:paraId="125C7104" w14:textId="77777777" w:rsidR="00965F35" w:rsidRDefault="00260C09">
      <w:pPr>
        <w:pStyle w:val="BodyText"/>
        <w:spacing w:line="480" w:lineRule="auto"/>
        <w:ind w:right="133"/>
      </w:pPr>
      <w:r>
        <w:t>The HU Library system is also a member of the Washington Research Library Consortium (WRLC)</w:t>
      </w:r>
      <w:r>
        <w:rPr>
          <w:spacing w:val="-1"/>
        </w:rPr>
        <w:t xml:space="preserve"> </w:t>
      </w:r>
      <w:r>
        <w:t>which</w:t>
      </w:r>
      <w:r>
        <w:rPr>
          <w:spacing w:val="-1"/>
        </w:rPr>
        <w:t xml:space="preserve"> </w:t>
      </w:r>
      <w:r>
        <w:t>holds</w:t>
      </w:r>
      <w:r>
        <w:rPr>
          <w:spacing w:val="-2"/>
        </w:rPr>
        <w:t xml:space="preserve"> </w:t>
      </w:r>
      <w:r>
        <w:t>a</w:t>
      </w:r>
      <w:r>
        <w:rPr>
          <w:spacing w:val="-1"/>
        </w:rPr>
        <w:t xml:space="preserve"> </w:t>
      </w:r>
      <w:r>
        <w:t>combined</w:t>
      </w:r>
      <w:r>
        <w:rPr>
          <w:spacing w:val="-1"/>
        </w:rPr>
        <w:t xml:space="preserve"> </w:t>
      </w:r>
      <w:r>
        <w:t>collections</w:t>
      </w:r>
      <w:r>
        <w:rPr>
          <w:spacing w:val="-1"/>
        </w:rPr>
        <w:t xml:space="preserve"> </w:t>
      </w:r>
      <w:r>
        <w:t>total</w:t>
      </w:r>
      <w:r>
        <w:rPr>
          <w:spacing w:val="-1"/>
        </w:rPr>
        <w:t xml:space="preserve"> </w:t>
      </w:r>
      <w:r>
        <w:t>in</w:t>
      </w:r>
      <w:r>
        <w:rPr>
          <w:spacing w:val="-1"/>
        </w:rPr>
        <w:t xml:space="preserve"> </w:t>
      </w:r>
      <w:r>
        <w:t>excess</w:t>
      </w:r>
      <w:r>
        <w:rPr>
          <w:spacing w:val="-1"/>
        </w:rPr>
        <w:t xml:space="preserve"> </w:t>
      </w:r>
      <w:r>
        <w:t>of</w:t>
      </w:r>
      <w:r>
        <w:rPr>
          <w:spacing w:val="-1"/>
        </w:rPr>
        <w:t xml:space="preserve"> </w:t>
      </w:r>
      <w:r>
        <w:t>11</w:t>
      </w:r>
      <w:r>
        <w:rPr>
          <w:spacing w:val="-1"/>
        </w:rPr>
        <w:t xml:space="preserve"> </w:t>
      </w:r>
      <w:r>
        <w:t>million</w:t>
      </w:r>
      <w:r>
        <w:rPr>
          <w:spacing w:val="-3"/>
        </w:rPr>
        <w:t xml:space="preserve"> </w:t>
      </w:r>
      <w:r>
        <w:t>volumes,</w:t>
      </w:r>
      <w:r>
        <w:rPr>
          <w:spacing w:val="-3"/>
        </w:rPr>
        <w:t xml:space="preserve"> </w:t>
      </w:r>
      <w:r>
        <w:t>accessible</w:t>
      </w:r>
      <w:r>
        <w:rPr>
          <w:spacing w:val="-1"/>
        </w:rPr>
        <w:t xml:space="preserve"> </w:t>
      </w:r>
      <w:r>
        <w:t>to all students and faculty affiliated with a member institution. HUL and MSRC routinely make progress in transitioning from print to electronic resources. Both are also subscribing to or acquiring electronic databases of manuscript and</w:t>
      </w:r>
      <w:r>
        <w:t xml:space="preserve"> archival collections. Funds from our current Title VI grant are contributing to these processes while also augmenting print resources through acquisitions</w:t>
      </w:r>
      <w:r>
        <w:rPr>
          <w:spacing w:val="-4"/>
        </w:rPr>
        <w:t xml:space="preserve"> </w:t>
      </w:r>
      <w:r>
        <w:t>of</w:t>
      </w:r>
      <w:r>
        <w:rPr>
          <w:spacing w:val="-3"/>
        </w:rPr>
        <w:t xml:space="preserve"> </w:t>
      </w:r>
      <w:r>
        <w:t>more</w:t>
      </w:r>
      <w:r>
        <w:rPr>
          <w:spacing w:val="-4"/>
        </w:rPr>
        <w:t xml:space="preserve"> </w:t>
      </w:r>
      <w:r>
        <w:t>recent</w:t>
      </w:r>
      <w:r>
        <w:rPr>
          <w:spacing w:val="-3"/>
        </w:rPr>
        <w:t xml:space="preserve"> </w:t>
      </w:r>
      <w:r>
        <w:t>publications</w:t>
      </w:r>
      <w:r>
        <w:rPr>
          <w:spacing w:val="-3"/>
        </w:rPr>
        <w:t xml:space="preserve"> </w:t>
      </w:r>
      <w:r>
        <w:t>on</w:t>
      </w:r>
      <w:r>
        <w:rPr>
          <w:spacing w:val="-3"/>
        </w:rPr>
        <w:t xml:space="preserve"> </w:t>
      </w:r>
      <w:r>
        <w:t>different</w:t>
      </w:r>
      <w:r>
        <w:rPr>
          <w:spacing w:val="-3"/>
        </w:rPr>
        <w:t xml:space="preserve"> </w:t>
      </w:r>
      <w:r>
        <w:t>aspects</w:t>
      </w:r>
      <w:r>
        <w:rPr>
          <w:spacing w:val="-3"/>
        </w:rPr>
        <w:t xml:space="preserve"> </w:t>
      </w:r>
      <w:r>
        <w:t>of</w:t>
      </w:r>
      <w:r>
        <w:rPr>
          <w:spacing w:val="-4"/>
        </w:rPr>
        <w:t xml:space="preserve"> </w:t>
      </w:r>
      <w:r>
        <w:t>African</w:t>
      </w:r>
      <w:r>
        <w:rPr>
          <w:spacing w:val="-3"/>
        </w:rPr>
        <w:t xml:space="preserve"> </w:t>
      </w:r>
      <w:r>
        <w:t>studies.</w:t>
      </w:r>
      <w:r>
        <w:rPr>
          <w:spacing w:val="-3"/>
        </w:rPr>
        <w:t xml:space="preserve"> </w:t>
      </w:r>
      <w:r>
        <w:t>MSRC</w:t>
      </w:r>
      <w:r>
        <w:rPr>
          <w:spacing w:val="-4"/>
        </w:rPr>
        <w:t xml:space="preserve"> </w:t>
      </w:r>
      <w:r>
        <w:t>continues to collect and p</w:t>
      </w:r>
      <w:r>
        <w:t>reserve original, audio, photographic, and audiovisual materials regarding the global black experience.</w:t>
      </w:r>
    </w:p>
    <w:p w14:paraId="125C7105" w14:textId="77777777" w:rsidR="00965F35" w:rsidRDefault="00260C09">
      <w:pPr>
        <w:pStyle w:val="ListParagraph"/>
        <w:numPr>
          <w:ilvl w:val="2"/>
          <w:numId w:val="21"/>
        </w:numPr>
        <w:tabs>
          <w:tab w:val="left" w:pos="740"/>
        </w:tabs>
        <w:spacing w:before="1" w:line="480" w:lineRule="auto"/>
        <w:ind w:right="206" w:firstLine="0"/>
        <w:rPr>
          <w:sz w:val="24"/>
        </w:rPr>
      </w:pPr>
      <w:bookmarkStart w:id="30" w:name="_bookmark24"/>
      <w:bookmarkEnd w:id="30"/>
      <w:r>
        <w:rPr>
          <w:b/>
          <w:color w:val="2D74B5"/>
          <w:sz w:val="24"/>
        </w:rPr>
        <w:t xml:space="preserve">Specialized Research Collections/General University Libraries' Holdings. </w:t>
      </w:r>
      <w:r>
        <w:rPr>
          <w:sz w:val="24"/>
        </w:rPr>
        <w:t>MSRC houses one</w:t>
      </w:r>
      <w:r>
        <w:rPr>
          <w:spacing w:val="-1"/>
          <w:sz w:val="24"/>
        </w:rPr>
        <w:t xml:space="preserve"> </w:t>
      </w:r>
      <w:r>
        <w:rPr>
          <w:sz w:val="24"/>
        </w:rPr>
        <w:t>of the</w:t>
      </w:r>
      <w:r>
        <w:rPr>
          <w:spacing w:val="-1"/>
          <w:sz w:val="24"/>
        </w:rPr>
        <w:t xml:space="preserve"> </w:t>
      </w:r>
      <w:r>
        <w:rPr>
          <w:sz w:val="24"/>
        </w:rPr>
        <w:t>most</w:t>
      </w:r>
      <w:r>
        <w:rPr>
          <w:spacing w:val="-1"/>
          <w:sz w:val="24"/>
        </w:rPr>
        <w:t xml:space="preserve"> </w:t>
      </w:r>
      <w:r>
        <w:rPr>
          <w:sz w:val="24"/>
        </w:rPr>
        <w:t>important Africana collections in</w:t>
      </w:r>
      <w:r>
        <w:rPr>
          <w:spacing w:val="-2"/>
          <w:sz w:val="24"/>
        </w:rPr>
        <w:t xml:space="preserve"> </w:t>
      </w:r>
      <w:r>
        <w:rPr>
          <w:sz w:val="24"/>
        </w:rPr>
        <w:t>the</w:t>
      </w:r>
      <w:r>
        <w:rPr>
          <w:spacing w:val="-1"/>
          <w:sz w:val="24"/>
        </w:rPr>
        <w:t xml:space="preserve"> </w:t>
      </w:r>
      <w:r>
        <w:rPr>
          <w:sz w:val="24"/>
        </w:rPr>
        <w:t>United States</w:t>
      </w:r>
      <w:r>
        <w:rPr>
          <w:sz w:val="24"/>
        </w:rPr>
        <w:t>. It is a nationally and internationally recognized center that preserves the history of peoples of Africa and African descent, South and Central America, the Caribbean, and the United States. Of the over 120,000 references, more than 20,200 volumes are on</w:t>
      </w:r>
      <w:r>
        <w:rPr>
          <w:sz w:val="24"/>
        </w:rPr>
        <w:t xml:space="preserve"> Africa. African languages are also available in holdings of novels, textbooks, and poetry anthologies. Approximately 58% of the collections of 11,000 microfilms deal directly with Africa. MSRC continues to increase its periodical newspaper holdings with m</w:t>
      </w:r>
      <w:r>
        <w:rPr>
          <w:sz w:val="24"/>
        </w:rPr>
        <w:t>ore than 50% of which are in African languages. MSRC also possesses</w:t>
      </w:r>
      <w:r>
        <w:rPr>
          <w:spacing w:val="-3"/>
          <w:sz w:val="24"/>
        </w:rPr>
        <w:t xml:space="preserve"> </w:t>
      </w:r>
      <w:r>
        <w:rPr>
          <w:sz w:val="24"/>
        </w:rPr>
        <w:t>over</w:t>
      </w:r>
      <w:r>
        <w:rPr>
          <w:spacing w:val="-3"/>
          <w:sz w:val="24"/>
        </w:rPr>
        <w:t xml:space="preserve"> </w:t>
      </w:r>
      <w:r>
        <w:rPr>
          <w:sz w:val="24"/>
        </w:rPr>
        <w:t>800</w:t>
      </w:r>
      <w:r>
        <w:rPr>
          <w:spacing w:val="-3"/>
          <w:sz w:val="24"/>
        </w:rPr>
        <w:t xml:space="preserve"> </w:t>
      </w:r>
      <w:r>
        <w:rPr>
          <w:sz w:val="24"/>
        </w:rPr>
        <w:t>different</w:t>
      </w:r>
      <w:r>
        <w:rPr>
          <w:spacing w:val="-3"/>
          <w:sz w:val="24"/>
        </w:rPr>
        <w:t xml:space="preserve"> </w:t>
      </w:r>
      <w:r>
        <w:rPr>
          <w:sz w:val="24"/>
        </w:rPr>
        <w:t>periodicals</w:t>
      </w:r>
      <w:r>
        <w:rPr>
          <w:spacing w:val="-3"/>
          <w:sz w:val="24"/>
        </w:rPr>
        <w:t xml:space="preserve"> </w:t>
      </w:r>
      <w:r>
        <w:rPr>
          <w:sz w:val="24"/>
        </w:rPr>
        <w:t>from</w:t>
      </w:r>
      <w:r>
        <w:rPr>
          <w:spacing w:val="-4"/>
          <w:sz w:val="24"/>
        </w:rPr>
        <w:t xml:space="preserve"> </w:t>
      </w:r>
      <w:r>
        <w:rPr>
          <w:sz w:val="24"/>
        </w:rPr>
        <w:t>the</w:t>
      </w:r>
      <w:r>
        <w:rPr>
          <w:spacing w:val="-4"/>
          <w:sz w:val="24"/>
        </w:rPr>
        <w:t xml:space="preserve"> </w:t>
      </w:r>
      <w:r>
        <w:rPr>
          <w:sz w:val="24"/>
        </w:rPr>
        <w:t>African</w:t>
      </w:r>
      <w:r>
        <w:rPr>
          <w:spacing w:val="-5"/>
          <w:sz w:val="24"/>
        </w:rPr>
        <w:t xml:space="preserve"> </w:t>
      </w:r>
      <w:r>
        <w:rPr>
          <w:sz w:val="24"/>
        </w:rPr>
        <w:t>continent</w:t>
      </w:r>
      <w:r>
        <w:rPr>
          <w:spacing w:val="-3"/>
          <w:sz w:val="24"/>
        </w:rPr>
        <w:t xml:space="preserve"> </w:t>
      </w:r>
      <w:r>
        <w:rPr>
          <w:sz w:val="24"/>
        </w:rPr>
        <w:t>and</w:t>
      </w:r>
      <w:r>
        <w:rPr>
          <w:spacing w:val="-5"/>
          <w:sz w:val="24"/>
        </w:rPr>
        <w:t xml:space="preserve"> </w:t>
      </w:r>
      <w:r>
        <w:rPr>
          <w:sz w:val="24"/>
        </w:rPr>
        <w:t>the</w:t>
      </w:r>
      <w:r>
        <w:rPr>
          <w:spacing w:val="-3"/>
          <w:sz w:val="24"/>
        </w:rPr>
        <w:t xml:space="preserve"> </w:t>
      </w:r>
      <w:r>
        <w:rPr>
          <w:sz w:val="24"/>
        </w:rPr>
        <w:t>Diaspora.</w:t>
      </w:r>
      <w:r>
        <w:rPr>
          <w:spacing w:val="-5"/>
          <w:sz w:val="24"/>
        </w:rPr>
        <w:t xml:space="preserve"> </w:t>
      </w:r>
      <w:r>
        <w:rPr>
          <w:sz w:val="24"/>
        </w:rPr>
        <w:t>More</w:t>
      </w:r>
      <w:r>
        <w:rPr>
          <w:spacing w:val="-3"/>
          <w:sz w:val="24"/>
        </w:rPr>
        <w:t xml:space="preserve"> </w:t>
      </w:r>
      <w:r>
        <w:rPr>
          <w:sz w:val="24"/>
        </w:rPr>
        <w:t xml:space="preserve">than 570 of those periodicals are received on a regular basis – 200 of which come from Africa. Ninety-five </w:t>
      </w:r>
      <w:r>
        <w:rPr>
          <w:sz w:val="24"/>
        </w:rPr>
        <w:t>of the 205 newspapers are African, as are 190 of the 460 newspapers on microfilm. MSRC holds 7000 photographs of Liberia, covering a 20-year period as well as a special</w:t>
      </w:r>
    </w:p>
    <w:p w14:paraId="125C7106" w14:textId="77777777" w:rsidR="00965F35" w:rsidRDefault="00965F35">
      <w:pPr>
        <w:spacing w:line="480" w:lineRule="auto"/>
        <w:rPr>
          <w:sz w:val="24"/>
        </w:rPr>
        <w:sectPr w:rsidR="00965F35">
          <w:pgSz w:w="12240" w:h="15840"/>
          <w:pgMar w:top="1760" w:right="1340" w:bottom="1800" w:left="1280" w:header="0" w:footer="1546" w:gutter="0"/>
          <w:cols w:space="720"/>
        </w:sectPr>
      </w:pPr>
    </w:p>
    <w:p w14:paraId="125C7107" w14:textId="77777777" w:rsidR="00965F35" w:rsidRDefault="00260C09">
      <w:pPr>
        <w:pStyle w:val="BodyText"/>
        <w:spacing w:before="64" w:line="480" w:lineRule="auto"/>
        <w:ind w:right="106"/>
      </w:pPr>
      <w:r>
        <w:lastRenderedPageBreak/>
        <w:t>Ethiopian collection contains 213 volumes in Amharic and English.</w:t>
      </w:r>
      <w:r>
        <w:rPr>
          <w:spacing w:val="80"/>
        </w:rPr>
        <w:t xml:space="preserve"> </w:t>
      </w:r>
      <w:r>
        <w:t>Today, more than 85% of the collection is processed and available. The MSRC Archives Division houses over 10,000 Howard University theses and dissertations, with approximately 2,000 of these scholarly works on Africa and African-related topics.</w:t>
      </w:r>
      <w:r>
        <w:rPr>
          <w:spacing w:val="40"/>
        </w:rPr>
        <w:t xml:space="preserve"> </w:t>
      </w:r>
      <w:r>
        <w:t>The resourc</w:t>
      </w:r>
      <w:r>
        <w:t>es on Africa housed in MSRC are augmented by</w:t>
      </w:r>
      <w:r>
        <w:rPr>
          <w:spacing w:val="-3"/>
        </w:rPr>
        <w:t xml:space="preserve"> </w:t>
      </w:r>
      <w:r>
        <w:t>10,690</w:t>
      </w:r>
      <w:r>
        <w:rPr>
          <w:spacing w:val="-3"/>
        </w:rPr>
        <w:t xml:space="preserve"> </w:t>
      </w:r>
      <w:r>
        <w:t>African</w:t>
      </w:r>
      <w:r>
        <w:rPr>
          <w:spacing w:val="-3"/>
        </w:rPr>
        <w:t xml:space="preserve"> </w:t>
      </w:r>
      <w:r>
        <w:t>titles</w:t>
      </w:r>
      <w:r>
        <w:rPr>
          <w:spacing w:val="-4"/>
        </w:rPr>
        <w:t xml:space="preserve"> </w:t>
      </w:r>
      <w:r>
        <w:t>at</w:t>
      </w:r>
      <w:r>
        <w:rPr>
          <w:spacing w:val="-3"/>
        </w:rPr>
        <w:t xml:space="preserve"> </w:t>
      </w:r>
      <w:r>
        <w:t>HU</w:t>
      </w:r>
      <w:r>
        <w:rPr>
          <w:spacing w:val="-4"/>
        </w:rPr>
        <w:t xml:space="preserve"> </w:t>
      </w:r>
      <w:r>
        <w:t>libraries.</w:t>
      </w:r>
      <w:r>
        <w:rPr>
          <w:spacing w:val="-3"/>
        </w:rPr>
        <w:t xml:space="preserve"> </w:t>
      </w:r>
      <w:r>
        <w:t>These</w:t>
      </w:r>
      <w:r>
        <w:rPr>
          <w:spacing w:val="-3"/>
        </w:rPr>
        <w:t xml:space="preserve"> </w:t>
      </w:r>
      <w:r>
        <w:t>are</w:t>
      </w:r>
      <w:r>
        <w:rPr>
          <w:spacing w:val="-3"/>
        </w:rPr>
        <w:t xml:space="preserve"> </w:t>
      </w:r>
      <w:r>
        <w:t>open</w:t>
      </w:r>
      <w:r>
        <w:rPr>
          <w:spacing w:val="-3"/>
        </w:rPr>
        <w:t xml:space="preserve"> </w:t>
      </w:r>
      <w:r>
        <w:t>to</w:t>
      </w:r>
      <w:r>
        <w:rPr>
          <w:spacing w:val="-3"/>
        </w:rPr>
        <w:t xml:space="preserve"> </w:t>
      </w:r>
      <w:r>
        <w:t>students,</w:t>
      </w:r>
      <w:r>
        <w:rPr>
          <w:spacing w:val="-3"/>
        </w:rPr>
        <w:t xml:space="preserve"> </w:t>
      </w:r>
      <w:r>
        <w:t>visitors</w:t>
      </w:r>
      <w:r>
        <w:rPr>
          <w:spacing w:val="-3"/>
        </w:rPr>
        <w:t xml:space="preserve"> </w:t>
      </w:r>
      <w:r>
        <w:t>and</w:t>
      </w:r>
      <w:r>
        <w:rPr>
          <w:spacing w:val="-3"/>
        </w:rPr>
        <w:t xml:space="preserve"> </w:t>
      </w:r>
      <w:r>
        <w:t>WRLC</w:t>
      </w:r>
      <w:r>
        <w:rPr>
          <w:spacing w:val="-4"/>
        </w:rPr>
        <w:t xml:space="preserve"> </w:t>
      </w:r>
      <w:r>
        <w:t>members 102 hours each week of the academic year.</w:t>
      </w:r>
    </w:p>
    <w:p w14:paraId="125C7108" w14:textId="77777777" w:rsidR="00965F35" w:rsidRDefault="00260C09">
      <w:pPr>
        <w:pStyle w:val="BodyText"/>
        <w:spacing w:line="480" w:lineRule="auto"/>
        <w:ind w:right="143" w:firstLine="720"/>
      </w:pPr>
      <w:r>
        <w:t>HU has largely completed a major ($15million) library renewal initiative whi</w:t>
      </w:r>
      <w:r>
        <w:t>ch includes renovating and repurposing the Undergraduate Library (UGL).</w:t>
      </w:r>
      <w:r>
        <w:rPr>
          <w:spacing w:val="40"/>
        </w:rPr>
        <w:t xml:space="preserve"> </w:t>
      </w:r>
      <w:r>
        <w:t xml:space="preserve">HU’s recent, strategic hire of Professor Benjamin Talton, Africanist historian, to head the MSRC, was part of the institutions larger commitment to allocate increased resources to the </w:t>
      </w:r>
      <w:r>
        <w:t>Libraries and MSRC in particular.</w:t>
      </w:r>
      <w:r>
        <w:rPr>
          <w:spacing w:val="40"/>
        </w:rPr>
        <w:t xml:space="preserve"> </w:t>
      </w:r>
      <w:r>
        <w:t>In addition,</w:t>
      </w:r>
      <w:r>
        <w:rPr>
          <w:spacing w:val="-3"/>
        </w:rPr>
        <w:t xml:space="preserve"> </w:t>
      </w:r>
      <w:r>
        <w:t>three</w:t>
      </w:r>
      <w:r>
        <w:rPr>
          <w:spacing w:val="-3"/>
        </w:rPr>
        <w:t xml:space="preserve"> </w:t>
      </w:r>
      <w:r>
        <w:t>new</w:t>
      </w:r>
      <w:r>
        <w:rPr>
          <w:spacing w:val="-4"/>
        </w:rPr>
        <w:t xml:space="preserve"> </w:t>
      </w:r>
      <w:r>
        <w:t>staff</w:t>
      </w:r>
      <w:r>
        <w:rPr>
          <w:spacing w:val="-4"/>
        </w:rPr>
        <w:t xml:space="preserve"> </w:t>
      </w:r>
      <w:r>
        <w:t>members</w:t>
      </w:r>
      <w:r>
        <w:rPr>
          <w:spacing w:val="-3"/>
        </w:rPr>
        <w:t xml:space="preserve"> </w:t>
      </w:r>
      <w:r>
        <w:t>were</w:t>
      </w:r>
      <w:r>
        <w:rPr>
          <w:spacing w:val="-3"/>
        </w:rPr>
        <w:t xml:space="preserve"> </w:t>
      </w:r>
      <w:r>
        <w:t>added</w:t>
      </w:r>
      <w:r>
        <w:rPr>
          <w:spacing w:val="-5"/>
        </w:rPr>
        <w:t xml:space="preserve"> </w:t>
      </w:r>
      <w:r>
        <w:t>to</w:t>
      </w:r>
      <w:r>
        <w:rPr>
          <w:spacing w:val="-5"/>
        </w:rPr>
        <w:t xml:space="preserve"> </w:t>
      </w:r>
      <w:r>
        <w:t>MSRC’s</w:t>
      </w:r>
      <w:r>
        <w:rPr>
          <w:spacing w:val="-3"/>
        </w:rPr>
        <w:t xml:space="preserve"> </w:t>
      </w:r>
      <w:r>
        <w:t>professional</w:t>
      </w:r>
      <w:r>
        <w:rPr>
          <w:spacing w:val="-3"/>
        </w:rPr>
        <w:t xml:space="preserve"> </w:t>
      </w:r>
      <w:r>
        <w:t>staff,</w:t>
      </w:r>
      <w:r>
        <w:rPr>
          <w:spacing w:val="-3"/>
        </w:rPr>
        <w:t xml:space="preserve"> </w:t>
      </w:r>
      <w:r>
        <w:t>and</w:t>
      </w:r>
      <w:r>
        <w:rPr>
          <w:spacing w:val="-3"/>
        </w:rPr>
        <w:t xml:space="preserve"> </w:t>
      </w:r>
      <w:r>
        <w:t>additional</w:t>
      </w:r>
      <w:r>
        <w:rPr>
          <w:spacing w:val="-3"/>
        </w:rPr>
        <w:t xml:space="preserve"> </w:t>
      </w:r>
      <w:r>
        <w:t>hires are in the works. The University supports one full-time staff member who selects African and African Diasporan print and el</w:t>
      </w:r>
      <w:r>
        <w:t xml:space="preserve">ectronic resources for the general library. This person also prepares helpful LibGuides for courses and African related events and works as an embedded librarian in selected courses. When added to the MSRC staff profile, a total of seven professionals and </w:t>
      </w:r>
      <w:r>
        <w:t>three library technicians support African and African Diasporan research.</w:t>
      </w:r>
    </w:p>
    <w:p w14:paraId="125C7109" w14:textId="77777777" w:rsidR="00965F35" w:rsidRDefault="00260C09">
      <w:pPr>
        <w:pStyle w:val="ListParagraph"/>
        <w:numPr>
          <w:ilvl w:val="2"/>
          <w:numId w:val="20"/>
        </w:numPr>
        <w:tabs>
          <w:tab w:val="left" w:pos="727"/>
        </w:tabs>
        <w:spacing w:line="480" w:lineRule="auto"/>
        <w:ind w:right="131" w:firstLine="0"/>
        <w:rPr>
          <w:sz w:val="24"/>
        </w:rPr>
      </w:pPr>
      <w:bookmarkStart w:id="31" w:name="_bookmark25"/>
      <w:bookmarkEnd w:id="31"/>
      <w:r>
        <w:rPr>
          <w:b/>
          <w:color w:val="2D74B5"/>
          <w:sz w:val="24"/>
        </w:rPr>
        <w:t xml:space="preserve">Access to Library Materials at Other Institutions. </w:t>
      </w:r>
      <w:r>
        <w:rPr>
          <w:sz w:val="24"/>
        </w:rPr>
        <w:t>HU belongs to the WRLC, giving faculty and students access to any items in a member institution’s library within 24 hours of placing their request. In addition, they can draw on the voluminous Africana holdings in the Library</w:t>
      </w:r>
      <w:r>
        <w:rPr>
          <w:spacing w:val="-3"/>
          <w:sz w:val="24"/>
        </w:rPr>
        <w:t xml:space="preserve"> </w:t>
      </w:r>
      <w:r>
        <w:rPr>
          <w:sz w:val="24"/>
        </w:rPr>
        <w:t>of</w:t>
      </w:r>
      <w:r>
        <w:rPr>
          <w:spacing w:val="-3"/>
          <w:sz w:val="24"/>
        </w:rPr>
        <w:t xml:space="preserve"> </w:t>
      </w:r>
      <w:r>
        <w:rPr>
          <w:sz w:val="24"/>
        </w:rPr>
        <w:t>Congress,</w:t>
      </w:r>
      <w:r>
        <w:rPr>
          <w:spacing w:val="-3"/>
          <w:sz w:val="24"/>
        </w:rPr>
        <w:t xml:space="preserve"> </w:t>
      </w:r>
      <w:r>
        <w:rPr>
          <w:sz w:val="24"/>
        </w:rPr>
        <w:t>National</w:t>
      </w:r>
      <w:r>
        <w:rPr>
          <w:spacing w:val="-4"/>
          <w:sz w:val="24"/>
        </w:rPr>
        <w:t xml:space="preserve"> </w:t>
      </w:r>
      <w:r>
        <w:rPr>
          <w:sz w:val="24"/>
        </w:rPr>
        <w:t>Institut</w:t>
      </w:r>
      <w:r>
        <w:rPr>
          <w:sz w:val="24"/>
        </w:rPr>
        <w:t>es</w:t>
      </w:r>
      <w:r>
        <w:rPr>
          <w:spacing w:val="-3"/>
          <w:sz w:val="24"/>
        </w:rPr>
        <w:t xml:space="preserve"> </w:t>
      </w:r>
      <w:r>
        <w:rPr>
          <w:sz w:val="24"/>
        </w:rPr>
        <w:t>of</w:t>
      </w:r>
      <w:r>
        <w:rPr>
          <w:spacing w:val="-3"/>
          <w:sz w:val="24"/>
        </w:rPr>
        <w:t xml:space="preserve"> </w:t>
      </w:r>
      <w:r>
        <w:rPr>
          <w:sz w:val="24"/>
        </w:rPr>
        <w:t>Health,</w:t>
      </w:r>
      <w:r>
        <w:rPr>
          <w:spacing w:val="-5"/>
          <w:sz w:val="24"/>
        </w:rPr>
        <w:t xml:space="preserve"> </w:t>
      </w:r>
      <w:r>
        <w:rPr>
          <w:sz w:val="24"/>
        </w:rPr>
        <w:t>Museum</w:t>
      </w:r>
      <w:r>
        <w:rPr>
          <w:spacing w:val="-3"/>
          <w:sz w:val="24"/>
        </w:rPr>
        <w:t xml:space="preserve"> </w:t>
      </w:r>
      <w:r>
        <w:rPr>
          <w:sz w:val="24"/>
        </w:rPr>
        <w:t>of</w:t>
      </w:r>
      <w:r>
        <w:rPr>
          <w:spacing w:val="-4"/>
          <w:sz w:val="24"/>
        </w:rPr>
        <w:t xml:space="preserve"> </w:t>
      </w:r>
      <w:r>
        <w:rPr>
          <w:sz w:val="24"/>
        </w:rPr>
        <w:t>African</w:t>
      </w:r>
      <w:r>
        <w:rPr>
          <w:spacing w:val="-3"/>
          <w:sz w:val="24"/>
        </w:rPr>
        <w:t xml:space="preserve"> </w:t>
      </w:r>
      <w:r>
        <w:rPr>
          <w:sz w:val="24"/>
        </w:rPr>
        <w:t>Art,</w:t>
      </w:r>
      <w:r>
        <w:rPr>
          <w:spacing w:val="-5"/>
          <w:sz w:val="24"/>
        </w:rPr>
        <w:t xml:space="preserve"> </w:t>
      </w:r>
      <w:r>
        <w:rPr>
          <w:sz w:val="24"/>
        </w:rPr>
        <w:t>USAID,</w:t>
      </w:r>
      <w:r>
        <w:rPr>
          <w:spacing w:val="-3"/>
          <w:sz w:val="24"/>
        </w:rPr>
        <w:t xml:space="preserve"> </w:t>
      </w:r>
      <w:r>
        <w:rPr>
          <w:sz w:val="24"/>
        </w:rPr>
        <w:t>World</w:t>
      </w:r>
      <w:r>
        <w:rPr>
          <w:spacing w:val="-3"/>
          <w:sz w:val="24"/>
        </w:rPr>
        <w:t xml:space="preserve"> </w:t>
      </w:r>
      <w:r>
        <w:rPr>
          <w:sz w:val="24"/>
        </w:rPr>
        <w:t>Bank bookstore, and the National Archives.</w:t>
      </w:r>
    </w:p>
    <w:p w14:paraId="125C710A" w14:textId="77777777" w:rsidR="00965F35" w:rsidRDefault="00965F35">
      <w:pPr>
        <w:spacing w:line="480" w:lineRule="auto"/>
        <w:rPr>
          <w:sz w:val="24"/>
        </w:rPr>
        <w:sectPr w:rsidR="00965F35">
          <w:pgSz w:w="12240" w:h="15840"/>
          <w:pgMar w:top="1760" w:right="1340" w:bottom="1800" w:left="1280" w:header="0" w:footer="1546" w:gutter="0"/>
          <w:cols w:space="720"/>
        </w:sectPr>
      </w:pPr>
    </w:p>
    <w:p w14:paraId="125C710B" w14:textId="77777777" w:rsidR="00965F35" w:rsidRDefault="00260C09">
      <w:pPr>
        <w:pStyle w:val="ListParagraph"/>
        <w:numPr>
          <w:ilvl w:val="2"/>
          <w:numId w:val="20"/>
        </w:numPr>
        <w:tabs>
          <w:tab w:val="left" w:pos="740"/>
        </w:tabs>
        <w:spacing w:before="64" w:line="480" w:lineRule="auto"/>
        <w:ind w:left="159" w:right="172" w:firstLine="0"/>
        <w:rPr>
          <w:sz w:val="24"/>
        </w:rPr>
      </w:pPr>
      <w:bookmarkStart w:id="32" w:name="_bookmark26"/>
      <w:bookmarkEnd w:id="32"/>
      <w:r>
        <w:rPr>
          <w:b/>
          <w:color w:val="2D74B5"/>
          <w:sz w:val="24"/>
        </w:rPr>
        <w:lastRenderedPageBreak/>
        <w:t>Extent</w:t>
      </w:r>
      <w:r>
        <w:rPr>
          <w:b/>
          <w:color w:val="2D74B5"/>
          <w:spacing w:val="-3"/>
          <w:sz w:val="24"/>
        </w:rPr>
        <w:t xml:space="preserve"> </w:t>
      </w:r>
      <w:r>
        <w:rPr>
          <w:b/>
          <w:color w:val="2D74B5"/>
          <w:sz w:val="24"/>
        </w:rPr>
        <w:t>of</w:t>
      </w:r>
      <w:r>
        <w:rPr>
          <w:b/>
          <w:color w:val="2D74B5"/>
          <w:spacing w:val="-3"/>
          <w:sz w:val="24"/>
        </w:rPr>
        <w:t xml:space="preserve"> </w:t>
      </w:r>
      <w:r>
        <w:rPr>
          <w:b/>
          <w:color w:val="2D74B5"/>
          <w:sz w:val="24"/>
        </w:rPr>
        <w:t>Accessibility</w:t>
      </w:r>
      <w:r>
        <w:rPr>
          <w:b/>
          <w:color w:val="2D74B5"/>
          <w:spacing w:val="-3"/>
          <w:sz w:val="24"/>
        </w:rPr>
        <w:t xml:space="preserve"> </w:t>
      </w:r>
      <w:r>
        <w:rPr>
          <w:b/>
          <w:color w:val="2D74B5"/>
          <w:sz w:val="24"/>
        </w:rPr>
        <w:t>of</w:t>
      </w:r>
      <w:r>
        <w:rPr>
          <w:b/>
          <w:color w:val="2D74B5"/>
          <w:spacing w:val="-3"/>
          <w:sz w:val="24"/>
        </w:rPr>
        <w:t xml:space="preserve"> </w:t>
      </w:r>
      <w:r>
        <w:rPr>
          <w:b/>
          <w:color w:val="2D74B5"/>
          <w:sz w:val="24"/>
        </w:rPr>
        <w:t>HU</w:t>
      </w:r>
      <w:r>
        <w:rPr>
          <w:b/>
          <w:color w:val="2D74B5"/>
          <w:spacing w:val="-5"/>
          <w:sz w:val="24"/>
        </w:rPr>
        <w:t xml:space="preserve"> </w:t>
      </w:r>
      <w:r>
        <w:rPr>
          <w:b/>
          <w:color w:val="2D74B5"/>
          <w:sz w:val="24"/>
        </w:rPr>
        <w:t>Library</w:t>
      </w:r>
      <w:r>
        <w:rPr>
          <w:b/>
          <w:color w:val="2D74B5"/>
          <w:spacing w:val="-3"/>
          <w:sz w:val="24"/>
        </w:rPr>
        <w:t xml:space="preserve"> </w:t>
      </w:r>
      <w:r>
        <w:rPr>
          <w:b/>
          <w:color w:val="2D74B5"/>
          <w:sz w:val="24"/>
        </w:rPr>
        <w:t>Holdings</w:t>
      </w:r>
      <w:r>
        <w:rPr>
          <w:b/>
          <w:color w:val="2D74B5"/>
          <w:spacing w:val="-3"/>
          <w:sz w:val="24"/>
        </w:rPr>
        <w:t xml:space="preserve"> </w:t>
      </w:r>
      <w:r>
        <w:rPr>
          <w:b/>
          <w:color w:val="2D74B5"/>
          <w:sz w:val="24"/>
        </w:rPr>
        <w:t>by</w:t>
      </w:r>
      <w:r>
        <w:rPr>
          <w:b/>
          <w:color w:val="2D74B5"/>
          <w:spacing w:val="-3"/>
          <w:sz w:val="24"/>
        </w:rPr>
        <w:t xml:space="preserve"> </w:t>
      </w:r>
      <w:r>
        <w:rPr>
          <w:b/>
          <w:color w:val="2D74B5"/>
          <w:sz w:val="24"/>
        </w:rPr>
        <w:t>Other</w:t>
      </w:r>
      <w:r>
        <w:rPr>
          <w:b/>
          <w:color w:val="2D74B5"/>
          <w:spacing w:val="-3"/>
          <w:sz w:val="24"/>
        </w:rPr>
        <w:t xml:space="preserve"> </w:t>
      </w:r>
      <w:r>
        <w:rPr>
          <w:b/>
          <w:color w:val="2D74B5"/>
          <w:sz w:val="24"/>
        </w:rPr>
        <w:t>Institutions.</w:t>
      </w:r>
      <w:r>
        <w:rPr>
          <w:b/>
          <w:color w:val="2D74B5"/>
          <w:spacing w:val="-4"/>
          <w:sz w:val="24"/>
        </w:rPr>
        <w:t xml:space="preserve"> </w:t>
      </w:r>
      <w:r>
        <w:rPr>
          <w:sz w:val="24"/>
        </w:rPr>
        <w:t>HU</w:t>
      </w:r>
      <w:r>
        <w:rPr>
          <w:spacing w:val="-4"/>
          <w:sz w:val="24"/>
        </w:rPr>
        <w:t xml:space="preserve"> </w:t>
      </w:r>
      <w:r>
        <w:rPr>
          <w:sz w:val="24"/>
        </w:rPr>
        <w:t>libraries</w:t>
      </w:r>
      <w:r>
        <w:rPr>
          <w:spacing w:val="-4"/>
          <w:sz w:val="24"/>
        </w:rPr>
        <w:t xml:space="preserve"> </w:t>
      </w:r>
      <w:r>
        <w:rPr>
          <w:sz w:val="24"/>
        </w:rPr>
        <w:t>are open to students, visitors, and WRLC members 102 hours a week of the academic year. The university’s catalog is accessible remotely 24/7; although, proprietary databases requiring authentication</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searched</w:t>
      </w:r>
      <w:r>
        <w:rPr>
          <w:spacing w:val="-1"/>
          <w:sz w:val="24"/>
        </w:rPr>
        <w:t xml:space="preserve"> </w:t>
      </w:r>
      <w:r>
        <w:rPr>
          <w:sz w:val="24"/>
        </w:rPr>
        <w:t>on</w:t>
      </w:r>
      <w:r>
        <w:rPr>
          <w:spacing w:val="-3"/>
          <w:sz w:val="24"/>
        </w:rPr>
        <w:t xml:space="preserve"> </w:t>
      </w:r>
      <w:r>
        <w:rPr>
          <w:sz w:val="24"/>
        </w:rPr>
        <w:t>campus</w:t>
      </w:r>
      <w:r>
        <w:rPr>
          <w:spacing w:val="-1"/>
          <w:sz w:val="24"/>
        </w:rPr>
        <w:t xml:space="preserve"> </w:t>
      </w:r>
      <w:r>
        <w:rPr>
          <w:sz w:val="24"/>
        </w:rPr>
        <w:t>or</w:t>
      </w:r>
      <w:r>
        <w:rPr>
          <w:spacing w:val="-1"/>
          <w:sz w:val="24"/>
        </w:rPr>
        <w:t xml:space="preserve"> </w:t>
      </w:r>
      <w:r>
        <w:rPr>
          <w:sz w:val="24"/>
        </w:rPr>
        <w:t>accessed</w:t>
      </w:r>
      <w:r>
        <w:rPr>
          <w:spacing w:val="-1"/>
          <w:sz w:val="24"/>
        </w:rPr>
        <w:t xml:space="preserve"> </w:t>
      </w:r>
      <w:r>
        <w:rPr>
          <w:sz w:val="24"/>
        </w:rPr>
        <w:t>via</w:t>
      </w:r>
      <w:r>
        <w:rPr>
          <w:spacing w:val="-1"/>
          <w:sz w:val="24"/>
        </w:rPr>
        <w:t xml:space="preserve"> </w:t>
      </w:r>
      <w:r>
        <w:rPr>
          <w:sz w:val="24"/>
        </w:rPr>
        <w:t>HU</w:t>
      </w:r>
      <w:r>
        <w:rPr>
          <w:spacing w:val="-2"/>
          <w:sz w:val="24"/>
        </w:rPr>
        <w:t xml:space="preserve"> </w:t>
      </w:r>
      <w:r>
        <w:rPr>
          <w:sz w:val="24"/>
        </w:rPr>
        <w:t>identificat</w:t>
      </w:r>
      <w:r>
        <w:rPr>
          <w:sz w:val="24"/>
        </w:rPr>
        <w:t>ion.</w:t>
      </w:r>
      <w:r>
        <w:rPr>
          <w:spacing w:val="-1"/>
          <w:sz w:val="24"/>
        </w:rPr>
        <w:t xml:space="preserve"> </w:t>
      </w:r>
      <w:r>
        <w:rPr>
          <w:sz w:val="24"/>
        </w:rPr>
        <w:t>HU</w:t>
      </w:r>
      <w:r>
        <w:rPr>
          <w:spacing w:val="-2"/>
          <w:sz w:val="24"/>
        </w:rPr>
        <w:t xml:space="preserve"> </w:t>
      </w:r>
      <w:r>
        <w:rPr>
          <w:sz w:val="24"/>
        </w:rPr>
        <w:t>Libraries</w:t>
      </w:r>
      <w:r>
        <w:rPr>
          <w:spacing w:val="-1"/>
          <w:sz w:val="24"/>
        </w:rPr>
        <w:t xml:space="preserve"> </w:t>
      </w:r>
      <w:r>
        <w:rPr>
          <w:sz w:val="24"/>
        </w:rPr>
        <w:t>also provide nationwide access to its Africana collections via the Interlibrary Loan system, an outreach</w:t>
      </w:r>
      <w:r>
        <w:rPr>
          <w:spacing w:val="-3"/>
          <w:sz w:val="24"/>
        </w:rPr>
        <w:t xml:space="preserve"> </w:t>
      </w:r>
      <w:r>
        <w:rPr>
          <w:sz w:val="24"/>
        </w:rPr>
        <w:t>service</w:t>
      </w:r>
      <w:r>
        <w:rPr>
          <w:spacing w:val="-3"/>
          <w:sz w:val="24"/>
        </w:rPr>
        <w:t xml:space="preserve"> </w:t>
      </w:r>
      <w:r>
        <w:rPr>
          <w:sz w:val="24"/>
        </w:rPr>
        <w:t>that</w:t>
      </w:r>
      <w:r>
        <w:rPr>
          <w:spacing w:val="-3"/>
          <w:sz w:val="24"/>
        </w:rPr>
        <w:t xml:space="preserve"> </w:t>
      </w:r>
      <w:r>
        <w:rPr>
          <w:sz w:val="24"/>
        </w:rPr>
        <w:t>is</w:t>
      </w:r>
      <w:r>
        <w:rPr>
          <w:spacing w:val="-3"/>
          <w:sz w:val="24"/>
        </w:rPr>
        <w:t xml:space="preserve"> </w:t>
      </w:r>
      <w:r>
        <w:rPr>
          <w:sz w:val="24"/>
        </w:rPr>
        <w:t>available</w:t>
      </w:r>
      <w:r>
        <w:rPr>
          <w:spacing w:val="-3"/>
          <w:sz w:val="24"/>
        </w:rPr>
        <w:t xml:space="preserve"> </w:t>
      </w:r>
      <w:r>
        <w:rPr>
          <w:sz w:val="24"/>
        </w:rPr>
        <w:t>to</w:t>
      </w:r>
      <w:r>
        <w:rPr>
          <w:spacing w:val="-5"/>
          <w:sz w:val="24"/>
        </w:rPr>
        <w:t xml:space="preserve"> </w:t>
      </w:r>
      <w:r>
        <w:rPr>
          <w:sz w:val="24"/>
        </w:rPr>
        <w:t>faculty</w:t>
      </w:r>
      <w:r>
        <w:rPr>
          <w:spacing w:val="-5"/>
          <w:sz w:val="24"/>
        </w:rPr>
        <w:t xml:space="preserve"> </w:t>
      </w:r>
      <w:r>
        <w:rPr>
          <w:sz w:val="24"/>
        </w:rPr>
        <w:t>and</w:t>
      </w:r>
      <w:r>
        <w:rPr>
          <w:spacing w:val="-3"/>
          <w:sz w:val="24"/>
        </w:rPr>
        <w:t xml:space="preserve"> </w:t>
      </w:r>
      <w:r>
        <w:rPr>
          <w:sz w:val="24"/>
        </w:rPr>
        <w:t>students</w:t>
      </w:r>
      <w:r>
        <w:rPr>
          <w:spacing w:val="-3"/>
          <w:sz w:val="24"/>
        </w:rPr>
        <w:t xml:space="preserve"> </w:t>
      </w:r>
      <w:r>
        <w:rPr>
          <w:sz w:val="24"/>
        </w:rPr>
        <w:t>across</w:t>
      </w:r>
      <w:r>
        <w:rPr>
          <w:spacing w:val="-3"/>
          <w:sz w:val="24"/>
        </w:rPr>
        <w:t xml:space="preserve"> </w:t>
      </w:r>
      <w:r>
        <w:rPr>
          <w:sz w:val="24"/>
        </w:rPr>
        <w:t>the</w:t>
      </w:r>
      <w:r>
        <w:rPr>
          <w:spacing w:val="-3"/>
          <w:sz w:val="24"/>
        </w:rPr>
        <w:t xml:space="preserve"> </w:t>
      </w:r>
      <w:r>
        <w:rPr>
          <w:sz w:val="24"/>
        </w:rPr>
        <w:t>continent.</w:t>
      </w:r>
      <w:r>
        <w:rPr>
          <w:spacing w:val="-3"/>
          <w:sz w:val="24"/>
        </w:rPr>
        <w:t xml:space="preserve"> </w:t>
      </w:r>
      <w:r>
        <w:rPr>
          <w:sz w:val="24"/>
        </w:rPr>
        <w:t>The</w:t>
      </w:r>
      <w:r>
        <w:rPr>
          <w:spacing w:val="-3"/>
          <w:sz w:val="24"/>
        </w:rPr>
        <w:t xml:space="preserve"> </w:t>
      </w:r>
      <w:r>
        <w:rPr>
          <w:sz w:val="24"/>
        </w:rPr>
        <w:t>CAS</w:t>
      </w:r>
      <w:r>
        <w:rPr>
          <w:spacing w:val="-3"/>
          <w:sz w:val="24"/>
        </w:rPr>
        <w:t xml:space="preserve"> </w:t>
      </w:r>
      <w:r>
        <w:rPr>
          <w:sz w:val="24"/>
        </w:rPr>
        <w:t>Outreach Center Library is accessible to K-16 teachers, students, faculty and community.</w:t>
      </w:r>
    </w:p>
    <w:p w14:paraId="125C710C" w14:textId="77777777" w:rsidR="00965F35" w:rsidRDefault="00965F35">
      <w:pPr>
        <w:pStyle w:val="BodyText"/>
        <w:ind w:left="0"/>
        <w:rPr>
          <w:sz w:val="26"/>
        </w:rPr>
      </w:pPr>
    </w:p>
    <w:p w14:paraId="125C710D" w14:textId="77777777" w:rsidR="00965F35" w:rsidRDefault="00965F35">
      <w:pPr>
        <w:pStyle w:val="BodyText"/>
        <w:ind w:left="0"/>
        <w:rPr>
          <w:sz w:val="22"/>
        </w:rPr>
      </w:pPr>
    </w:p>
    <w:p w14:paraId="125C710E" w14:textId="77777777" w:rsidR="00965F35" w:rsidRDefault="00260C09">
      <w:pPr>
        <w:pStyle w:val="Heading1"/>
        <w:numPr>
          <w:ilvl w:val="0"/>
          <w:numId w:val="23"/>
        </w:numPr>
        <w:tabs>
          <w:tab w:val="left" w:pos="520"/>
        </w:tabs>
        <w:rPr>
          <w:u w:val="none"/>
        </w:rPr>
      </w:pPr>
      <w:bookmarkStart w:id="33" w:name="G._IMPACT_AND_EVALUATION"/>
      <w:bookmarkStart w:id="34" w:name="_bookmark27"/>
      <w:bookmarkEnd w:id="33"/>
      <w:bookmarkEnd w:id="34"/>
      <w:r>
        <w:rPr>
          <w:color w:val="1F4E79"/>
          <w:u w:color="1F4E79"/>
        </w:rPr>
        <w:t>IMPACT</w:t>
      </w:r>
      <w:r>
        <w:rPr>
          <w:color w:val="1F4E79"/>
          <w:spacing w:val="-3"/>
          <w:u w:color="1F4E79"/>
        </w:rPr>
        <w:t xml:space="preserve"> </w:t>
      </w:r>
      <w:r>
        <w:rPr>
          <w:color w:val="1F4E79"/>
          <w:u w:color="1F4E79"/>
        </w:rPr>
        <w:t>AND</w:t>
      </w:r>
      <w:r>
        <w:rPr>
          <w:color w:val="1F4E79"/>
          <w:spacing w:val="-3"/>
          <w:u w:color="1F4E79"/>
        </w:rPr>
        <w:t xml:space="preserve"> </w:t>
      </w:r>
      <w:r>
        <w:rPr>
          <w:color w:val="1F4E79"/>
          <w:spacing w:val="-2"/>
          <w:u w:color="1F4E79"/>
        </w:rPr>
        <w:t>EVALUATION</w:t>
      </w:r>
    </w:p>
    <w:p w14:paraId="125C710F" w14:textId="77777777" w:rsidR="00965F35" w:rsidRDefault="00965F35">
      <w:pPr>
        <w:pStyle w:val="BodyText"/>
        <w:spacing w:before="2"/>
        <w:ind w:left="0"/>
        <w:rPr>
          <w:b/>
          <w:sz w:val="16"/>
        </w:rPr>
      </w:pPr>
    </w:p>
    <w:p w14:paraId="125C7110" w14:textId="77777777" w:rsidR="00965F35" w:rsidRDefault="00260C09">
      <w:pPr>
        <w:pStyle w:val="BodyText"/>
        <w:spacing w:before="90" w:line="480" w:lineRule="auto"/>
        <w:ind w:right="176"/>
      </w:pPr>
      <w:r>
        <w:t>HU’s</w:t>
      </w:r>
      <w:r>
        <w:rPr>
          <w:spacing w:val="-3"/>
        </w:rPr>
        <w:t xml:space="preserve"> </w:t>
      </w:r>
      <w:r>
        <w:t>impact</w:t>
      </w:r>
      <w:r>
        <w:rPr>
          <w:spacing w:val="-3"/>
        </w:rPr>
        <w:t xml:space="preserve"> </w:t>
      </w:r>
      <w:r>
        <w:t>on</w:t>
      </w:r>
      <w:r>
        <w:rPr>
          <w:spacing w:val="-3"/>
        </w:rPr>
        <w:t xml:space="preserve"> </w:t>
      </w:r>
      <w:r>
        <w:t>African</w:t>
      </w:r>
      <w:r>
        <w:rPr>
          <w:spacing w:val="-5"/>
        </w:rPr>
        <w:t xml:space="preserve"> </w:t>
      </w:r>
      <w:r>
        <w:t>Studies</w:t>
      </w:r>
      <w:r>
        <w:rPr>
          <w:spacing w:val="-3"/>
        </w:rPr>
        <w:t xml:space="preserve"> </w:t>
      </w:r>
      <w:r>
        <w:t>is</w:t>
      </w:r>
      <w:r>
        <w:rPr>
          <w:spacing w:val="-3"/>
        </w:rPr>
        <w:t xml:space="preserve"> </w:t>
      </w:r>
      <w:r>
        <w:t>unique</w:t>
      </w:r>
      <w:r>
        <w:rPr>
          <w:spacing w:val="-3"/>
        </w:rPr>
        <w:t xml:space="preserve"> </w:t>
      </w:r>
      <w:r>
        <w:t>and</w:t>
      </w:r>
      <w:r>
        <w:rPr>
          <w:spacing w:val="-3"/>
        </w:rPr>
        <w:t xml:space="preserve"> </w:t>
      </w:r>
      <w:r>
        <w:t>unparalleled.</w:t>
      </w:r>
      <w:r>
        <w:rPr>
          <w:spacing w:val="40"/>
        </w:rPr>
        <w:t xml:space="preserve"> </w:t>
      </w:r>
      <w:r>
        <w:t>Each</w:t>
      </w:r>
      <w:r>
        <w:rPr>
          <w:spacing w:val="-3"/>
        </w:rPr>
        <w:t xml:space="preserve"> </w:t>
      </w:r>
      <w:r>
        <w:t>year,</w:t>
      </w:r>
      <w:r>
        <w:rPr>
          <w:spacing w:val="-3"/>
        </w:rPr>
        <w:t xml:space="preserve"> </w:t>
      </w:r>
      <w:r>
        <w:t>over</w:t>
      </w:r>
      <w:r>
        <w:rPr>
          <w:spacing w:val="-3"/>
        </w:rPr>
        <w:t xml:space="preserve"> </w:t>
      </w:r>
      <w:r>
        <w:t>3,000</w:t>
      </w:r>
      <w:r>
        <w:rPr>
          <w:spacing w:val="-3"/>
        </w:rPr>
        <w:t xml:space="preserve"> </w:t>
      </w:r>
      <w:r>
        <w:t>underserved and primarily women students enroll in (100% Afri</w:t>
      </w:r>
      <w:r>
        <w:t>ca content) African language and area courses at HU.</w:t>
      </w:r>
      <w:r>
        <w:rPr>
          <w:spacing w:val="40"/>
        </w:rPr>
        <w:t xml:space="preserve"> </w:t>
      </w:r>
      <w:r>
        <w:t>HU African language and area studies courses and programming impacts over 90% of HU students and the wider campus community.</w:t>
      </w:r>
      <w:r>
        <w:rPr>
          <w:spacing w:val="40"/>
        </w:rPr>
        <w:t xml:space="preserve"> </w:t>
      </w:r>
      <w:r>
        <w:t>HU alumni with Africanist credentials can be found across all professional fie</w:t>
      </w:r>
      <w:r>
        <w:t>lds, including academia, government, and the private sector.</w:t>
      </w:r>
      <w:r>
        <w:rPr>
          <w:spacing w:val="40"/>
        </w:rPr>
        <w:t xml:space="preserve"> </w:t>
      </w:r>
      <w:r>
        <w:t>Given our un-matched enrollment numbers and the reach of our programming, HU’s impact in the field of African Studies is set to grow exponentially over the coming years.</w:t>
      </w:r>
    </w:p>
    <w:p w14:paraId="125C7111" w14:textId="77777777" w:rsidR="00965F35" w:rsidRDefault="00260C09">
      <w:pPr>
        <w:pStyle w:val="ListParagraph"/>
        <w:numPr>
          <w:ilvl w:val="2"/>
          <w:numId w:val="19"/>
        </w:numPr>
        <w:tabs>
          <w:tab w:val="left" w:pos="588"/>
        </w:tabs>
        <w:spacing w:line="480" w:lineRule="auto"/>
        <w:ind w:right="349" w:firstLine="0"/>
        <w:rPr>
          <w:sz w:val="24"/>
        </w:rPr>
      </w:pPr>
      <w:bookmarkStart w:id="35" w:name="_bookmark28"/>
      <w:bookmarkEnd w:id="35"/>
      <w:r>
        <w:rPr>
          <w:b/>
          <w:color w:val="2D74B5"/>
          <w:sz w:val="24"/>
        </w:rPr>
        <w:t>Im</w:t>
      </w:r>
      <w:r>
        <w:rPr>
          <w:b/>
          <w:color w:val="2D74B5"/>
          <w:sz w:val="24"/>
        </w:rPr>
        <w:t>pact on University, Community, Region and Nation (Table G-1).</w:t>
      </w:r>
      <w:r>
        <w:rPr>
          <w:b/>
          <w:color w:val="2D74B5"/>
          <w:spacing w:val="40"/>
          <w:sz w:val="24"/>
        </w:rPr>
        <w:t xml:space="preserve"> </w:t>
      </w:r>
      <w:r>
        <w:rPr>
          <w:sz w:val="24"/>
        </w:rPr>
        <w:t>CAS organizes and sponsors on average 30 yearly academic enrichment and outreach programs and events (public lectures, conferences, symposia, film screenings, and webinars), with attendance freq</w:t>
      </w:r>
      <w:r>
        <w:rPr>
          <w:sz w:val="24"/>
        </w:rPr>
        <w:t>uently over 100 live participants, and regularly watched by over 500 viewers.</w:t>
      </w:r>
    </w:p>
    <w:p w14:paraId="125C7112" w14:textId="77777777" w:rsidR="00965F35" w:rsidRDefault="00260C09">
      <w:pPr>
        <w:pStyle w:val="BodyText"/>
      </w:pPr>
      <w:r>
        <w:rPr>
          <w:b/>
        </w:rPr>
        <w:t>Table</w:t>
      </w:r>
      <w:r>
        <w:rPr>
          <w:b/>
          <w:spacing w:val="-4"/>
        </w:rPr>
        <w:t xml:space="preserve"> </w:t>
      </w:r>
      <w:r>
        <w:rPr>
          <w:b/>
        </w:rPr>
        <w:t>G-1</w:t>
      </w:r>
      <w:r>
        <w:rPr>
          <w:b/>
          <w:spacing w:val="-1"/>
        </w:rPr>
        <w:t xml:space="preserve"> </w:t>
      </w:r>
      <w:r>
        <w:t>provides</w:t>
      </w:r>
      <w:r>
        <w:rPr>
          <w:spacing w:val="-1"/>
        </w:rPr>
        <w:t xml:space="preserve"> </w:t>
      </w:r>
      <w:r>
        <w:t>a</w:t>
      </w:r>
      <w:r>
        <w:rPr>
          <w:spacing w:val="-2"/>
        </w:rPr>
        <w:t xml:space="preserve"> </w:t>
      </w:r>
      <w:r>
        <w:t>summary</w:t>
      </w:r>
      <w:r>
        <w:rPr>
          <w:spacing w:val="-1"/>
        </w:rPr>
        <w:t xml:space="preserve"> </w:t>
      </w:r>
      <w:r>
        <w:t>of</w:t>
      </w:r>
      <w:r>
        <w:rPr>
          <w:spacing w:val="-1"/>
        </w:rPr>
        <w:t xml:space="preserve"> </w:t>
      </w:r>
      <w:r>
        <w:t>programming</w:t>
      </w:r>
      <w:r>
        <w:rPr>
          <w:spacing w:val="-4"/>
        </w:rPr>
        <w:t xml:space="preserve"> </w:t>
      </w:r>
      <w:r>
        <w:t>areas</w:t>
      </w:r>
      <w:r>
        <w:rPr>
          <w:spacing w:val="-2"/>
        </w:rPr>
        <w:t xml:space="preserve"> </w:t>
      </w:r>
      <w:r>
        <w:t>along</w:t>
      </w:r>
      <w:r>
        <w:rPr>
          <w:spacing w:val="-3"/>
        </w:rPr>
        <w:t xml:space="preserve"> </w:t>
      </w:r>
      <w:r>
        <w:t>with</w:t>
      </w:r>
      <w:r>
        <w:rPr>
          <w:spacing w:val="-1"/>
        </w:rPr>
        <w:t xml:space="preserve"> </w:t>
      </w:r>
      <w:r>
        <w:t>highlights</w:t>
      </w:r>
      <w:r>
        <w:rPr>
          <w:spacing w:val="-1"/>
        </w:rPr>
        <w:t xml:space="preserve"> </w:t>
      </w:r>
      <w:r>
        <w:t>of</w:t>
      </w:r>
      <w:r>
        <w:rPr>
          <w:spacing w:val="-1"/>
        </w:rPr>
        <w:t xml:space="preserve"> </w:t>
      </w:r>
      <w:r>
        <w:t>impact</w:t>
      </w:r>
      <w:r>
        <w:rPr>
          <w:spacing w:val="-1"/>
        </w:rPr>
        <w:t xml:space="preserve"> </w:t>
      </w:r>
      <w:r>
        <w:rPr>
          <w:spacing w:val="-2"/>
        </w:rPr>
        <w:t>indices.</w:t>
      </w:r>
    </w:p>
    <w:p w14:paraId="125C7113" w14:textId="77777777" w:rsidR="00965F35" w:rsidRDefault="00965F35">
      <w:pPr>
        <w:sectPr w:rsidR="00965F35">
          <w:pgSz w:w="12240" w:h="15840"/>
          <w:pgMar w:top="1760" w:right="1340" w:bottom="1800" w:left="1280" w:header="0" w:footer="1546" w:gutter="0"/>
          <w:cols w:space="720"/>
        </w:sectPr>
      </w:pPr>
    </w:p>
    <w:p w14:paraId="125C7114" w14:textId="77777777" w:rsidR="00965F35" w:rsidRDefault="00260C09">
      <w:pPr>
        <w:pStyle w:val="BodyText"/>
        <w:spacing w:before="64"/>
        <w:ind w:left="1569" w:right="1511"/>
        <w:jc w:val="center"/>
      </w:pPr>
      <w:r>
        <w:rPr>
          <w:color w:val="2D74B5"/>
        </w:rPr>
        <w:lastRenderedPageBreak/>
        <w:t>TABLE</w:t>
      </w:r>
      <w:r>
        <w:rPr>
          <w:color w:val="2D74B5"/>
          <w:spacing w:val="-3"/>
        </w:rPr>
        <w:t xml:space="preserve"> </w:t>
      </w:r>
      <w:r>
        <w:rPr>
          <w:color w:val="2D74B5"/>
        </w:rPr>
        <w:t>G-1:</w:t>
      </w:r>
      <w:r>
        <w:rPr>
          <w:color w:val="2D74B5"/>
          <w:spacing w:val="-3"/>
        </w:rPr>
        <w:t xml:space="preserve"> </w:t>
      </w:r>
      <w:r>
        <w:rPr>
          <w:color w:val="2D74B5"/>
        </w:rPr>
        <w:t>PROGRAMMING</w:t>
      </w:r>
      <w:r>
        <w:rPr>
          <w:color w:val="2D74B5"/>
          <w:spacing w:val="-3"/>
        </w:rPr>
        <w:t xml:space="preserve"> </w:t>
      </w:r>
      <w:r>
        <w:rPr>
          <w:color w:val="2D74B5"/>
        </w:rPr>
        <w:t>AREAS</w:t>
      </w:r>
      <w:r>
        <w:rPr>
          <w:color w:val="2D74B5"/>
          <w:spacing w:val="-3"/>
        </w:rPr>
        <w:t xml:space="preserve"> </w:t>
      </w:r>
      <w:r>
        <w:rPr>
          <w:color w:val="2D74B5"/>
        </w:rPr>
        <w:t>AND</w:t>
      </w:r>
      <w:r>
        <w:rPr>
          <w:color w:val="2D74B5"/>
          <w:spacing w:val="-3"/>
        </w:rPr>
        <w:t xml:space="preserve"> </w:t>
      </w:r>
      <w:r>
        <w:rPr>
          <w:color w:val="2D74B5"/>
          <w:spacing w:val="-2"/>
        </w:rPr>
        <w:t>IMPACT</w:t>
      </w:r>
    </w:p>
    <w:p w14:paraId="125C7115" w14:textId="77777777" w:rsidR="00965F35" w:rsidRDefault="00965F35">
      <w:pPr>
        <w:pStyle w:val="BodyText"/>
        <w:ind w:left="0"/>
      </w:pPr>
    </w:p>
    <w:tbl>
      <w:tblPr>
        <w:tblW w:w="0" w:type="auto"/>
        <w:tblInd w:w="153" w:type="dxa"/>
        <w:tblLayout w:type="fixed"/>
        <w:tblCellMar>
          <w:left w:w="0" w:type="dxa"/>
          <w:right w:w="0" w:type="dxa"/>
        </w:tblCellMar>
        <w:tblLook w:val="01E0" w:firstRow="1" w:lastRow="1" w:firstColumn="1" w:lastColumn="1" w:noHBand="0" w:noVBand="0"/>
      </w:tblPr>
      <w:tblGrid>
        <w:gridCol w:w="4685"/>
        <w:gridCol w:w="4680"/>
      </w:tblGrid>
      <w:tr w:rsidR="00965F35" w14:paraId="125C7118" w14:textId="77777777">
        <w:trPr>
          <w:trHeight w:val="229"/>
        </w:trPr>
        <w:tc>
          <w:tcPr>
            <w:tcW w:w="4685" w:type="dxa"/>
            <w:tcBorders>
              <w:top w:val="single" w:sz="4" w:space="0" w:color="5B9BD4"/>
              <w:bottom w:val="single" w:sz="4" w:space="0" w:color="5B9BD4"/>
            </w:tcBorders>
          </w:tcPr>
          <w:p w14:paraId="125C7116" w14:textId="77777777" w:rsidR="00965F35" w:rsidRDefault="00260C09">
            <w:pPr>
              <w:pStyle w:val="TableParagraph"/>
              <w:spacing w:line="210" w:lineRule="exact"/>
              <w:rPr>
                <w:b/>
                <w:sz w:val="20"/>
              </w:rPr>
            </w:pPr>
            <w:r>
              <w:rPr>
                <w:b/>
                <w:color w:val="2D74B5"/>
                <w:spacing w:val="-2"/>
                <w:sz w:val="20"/>
              </w:rPr>
              <w:t>ACTIVITIES</w:t>
            </w:r>
          </w:p>
        </w:tc>
        <w:tc>
          <w:tcPr>
            <w:tcW w:w="4680" w:type="dxa"/>
            <w:tcBorders>
              <w:top w:val="single" w:sz="4" w:space="0" w:color="5B9BD4"/>
              <w:bottom w:val="single" w:sz="4" w:space="0" w:color="5B9BD4"/>
            </w:tcBorders>
          </w:tcPr>
          <w:p w14:paraId="125C7117" w14:textId="77777777" w:rsidR="00965F35" w:rsidRDefault="00260C09">
            <w:pPr>
              <w:pStyle w:val="TableParagraph"/>
              <w:spacing w:line="210" w:lineRule="exact"/>
              <w:ind w:left="112"/>
              <w:rPr>
                <w:b/>
                <w:sz w:val="20"/>
              </w:rPr>
            </w:pPr>
            <w:r>
              <w:rPr>
                <w:b/>
                <w:color w:val="2D74B5"/>
                <w:sz w:val="20"/>
              </w:rPr>
              <w:t>IMPACT</w:t>
            </w:r>
            <w:r>
              <w:rPr>
                <w:b/>
                <w:color w:val="2D74B5"/>
                <w:spacing w:val="-6"/>
                <w:sz w:val="20"/>
              </w:rPr>
              <w:t xml:space="preserve"> </w:t>
            </w:r>
            <w:r>
              <w:rPr>
                <w:b/>
                <w:color w:val="2D74B5"/>
                <w:sz w:val="20"/>
              </w:rPr>
              <w:t>AND</w:t>
            </w:r>
            <w:r>
              <w:rPr>
                <w:b/>
                <w:color w:val="2D74B5"/>
                <w:spacing w:val="-3"/>
                <w:sz w:val="20"/>
              </w:rPr>
              <w:t xml:space="preserve"> </w:t>
            </w:r>
            <w:r>
              <w:rPr>
                <w:b/>
                <w:color w:val="2D74B5"/>
                <w:sz w:val="20"/>
              </w:rPr>
              <w:t>SIGNIFICANT</w:t>
            </w:r>
            <w:r>
              <w:rPr>
                <w:b/>
                <w:color w:val="2D74B5"/>
                <w:spacing w:val="-5"/>
                <w:sz w:val="20"/>
              </w:rPr>
              <w:t xml:space="preserve"> </w:t>
            </w:r>
            <w:r>
              <w:rPr>
                <w:b/>
                <w:color w:val="2D74B5"/>
                <w:spacing w:val="-2"/>
                <w:sz w:val="20"/>
              </w:rPr>
              <w:t>INDICES</w:t>
            </w:r>
          </w:p>
        </w:tc>
      </w:tr>
      <w:tr w:rsidR="00965F35" w14:paraId="125C711E" w14:textId="77777777">
        <w:trPr>
          <w:trHeight w:val="1422"/>
        </w:trPr>
        <w:tc>
          <w:tcPr>
            <w:tcW w:w="4685" w:type="dxa"/>
            <w:tcBorders>
              <w:top w:val="single" w:sz="4" w:space="0" w:color="5B9BD4"/>
              <w:bottom w:val="single" w:sz="4" w:space="0" w:color="5B9BD4"/>
            </w:tcBorders>
            <w:shd w:val="clear" w:color="auto" w:fill="DEEAF6"/>
          </w:tcPr>
          <w:p w14:paraId="125C7119" w14:textId="77777777" w:rsidR="00965F35" w:rsidRDefault="00260C09">
            <w:pPr>
              <w:pStyle w:val="TableParagraph"/>
              <w:ind w:right="100"/>
              <w:rPr>
                <w:sz w:val="20"/>
              </w:rPr>
            </w:pPr>
            <w:r>
              <w:rPr>
                <w:b/>
                <w:color w:val="2D74B5"/>
                <w:sz w:val="20"/>
              </w:rPr>
              <w:t xml:space="preserve">Area Studies Teaching. </w:t>
            </w:r>
            <w:r>
              <w:rPr>
                <w:color w:val="2D74B5"/>
                <w:sz w:val="20"/>
              </w:rPr>
              <w:t>HU has the only stand-alone Department of African Studies that offers B.A., M.A. and</w:t>
            </w:r>
            <w:r>
              <w:rPr>
                <w:color w:val="2D74B5"/>
                <w:spacing w:val="-5"/>
                <w:sz w:val="20"/>
              </w:rPr>
              <w:t xml:space="preserve"> </w:t>
            </w:r>
            <w:r>
              <w:rPr>
                <w:color w:val="2D74B5"/>
                <w:sz w:val="20"/>
              </w:rPr>
              <w:t>Ph.D.</w:t>
            </w:r>
            <w:r>
              <w:rPr>
                <w:color w:val="2D74B5"/>
                <w:spacing w:val="-5"/>
                <w:sz w:val="20"/>
              </w:rPr>
              <w:t xml:space="preserve"> </w:t>
            </w:r>
            <w:r>
              <w:rPr>
                <w:color w:val="2D74B5"/>
                <w:sz w:val="20"/>
              </w:rPr>
              <w:t>degrees</w:t>
            </w:r>
            <w:r>
              <w:rPr>
                <w:color w:val="2D74B5"/>
                <w:spacing w:val="-4"/>
                <w:sz w:val="20"/>
              </w:rPr>
              <w:t xml:space="preserve"> </w:t>
            </w:r>
            <w:r>
              <w:rPr>
                <w:color w:val="2D74B5"/>
                <w:sz w:val="20"/>
              </w:rPr>
              <w:t>and</w:t>
            </w:r>
            <w:r>
              <w:rPr>
                <w:color w:val="2D74B5"/>
                <w:spacing w:val="-5"/>
                <w:sz w:val="20"/>
              </w:rPr>
              <w:t xml:space="preserve"> </w:t>
            </w:r>
            <w:r>
              <w:rPr>
                <w:color w:val="2D74B5"/>
                <w:sz w:val="20"/>
              </w:rPr>
              <w:t>has</w:t>
            </w:r>
            <w:r>
              <w:rPr>
                <w:color w:val="2D74B5"/>
                <w:spacing w:val="-4"/>
                <w:sz w:val="20"/>
              </w:rPr>
              <w:t xml:space="preserve"> </w:t>
            </w:r>
            <w:r>
              <w:rPr>
                <w:color w:val="2D74B5"/>
                <w:sz w:val="20"/>
              </w:rPr>
              <w:t>trained</w:t>
            </w:r>
            <w:r>
              <w:rPr>
                <w:color w:val="2D74B5"/>
                <w:spacing w:val="-5"/>
                <w:sz w:val="20"/>
              </w:rPr>
              <w:t xml:space="preserve"> </w:t>
            </w:r>
            <w:r>
              <w:rPr>
                <w:color w:val="2D74B5"/>
                <w:sz w:val="20"/>
              </w:rPr>
              <w:t>Africa</w:t>
            </w:r>
            <w:r>
              <w:rPr>
                <w:color w:val="2D74B5"/>
                <w:spacing w:val="-5"/>
                <w:sz w:val="20"/>
              </w:rPr>
              <w:t xml:space="preserve"> </w:t>
            </w:r>
            <w:r>
              <w:rPr>
                <w:color w:val="2D74B5"/>
                <w:sz w:val="20"/>
              </w:rPr>
              <w:t>specialists</w:t>
            </w:r>
            <w:r>
              <w:rPr>
                <w:color w:val="2D74B5"/>
                <w:spacing w:val="-4"/>
                <w:sz w:val="20"/>
              </w:rPr>
              <w:t xml:space="preserve"> </w:t>
            </w:r>
            <w:r>
              <w:rPr>
                <w:color w:val="2D74B5"/>
                <w:sz w:val="20"/>
              </w:rPr>
              <w:t>for nearly 70 years.</w:t>
            </w:r>
          </w:p>
        </w:tc>
        <w:tc>
          <w:tcPr>
            <w:tcW w:w="4680" w:type="dxa"/>
            <w:tcBorders>
              <w:top w:val="single" w:sz="4" w:space="0" w:color="5B9BD4"/>
              <w:bottom w:val="single" w:sz="4" w:space="0" w:color="5B9BD4"/>
            </w:tcBorders>
            <w:shd w:val="clear" w:color="auto" w:fill="DEEAF6"/>
          </w:tcPr>
          <w:p w14:paraId="125C711A" w14:textId="77777777" w:rsidR="00965F35" w:rsidRDefault="00260C09">
            <w:pPr>
              <w:pStyle w:val="TableParagraph"/>
              <w:spacing w:line="230" w:lineRule="exact"/>
              <w:ind w:left="112"/>
              <w:rPr>
                <w:b/>
                <w:sz w:val="20"/>
              </w:rPr>
            </w:pPr>
            <w:r>
              <w:rPr>
                <w:b/>
                <w:color w:val="2D74B5"/>
                <w:spacing w:val="-2"/>
                <w:sz w:val="20"/>
              </w:rPr>
              <w:t>Enrollments:</w:t>
            </w:r>
          </w:p>
          <w:p w14:paraId="125C711B" w14:textId="77777777" w:rsidR="00965F35" w:rsidRDefault="00260C09">
            <w:pPr>
              <w:pStyle w:val="TableParagraph"/>
              <w:numPr>
                <w:ilvl w:val="0"/>
                <w:numId w:val="18"/>
              </w:numPr>
              <w:tabs>
                <w:tab w:val="left" w:pos="832"/>
                <w:tab w:val="left" w:pos="833"/>
              </w:tabs>
              <w:ind w:right="231"/>
              <w:rPr>
                <w:sz w:val="20"/>
              </w:rPr>
            </w:pPr>
            <w:r>
              <w:rPr>
                <w:b/>
                <w:color w:val="2D74B5"/>
                <w:sz w:val="20"/>
              </w:rPr>
              <w:t>1000+</w:t>
            </w:r>
            <w:r>
              <w:rPr>
                <w:b/>
                <w:color w:val="2D74B5"/>
                <w:spacing w:val="-10"/>
                <w:sz w:val="20"/>
              </w:rPr>
              <w:t xml:space="preserve"> </w:t>
            </w:r>
            <w:r>
              <w:rPr>
                <w:color w:val="2D74B5"/>
                <w:sz w:val="20"/>
              </w:rPr>
              <w:t>Africa-related</w:t>
            </w:r>
            <w:r>
              <w:rPr>
                <w:color w:val="2D74B5"/>
                <w:spacing w:val="-9"/>
                <w:sz w:val="20"/>
              </w:rPr>
              <w:t xml:space="preserve"> </w:t>
            </w:r>
            <w:r>
              <w:rPr>
                <w:color w:val="2D74B5"/>
                <w:sz w:val="20"/>
              </w:rPr>
              <w:t>dissertations</w:t>
            </w:r>
            <w:r>
              <w:rPr>
                <w:color w:val="2D74B5"/>
                <w:spacing w:val="-10"/>
                <w:sz w:val="20"/>
              </w:rPr>
              <w:t xml:space="preserve"> </w:t>
            </w:r>
            <w:r>
              <w:rPr>
                <w:color w:val="2D74B5"/>
                <w:sz w:val="20"/>
              </w:rPr>
              <w:t>and</w:t>
            </w:r>
            <w:r>
              <w:rPr>
                <w:color w:val="2D74B5"/>
                <w:spacing w:val="-9"/>
                <w:sz w:val="20"/>
              </w:rPr>
              <w:t xml:space="preserve"> </w:t>
            </w:r>
            <w:r>
              <w:rPr>
                <w:color w:val="2D74B5"/>
                <w:sz w:val="20"/>
              </w:rPr>
              <w:t>theses produced at HU</w:t>
            </w:r>
          </w:p>
          <w:p w14:paraId="125C711C" w14:textId="77777777" w:rsidR="00965F35" w:rsidRDefault="00260C09">
            <w:pPr>
              <w:pStyle w:val="TableParagraph"/>
              <w:numPr>
                <w:ilvl w:val="0"/>
                <w:numId w:val="18"/>
              </w:numPr>
              <w:tabs>
                <w:tab w:val="left" w:pos="832"/>
                <w:tab w:val="left" w:pos="833"/>
              </w:tabs>
              <w:spacing w:line="244" w:lineRule="exact"/>
              <w:ind w:hanging="361"/>
              <w:rPr>
                <w:sz w:val="20"/>
              </w:rPr>
            </w:pPr>
            <w:r>
              <w:rPr>
                <w:b/>
                <w:color w:val="2D74B5"/>
                <w:sz w:val="20"/>
              </w:rPr>
              <w:t>13</w:t>
            </w:r>
            <w:r>
              <w:rPr>
                <w:b/>
                <w:color w:val="2D74B5"/>
                <w:spacing w:val="-5"/>
                <w:sz w:val="20"/>
              </w:rPr>
              <w:t xml:space="preserve"> </w:t>
            </w:r>
            <w:r>
              <w:rPr>
                <w:color w:val="2D74B5"/>
                <w:sz w:val="20"/>
              </w:rPr>
              <w:t>Africa</w:t>
            </w:r>
            <w:r>
              <w:rPr>
                <w:color w:val="2D74B5"/>
                <w:spacing w:val="-4"/>
                <w:sz w:val="20"/>
              </w:rPr>
              <w:t xml:space="preserve"> </w:t>
            </w:r>
            <w:r>
              <w:rPr>
                <w:color w:val="2D74B5"/>
                <w:sz w:val="20"/>
              </w:rPr>
              <w:t>PhDs</w:t>
            </w:r>
            <w:r>
              <w:rPr>
                <w:color w:val="2D74B5"/>
                <w:spacing w:val="-3"/>
                <w:sz w:val="20"/>
              </w:rPr>
              <w:t xml:space="preserve"> </w:t>
            </w:r>
            <w:r>
              <w:rPr>
                <w:color w:val="2D74B5"/>
                <w:sz w:val="20"/>
              </w:rPr>
              <w:t>awarded</w:t>
            </w:r>
            <w:r>
              <w:rPr>
                <w:color w:val="2D74B5"/>
                <w:spacing w:val="-2"/>
                <w:sz w:val="20"/>
              </w:rPr>
              <w:t xml:space="preserve"> </w:t>
            </w:r>
            <w:r>
              <w:rPr>
                <w:color w:val="2D74B5"/>
                <w:sz w:val="20"/>
              </w:rPr>
              <w:t>in</w:t>
            </w:r>
            <w:r>
              <w:rPr>
                <w:color w:val="2D74B5"/>
                <w:spacing w:val="-4"/>
                <w:sz w:val="20"/>
              </w:rPr>
              <w:t xml:space="preserve"> </w:t>
            </w:r>
            <w:r>
              <w:rPr>
                <w:color w:val="2D74B5"/>
                <w:sz w:val="20"/>
              </w:rPr>
              <w:t>AY2020-</w:t>
            </w:r>
            <w:r>
              <w:rPr>
                <w:color w:val="2D74B5"/>
                <w:spacing w:val="-4"/>
                <w:sz w:val="20"/>
              </w:rPr>
              <w:t>2021</w:t>
            </w:r>
          </w:p>
          <w:p w14:paraId="125C711D" w14:textId="77777777" w:rsidR="00965F35" w:rsidRDefault="00260C09">
            <w:pPr>
              <w:pStyle w:val="TableParagraph"/>
              <w:numPr>
                <w:ilvl w:val="0"/>
                <w:numId w:val="18"/>
              </w:numPr>
              <w:tabs>
                <w:tab w:val="left" w:pos="832"/>
                <w:tab w:val="left" w:pos="833"/>
              </w:tabs>
              <w:spacing w:line="230" w:lineRule="exact"/>
              <w:ind w:right="402"/>
              <w:rPr>
                <w:i/>
                <w:sz w:val="20"/>
              </w:rPr>
            </w:pPr>
            <w:r>
              <w:rPr>
                <w:b/>
                <w:color w:val="2D74B5"/>
                <w:sz w:val="20"/>
              </w:rPr>
              <w:t>800+/yr</w:t>
            </w:r>
            <w:r>
              <w:rPr>
                <w:b/>
                <w:color w:val="2D74B5"/>
                <w:spacing w:val="-7"/>
                <w:sz w:val="20"/>
              </w:rPr>
              <w:t xml:space="preserve"> </w:t>
            </w:r>
            <w:r>
              <w:rPr>
                <w:color w:val="2D74B5"/>
                <w:sz w:val="20"/>
              </w:rPr>
              <w:t>enrolled</w:t>
            </w:r>
            <w:r>
              <w:rPr>
                <w:color w:val="2D74B5"/>
                <w:spacing w:val="-7"/>
                <w:sz w:val="20"/>
              </w:rPr>
              <w:t xml:space="preserve"> </w:t>
            </w:r>
            <w:r>
              <w:rPr>
                <w:color w:val="2D74B5"/>
                <w:sz w:val="20"/>
              </w:rPr>
              <w:t>in</w:t>
            </w:r>
            <w:r>
              <w:rPr>
                <w:color w:val="2D74B5"/>
                <w:spacing w:val="-8"/>
                <w:sz w:val="20"/>
              </w:rPr>
              <w:t xml:space="preserve"> </w:t>
            </w:r>
            <w:r>
              <w:rPr>
                <w:i/>
                <w:color w:val="2D74B5"/>
                <w:sz w:val="20"/>
              </w:rPr>
              <w:t>Intro</w:t>
            </w:r>
            <w:r>
              <w:rPr>
                <w:i/>
                <w:color w:val="2D74B5"/>
                <w:spacing w:val="-8"/>
                <w:sz w:val="20"/>
              </w:rPr>
              <w:t xml:space="preserve"> </w:t>
            </w:r>
            <w:r>
              <w:rPr>
                <w:i/>
                <w:color w:val="2D74B5"/>
                <w:sz w:val="20"/>
              </w:rPr>
              <w:t>to</w:t>
            </w:r>
            <w:r>
              <w:rPr>
                <w:i/>
                <w:color w:val="2D74B5"/>
                <w:spacing w:val="-8"/>
                <w:sz w:val="20"/>
              </w:rPr>
              <w:t xml:space="preserve"> </w:t>
            </w:r>
            <w:r>
              <w:rPr>
                <w:i/>
                <w:color w:val="2D74B5"/>
                <w:sz w:val="20"/>
              </w:rPr>
              <w:t xml:space="preserve">Contemporary </w:t>
            </w:r>
            <w:r>
              <w:rPr>
                <w:i/>
                <w:color w:val="2D74B5"/>
                <w:spacing w:val="-2"/>
                <w:sz w:val="20"/>
              </w:rPr>
              <w:t>Africa</w:t>
            </w:r>
          </w:p>
        </w:tc>
      </w:tr>
      <w:tr w:rsidR="00965F35" w14:paraId="125C7123" w14:textId="77777777">
        <w:trPr>
          <w:trHeight w:val="1179"/>
        </w:trPr>
        <w:tc>
          <w:tcPr>
            <w:tcW w:w="4685" w:type="dxa"/>
            <w:tcBorders>
              <w:top w:val="single" w:sz="4" w:space="0" w:color="5B9BD4"/>
              <w:bottom w:val="single" w:sz="4" w:space="0" w:color="5B9BD4"/>
            </w:tcBorders>
          </w:tcPr>
          <w:p w14:paraId="125C711F" w14:textId="77777777" w:rsidR="00965F35" w:rsidRDefault="00260C09">
            <w:pPr>
              <w:pStyle w:val="TableParagraph"/>
              <w:rPr>
                <w:sz w:val="20"/>
              </w:rPr>
            </w:pPr>
            <w:r>
              <w:rPr>
                <w:b/>
                <w:color w:val="2D74B5"/>
                <w:sz w:val="20"/>
              </w:rPr>
              <w:t xml:space="preserve">Language Teaching. </w:t>
            </w:r>
            <w:r>
              <w:rPr>
                <w:color w:val="2D74B5"/>
                <w:sz w:val="20"/>
              </w:rPr>
              <w:t>HU has the largest student enrollment</w:t>
            </w:r>
            <w:r>
              <w:rPr>
                <w:color w:val="2D74B5"/>
                <w:spacing w:val="-7"/>
                <w:sz w:val="20"/>
              </w:rPr>
              <w:t xml:space="preserve"> </w:t>
            </w:r>
            <w:r>
              <w:rPr>
                <w:color w:val="2D74B5"/>
                <w:sz w:val="20"/>
              </w:rPr>
              <w:t>in</w:t>
            </w:r>
            <w:r>
              <w:rPr>
                <w:color w:val="2D74B5"/>
                <w:spacing w:val="-7"/>
                <w:sz w:val="20"/>
              </w:rPr>
              <w:t xml:space="preserve"> </w:t>
            </w:r>
            <w:r>
              <w:rPr>
                <w:color w:val="2D74B5"/>
                <w:sz w:val="20"/>
              </w:rPr>
              <w:t>African</w:t>
            </w:r>
            <w:r>
              <w:rPr>
                <w:color w:val="2D74B5"/>
                <w:spacing w:val="-5"/>
                <w:sz w:val="20"/>
              </w:rPr>
              <w:t xml:space="preserve"> </w:t>
            </w:r>
            <w:r>
              <w:rPr>
                <w:color w:val="2D74B5"/>
                <w:sz w:val="20"/>
              </w:rPr>
              <w:t>languages,</w:t>
            </w:r>
            <w:r>
              <w:rPr>
                <w:color w:val="2D74B5"/>
                <w:spacing w:val="-7"/>
                <w:sz w:val="20"/>
              </w:rPr>
              <w:t xml:space="preserve"> </w:t>
            </w:r>
            <w:r>
              <w:rPr>
                <w:color w:val="2D74B5"/>
                <w:sz w:val="20"/>
              </w:rPr>
              <w:t>offering</w:t>
            </w:r>
            <w:r>
              <w:rPr>
                <w:color w:val="2D74B5"/>
                <w:spacing w:val="-7"/>
                <w:sz w:val="20"/>
              </w:rPr>
              <w:t xml:space="preserve"> </w:t>
            </w:r>
            <w:r>
              <w:rPr>
                <w:color w:val="2D74B5"/>
                <w:sz w:val="20"/>
              </w:rPr>
              <w:t>7</w:t>
            </w:r>
            <w:r>
              <w:rPr>
                <w:color w:val="2D74B5"/>
                <w:spacing w:val="-7"/>
                <w:sz w:val="20"/>
              </w:rPr>
              <w:t xml:space="preserve"> </w:t>
            </w:r>
            <w:r>
              <w:rPr>
                <w:color w:val="2D74B5"/>
                <w:sz w:val="20"/>
              </w:rPr>
              <w:t>languages (Arabic, Amharic, Swahili, Yoruba, Somali, Wolof, Zulu) in classroom setting.</w:t>
            </w:r>
          </w:p>
        </w:tc>
        <w:tc>
          <w:tcPr>
            <w:tcW w:w="4680" w:type="dxa"/>
            <w:tcBorders>
              <w:top w:val="single" w:sz="4" w:space="0" w:color="5B9BD4"/>
              <w:bottom w:val="single" w:sz="4" w:space="0" w:color="5B9BD4"/>
            </w:tcBorders>
          </w:tcPr>
          <w:p w14:paraId="125C7120" w14:textId="77777777" w:rsidR="00965F35" w:rsidRDefault="00260C09">
            <w:pPr>
              <w:pStyle w:val="TableParagraph"/>
              <w:ind w:left="112"/>
              <w:rPr>
                <w:b/>
                <w:sz w:val="20"/>
              </w:rPr>
            </w:pPr>
            <w:r>
              <w:rPr>
                <w:b/>
                <w:color w:val="2D74B5"/>
                <w:spacing w:val="-2"/>
                <w:sz w:val="20"/>
              </w:rPr>
              <w:t>Enrollments:</w:t>
            </w:r>
          </w:p>
          <w:p w14:paraId="125C7121" w14:textId="77777777" w:rsidR="00965F35" w:rsidRDefault="00260C09">
            <w:pPr>
              <w:pStyle w:val="TableParagraph"/>
              <w:numPr>
                <w:ilvl w:val="0"/>
                <w:numId w:val="17"/>
              </w:numPr>
              <w:tabs>
                <w:tab w:val="left" w:pos="832"/>
                <w:tab w:val="left" w:pos="833"/>
              </w:tabs>
              <w:ind w:right="170" w:hanging="361"/>
              <w:rPr>
                <w:sz w:val="20"/>
              </w:rPr>
            </w:pPr>
            <w:r>
              <w:rPr>
                <w:b/>
                <w:color w:val="2D74B5"/>
                <w:sz w:val="20"/>
              </w:rPr>
              <w:t>800+</w:t>
            </w:r>
            <w:r>
              <w:rPr>
                <w:b/>
                <w:color w:val="2D74B5"/>
                <w:spacing w:val="-8"/>
                <w:sz w:val="20"/>
              </w:rPr>
              <w:t xml:space="preserve"> </w:t>
            </w:r>
            <w:r>
              <w:rPr>
                <w:color w:val="2D74B5"/>
                <w:sz w:val="20"/>
              </w:rPr>
              <w:t>students/year</w:t>
            </w:r>
            <w:r>
              <w:rPr>
                <w:color w:val="2D74B5"/>
                <w:spacing w:val="-8"/>
                <w:sz w:val="20"/>
              </w:rPr>
              <w:t xml:space="preserve"> </w:t>
            </w:r>
            <w:r>
              <w:rPr>
                <w:color w:val="2D74B5"/>
                <w:sz w:val="20"/>
              </w:rPr>
              <w:t>enroll</w:t>
            </w:r>
            <w:r>
              <w:rPr>
                <w:color w:val="2D74B5"/>
                <w:spacing w:val="-8"/>
                <w:sz w:val="20"/>
              </w:rPr>
              <w:t xml:space="preserve"> </w:t>
            </w:r>
            <w:r>
              <w:rPr>
                <w:color w:val="2D74B5"/>
                <w:sz w:val="20"/>
              </w:rPr>
              <w:t>in</w:t>
            </w:r>
            <w:r>
              <w:rPr>
                <w:color w:val="2D74B5"/>
                <w:spacing w:val="-8"/>
                <w:sz w:val="20"/>
              </w:rPr>
              <w:t xml:space="preserve"> </w:t>
            </w:r>
            <w:r>
              <w:rPr>
                <w:color w:val="2D74B5"/>
                <w:sz w:val="20"/>
              </w:rPr>
              <w:t>African</w:t>
            </w:r>
            <w:r>
              <w:rPr>
                <w:color w:val="2D74B5"/>
                <w:spacing w:val="-6"/>
                <w:sz w:val="20"/>
              </w:rPr>
              <w:t xml:space="preserve"> </w:t>
            </w:r>
            <w:r>
              <w:rPr>
                <w:color w:val="2D74B5"/>
                <w:sz w:val="20"/>
              </w:rPr>
              <w:t xml:space="preserve">language </w:t>
            </w:r>
            <w:r>
              <w:rPr>
                <w:color w:val="2D74B5"/>
                <w:spacing w:val="-2"/>
                <w:sz w:val="20"/>
              </w:rPr>
              <w:t>courses</w:t>
            </w:r>
          </w:p>
          <w:p w14:paraId="125C7122" w14:textId="77777777" w:rsidR="00965F35" w:rsidRDefault="00260C09">
            <w:pPr>
              <w:pStyle w:val="TableParagraph"/>
              <w:numPr>
                <w:ilvl w:val="0"/>
                <w:numId w:val="17"/>
              </w:numPr>
              <w:tabs>
                <w:tab w:val="left" w:pos="832"/>
                <w:tab w:val="left" w:pos="833"/>
              </w:tabs>
              <w:spacing w:line="230" w:lineRule="exact"/>
              <w:ind w:right="348"/>
              <w:rPr>
                <w:sz w:val="20"/>
              </w:rPr>
            </w:pPr>
            <w:r>
              <w:rPr>
                <w:b/>
                <w:color w:val="2D74B5"/>
                <w:sz w:val="20"/>
              </w:rPr>
              <w:t>300+</w:t>
            </w:r>
            <w:r>
              <w:rPr>
                <w:b/>
                <w:color w:val="2D74B5"/>
                <w:spacing w:val="-8"/>
                <w:sz w:val="20"/>
              </w:rPr>
              <w:t xml:space="preserve"> </w:t>
            </w:r>
            <w:r>
              <w:rPr>
                <w:color w:val="2D74B5"/>
                <w:sz w:val="20"/>
              </w:rPr>
              <w:t>students/year</w:t>
            </w:r>
            <w:r>
              <w:rPr>
                <w:color w:val="2D74B5"/>
                <w:spacing w:val="-8"/>
                <w:sz w:val="20"/>
              </w:rPr>
              <w:t xml:space="preserve"> </w:t>
            </w:r>
            <w:r>
              <w:rPr>
                <w:color w:val="2D74B5"/>
                <w:sz w:val="20"/>
              </w:rPr>
              <w:t>enroll</w:t>
            </w:r>
            <w:r>
              <w:rPr>
                <w:color w:val="2D74B5"/>
                <w:spacing w:val="-8"/>
                <w:sz w:val="20"/>
              </w:rPr>
              <w:t xml:space="preserve"> </w:t>
            </w:r>
            <w:r>
              <w:rPr>
                <w:color w:val="2D74B5"/>
                <w:sz w:val="20"/>
              </w:rPr>
              <w:t>at</w:t>
            </w:r>
            <w:r>
              <w:rPr>
                <w:color w:val="2D74B5"/>
                <w:spacing w:val="-7"/>
                <w:sz w:val="20"/>
              </w:rPr>
              <w:t xml:space="preserve"> </w:t>
            </w:r>
            <w:r>
              <w:rPr>
                <w:color w:val="2D74B5"/>
                <w:sz w:val="20"/>
              </w:rPr>
              <w:t>intermediate</w:t>
            </w:r>
            <w:r>
              <w:rPr>
                <w:color w:val="2D74B5"/>
                <w:spacing w:val="-7"/>
                <w:sz w:val="20"/>
              </w:rPr>
              <w:t xml:space="preserve"> </w:t>
            </w:r>
            <w:r>
              <w:rPr>
                <w:color w:val="2D74B5"/>
                <w:sz w:val="20"/>
              </w:rPr>
              <w:t>or advanced level</w:t>
            </w:r>
          </w:p>
        </w:tc>
      </w:tr>
      <w:tr w:rsidR="00965F35" w14:paraId="125C7129" w14:textId="77777777">
        <w:trPr>
          <w:trHeight w:val="1882"/>
        </w:trPr>
        <w:tc>
          <w:tcPr>
            <w:tcW w:w="4685" w:type="dxa"/>
            <w:tcBorders>
              <w:top w:val="single" w:sz="4" w:space="0" w:color="5B9BD4"/>
              <w:bottom w:val="single" w:sz="4" w:space="0" w:color="5B9BD4"/>
            </w:tcBorders>
            <w:shd w:val="clear" w:color="auto" w:fill="DEEAF6"/>
          </w:tcPr>
          <w:p w14:paraId="125C7124" w14:textId="77777777" w:rsidR="00965F35" w:rsidRDefault="00260C09">
            <w:pPr>
              <w:pStyle w:val="TableParagraph"/>
              <w:ind w:right="180"/>
              <w:rPr>
                <w:sz w:val="20"/>
              </w:rPr>
            </w:pPr>
            <w:r>
              <w:rPr>
                <w:b/>
                <w:color w:val="2D74B5"/>
                <w:sz w:val="20"/>
              </w:rPr>
              <w:t>Teacher</w:t>
            </w:r>
            <w:r>
              <w:rPr>
                <w:b/>
                <w:color w:val="2D74B5"/>
                <w:spacing w:val="-6"/>
                <w:sz w:val="20"/>
              </w:rPr>
              <w:t xml:space="preserve"> </w:t>
            </w:r>
            <w:r>
              <w:rPr>
                <w:b/>
                <w:color w:val="2D74B5"/>
                <w:sz w:val="20"/>
              </w:rPr>
              <w:t>Education.</w:t>
            </w:r>
            <w:r>
              <w:rPr>
                <w:b/>
                <w:color w:val="2D74B5"/>
                <w:spacing w:val="-7"/>
                <w:sz w:val="20"/>
              </w:rPr>
              <w:t xml:space="preserve"> </w:t>
            </w:r>
            <w:r>
              <w:rPr>
                <w:color w:val="2D74B5"/>
                <w:sz w:val="20"/>
              </w:rPr>
              <w:t>CAS</w:t>
            </w:r>
            <w:r>
              <w:rPr>
                <w:color w:val="2D74B5"/>
                <w:spacing w:val="-7"/>
                <w:sz w:val="20"/>
              </w:rPr>
              <w:t xml:space="preserve"> </w:t>
            </w:r>
            <w:r>
              <w:rPr>
                <w:color w:val="2D74B5"/>
                <w:sz w:val="20"/>
              </w:rPr>
              <w:t>prepares</w:t>
            </w:r>
            <w:r>
              <w:rPr>
                <w:color w:val="2D74B5"/>
                <w:spacing w:val="-7"/>
                <w:sz w:val="20"/>
              </w:rPr>
              <w:t xml:space="preserve"> </w:t>
            </w:r>
            <w:r>
              <w:rPr>
                <w:color w:val="2D74B5"/>
                <w:sz w:val="20"/>
              </w:rPr>
              <w:t>K-16</w:t>
            </w:r>
            <w:r>
              <w:rPr>
                <w:color w:val="2D74B5"/>
                <w:spacing w:val="-7"/>
                <w:sz w:val="20"/>
              </w:rPr>
              <w:t xml:space="preserve"> </w:t>
            </w:r>
            <w:r>
              <w:rPr>
                <w:color w:val="2D74B5"/>
                <w:sz w:val="20"/>
              </w:rPr>
              <w:t>teachers</w:t>
            </w:r>
            <w:r>
              <w:rPr>
                <w:color w:val="2D74B5"/>
                <w:spacing w:val="-7"/>
                <w:sz w:val="20"/>
              </w:rPr>
              <w:t xml:space="preserve"> </w:t>
            </w:r>
            <w:r>
              <w:rPr>
                <w:color w:val="2D74B5"/>
                <w:sz w:val="20"/>
              </w:rPr>
              <w:t>to integrate African language and area studies content into their curricula.</w:t>
            </w:r>
          </w:p>
        </w:tc>
        <w:tc>
          <w:tcPr>
            <w:tcW w:w="4680" w:type="dxa"/>
            <w:tcBorders>
              <w:top w:val="single" w:sz="4" w:space="0" w:color="5B9BD4"/>
              <w:bottom w:val="single" w:sz="4" w:space="0" w:color="5B9BD4"/>
            </w:tcBorders>
            <w:shd w:val="clear" w:color="auto" w:fill="DEEAF6"/>
          </w:tcPr>
          <w:p w14:paraId="125C7125" w14:textId="77777777" w:rsidR="00965F35" w:rsidRDefault="00260C09">
            <w:pPr>
              <w:pStyle w:val="TableParagraph"/>
              <w:spacing w:line="229" w:lineRule="exact"/>
              <w:ind w:left="112"/>
              <w:rPr>
                <w:b/>
                <w:sz w:val="20"/>
              </w:rPr>
            </w:pPr>
            <w:r>
              <w:rPr>
                <w:b/>
                <w:color w:val="2D74B5"/>
                <w:spacing w:val="-2"/>
                <w:sz w:val="20"/>
              </w:rPr>
              <w:t>Enrollments:</w:t>
            </w:r>
          </w:p>
          <w:p w14:paraId="125C7126" w14:textId="77777777" w:rsidR="00965F35" w:rsidRDefault="00260C09">
            <w:pPr>
              <w:pStyle w:val="TableParagraph"/>
              <w:numPr>
                <w:ilvl w:val="0"/>
                <w:numId w:val="16"/>
              </w:numPr>
              <w:tabs>
                <w:tab w:val="left" w:pos="832"/>
                <w:tab w:val="left" w:pos="833"/>
              </w:tabs>
              <w:ind w:right="362"/>
              <w:rPr>
                <w:sz w:val="20"/>
              </w:rPr>
            </w:pPr>
            <w:r>
              <w:rPr>
                <w:b/>
                <w:color w:val="2D74B5"/>
                <w:sz w:val="20"/>
              </w:rPr>
              <w:t xml:space="preserve">187 </w:t>
            </w:r>
            <w:r>
              <w:rPr>
                <w:color w:val="2D74B5"/>
                <w:sz w:val="20"/>
              </w:rPr>
              <w:t>teachers participated in Summer 2021 Teachers</w:t>
            </w:r>
            <w:r>
              <w:rPr>
                <w:color w:val="2D74B5"/>
                <w:spacing w:val="-8"/>
                <w:sz w:val="20"/>
              </w:rPr>
              <w:t xml:space="preserve"> </w:t>
            </w:r>
            <w:r>
              <w:rPr>
                <w:color w:val="2D74B5"/>
                <w:sz w:val="20"/>
              </w:rPr>
              <w:t>Workshop:</w:t>
            </w:r>
            <w:r>
              <w:rPr>
                <w:color w:val="2D74B5"/>
                <w:spacing w:val="-8"/>
                <w:sz w:val="20"/>
              </w:rPr>
              <w:t xml:space="preserve"> </w:t>
            </w:r>
            <w:r>
              <w:rPr>
                <w:b/>
                <w:color w:val="2D74B5"/>
                <w:sz w:val="20"/>
              </w:rPr>
              <w:t>95%</w:t>
            </w:r>
            <w:r>
              <w:rPr>
                <w:b/>
                <w:color w:val="2D74B5"/>
                <w:spacing w:val="-8"/>
                <w:sz w:val="20"/>
              </w:rPr>
              <w:t xml:space="preserve"> </w:t>
            </w:r>
            <w:r>
              <w:rPr>
                <w:color w:val="2D74B5"/>
                <w:sz w:val="20"/>
              </w:rPr>
              <w:t>of</w:t>
            </w:r>
            <w:r>
              <w:rPr>
                <w:color w:val="2D74B5"/>
                <w:spacing w:val="-8"/>
                <w:sz w:val="20"/>
              </w:rPr>
              <w:t xml:space="preserve"> </w:t>
            </w:r>
            <w:r>
              <w:rPr>
                <w:color w:val="2D74B5"/>
                <w:sz w:val="20"/>
              </w:rPr>
              <w:t>teachers</w:t>
            </w:r>
            <w:r>
              <w:rPr>
                <w:color w:val="2D74B5"/>
                <w:spacing w:val="-8"/>
                <w:sz w:val="20"/>
              </w:rPr>
              <w:t xml:space="preserve"> </w:t>
            </w:r>
            <w:r>
              <w:rPr>
                <w:color w:val="2D74B5"/>
                <w:sz w:val="20"/>
              </w:rPr>
              <w:t>rated Summer Workshop highly effective</w:t>
            </w:r>
          </w:p>
          <w:p w14:paraId="125C7127" w14:textId="77777777" w:rsidR="00965F35" w:rsidRDefault="00260C09">
            <w:pPr>
              <w:pStyle w:val="TableParagraph"/>
              <w:numPr>
                <w:ilvl w:val="0"/>
                <w:numId w:val="16"/>
              </w:numPr>
              <w:tabs>
                <w:tab w:val="left" w:pos="832"/>
                <w:tab w:val="left" w:pos="833"/>
              </w:tabs>
              <w:ind w:right="707"/>
              <w:rPr>
                <w:sz w:val="20"/>
              </w:rPr>
            </w:pPr>
            <w:r>
              <w:rPr>
                <w:b/>
                <w:color w:val="2D74B5"/>
                <w:sz w:val="20"/>
              </w:rPr>
              <w:t>48</w:t>
            </w:r>
            <w:r>
              <w:rPr>
                <w:b/>
                <w:color w:val="2D74B5"/>
                <w:spacing w:val="-8"/>
                <w:sz w:val="20"/>
              </w:rPr>
              <w:t xml:space="preserve"> </w:t>
            </w:r>
            <w:r>
              <w:rPr>
                <w:color w:val="2D74B5"/>
                <w:sz w:val="20"/>
              </w:rPr>
              <w:t>in-service</w:t>
            </w:r>
            <w:r>
              <w:rPr>
                <w:color w:val="2D74B5"/>
                <w:spacing w:val="-8"/>
                <w:sz w:val="20"/>
              </w:rPr>
              <w:t xml:space="preserve"> </w:t>
            </w:r>
            <w:r>
              <w:rPr>
                <w:color w:val="2D74B5"/>
                <w:sz w:val="20"/>
              </w:rPr>
              <w:t>teachers</w:t>
            </w:r>
            <w:r>
              <w:rPr>
                <w:color w:val="2D74B5"/>
                <w:spacing w:val="-8"/>
                <w:sz w:val="20"/>
              </w:rPr>
              <w:t xml:space="preserve"> </w:t>
            </w:r>
            <w:r>
              <w:rPr>
                <w:color w:val="2D74B5"/>
                <w:sz w:val="20"/>
              </w:rPr>
              <w:t>and</w:t>
            </w:r>
            <w:r>
              <w:rPr>
                <w:color w:val="2D74B5"/>
                <w:spacing w:val="-8"/>
                <w:sz w:val="20"/>
              </w:rPr>
              <w:t xml:space="preserve"> </w:t>
            </w:r>
            <w:r>
              <w:rPr>
                <w:b/>
                <w:color w:val="2D74B5"/>
                <w:sz w:val="20"/>
              </w:rPr>
              <w:t>960</w:t>
            </w:r>
            <w:r>
              <w:rPr>
                <w:b/>
                <w:color w:val="2D74B5"/>
                <w:spacing w:val="-7"/>
                <w:sz w:val="20"/>
              </w:rPr>
              <w:t xml:space="preserve"> </w:t>
            </w:r>
            <w:r>
              <w:rPr>
                <w:color w:val="2D74B5"/>
                <w:sz w:val="20"/>
              </w:rPr>
              <w:t>students re</w:t>
            </w:r>
            <w:r>
              <w:rPr>
                <w:color w:val="2D74B5"/>
                <w:sz w:val="20"/>
              </w:rPr>
              <w:t>ached by CAS programs AY20-21</w:t>
            </w:r>
          </w:p>
          <w:p w14:paraId="125C7128" w14:textId="77777777" w:rsidR="00965F35" w:rsidRDefault="00260C09">
            <w:pPr>
              <w:pStyle w:val="TableParagraph"/>
              <w:numPr>
                <w:ilvl w:val="0"/>
                <w:numId w:val="16"/>
              </w:numPr>
              <w:tabs>
                <w:tab w:val="left" w:pos="832"/>
                <w:tab w:val="left" w:pos="833"/>
              </w:tabs>
              <w:spacing w:line="230" w:lineRule="exact"/>
              <w:ind w:right="183"/>
              <w:rPr>
                <w:sz w:val="20"/>
              </w:rPr>
            </w:pPr>
            <w:r>
              <w:rPr>
                <w:b/>
                <w:color w:val="2D74B5"/>
                <w:sz w:val="20"/>
              </w:rPr>
              <w:t>1000+</w:t>
            </w:r>
            <w:r>
              <w:rPr>
                <w:b/>
                <w:color w:val="2D74B5"/>
                <w:spacing w:val="-8"/>
                <w:sz w:val="20"/>
              </w:rPr>
              <w:t xml:space="preserve"> </w:t>
            </w:r>
            <w:r>
              <w:rPr>
                <w:color w:val="2D74B5"/>
                <w:sz w:val="20"/>
              </w:rPr>
              <w:t>teachers</w:t>
            </w:r>
            <w:r>
              <w:rPr>
                <w:color w:val="2D74B5"/>
                <w:spacing w:val="-9"/>
                <w:sz w:val="20"/>
              </w:rPr>
              <w:t xml:space="preserve"> </w:t>
            </w:r>
            <w:r>
              <w:rPr>
                <w:color w:val="2D74B5"/>
                <w:sz w:val="20"/>
              </w:rPr>
              <w:t>participated</w:t>
            </w:r>
            <w:r>
              <w:rPr>
                <w:color w:val="2D74B5"/>
                <w:spacing w:val="-7"/>
                <w:sz w:val="20"/>
              </w:rPr>
              <w:t xml:space="preserve"> </w:t>
            </w:r>
            <w:r>
              <w:rPr>
                <w:color w:val="2D74B5"/>
                <w:sz w:val="20"/>
              </w:rPr>
              <w:t>in</w:t>
            </w:r>
            <w:r>
              <w:rPr>
                <w:color w:val="2D74B5"/>
                <w:spacing w:val="-9"/>
                <w:sz w:val="20"/>
              </w:rPr>
              <w:t xml:space="preserve"> </w:t>
            </w:r>
            <w:r>
              <w:rPr>
                <w:color w:val="2D74B5"/>
                <w:sz w:val="20"/>
              </w:rPr>
              <w:t>CAS</w:t>
            </w:r>
            <w:r>
              <w:rPr>
                <w:color w:val="2D74B5"/>
                <w:spacing w:val="-9"/>
                <w:sz w:val="20"/>
              </w:rPr>
              <w:t xml:space="preserve"> </w:t>
            </w:r>
            <w:r>
              <w:rPr>
                <w:color w:val="2D74B5"/>
                <w:sz w:val="20"/>
              </w:rPr>
              <w:t xml:space="preserve">programs </w:t>
            </w:r>
            <w:r>
              <w:rPr>
                <w:color w:val="2D74B5"/>
                <w:spacing w:val="-2"/>
                <w:sz w:val="20"/>
              </w:rPr>
              <w:t>AY2020-2021</w:t>
            </w:r>
          </w:p>
        </w:tc>
      </w:tr>
      <w:tr w:rsidR="00965F35" w14:paraId="125C712F" w14:textId="77777777">
        <w:trPr>
          <w:trHeight w:val="1408"/>
        </w:trPr>
        <w:tc>
          <w:tcPr>
            <w:tcW w:w="4685" w:type="dxa"/>
            <w:tcBorders>
              <w:top w:val="single" w:sz="4" w:space="0" w:color="5B9BD4"/>
              <w:bottom w:val="single" w:sz="4" w:space="0" w:color="5B9BD4"/>
            </w:tcBorders>
          </w:tcPr>
          <w:p w14:paraId="125C712A" w14:textId="77777777" w:rsidR="00965F35" w:rsidRDefault="00260C09">
            <w:pPr>
              <w:pStyle w:val="TableParagraph"/>
              <w:ind w:right="100"/>
              <w:rPr>
                <w:sz w:val="20"/>
              </w:rPr>
            </w:pPr>
            <w:r>
              <w:rPr>
                <w:b/>
                <w:color w:val="2D74B5"/>
                <w:sz w:val="20"/>
              </w:rPr>
              <w:t>Career</w:t>
            </w:r>
            <w:r>
              <w:rPr>
                <w:b/>
                <w:color w:val="2D74B5"/>
                <w:spacing w:val="-6"/>
                <w:sz w:val="20"/>
              </w:rPr>
              <w:t xml:space="preserve"> </w:t>
            </w:r>
            <w:r>
              <w:rPr>
                <w:b/>
                <w:color w:val="2D74B5"/>
                <w:sz w:val="20"/>
              </w:rPr>
              <w:t>Services.</w:t>
            </w:r>
            <w:r>
              <w:rPr>
                <w:b/>
                <w:color w:val="2D74B5"/>
                <w:spacing w:val="39"/>
                <w:sz w:val="20"/>
              </w:rPr>
              <w:t xml:space="preserve"> </w:t>
            </w:r>
            <w:r>
              <w:rPr>
                <w:color w:val="2D74B5"/>
                <w:sz w:val="20"/>
              </w:rPr>
              <w:t>HU</w:t>
            </w:r>
            <w:r>
              <w:rPr>
                <w:color w:val="2D74B5"/>
                <w:spacing w:val="-6"/>
                <w:sz w:val="20"/>
              </w:rPr>
              <w:t xml:space="preserve"> </w:t>
            </w:r>
            <w:r>
              <w:rPr>
                <w:color w:val="2D74B5"/>
                <w:sz w:val="20"/>
              </w:rPr>
              <w:t>administers</w:t>
            </w:r>
            <w:r>
              <w:rPr>
                <w:color w:val="2D74B5"/>
                <w:spacing w:val="-5"/>
                <w:sz w:val="20"/>
              </w:rPr>
              <w:t xml:space="preserve"> </w:t>
            </w:r>
            <w:r>
              <w:rPr>
                <w:color w:val="2D74B5"/>
                <w:sz w:val="20"/>
              </w:rPr>
              <w:t>several</w:t>
            </w:r>
            <w:r>
              <w:rPr>
                <w:color w:val="2D74B5"/>
                <w:spacing w:val="-7"/>
                <w:sz w:val="20"/>
              </w:rPr>
              <w:t xml:space="preserve"> </w:t>
            </w:r>
            <w:r>
              <w:rPr>
                <w:color w:val="2D74B5"/>
                <w:sz w:val="20"/>
              </w:rPr>
              <w:t>nat’l</w:t>
            </w:r>
            <w:r>
              <w:rPr>
                <w:color w:val="2D74B5"/>
                <w:spacing w:val="-6"/>
                <w:sz w:val="20"/>
              </w:rPr>
              <w:t xml:space="preserve"> </w:t>
            </w:r>
            <w:r>
              <w:rPr>
                <w:color w:val="2D74B5"/>
                <w:sz w:val="20"/>
              </w:rPr>
              <w:t>career development programs aimed to meet nat’l needs in int’l and area studies (Rangel, Pickering, Payne, and Harris) An active alumni network in government, education and business connects HU students to professional opportunities that serve our nation.</w:t>
            </w:r>
          </w:p>
        </w:tc>
        <w:tc>
          <w:tcPr>
            <w:tcW w:w="4680" w:type="dxa"/>
            <w:tcBorders>
              <w:top w:val="single" w:sz="4" w:space="0" w:color="5B9BD4"/>
              <w:bottom w:val="single" w:sz="4" w:space="0" w:color="5B9BD4"/>
            </w:tcBorders>
          </w:tcPr>
          <w:p w14:paraId="125C712B" w14:textId="77777777" w:rsidR="00965F35" w:rsidRDefault="00260C09">
            <w:pPr>
              <w:pStyle w:val="TableParagraph"/>
              <w:ind w:left="112"/>
              <w:rPr>
                <w:b/>
                <w:sz w:val="20"/>
              </w:rPr>
            </w:pPr>
            <w:r>
              <w:rPr>
                <w:b/>
                <w:color w:val="2D74B5"/>
                <w:sz w:val="20"/>
              </w:rPr>
              <w:t>Internship</w:t>
            </w:r>
            <w:r>
              <w:rPr>
                <w:b/>
                <w:color w:val="2D74B5"/>
                <w:spacing w:val="-6"/>
                <w:sz w:val="20"/>
              </w:rPr>
              <w:t xml:space="preserve"> </w:t>
            </w:r>
            <w:r>
              <w:rPr>
                <w:b/>
                <w:color w:val="2D74B5"/>
                <w:sz w:val="20"/>
              </w:rPr>
              <w:t>and</w:t>
            </w:r>
            <w:r>
              <w:rPr>
                <w:b/>
                <w:color w:val="2D74B5"/>
                <w:spacing w:val="-5"/>
                <w:sz w:val="20"/>
              </w:rPr>
              <w:t xml:space="preserve"> </w:t>
            </w:r>
            <w:r>
              <w:rPr>
                <w:b/>
                <w:color w:val="2D74B5"/>
                <w:sz w:val="20"/>
              </w:rPr>
              <w:t>Post-graduate</w:t>
            </w:r>
            <w:r>
              <w:rPr>
                <w:b/>
                <w:color w:val="2D74B5"/>
                <w:spacing w:val="-5"/>
                <w:sz w:val="20"/>
              </w:rPr>
              <w:t xml:space="preserve"> </w:t>
            </w:r>
            <w:r>
              <w:rPr>
                <w:b/>
                <w:color w:val="2D74B5"/>
                <w:spacing w:val="-2"/>
                <w:sz w:val="20"/>
              </w:rPr>
              <w:t>placements:</w:t>
            </w:r>
          </w:p>
          <w:p w14:paraId="125C712C" w14:textId="77777777" w:rsidR="00965F35" w:rsidRDefault="00260C09">
            <w:pPr>
              <w:pStyle w:val="TableParagraph"/>
              <w:numPr>
                <w:ilvl w:val="0"/>
                <w:numId w:val="15"/>
              </w:numPr>
              <w:tabs>
                <w:tab w:val="left" w:pos="832"/>
                <w:tab w:val="left" w:pos="833"/>
              </w:tabs>
              <w:ind w:right="153" w:hanging="361"/>
              <w:rPr>
                <w:sz w:val="20"/>
              </w:rPr>
            </w:pPr>
            <w:r>
              <w:rPr>
                <w:b/>
                <w:color w:val="2D74B5"/>
                <w:sz w:val="20"/>
              </w:rPr>
              <w:t>20+</w:t>
            </w:r>
            <w:r>
              <w:rPr>
                <w:b/>
                <w:color w:val="2D74B5"/>
                <w:spacing w:val="-7"/>
                <w:sz w:val="20"/>
              </w:rPr>
              <w:t xml:space="preserve"> </w:t>
            </w:r>
            <w:r>
              <w:rPr>
                <w:color w:val="2D74B5"/>
                <w:sz w:val="20"/>
              </w:rPr>
              <w:t>internship</w:t>
            </w:r>
            <w:r>
              <w:rPr>
                <w:color w:val="2D74B5"/>
                <w:spacing w:val="-7"/>
                <w:sz w:val="20"/>
              </w:rPr>
              <w:t xml:space="preserve"> </w:t>
            </w:r>
            <w:r>
              <w:rPr>
                <w:color w:val="2D74B5"/>
                <w:sz w:val="20"/>
              </w:rPr>
              <w:t>placements</w:t>
            </w:r>
            <w:r>
              <w:rPr>
                <w:color w:val="2D74B5"/>
                <w:spacing w:val="-6"/>
                <w:sz w:val="20"/>
              </w:rPr>
              <w:t xml:space="preserve"> </w:t>
            </w:r>
            <w:r>
              <w:rPr>
                <w:color w:val="2D74B5"/>
                <w:sz w:val="20"/>
              </w:rPr>
              <w:t>for</w:t>
            </w:r>
            <w:r>
              <w:rPr>
                <w:color w:val="2D74B5"/>
                <w:spacing w:val="-7"/>
                <w:sz w:val="20"/>
              </w:rPr>
              <w:t xml:space="preserve"> </w:t>
            </w:r>
            <w:r>
              <w:rPr>
                <w:color w:val="2D74B5"/>
                <w:sz w:val="20"/>
              </w:rPr>
              <w:t>Africa</w:t>
            </w:r>
            <w:r>
              <w:rPr>
                <w:color w:val="2D74B5"/>
                <w:spacing w:val="-6"/>
                <w:sz w:val="20"/>
              </w:rPr>
              <w:t xml:space="preserve"> </w:t>
            </w:r>
            <w:r>
              <w:rPr>
                <w:color w:val="2D74B5"/>
                <w:sz w:val="20"/>
              </w:rPr>
              <w:t>and</w:t>
            </w:r>
            <w:r>
              <w:rPr>
                <w:color w:val="2D74B5"/>
                <w:spacing w:val="-7"/>
                <w:sz w:val="20"/>
              </w:rPr>
              <w:t xml:space="preserve"> </w:t>
            </w:r>
            <w:r>
              <w:rPr>
                <w:color w:val="2D74B5"/>
                <w:sz w:val="20"/>
              </w:rPr>
              <w:t>Int’l Studies students in AY2020-2021</w:t>
            </w:r>
          </w:p>
          <w:p w14:paraId="125C712D" w14:textId="77777777" w:rsidR="00965F35" w:rsidRDefault="00260C09">
            <w:pPr>
              <w:pStyle w:val="TableParagraph"/>
              <w:numPr>
                <w:ilvl w:val="0"/>
                <w:numId w:val="15"/>
              </w:numPr>
              <w:tabs>
                <w:tab w:val="left" w:pos="832"/>
                <w:tab w:val="left" w:pos="833"/>
              </w:tabs>
              <w:spacing w:line="243" w:lineRule="exact"/>
              <w:ind w:hanging="361"/>
              <w:rPr>
                <w:sz w:val="20"/>
              </w:rPr>
            </w:pPr>
            <w:r>
              <w:rPr>
                <w:b/>
                <w:color w:val="2D74B5"/>
                <w:sz w:val="20"/>
              </w:rPr>
              <w:t>42%</w:t>
            </w:r>
            <w:r>
              <w:rPr>
                <w:b/>
                <w:color w:val="2D74B5"/>
                <w:spacing w:val="-4"/>
                <w:sz w:val="20"/>
              </w:rPr>
              <w:t xml:space="preserve"> </w:t>
            </w:r>
            <w:r>
              <w:rPr>
                <w:color w:val="2D74B5"/>
                <w:sz w:val="20"/>
              </w:rPr>
              <w:t>of</w:t>
            </w:r>
            <w:r>
              <w:rPr>
                <w:color w:val="2D74B5"/>
                <w:spacing w:val="-3"/>
                <w:sz w:val="20"/>
              </w:rPr>
              <w:t xml:space="preserve"> </w:t>
            </w:r>
            <w:r>
              <w:rPr>
                <w:color w:val="2D74B5"/>
                <w:sz w:val="20"/>
              </w:rPr>
              <w:t>FLAS</w:t>
            </w:r>
            <w:r>
              <w:rPr>
                <w:color w:val="2D74B5"/>
                <w:spacing w:val="-3"/>
                <w:sz w:val="20"/>
              </w:rPr>
              <w:t xml:space="preserve"> </w:t>
            </w:r>
            <w:r>
              <w:rPr>
                <w:color w:val="2D74B5"/>
                <w:sz w:val="20"/>
              </w:rPr>
              <w:t>alumni</w:t>
            </w:r>
            <w:r>
              <w:rPr>
                <w:color w:val="2D74B5"/>
                <w:spacing w:val="-4"/>
                <w:sz w:val="20"/>
              </w:rPr>
              <w:t xml:space="preserve"> </w:t>
            </w:r>
            <w:r>
              <w:rPr>
                <w:color w:val="2D74B5"/>
                <w:sz w:val="20"/>
              </w:rPr>
              <w:t>pursue</w:t>
            </w:r>
            <w:r>
              <w:rPr>
                <w:color w:val="2D74B5"/>
                <w:spacing w:val="-3"/>
                <w:sz w:val="20"/>
              </w:rPr>
              <w:t xml:space="preserve"> </w:t>
            </w:r>
            <w:r>
              <w:rPr>
                <w:color w:val="2D74B5"/>
                <w:sz w:val="20"/>
              </w:rPr>
              <w:t>graduate</w:t>
            </w:r>
            <w:r>
              <w:rPr>
                <w:color w:val="2D74B5"/>
                <w:spacing w:val="-2"/>
                <w:sz w:val="20"/>
              </w:rPr>
              <w:t xml:space="preserve"> studies,</w:t>
            </w:r>
          </w:p>
          <w:p w14:paraId="125C712E" w14:textId="77777777" w:rsidR="00965F35" w:rsidRDefault="00260C09">
            <w:pPr>
              <w:pStyle w:val="TableParagraph"/>
              <w:spacing w:line="230" w:lineRule="exact"/>
              <w:ind w:left="832" w:right="21"/>
              <w:rPr>
                <w:sz w:val="20"/>
              </w:rPr>
            </w:pPr>
            <w:r>
              <w:rPr>
                <w:b/>
                <w:color w:val="2D74B5"/>
                <w:sz w:val="20"/>
              </w:rPr>
              <w:t>30%</w:t>
            </w:r>
            <w:r>
              <w:rPr>
                <w:b/>
                <w:color w:val="2D74B5"/>
                <w:spacing w:val="-6"/>
                <w:sz w:val="20"/>
              </w:rPr>
              <w:t xml:space="preserve"> </w:t>
            </w:r>
            <w:r>
              <w:rPr>
                <w:color w:val="2D74B5"/>
                <w:sz w:val="20"/>
              </w:rPr>
              <w:t>are</w:t>
            </w:r>
            <w:r>
              <w:rPr>
                <w:color w:val="2D74B5"/>
                <w:spacing w:val="-7"/>
                <w:sz w:val="20"/>
              </w:rPr>
              <w:t xml:space="preserve"> </w:t>
            </w:r>
            <w:r>
              <w:rPr>
                <w:color w:val="2D74B5"/>
                <w:sz w:val="20"/>
              </w:rPr>
              <w:t>working</w:t>
            </w:r>
            <w:r>
              <w:rPr>
                <w:color w:val="2D74B5"/>
                <w:spacing w:val="-6"/>
                <w:sz w:val="20"/>
              </w:rPr>
              <w:t xml:space="preserve"> </w:t>
            </w:r>
            <w:r>
              <w:rPr>
                <w:color w:val="2D74B5"/>
                <w:sz w:val="20"/>
              </w:rPr>
              <w:t>for</w:t>
            </w:r>
            <w:r>
              <w:rPr>
                <w:color w:val="2D74B5"/>
                <w:spacing w:val="-7"/>
                <w:sz w:val="20"/>
              </w:rPr>
              <w:t xml:space="preserve"> </w:t>
            </w:r>
            <w:r>
              <w:rPr>
                <w:color w:val="2D74B5"/>
                <w:sz w:val="20"/>
              </w:rPr>
              <w:t>government</w:t>
            </w:r>
            <w:r>
              <w:rPr>
                <w:color w:val="2D74B5"/>
                <w:spacing w:val="-8"/>
                <w:sz w:val="20"/>
              </w:rPr>
              <w:t xml:space="preserve"> </w:t>
            </w:r>
            <w:r>
              <w:rPr>
                <w:color w:val="2D74B5"/>
                <w:sz w:val="20"/>
              </w:rPr>
              <w:t>or</w:t>
            </w:r>
            <w:r>
              <w:rPr>
                <w:color w:val="2D74B5"/>
                <w:spacing w:val="-7"/>
                <w:sz w:val="20"/>
              </w:rPr>
              <w:t xml:space="preserve"> </w:t>
            </w:r>
            <w:r>
              <w:rPr>
                <w:color w:val="2D74B5"/>
                <w:sz w:val="20"/>
              </w:rPr>
              <w:t xml:space="preserve">military and </w:t>
            </w:r>
            <w:r>
              <w:rPr>
                <w:b/>
                <w:color w:val="2D74B5"/>
                <w:sz w:val="20"/>
              </w:rPr>
              <w:t xml:space="preserve">25% </w:t>
            </w:r>
            <w:r>
              <w:rPr>
                <w:color w:val="2D74B5"/>
                <w:sz w:val="20"/>
              </w:rPr>
              <w:t>work in the private sector</w:t>
            </w:r>
          </w:p>
        </w:tc>
      </w:tr>
      <w:tr w:rsidR="00965F35" w14:paraId="125C7134" w14:textId="77777777">
        <w:trPr>
          <w:trHeight w:val="1408"/>
        </w:trPr>
        <w:tc>
          <w:tcPr>
            <w:tcW w:w="4685" w:type="dxa"/>
            <w:tcBorders>
              <w:top w:val="single" w:sz="4" w:space="0" w:color="5B9BD4"/>
              <w:bottom w:val="single" w:sz="4" w:space="0" w:color="5B9BD4"/>
            </w:tcBorders>
            <w:shd w:val="clear" w:color="auto" w:fill="DEEAF6"/>
          </w:tcPr>
          <w:p w14:paraId="125C7130" w14:textId="77777777" w:rsidR="00965F35" w:rsidRDefault="00260C09">
            <w:pPr>
              <w:pStyle w:val="TableParagraph"/>
              <w:ind w:right="100"/>
              <w:rPr>
                <w:sz w:val="20"/>
              </w:rPr>
            </w:pPr>
            <w:r>
              <w:rPr>
                <w:b/>
                <w:color w:val="2D74B5"/>
                <w:sz w:val="20"/>
              </w:rPr>
              <w:t>Public</w:t>
            </w:r>
            <w:r>
              <w:rPr>
                <w:b/>
                <w:color w:val="2D74B5"/>
                <w:spacing w:val="-8"/>
                <w:sz w:val="20"/>
              </w:rPr>
              <w:t xml:space="preserve"> </w:t>
            </w:r>
            <w:r>
              <w:rPr>
                <w:b/>
                <w:color w:val="2D74B5"/>
                <w:sz w:val="20"/>
              </w:rPr>
              <w:t>Programs.</w:t>
            </w:r>
            <w:r>
              <w:rPr>
                <w:b/>
                <w:color w:val="2D74B5"/>
                <w:spacing w:val="-8"/>
                <w:sz w:val="20"/>
              </w:rPr>
              <w:t xml:space="preserve"> </w:t>
            </w:r>
            <w:r>
              <w:rPr>
                <w:color w:val="2D74B5"/>
                <w:sz w:val="20"/>
              </w:rPr>
              <w:t>CAS</w:t>
            </w:r>
            <w:r>
              <w:rPr>
                <w:color w:val="2D74B5"/>
                <w:spacing w:val="-8"/>
                <w:sz w:val="20"/>
              </w:rPr>
              <w:t xml:space="preserve"> </w:t>
            </w:r>
            <w:r>
              <w:rPr>
                <w:color w:val="2D74B5"/>
                <w:sz w:val="20"/>
              </w:rPr>
              <w:t>convenes</w:t>
            </w:r>
            <w:r>
              <w:rPr>
                <w:color w:val="2D74B5"/>
                <w:spacing w:val="-8"/>
                <w:sz w:val="20"/>
              </w:rPr>
              <w:t xml:space="preserve"> </w:t>
            </w:r>
            <w:r>
              <w:rPr>
                <w:color w:val="2D74B5"/>
                <w:sz w:val="20"/>
              </w:rPr>
              <w:t>symposia,</w:t>
            </w:r>
            <w:r>
              <w:rPr>
                <w:color w:val="2D74B5"/>
                <w:spacing w:val="-8"/>
                <w:sz w:val="20"/>
              </w:rPr>
              <w:t xml:space="preserve"> </w:t>
            </w:r>
            <w:r>
              <w:rPr>
                <w:color w:val="2D74B5"/>
                <w:sz w:val="20"/>
              </w:rPr>
              <w:t>lectures and workshops that offer diverse perspectives on a range of Africa topics and issues.</w:t>
            </w:r>
          </w:p>
        </w:tc>
        <w:tc>
          <w:tcPr>
            <w:tcW w:w="4680" w:type="dxa"/>
            <w:tcBorders>
              <w:top w:val="single" w:sz="4" w:space="0" w:color="5B9BD4"/>
              <w:bottom w:val="single" w:sz="4" w:space="0" w:color="5B9BD4"/>
            </w:tcBorders>
            <w:shd w:val="clear" w:color="auto" w:fill="DEEAF6"/>
          </w:tcPr>
          <w:p w14:paraId="125C7131" w14:textId="77777777" w:rsidR="00965F35" w:rsidRDefault="00260C09">
            <w:pPr>
              <w:pStyle w:val="TableParagraph"/>
              <w:ind w:left="112"/>
              <w:rPr>
                <w:b/>
                <w:sz w:val="20"/>
              </w:rPr>
            </w:pPr>
            <w:r>
              <w:rPr>
                <w:b/>
                <w:color w:val="2D74B5"/>
                <w:sz w:val="20"/>
              </w:rPr>
              <w:t>Participation</w:t>
            </w:r>
            <w:r>
              <w:rPr>
                <w:b/>
                <w:color w:val="2D74B5"/>
                <w:spacing w:val="-9"/>
                <w:sz w:val="20"/>
              </w:rPr>
              <w:t xml:space="preserve"> </w:t>
            </w:r>
            <w:r>
              <w:rPr>
                <w:b/>
                <w:color w:val="2D74B5"/>
                <w:spacing w:val="-2"/>
                <w:sz w:val="20"/>
              </w:rPr>
              <w:t>rates:</w:t>
            </w:r>
          </w:p>
          <w:p w14:paraId="125C7132" w14:textId="77777777" w:rsidR="00965F35" w:rsidRDefault="00260C09">
            <w:pPr>
              <w:pStyle w:val="TableParagraph"/>
              <w:numPr>
                <w:ilvl w:val="0"/>
                <w:numId w:val="14"/>
              </w:numPr>
              <w:tabs>
                <w:tab w:val="left" w:pos="832"/>
                <w:tab w:val="left" w:pos="833"/>
              </w:tabs>
              <w:ind w:right="474"/>
              <w:rPr>
                <w:sz w:val="20"/>
              </w:rPr>
            </w:pPr>
            <w:r>
              <w:rPr>
                <w:color w:val="2D74B5"/>
                <w:sz w:val="20"/>
              </w:rPr>
              <w:t>AY2020-2021</w:t>
            </w:r>
            <w:r>
              <w:rPr>
                <w:color w:val="2D74B5"/>
                <w:spacing w:val="-13"/>
                <w:sz w:val="20"/>
              </w:rPr>
              <w:t xml:space="preserve"> </w:t>
            </w:r>
            <w:r>
              <w:rPr>
                <w:color w:val="2D74B5"/>
                <w:sz w:val="20"/>
              </w:rPr>
              <w:t>programming</w:t>
            </w:r>
            <w:r>
              <w:rPr>
                <w:color w:val="2D74B5"/>
                <w:spacing w:val="-12"/>
                <w:sz w:val="20"/>
              </w:rPr>
              <w:t xml:space="preserve"> </w:t>
            </w:r>
            <w:r>
              <w:rPr>
                <w:color w:val="2D74B5"/>
                <w:sz w:val="20"/>
              </w:rPr>
              <w:t>reached</w:t>
            </w:r>
            <w:r>
              <w:rPr>
                <w:color w:val="2D74B5"/>
                <w:spacing w:val="-13"/>
                <w:sz w:val="20"/>
              </w:rPr>
              <w:t xml:space="preserve"> </w:t>
            </w:r>
            <w:r>
              <w:rPr>
                <w:color w:val="2D74B5"/>
                <w:sz w:val="20"/>
              </w:rPr>
              <w:t xml:space="preserve">over </w:t>
            </w:r>
            <w:r>
              <w:rPr>
                <w:b/>
                <w:color w:val="2D74B5"/>
                <w:sz w:val="20"/>
              </w:rPr>
              <w:t xml:space="preserve">10,000 </w:t>
            </w:r>
            <w:r>
              <w:rPr>
                <w:color w:val="2D74B5"/>
                <w:sz w:val="20"/>
              </w:rPr>
              <w:t xml:space="preserve">faculty, students and community </w:t>
            </w:r>
            <w:r>
              <w:rPr>
                <w:color w:val="2D74B5"/>
                <w:spacing w:val="-2"/>
                <w:sz w:val="20"/>
              </w:rPr>
              <w:t>members</w:t>
            </w:r>
          </w:p>
          <w:p w14:paraId="125C7133" w14:textId="77777777" w:rsidR="00965F35" w:rsidRDefault="00260C09">
            <w:pPr>
              <w:pStyle w:val="TableParagraph"/>
              <w:numPr>
                <w:ilvl w:val="0"/>
                <w:numId w:val="14"/>
              </w:numPr>
              <w:tabs>
                <w:tab w:val="left" w:pos="832"/>
                <w:tab w:val="left" w:pos="833"/>
              </w:tabs>
              <w:spacing w:line="230" w:lineRule="exact"/>
              <w:ind w:right="579"/>
              <w:rPr>
                <w:sz w:val="20"/>
              </w:rPr>
            </w:pPr>
            <w:r>
              <w:rPr>
                <w:color w:val="2D74B5"/>
                <w:sz w:val="20"/>
              </w:rPr>
              <w:t>CAS</w:t>
            </w:r>
            <w:r>
              <w:rPr>
                <w:color w:val="2D74B5"/>
                <w:spacing w:val="-8"/>
                <w:sz w:val="20"/>
              </w:rPr>
              <w:t xml:space="preserve"> </w:t>
            </w:r>
            <w:r>
              <w:rPr>
                <w:color w:val="2D74B5"/>
                <w:sz w:val="20"/>
              </w:rPr>
              <w:t>YouTube</w:t>
            </w:r>
            <w:r>
              <w:rPr>
                <w:color w:val="2D74B5"/>
                <w:spacing w:val="-8"/>
                <w:sz w:val="20"/>
              </w:rPr>
              <w:t xml:space="preserve"> </w:t>
            </w:r>
            <w:r>
              <w:rPr>
                <w:color w:val="2D74B5"/>
                <w:sz w:val="20"/>
              </w:rPr>
              <w:t>page</w:t>
            </w:r>
            <w:r>
              <w:rPr>
                <w:color w:val="2D74B5"/>
                <w:spacing w:val="-8"/>
                <w:sz w:val="20"/>
              </w:rPr>
              <w:t xml:space="preserve"> </w:t>
            </w:r>
            <w:r>
              <w:rPr>
                <w:color w:val="2D74B5"/>
                <w:sz w:val="20"/>
              </w:rPr>
              <w:t>has</w:t>
            </w:r>
            <w:r>
              <w:rPr>
                <w:color w:val="2D74B5"/>
                <w:spacing w:val="-8"/>
                <w:sz w:val="20"/>
              </w:rPr>
              <w:t xml:space="preserve"> </w:t>
            </w:r>
            <w:r>
              <w:rPr>
                <w:color w:val="2D74B5"/>
                <w:sz w:val="20"/>
              </w:rPr>
              <w:t>received</w:t>
            </w:r>
            <w:r>
              <w:rPr>
                <w:color w:val="2D74B5"/>
                <w:spacing w:val="-8"/>
                <w:sz w:val="20"/>
              </w:rPr>
              <w:t xml:space="preserve"> </w:t>
            </w:r>
            <w:r>
              <w:rPr>
                <w:b/>
                <w:color w:val="2D74B5"/>
                <w:sz w:val="20"/>
              </w:rPr>
              <w:t xml:space="preserve">15,123 views </w:t>
            </w:r>
            <w:r>
              <w:rPr>
                <w:color w:val="2D74B5"/>
                <w:sz w:val="20"/>
              </w:rPr>
              <w:t>from 8/2020-8/2021</w:t>
            </w:r>
          </w:p>
        </w:tc>
      </w:tr>
      <w:tr w:rsidR="00965F35" w14:paraId="125C713A" w14:textId="77777777">
        <w:trPr>
          <w:trHeight w:val="948"/>
        </w:trPr>
        <w:tc>
          <w:tcPr>
            <w:tcW w:w="4685" w:type="dxa"/>
            <w:tcBorders>
              <w:top w:val="single" w:sz="4" w:space="0" w:color="5B9BD4"/>
              <w:bottom w:val="single" w:sz="4" w:space="0" w:color="5B9BD4"/>
            </w:tcBorders>
          </w:tcPr>
          <w:p w14:paraId="125C7135" w14:textId="77777777" w:rsidR="00965F35" w:rsidRDefault="00260C09">
            <w:pPr>
              <w:pStyle w:val="TableParagraph"/>
              <w:ind w:right="100"/>
              <w:rPr>
                <w:sz w:val="20"/>
              </w:rPr>
            </w:pPr>
            <w:r>
              <w:rPr>
                <w:b/>
                <w:color w:val="2D74B5"/>
                <w:sz w:val="20"/>
              </w:rPr>
              <w:t>Outreach.</w:t>
            </w:r>
            <w:r>
              <w:rPr>
                <w:b/>
                <w:color w:val="2D74B5"/>
                <w:spacing w:val="-7"/>
                <w:sz w:val="20"/>
              </w:rPr>
              <w:t xml:space="preserve"> </w:t>
            </w:r>
            <w:r>
              <w:rPr>
                <w:color w:val="2D74B5"/>
                <w:sz w:val="20"/>
              </w:rPr>
              <w:t>CAS</w:t>
            </w:r>
            <w:r>
              <w:rPr>
                <w:color w:val="2D74B5"/>
                <w:spacing w:val="-7"/>
                <w:sz w:val="20"/>
              </w:rPr>
              <w:t xml:space="preserve"> </w:t>
            </w:r>
            <w:r>
              <w:rPr>
                <w:color w:val="2D74B5"/>
                <w:sz w:val="20"/>
              </w:rPr>
              <w:t>supports</w:t>
            </w:r>
            <w:r>
              <w:rPr>
                <w:color w:val="2D74B5"/>
                <w:spacing w:val="-7"/>
                <w:sz w:val="20"/>
              </w:rPr>
              <w:t xml:space="preserve"> </w:t>
            </w:r>
            <w:r>
              <w:rPr>
                <w:color w:val="2D74B5"/>
                <w:sz w:val="20"/>
              </w:rPr>
              <w:t>K-12</w:t>
            </w:r>
            <w:r>
              <w:rPr>
                <w:color w:val="2D74B5"/>
                <w:spacing w:val="-6"/>
                <w:sz w:val="20"/>
              </w:rPr>
              <w:t xml:space="preserve"> </w:t>
            </w:r>
            <w:r>
              <w:rPr>
                <w:color w:val="2D74B5"/>
                <w:sz w:val="20"/>
              </w:rPr>
              <w:t>teachers</w:t>
            </w:r>
            <w:r>
              <w:rPr>
                <w:color w:val="2D74B5"/>
                <w:spacing w:val="-7"/>
                <w:sz w:val="20"/>
              </w:rPr>
              <w:t xml:space="preserve"> </w:t>
            </w:r>
            <w:r>
              <w:rPr>
                <w:color w:val="2D74B5"/>
                <w:sz w:val="20"/>
              </w:rPr>
              <w:t>to</w:t>
            </w:r>
            <w:r>
              <w:rPr>
                <w:color w:val="2D74B5"/>
                <w:spacing w:val="-6"/>
                <w:sz w:val="20"/>
              </w:rPr>
              <w:t xml:space="preserve"> </w:t>
            </w:r>
            <w:r>
              <w:rPr>
                <w:color w:val="2D74B5"/>
                <w:sz w:val="20"/>
              </w:rPr>
              <w:t>enhance curricula with substantive Africa knowledge and educates students about Africa.</w:t>
            </w:r>
          </w:p>
        </w:tc>
        <w:tc>
          <w:tcPr>
            <w:tcW w:w="4680" w:type="dxa"/>
            <w:tcBorders>
              <w:top w:val="single" w:sz="4" w:space="0" w:color="5B9BD4"/>
              <w:bottom w:val="single" w:sz="4" w:space="0" w:color="5B9BD4"/>
            </w:tcBorders>
          </w:tcPr>
          <w:p w14:paraId="125C7136" w14:textId="77777777" w:rsidR="00965F35" w:rsidRDefault="00260C09">
            <w:pPr>
              <w:pStyle w:val="TableParagraph"/>
              <w:ind w:left="112"/>
              <w:rPr>
                <w:b/>
                <w:sz w:val="20"/>
              </w:rPr>
            </w:pPr>
            <w:r>
              <w:rPr>
                <w:b/>
                <w:color w:val="2D74B5"/>
                <w:sz w:val="20"/>
              </w:rPr>
              <w:t>Participation</w:t>
            </w:r>
            <w:r>
              <w:rPr>
                <w:b/>
                <w:color w:val="2D74B5"/>
                <w:spacing w:val="-7"/>
                <w:sz w:val="20"/>
              </w:rPr>
              <w:t xml:space="preserve"> </w:t>
            </w:r>
            <w:r>
              <w:rPr>
                <w:b/>
                <w:color w:val="2D74B5"/>
                <w:sz w:val="20"/>
              </w:rPr>
              <w:t>rates</w:t>
            </w:r>
            <w:r>
              <w:rPr>
                <w:b/>
                <w:color w:val="2D74B5"/>
                <w:spacing w:val="-6"/>
                <w:sz w:val="20"/>
              </w:rPr>
              <w:t xml:space="preserve"> </w:t>
            </w:r>
            <w:r>
              <w:rPr>
                <w:b/>
                <w:color w:val="2D74B5"/>
                <w:sz w:val="20"/>
              </w:rPr>
              <w:t>in</w:t>
            </w:r>
            <w:r>
              <w:rPr>
                <w:b/>
                <w:color w:val="2D74B5"/>
                <w:spacing w:val="-6"/>
                <w:sz w:val="20"/>
              </w:rPr>
              <w:t xml:space="preserve"> </w:t>
            </w:r>
            <w:r>
              <w:rPr>
                <w:b/>
                <w:color w:val="2D74B5"/>
                <w:sz w:val="20"/>
              </w:rPr>
              <w:t>AY2020-</w:t>
            </w:r>
            <w:r>
              <w:rPr>
                <w:b/>
                <w:color w:val="2D74B5"/>
                <w:spacing w:val="-4"/>
                <w:sz w:val="20"/>
              </w:rPr>
              <w:t>2021:</w:t>
            </w:r>
          </w:p>
          <w:p w14:paraId="125C7137" w14:textId="77777777" w:rsidR="00965F35" w:rsidRDefault="00260C09">
            <w:pPr>
              <w:pStyle w:val="TableParagraph"/>
              <w:numPr>
                <w:ilvl w:val="0"/>
                <w:numId w:val="13"/>
              </w:numPr>
              <w:tabs>
                <w:tab w:val="left" w:pos="832"/>
                <w:tab w:val="left" w:pos="833"/>
              </w:tabs>
              <w:spacing w:line="244" w:lineRule="exact"/>
              <w:ind w:hanging="361"/>
              <w:rPr>
                <w:b/>
                <w:sz w:val="20"/>
              </w:rPr>
            </w:pPr>
            <w:r>
              <w:rPr>
                <w:i/>
                <w:color w:val="2D74B5"/>
                <w:sz w:val="20"/>
              </w:rPr>
              <w:t>The</w:t>
            </w:r>
            <w:r>
              <w:rPr>
                <w:i/>
                <w:color w:val="2D74B5"/>
                <w:spacing w:val="-4"/>
                <w:sz w:val="20"/>
              </w:rPr>
              <w:t xml:space="preserve"> </w:t>
            </w:r>
            <w:r>
              <w:rPr>
                <w:i/>
                <w:color w:val="2D74B5"/>
                <w:sz w:val="20"/>
              </w:rPr>
              <w:t>Gold</w:t>
            </w:r>
            <w:r>
              <w:rPr>
                <w:i/>
                <w:color w:val="2D74B5"/>
                <w:spacing w:val="-4"/>
                <w:sz w:val="20"/>
              </w:rPr>
              <w:t xml:space="preserve"> </w:t>
            </w:r>
            <w:r>
              <w:rPr>
                <w:i/>
                <w:color w:val="2D74B5"/>
                <w:sz w:val="20"/>
              </w:rPr>
              <w:t>Road</w:t>
            </w:r>
            <w:r>
              <w:rPr>
                <w:i/>
                <w:color w:val="2D74B5"/>
                <w:spacing w:val="-3"/>
                <w:sz w:val="20"/>
              </w:rPr>
              <w:t xml:space="preserve"> </w:t>
            </w:r>
            <w:r>
              <w:rPr>
                <w:color w:val="2D74B5"/>
                <w:sz w:val="20"/>
              </w:rPr>
              <w:t>website</w:t>
            </w:r>
            <w:r>
              <w:rPr>
                <w:color w:val="2D74B5"/>
                <w:spacing w:val="-4"/>
                <w:sz w:val="20"/>
              </w:rPr>
              <w:t xml:space="preserve"> </w:t>
            </w:r>
            <w:r>
              <w:rPr>
                <w:color w:val="2D74B5"/>
                <w:sz w:val="20"/>
              </w:rPr>
              <w:t>reached</w:t>
            </w:r>
            <w:r>
              <w:rPr>
                <w:color w:val="2D74B5"/>
                <w:spacing w:val="-3"/>
                <w:sz w:val="20"/>
              </w:rPr>
              <w:t xml:space="preserve"> </w:t>
            </w:r>
            <w:r>
              <w:rPr>
                <w:b/>
                <w:color w:val="2D74B5"/>
                <w:spacing w:val="-4"/>
                <w:sz w:val="20"/>
              </w:rPr>
              <w:t>8,326</w:t>
            </w:r>
          </w:p>
          <w:p w14:paraId="125C7138" w14:textId="77777777" w:rsidR="00965F35" w:rsidRDefault="00260C09">
            <w:pPr>
              <w:pStyle w:val="TableParagraph"/>
              <w:spacing w:line="229" w:lineRule="exact"/>
              <w:ind w:left="832"/>
              <w:rPr>
                <w:sz w:val="20"/>
              </w:rPr>
            </w:pPr>
            <w:r>
              <w:rPr>
                <w:color w:val="2D74B5"/>
                <w:sz w:val="20"/>
              </w:rPr>
              <w:t>teachers</w:t>
            </w:r>
            <w:r>
              <w:rPr>
                <w:color w:val="2D74B5"/>
                <w:spacing w:val="-4"/>
                <w:sz w:val="20"/>
              </w:rPr>
              <w:t xml:space="preserve"> </w:t>
            </w:r>
            <w:r>
              <w:rPr>
                <w:color w:val="2D74B5"/>
                <w:sz w:val="20"/>
              </w:rPr>
              <w:t>and</w:t>
            </w:r>
            <w:r>
              <w:rPr>
                <w:color w:val="2D74B5"/>
                <w:spacing w:val="-3"/>
                <w:sz w:val="20"/>
              </w:rPr>
              <w:t xml:space="preserve"> </w:t>
            </w:r>
            <w:r>
              <w:rPr>
                <w:color w:val="2D74B5"/>
                <w:spacing w:val="-2"/>
                <w:sz w:val="20"/>
              </w:rPr>
              <w:t>students</w:t>
            </w:r>
          </w:p>
          <w:p w14:paraId="125C7139" w14:textId="77777777" w:rsidR="00965F35" w:rsidRDefault="00260C09">
            <w:pPr>
              <w:pStyle w:val="TableParagraph"/>
              <w:numPr>
                <w:ilvl w:val="0"/>
                <w:numId w:val="13"/>
              </w:numPr>
              <w:tabs>
                <w:tab w:val="left" w:pos="832"/>
                <w:tab w:val="left" w:pos="833"/>
              </w:tabs>
              <w:spacing w:before="1" w:line="224" w:lineRule="exact"/>
              <w:ind w:hanging="361"/>
              <w:rPr>
                <w:sz w:val="20"/>
              </w:rPr>
            </w:pPr>
            <w:r>
              <w:rPr>
                <w:color w:val="2D74B5"/>
                <w:sz w:val="20"/>
              </w:rPr>
              <w:t>K-12</w:t>
            </w:r>
            <w:r>
              <w:rPr>
                <w:color w:val="2D74B5"/>
                <w:spacing w:val="-4"/>
                <w:sz w:val="20"/>
              </w:rPr>
              <w:t xml:space="preserve"> </w:t>
            </w:r>
            <w:r>
              <w:rPr>
                <w:color w:val="2D74B5"/>
                <w:sz w:val="20"/>
              </w:rPr>
              <w:t>book</w:t>
            </w:r>
            <w:r>
              <w:rPr>
                <w:color w:val="2D74B5"/>
                <w:spacing w:val="-3"/>
                <w:sz w:val="20"/>
              </w:rPr>
              <w:t xml:space="preserve"> </w:t>
            </w:r>
            <w:r>
              <w:rPr>
                <w:color w:val="2D74B5"/>
                <w:sz w:val="20"/>
              </w:rPr>
              <w:t>reviews</w:t>
            </w:r>
            <w:r>
              <w:rPr>
                <w:color w:val="2D74B5"/>
                <w:spacing w:val="-3"/>
                <w:sz w:val="20"/>
              </w:rPr>
              <w:t xml:space="preserve"> </w:t>
            </w:r>
            <w:r>
              <w:rPr>
                <w:color w:val="2D74B5"/>
                <w:sz w:val="20"/>
              </w:rPr>
              <w:t>read</w:t>
            </w:r>
            <w:r>
              <w:rPr>
                <w:color w:val="2D74B5"/>
                <w:spacing w:val="-3"/>
                <w:sz w:val="20"/>
              </w:rPr>
              <w:t xml:space="preserve"> </w:t>
            </w:r>
            <w:r>
              <w:rPr>
                <w:color w:val="2D74B5"/>
                <w:sz w:val="20"/>
              </w:rPr>
              <w:t>by</w:t>
            </w:r>
            <w:r>
              <w:rPr>
                <w:color w:val="2D74B5"/>
                <w:spacing w:val="-3"/>
                <w:sz w:val="20"/>
              </w:rPr>
              <w:t xml:space="preserve"> </w:t>
            </w:r>
            <w:r>
              <w:rPr>
                <w:b/>
                <w:color w:val="2D74B5"/>
                <w:sz w:val="20"/>
              </w:rPr>
              <w:t>3119</w:t>
            </w:r>
            <w:r>
              <w:rPr>
                <w:b/>
                <w:color w:val="2D74B5"/>
                <w:spacing w:val="-3"/>
                <w:sz w:val="20"/>
              </w:rPr>
              <w:t xml:space="preserve"> </w:t>
            </w:r>
            <w:r>
              <w:rPr>
                <w:color w:val="2D74B5"/>
                <w:spacing w:val="-2"/>
                <w:sz w:val="20"/>
              </w:rPr>
              <w:t>educators</w:t>
            </w:r>
          </w:p>
        </w:tc>
      </w:tr>
      <w:tr w:rsidR="00965F35" w14:paraId="125C713F" w14:textId="77777777">
        <w:trPr>
          <w:trHeight w:val="1179"/>
        </w:trPr>
        <w:tc>
          <w:tcPr>
            <w:tcW w:w="4685" w:type="dxa"/>
            <w:tcBorders>
              <w:top w:val="single" w:sz="4" w:space="0" w:color="5B9BD4"/>
              <w:bottom w:val="single" w:sz="4" w:space="0" w:color="5B9BD4"/>
            </w:tcBorders>
            <w:shd w:val="clear" w:color="auto" w:fill="DEEAF6"/>
          </w:tcPr>
          <w:p w14:paraId="125C713B" w14:textId="77777777" w:rsidR="00965F35" w:rsidRDefault="00260C09">
            <w:pPr>
              <w:pStyle w:val="TableParagraph"/>
              <w:ind w:right="111"/>
              <w:jc w:val="both"/>
              <w:rPr>
                <w:sz w:val="20"/>
              </w:rPr>
            </w:pPr>
            <w:r>
              <w:rPr>
                <w:b/>
                <w:color w:val="2D74B5"/>
                <w:sz w:val="20"/>
              </w:rPr>
              <w:t>MSI/CC Support.</w:t>
            </w:r>
            <w:r>
              <w:rPr>
                <w:b/>
                <w:color w:val="2D74B5"/>
                <w:spacing w:val="40"/>
                <w:sz w:val="20"/>
              </w:rPr>
              <w:t xml:space="preserve"> </w:t>
            </w:r>
            <w:r>
              <w:rPr>
                <w:color w:val="2D74B5"/>
                <w:sz w:val="20"/>
              </w:rPr>
              <w:t>HU, with its existing collaborative relationships</w:t>
            </w:r>
            <w:r>
              <w:rPr>
                <w:color w:val="2D74B5"/>
                <w:spacing w:val="-2"/>
                <w:sz w:val="20"/>
              </w:rPr>
              <w:t xml:space="preserve"> </w:t>
            </w:r>
            <w:r>
              <w:rPr>
                <w:color w:val="2D74B5"/>
                <w:sz w:val="20"/>
              </w:rPr>
              <w:t>with fellow</w:t>
            </w:r>
            <w:r>
              <w:rPr>
                <w:color w:val="2D74B5"/>
                <w:spacing w:val="-2"/>
                <w:sz w:val="20"/>
              </w:rPr>
              <w:t xml:space="preserve"> </w:t>
            </w:r>
            <w:r>
              <w:rPr>
                <w:color w:val="2D74B5"/>
                <w:sz w:val="20"/>
              </w:rPr>
              <w:t>HBCUs,</w:t>
            </w:r>
            <w:r>
              <w:rPr>
                <w:color w:val="2D74B5"/>
                <w:spacing w:val="-1"/>
                <w:sz w:val="20"/>
              </w:rPr>
              <w:t xml:space="preserve"> </w:t>
            </w:r>
            <w:r>
              <w:rPr>
                <w:color w:val="2D74B5"/>
                <w:sz w:val="20"/>
              </w:rPr>
              <w:t>expands</w:t>
            </w:r>
            <w:r>
              <w:rPr>
                <w:color w:val="2D74B5"/>
                <w:spacing w:val="-2"/>
                <w:sz w:val="20"/>
              </w:rPr>
              <w:t xml:space="preserve"> </w:t>
            </w:r>
            <w:r>
              <w:rPr>
                <w:color w:val="2D74B5"/>
                <w:sz w:val="20"/>
              </w:rPr>
              <w:t>the</w:t>
            </w:r>
            <w:r>
              <w:rPr>
                <w:color w:val="2D74B5"/>
                <w:spacing w:val="-2"/>
                <w:sz w:val="20"/>
              </w:rPr>
              <w:t xml:space="preserve"> </w:t>
            </w:r>
            <w:r>
              <w:rPr>
                <w:color w:val="2D74B5"/>
                <w:sz w:val="20"/>
              </w:rPr>
              <w:t>reach</w:t>
            </w:r>
            <w:r>
              <w:rPr>
                <w:color w:val="2D74B5"/>
                <w:spacing w:val="-2"/>
                <w:sz w:val="20"/>
              </w:rPr>
              <w:t xml:space="preserve"> </w:t>
            </w:r>
            <w:r>
              <w:rPr>
                <w:color w:val="2D74B5"/>
                <w:sz w:val="20"/>
              </w:rPr>
              <w:t>of NRC</w:t>
            </w:r>
            <w:r>
              <w:rPr>
                <w:color w:val="2D74B5"/>
                <w:spacing w:val="-6"/>
                <w:sz w:val="20"/>
              </w:rPr>
              <w:t xml:space="preserve"> </w:t>
            </w:r>
            <w:r>
              <w:rPr>
                <w:color w:val="2D74B5"/>
                <w:sz w:val="20"/>
              </w:rPr>
              <w:t>support</w:t>
            </w:r>
            <w:r>
              <w:rPr>
                <w:color w:val="2D74B5"/>
                <w:spacing w:val="-6"/>
                <w:sz w:val="20"/>
              </w:rPr>
              <w:t xml:space="preserve"> </w:t>
            </w:r>
            <w:r>
              <w:rPr>
                <w:color w:val="2D74B5"/>
                <w:sz w:val="20"/>
              </w:rPr>
              <w:t>and</w:t>
            </w:r>
            <w:r>
              <w:rPr>
                <w:color w:val="2D74B5"/>
                <w:spacing w:val="-6"/>
                <w:sz w:val="20"/>
              </w:rPr>
              <w:t xml:space="preserve"> </w:t>
            </w:r>
            <w:r>
              <w:rPr>
                <w:color w:val="2D74B5"/>
                <w:sz w:val="20"/>
              </w:rPr>
              <w:t>programming</w:t>
            </w:r>
            <w:r>
              <w:rPr>
                <w:color w:val="2D74B5"/>
                <w:spacing w:val="-6"/>
                <w:sz w:val="20"/>
              </w:rPr>
              <w:t xml:space="preserve"> </w:t>
            </w:r>
            <w:r>
              <w:rPr>
                <w:color w:val="2D74B5"/>
                <w:sz w:val="20"/>
              </w:rPr>
              <w:t>to</w:t>
            </w:r>
            <w:r>
              <w:rPr>
                <w:color w:val="2D74B5"/>
                <w:spacing w:val="-6"/>
                <w:sz w:val="20"/>
              </w:rPr>
              <w:t xml:space="preserve"> </w:t>
            </w:r>
            <w:r>
              <w:rPr>
                <w:color w:val="2D74B5"/>
                <w:sz w:val="20"/>
              </w:rPr>
              <w:t>MSI</w:t>
            </w:r>
            <w:r>
              <w:rPr>
                <w:color w:val="2D74B5"/>
                <w:spacing w:val="-5"/>
                <w:sz w:val="20"/>
              </w:rPr>
              <w:t xml:space="preserve"> </w:t>
            </w:r>
            <w:r>
              <w:rPr>
                <w:color w:val="2D74B5"/>
                <w:sz w:val="20"/>
              </w:rPr>
              <w:t>and</w:t>
            </w:r>
            <w:r>
              <w:rPr>
                <w:color w:val="2D74B5"/>
                <w:spacing w:val="-6"/>
                <w:sz w:val="20"/>
              </w:rPr>
              <w:t xml:space="preserve"> </w:t>
            </w:r>
            <w:r>
              <w:rPr>
                <w:color w:val="2D74B5"/>
                <w:sz w:val="20"/>
              </w:rPr>
              <w:t xml:space="preserve">community </w:t>
            </w:r>
            <w:r>
              <w:rPr>
                <w:color w:val="2D74B5"/>
                <w:spacing w:val="-2"/>
                <w:sz w:val="20"/>
              </w:rPr>
              <w:t>colleges.</w:t>
            </w:r>
          </w:p>
        </w:tc>
        <w:tc>
          <w:tcPr>
            <w:tcW w:w="4680" w:type="dxa"/>
            <w:tcBorders>
              <w:top w:val="single" w:sz="4" w:space="0" w:color="5B9BD4"/>
              <w:bottom w:val="single" w:sz="4" w:space="0" w:color="5B9BD4"/>
            </w:tcBorders>
            <w:shd w:val="clear" w:color="auto" w:fill="DEEAF6"/>
          </w:tcPr>
          <w:p w14:paraId="125C713C" w14:textId="77777777" w:rsidR="00965F35" w:rsidRDefault="00260C09">
            <w:pPr>
              <w:pStyle w:val="TableParagraph"/>
              <w:ind w:left="112"/>
              <w:rPr>
                <w:b/>
                <w:sz w:val="20"/>
              </w:rPr>
            </w:pPr>
            <w:r>
              <w:rPr>
                <w:b/>
                <w:color w:val="2D74B5"/>
                <w:sz w:val="20"/>
              </w:rPr>
              <w:t>Participation</w:t>
            </w:r>
            <w:r>
              <w:rPr>
                <w:b/>
                <w:color w:val="2D74B5"/>
                <w:spacing w:val="-6"/>
                <w:sz w:val="20"/>
              </w:rPr>
              <w:t xml:space="preserve"> </w:t>
            </w:r>
            <w:r>
              <w:rPr>
                <w:b/>
                <w:color w:val="2D74B5"/>
                <w:sz w:val="20"/>
              </w:rPr>
              <w:t>rates</w:t>
            </w:r>
            <w:r>
              <w:rPr>
                <w:b/>
                <w:color w:val="2D74B5"/>
                <w:spacing w:val="-5"/>
                <w:sz w:val="20"/>
              </w:rPr>
              <w:t xml:space="preserve"> </w:t>
            </w:r>
            <w:r>
              <w:rPr>
                <w:b/>
                <w:color w:val="2D74B5"/>
                <w:sz w:val="20"/>
              </w:rPr>
              <w:t>Fall</w:t>
            </w:r>
            <w:r>
              <w:rPr>
                <w:b/>
                <w:color w:val="2D74B5"/>
                <w:spacing w:val="-5"/>
                <w:sz w:val="20"/>
              </w:rPr>
              <w:t xml:space="preserve"> </w:t>
            </w:r>
            <w:r>
              <w:rPr>
                <w:b/>
                <w:color w:val="2D74B5"/>
                <w:spacing w:val="-4"/>
                <w:sz w:val="20"/>
              </w:rPr>
              <w:t>2021:</w:t>
            </w:r>
          </w:p>
          <w:p w14:paraId="125C713D" w14:textId="77777777" w:rsidR="00965F35" w:rsidRDefault="00260C09">
            <w:pPr>
              <w:pStyle w:val="TableParagraph"/>
              <w:numPr>
                <w:ilvl w:val="0"/>
                <w:numId w:val="12"/>
              </w:numPr>
              <w:tabs>
                <w:tab w:val="left" w:pos="832"/>
                <w:tab w:val="left" w:pos="833"/>
              </w:tabs>
              <w:ind w:right="618"/>
              <w:rPr>
                <w:i/>
                <w:sz w:val="20"/>
              </w:rPr>
            </w:pPr>
            <w:r>
              <w:rPr>
                <w:b/>
                <w:color w:val="2D74B5"/>
                <w:sz w:val="20"/>
              </w:rPr>
              <w:t>236</w:t>
            </w:r>
            <w:r>
              <w:rPr>
                <w:b/>
                <w:color w:val="2D74B5"/>
                <w:spacing w:val="-5"/>
                <w:sz w:val="20"/>
              </w:rPr>
              <w:t xml:space="preserve"> </w:t>
            </w:r>
            <w:r>
              <w:rPr>
                <w:color w:val="2D74B5"/>
                <w:sz w:val="20"/>
              </w:rPr>
              <w:t>attendees</w:t>
            </w:r>
            <w:r>
              <w:rPr>
                <w:color w:val="2D74B5"/>
                <w:spacing w:val="-8"/>
                <w:sz w:val="20"/>
              </w:rPr>
              <w:t xml:space="preserve"> </w:t>
            </w:r>
            <w:r>
              <w:rPr>
                <w:color w:val="2D74B5"/>
                <w:sz w:val="20"/>
              </w:rPr>
              <w:t>at</w:t>
            </w:r>
            <w:r>
              <w:rPr>
                <w:color w:val="2D74B5"/>
                <w:spacing w:val="-7"/>
                <w:sz w:val="20"/>
              </w:rPr>
              <w:t xml:space="preserve"> </w:t>
            </w:r>
            <w:r>
              <w:rPr>
                <w:i/>
                <w:color w:val="2D74B5"/>
                <w:sz w:val="20"/>
              </w:rPr>
              <w:t>Morgan</w:t>
            </w:r>
            <w:r>
              <w:rPr>
                <w:i/>
                <w:color w:val="2D74B5"/>
                <w:spacing w:val="-7"/>
                <w:sz w:val="20"/>
              </w:rPr>
              <w:t xml:space="preserve"> </w:t>
            </w:r>
            <w:r>
              <w:rPr>
                <w:i/>
                <w:color w:val="2D74B5"/>
                <w:sz w:val="20"/>
              </w:rPr>
              <w:t>State</w:t>
            </w:r>
            <w:r>
              <w:rPr>
                <w:i/>
                <w:color w:val="2D74B5"/>
                <w:spacing w:val="-6"/>
                <w:sz w:val="20"/>
              </w:rPr>
              <w:t xml:space="preserve"> </w:t>
            </w:r>
            <w:r>
              <w:rPr>
                <w:i/>
                <w:color w:val="2D74B5"/>
                <w:sz w:val="20"/>
              </w:rPr>
              <w:t>U.</w:t>
            </w:r>
            <w:r>
              <w:rPr>
                <w:i/>
                <w:color w:val="2D74B5"/>
                <w:spacing w:val="-7"/>
                <w:sz w:val="20"/>
              </w:rPr>
              <w:t xml:space="preserve"> </w:t>
            </w:r>
            <w:r>
              <w:rPr>
                <w:i/>
                <w:color w:val="2D74B5"/>
                <w:sz w:val="20"/>
              </w:rPr>
              <w:t xml:space="preserve">Africa </w:t>
            </w:r>
            <w:r>
              <w:rPr>
                <w:i/>
                <w:color w:val="2D74B5"/>
                <w:spacing w:val="-2"/>
                <w:sz w:val="20"/>
              </w:rPr>
              <w:t>Conference</w:t>
            </w:r>
          </w:p>
          <w:p w14:paraId="125C713E" w14:textId="77777777" w:rsidR="00965F35" w:rsidRDefault="00260C09">
            <w:pPr>
              <w:pStyle w:val="TableParagraph"/>
              <w:numPr>
                <w:ilvl w:val="0"/>
                <w:numId w:val="12"/>
              </w:numPr>
              <w:tabs>
                <w:tab w:val="left" w:pos="832"/>
                <w:tab w:val="left" w:pos="833"/>
              </w:tabs>
              <w:spacing w:line="230" w:lineRule="exact"/>
              <w:ind w:right="583"/>
              <w:rPr>
                <w:i/>
                <w:sz w:val="20"/>
              </w:rPr>
            </w:pPr>
            <w:r>
              <w:rPr>
                <w:b/>
                <w:color w:val="2D74B5"/>
                <w:sz w:val="20"/>
              </w:rPr>
              <w:t>753</w:t>
            </w:r>
            <w:r>
              <w:rPr>
                <w:b/>
                <w:color w:val="2D74B5"/>
                <w:spacing w:val="-6"/>
                <w:sz w:val="20"/>
              </w:rPr>
              <w:t xml:space="preserve"> </w:t>
            </w:r>
            <w:r>
              <w:rPr>
                <w:color w:val="2D74B5"/>
                <w:sz w:val="20"/>
              </w:rPr>
              <w:t>attendees</w:t>
            </w:r>
            <w:r>
              <w:rPr>
                <w:color w:val="2D74B5"/>
                <w:spacing w:val="-9"/>
                <w:sz w:val="20"/>
              </w:rPr>
              <w:t xml:space="preserve"> </w:t>
            </w:r>
            <w:r>
              <w:rPr>
                <w:color w:val="2D74B5"/>
                <w:sz w:val="20"/>
              </w:rPr>
              <w:t>at</w:t>
            </w:r>
            <w:r>
              <w:rPr>
                <w:color w:val="2D74B5"/>
                <w:spacing w:val="-8"/>
                <w:sz w:val="20"/>
              </w:rPr>
              <w:t xml:space="preserve"> </w:t>
            </w:r>
            <w:r>
              <w:rPr>
                <w:i/>
                <w:color w:val="2D74B5"/>
                <w:sz w:val="20"/>
              </w:rPr>
              <w:t>Agriculture</w:t>
            </w:r>
            <w:r>
              <w:rPr>
                <w:i/>
                <w:color w:val="2D74B5"/>
                <w:spacing w:val="-8"/>
                <w:sz w:val="20"/>
              </w:rPr>
              <w:t xml:space="preserve"> </w:t>
            </w:r>
            <w:r>
              <w:rPr>
                <w:i/>
                <w:color w:val="2D74B5"/>
                <w:sz w:val="20"/>
              </w:rPr>
              <w:t>and</w:t>
            </w:r>
            <w:r>
              <w:rPr>
                <w:i/>
                <w:color w:val="2D74B5"/>
                <w:spacing w:val="-8"/>
                <w:sz w:val="20"/>
              </w:rPr>
              <w:t xml:space="preserve"> </w:t>
            </w:r>
            <w:r>
              <w:rPr>
                <w:i/>
                <w:color w:val="2D74B5"/>
                <w:sz w:val="20"/>
              </w:rPr>
              <w:t>African Development HBCU Conference</w:t>
            </w:r>
          </w:p>
        </w:tc>
      </w:tr>
      <w:tr w:rsidR="00965F35" w14:paraId="125C7144" w14:textId="77777777">
        <w:trPr>
          <w:trHeight w:val="1150"/>
        </w:trPr>
        <w:tc>
          <w:tcPr>
            <w:tcW w:w="4685" w:type="dxa"/>
            <w:tcBorders>
              <w:top w:val="single" w:sz="4" w:space="0" w:color="5B9BD4"/>
              <w:bottom w:val="single" w:sz="4" w:space="0" w:color="5B9BD4"/>
            </w:tcBorders>
          </w:tcPr>
          <w:p w14:paraId="125C7140" w14:textId="77777777" w:rsidR="00965F35" w:rsidRDefault="00260C09">
            <w:pPr>
              <w:pStyle w:val="TableParagraph"/>
              <w:ind w:right="180"/>
              <w:rPr>
                <w:sz w:val="20"/>
              </w:rPr>
            </w:pPr>
            <w:r>
              <w:rPr>
                <w:b/>
                <w:color w:val="2D74B5"/>
                <w:sz w:val="20"/>
              </w:rPr>
              <w:t xml:space="preserve">Resource Sharing. </w:t>
            </w:r>
            <w:r>
              <w:rPr>
                <w:color w:val="2D74B5"/>
                <w:sz w:val="20"/>
              </w:rPr>
              <w:t>CAS resources and faculty are increasingly relied on to provide expert Africa knowledge</w:t>
            </w:r>
            <w:r>
              <w:rPr>
                <w:color w:val="2D74B5"/>
                <w:spacing w:val="-6"/>
                <w:sz w:val="20"/>
              </w:rPr>
              <w:t xml:space="preserve"> </w:t>
            </w:r>
            <w:r>
              <w:rPr>
                <w:color w:val="2D74B5"/>
                <w:sz w:val="20"/>
              </w:rPr>
              <w:t>and</w:t>
            </w:r>
            <w:r>
              <w:rPr>
                <w:color w:val="2D74B5"/>
                <w:spacing w:val="-7"/>
                <w:sz w:val="20"/>
              </w:rPr>
              <w:t xml:space="preserve"> </w:t>
            </w:r>
            <w:r>
              <w:rPr>
                <w:color w:val="2D74B5"/>
                <w:sz w:val="20"/>
              </w:rPr>
              <w:t>African</w:t>
            </w:r>
            <w:r>
              <w:rPr>
                <w:color w:val="2D74B5"/>
                <w:spacing w:val="-7"/>
                <w:sz w:val="20"/>
              </w:rPr>
              <w:t xml:space="preserve"> </w:t>
            </w:r>
            <w:r>
              <w:rPr>
                <w:color w:val="2D74B5"/>
                <w:sz w:val="20"/>
              </w:rPr>
              <w:t>language</w:t>
            </w:r>
            <w:r>
              <w:rPr>
                <w:color w:val="2D74B5"/>
                <w:spacing w:val="-6"/>
                <w:sz w:val="20"/>
              </w:rPr>
              <w:t xml:space="preserve"> </w:t>
            </w:r>
            <w:r>
              <w:rPr>
                <w:color w:val="2D74B5"/>
                <w:sz w:val="20"/>
              </w:rPr>
              <w:t>support</w:t>
            </w:r>
            <w:r>
              <w:rPr>
                <w:color w:val="2D74B5"/>
                <w:spacing w:val="-7"/>
                <w:sz w:val="20"/>
              </w:rPr>
              <w:t xml:space="preserve"> </w:t>
            </w:r>
            <w:r>
              <w:rPr>
                <w:color w:val="2D74B5"/>
                <w:sz w:val="20"/>
              </w:rPr>
              <w:t>that</w:t>
            </w:r>
            <w:r>
              <w:rPr>
                <w:color w:val="2D74B5"/>
                <w:spacing w:val="-7"/>
                <w:sz w:val="20"/>
              </w:rPr>
              <w:t xml:space="preserve"> </w:t>
            </w:r>
            <w:r>
              <w:rPr>
                <w:color w:val="2D74B5"/>
                <w:sz w:val="20"/>
              </w:rPr>
              <w:t>serves the nation and beyond.</w:t>
            </w:r>
          </w:p>
        </w:tc>
        <w:tc>
          <w:tcPr>
            <w:tcW w:w="4680" w:type="dxa"/>
            <w:tcBorders>
              <w:top w:val="single" w:sz="4" w:space="0" w:color="5B9BD4"/>
              <w:bottom w:val="single" w:sz="4" w:space="0" w:color="5B9BD4"/>
            </w:tcBorders>
          </w:tcPr>
          <w:p w14:paraId="125C7141" w14:textId="77777777" w:rsidR="00965F35" w:rsidRDefault="00260C09">
            <w:pPr>
              <w:pStyle w:val="TableParagraph"/>
              <w:numPr>
                <w:ilvl w:val="0"/>
                <w:numId w:val="11"/>
              </w:numPr>
              <w:tabs>
                <w:tab w:val="left" w:pos="832"/>
                <w:tab w:val="left" w:pos="833"/>
              </w:tabs>
              <w:ind w:right="378"/>
              <w:rPr>
                <w:sz w:val="20"/>
              </w:rPr>
            </w:pPr>
            <w:r>
              <w:rPr>
                <w:color w:val="2D74B5"/>
                <w:sz w:val="20"/>
              </w:rPr>
              <w:t>HU Africanist faculty routinely invited by news</w:t>
            </w:r>
            <w:r>
              <w:rPr>
                <w:color w:val="2D74B5"/>
                <w:spacing w:val="-7"/>
                <w:sz w:val="20"/>
              </w:rPr>
              <w:t xml:space="preserve"> </w:t>
            </w:r>
            <w:r>
              <w:rPr>
                <w:color w:val="2D74B5"/>
                <w:sz w:val="20"/>
              </w:rPr>
              <w:t>outlets</w:t>
            </w:r>
            <w:r>
              <w:rPr>
                <w:color w:val="2D74B5"/>
                <w:spacing w:val="-6"/>
                <w:sz w:val="20"/>
              </w:rPr>
              <w:t xml:space="preserve"> </w:t>
            </w:r>
            <w:r>
              <w:rPr>
                <w:color w:val="2D74B5"/>
                <w:sz w:val="20"/>
              </w:rPr>
              <w:t>to</w:t>
            </w:r>
            <w:r>
              <w:rPr>
                <w:color w:val="2D74B5"/>
                <w:spacing w:val="-7"/>
                <w:sz w:val="20"/>
              </w:rPr>
              <w:t xml:space="preserve"> </w:t>
            </w:r>
            <w:r>
              <w:rPr>
                <w:color w:val="2D74B5"/>
                <w:sz w:val="20"/>
              </w:rPr>
              <w:t>comment</w:t>
            </w:r>
            <w:r>
              <w:rPr>
                <w:color w:val="2D74B5"/>
                <w:spacing w:val="-8"/>
                <w:sz w:val="20"/>
              </w:rPr>
              <w:t xml:space="preserve"> </w:t>
            </w:r>
            <w:r>
              <w:rPr>
                <w:color w:val="2D74B5"/>
                <w:sz w:val="20"/>
              </w:rPr>
              <w:t>on</w:t>
            </w:r>
            <w:r>
              <w:rPr>
                <w:color w:val="2D74B5"/>
                <w:spacing w:val="-7"/>
                <w:sz w:val="20"/>
              </w:rPr>
              <w:t xml:space="preserve"> </w:t>
            </w:r>
            <w:r>
              <w:rPr>
                <w:color w:val="2D74B5"/>
                <w:sz w:val="20"/>
              </w:rPr>
              <w:t>African</w:t>
            </w:r>
            <w:r>
              <w:rPr>
                <w:color w:val="2D74B5"/>
                <w:spacing w:val="-5"/>
                <w:sz w:val="20"/>
              </w:rPr>
              <w:t xml:space="preserve"> </w:t>
            </w:r>
            <w:r>
              <w:rPr>
                <w:color w:val="2D74B5"/>
                <w:sz w:val="20"/>
              </w:rPr>
              <w:t>events</w:t>
            </w:r>
          </w:p>
          <w:p w14:paraId="125C7142" w14:textId="77777777" w:rsidR="00965F35" w:rsidRDefault="00260C09">
            <w:pPr>
              <w:pStyle w:val="TableParagraph"/>
              <w:numPr>
                <w:ilvl w:val="0"/>
                <w:numId w:val="11"/>
              </w:numPr>
              <w:tabs>
                <w:tab w:val="left" w:pos="832"/>
                <w:tab w:val="left" w:pos="833"/>
              </w:tabs>
              <w:spacing w:line="243" w:lineRule="exact"/>
              <w:ind w:hanging="361"/>
              <w:rPr>
                <w:b/>
                <w:sz w:val="20"/>
              </w:rPr>
            </w:pPr>
            <w:r>
              <w:rPr>
                <w:i/>
                <w:color w:val="2D74B5"/>
                <w:sz w:val="20"/>
              </w:rPr>
              <w:t>Africa</w:t>
            </w:r>
            <w:r>
              <w:rPr>
                <w:i/>
                <w:color w:val="2D74B5"/>
                <w:spacing w:val="-2"/>
                <w:sz w:val="20"/>
              </w:rPr>
              <w:t xml:space="preserve"> </w:t>
            </w:r>
            <w:r>
              <w:rPr>
                <w:i/>
                <w:color w:val="2D74B5"/>
                <w:sz w:val="20"/>
              </w:rPr>
              <w:t>Policy</w:t>
            </w:r>
            <w:r>
              <w:rPr>
                <w:i/>
                <w:color w:val="2D74B5"/>
                <w:spacing w:val="-2"/>
                <w:sz w:val="20"/>
              </w:rPr>
              <w:t xml:space="preserve"> </w:t>
            </w:r>
            <w:r>
              <w:rPr>
                <w:i/>
                <w:color w:val="2D74B5"/>
                <w:sz w:val="20"/>
              </w:rPr>
              <w:t>in</w:t>
            </w:r>
            <w:r>
              <w:rPr>
                <w:i/>
                <w:color w:val="2D74B5"/>
                <w:spacing w:val="-2"/>
                <w:sz w:val="20"/>
              </w:rPr>
              <w:t xml:space="preserve"> </w:t>
            </w:r>
            <w:r>
              <w:rPr>
                <w:i/>
                <w:color w:val="2D74B5"/>
                <w:sz w:val="20"/>
              </w:rPr>
              <w:t>Br</w:t>
            </w:r>
            <w:r>
              <w:rPr>
                <w:i/>
                <w:color w:val="2D74B5"/>
                <w:sz w:val="20"/>
              </w:rPr>
              <w:t>ief</w:t>
            </w:r>
            <w:r>
              <w:rPr>
                <w:i/>
                <w:color w:val="2D74B5"/>
                <w:spacing w:val="-5"/>
                <w:sz w:val="20"/>
              </w:rPr>
              <w:t xml:space="preserve"> </w:t>
            </w:r>
            <w:r>
              <w:rPr>
                <w:color w:val="2D74B5"/>
                <w:sz w:val="20"/>
              </w:rPr>
              <w:t>has</w:t>
            </w:r>
            <w:r>
              <w:rPr>
                <w:color w:val="2D74B5"/>
                <w:spacing w:val="-3"/>
                <w:sz w:val="20"/>
              </w:rPr>
              <w:t xml:space="preserve"> </w:t>
            </w:r>
            <w:r>
              <w:rPr>
                <w:color w:val="2D74B5"/>
                <w:sz w:val="20"/>
              </w:rPr>
              <w:t>had</w:t>
            </w:r>
            <w:r>
              <w:rPr>
                <w:color w:val="2D74B5"/>
                <w:spacing w:val="-3"/>
                <w:sz w:val="20"/>
              </w:rPr>
              <w:t xml:space="preserve"> </w:t>
            </w:r>
            <w:r>
              <w:rPr>
                <w:color w:val="2D74B5"/>
                <w:sz w:val="20"/>
              </w:rPr>
              <w:t>over</w:t>
            </w:r>
            <w:r>
              <w:rPr>
                <w:color w:val="2D74B5"/>
                <w:spacing w:val="-3"/>
                <w:sz w:val="20"/>
              </w:rPr>
              <w:t xml:space="preserve"> </w:t>
            </w:r>
            <w:r>
              <w:rPr>
                <w:b/>
                <w:color w:val="2D74B5"/>
                <w:spacing w:val="-5"/>
                <w:sz w:val="20"/>
              </w:rPr>
              <w:t>700</w:t>
            </w:r>
          </w:p>
          <w:p w14:paraId="125C7143" w14:textId="77777777" w:rsidR="00965F35" w:rsidRDefault="00260C09">
            <w:pPr>
              <w:pStyle w:val="TableParagraph"/>
              <w:spacing w:line="229" w:lineRule="exact"/>
              <w:ind w:left="832"/>
              <w:rPr>
                <w:sz w:val="20"/>
              </w:rPr>
            </w:pPr>
            <w:r>
              <w:rPr>
                <w:color w:val="2D74B5"/>
                <w:spacing w:val="-2"/>
                <w:sz w:val="20"/>
              </w:rPr>
              <w:t>viewers.</w:t>
            </w:r>
          </w:p>
        </w:tc>
      </w:tr>
    </w:tbl>
    <w:p w14:paraId="125C7145" w14:textId="77777777" w:rsidR="00965F35" w:rsidRDefault="00965F35">
      <w:pPr>
        <w:spacing w:line="229" w:lineRule="exact"/>
        <w:rPr>
          <w:sz w:val="20"/>
        </w:rPr>
        <w:sectPr w:rsidR="00965F35">
          <w:pgSz w:w="12240" w:h="15840"/>
          <w:pgMar w:top="1760" w:right="1340" w:bottom="1800" w:left="1280" w:header="0" w:footer="1546" w:gutter="0"/>
          <w:cols w:space="720"/>
        </w:sectPr>
      </w:pPr>
    </w:p>
    <w:p w14:paraId="125C7146" w14:textId="77777777" w:rsidR="00965F35" w:rsidRDefault="00260C09">
      <w:pPr>
        <w:pStyle w:val="ListParagraph"/>
        <w:numPr>
          <w:ilvl w:val="2"/>
          <w:numId w:val="19"/>
        </w:numPr>
        <w:tabs>
          <w:tab w:val="left" w:pos="841"/>
        </w:tabs>
        <w:spacing w:before="64" w:line="480" w:lineRule="auto"/>
        <w:ind w:left="159" w:right="166" w:firstLine="0"/>
        <w:rPr>
          <w:sz w:val="24"/>
        </w:rPr>
      </w:pPr>
      <w:bookmarkStart w:id="36" w:name="_bookmark29"/>
      <w:bookmarkEnd w:id="36"/>
      <w:r>
        <w:rPr>
          <w:b/>
          <w:color w:val="2D74B5"/>
          <w:sz w:val="24"/>
        </w:rPr>
        <w:lastRenderedPageBreak/>
        <w:t>b. Equal Access and Treatment Provisions.</w:t>
      </w:r>
      <w:r>
        <w:rPr>
          <w:b/>
          <w:color w:val="2D74B5"/>
          <w:spacing w:val="40"/>
          <w:sz w:val="24"/>
        </w:rPr>
        <w:t xml:space="preserve"> </w:t>
      </w:r>
      <w:r>
        <w:rPr>
          <w:sz w:val="24"/>
        </w:rPr>
        <w:t>HU is one of the most diverse institutions in</w:t>
      </w:r>
      <w:r>
        <w:rPr>
          <w:spacing w:val="-1"/>
          <w:sz w:val="24"/>
        </w:rPr>
        <w:t xml:space="preserve"> </w:t>
      </w:r>
      <w:r>
        <w:rPr>
          <w:sz w:val="24"/>
        </w:rPr>
        <w:t>the</w:t>
      </w:r>
      <w:r>
        <w:rPr>
          <w:spacing w:val="-1"/>
          <w:sz w:val="24"/>
        </w:rPr>
        <w:t xml:space="preserve"> </w:t>
      </w:r>
      <w:r>
        <w:rPr>
          <w:sz w:val="24"/>
        </w:rPr>
        <w:t>nation,</w:t>
      </w:r>
      <w:r>
        <w:rPr>
          <w:spacing w:val="-1"/>
          <w:sz w:val="24"/>
        </w:rPr>
        <w:t xml:space="preserve"> </w:t>
      </w:r>
      <w:r>
        <w:rPr>
          <w:sz w:val="24"/>
        </w:rPr>
        <w:t>committed</w:t>
      </w:r>
      <w:r>
        <w:rPr>
          <w:spacing w:val="-3"/>
          <w:sz w:val="24"/>
        </w:rPr>
        <w:t xml:space="preserve"> </w:t>
      </w:r>
      <w:r>
        <w:rPr>
          <w:sz w:val="24"/>
        </w:rPr>
        <w:t>from</w:t>
      </w:r>
      <w:r>
        <w:rPr>
          <w:spacing w:val="-1"/>
          <w:sz w:val="24"/>
        </w:rPr>
        <w:t xml:space="preserve"> </w:t>
      </w:r>
      <w:r>
        <w:rPr>
          <w:sz w:val="24"/>
        </w:rPr>
        <w:t>its</w:t>
      </w:r>
      <w:r>
        <w:rPr>
          <w:spacing w:val="-3"/>
          <w:sz w:val="24"/>
        </w:rPr>
        <w:t xml:space="preserve"> </w:t>
      </w:r>
      <w:r>
        <w:rPr>
          <w:sz w:val="24"/>
        </w:rPr>
        <w:t>inception</w:t>
      </w:r>
      <w:r>
        <w:rPr>
          <w:spacing w:val="-2"/>
          <w:sz w:val="24"/>
        </w:rPr>
        <w:t xml:space="preserve"> </w:t>
      </w:r>
      <w:r>
        <w:rPr>
          <w:sz w:val="24"/>
        </w:rPr>
        <w:t>to</w:t>
      </w:r>
      <w:r>
        <w:rPr>
          <w:spacing w:val="-3"/>
          <w:sz w:val="24"/>
        </w:rPr>
        <w:t xml:space="preserve"> </w:t>
      </w:r>
      <w:r>
        <w:rPr>
          <w:sz w:val="24"/>
        </w:rPr>
        <w:t>equal</w:t>
      </w:r>
      <w:r>
        <w:rPr>
          <w:spacing w:val="-2"/>
          <w:sz w:val="24"/>
        </w:rPr>
        <w:t xml:space="preserve"> </w:t>
      </w:r>
      <w:r>
        <w:rPr>
          <w:sz w:val="24"/>
        </w:rPr>
        <w:t>access</w:t>
      </w:r>
      <w:r>
        <w:rPr>
          <w:spacing w:val="-2"/>
          <w:sz w:val="24"/>
        </w:rPr>
        <w:t xml:space="preserve"> </w:t>
      </w:r>
      <w:r>
        <w:rPr>
          <w:sz w:val="24"/>
        </w:rPr>
        <w:t>and</w:t>
      </w:r>
      <w:r>
        <w:rPr>
          <w:spacing w:val="-2"/>
          <w:sz w:val="24"/>
        </w:rPr>
        <w:t xml:space="preserve"> </w:t>
      </w:r>
      <w:r>
        <w:rPr>
          <w:sz w:val="24"/>
        </w:rPr>
        <w:t>treatment</w:t>
      </w:r>
      <w:r>
        <w:rPr>
          <w:spacing w:val="-1"/>
          <w:sz w:val="24"/>
        </w:rPr>
        <w:t xml:space="preserve"> </w:t>
      </w:r>
      <w:r>
        <w:rPr>
          <w:sz w:val="24"/>
        </w:rPr>
        <w:t>of</w:t>
      </w:r>
      <w:r>
        <w:rPr>
          <w:spacing w:val="-2"/>
          <w:sz w:val="24"/>
        </w:rPr>
        <w:t xml:space="preserve"> </w:t>
      </w:r>
      <w:r>
        <w:rPr>
          <w:sz w:val="24"/>
        </w:rPr>
        <w:t>all</w:t>
      </w:r>
      <w:r>
        <w:rPr>
          <w:spacing w:val="-1"/>
          <w:sz w:val="24"/>
        </w:rPr>
        <w:t xml:space="preserve"> </w:t>
      </w:r>
      <w:r>
        <w:rPr>
          <w:sz w:val="24"/>
        </w:rPr>
        <w:t>people</w:t>
      </w:r>
      <w:r>
        <w:rPr>
          <w:spacing w:val="-1"/>
          <w:sz w:val="24"/>
        </w:rPr>
        <w:t xml:space="preserve"> </w:t>
      </w:r>
      <w:r>
        <w:rPr>
          <w:sz w:val="24"/>
        </w:rPr>
        <w:t>regardless of race, gender, color, age, sexual preference, disability and national or ethnic origin.</w:t>
      </w:r>
      <w:r>
        <w:rPr>
          <w:spacing w:val="40"/>
          <w:sz w:val="24"/>
        </w:rPr>
        <w:t xml:space="preserve"> </w:t>
      </w:r>
      <w:r>
        <w:rPr>
          <w:sz w:val="24"/>
        </w:rPr>
        <w:t>As outlined in our GEPA statement, our faculty and student body are majority black, with notable representation from Latino and Asian groups.</w:t>
      </w:r>
      <w:r>
        <w:rPr>
          <w:spacing w:val="40"/>
          <w:sz w:val="24"/>
        </w:rPr>
        <w:t xml:space="preserve"> </w:t>
      </w:r>
      <w:r>
        <w:rPr>
          <w:sz w:val="24"/>
        </w:rPr>
        <w:t xml:space="preserve">HU’s student </w:t>
      </w:r>
      <w:r>
        <w:rPr>
          <w:sz w:val="24"/>
        </w:rPr>
        <w:t>body is also 70% women.</w:t>
      </w:r>
      <w:r>
        <w:rPr>
          <w:spacing w:val="40"/>
          <w:sz w:val="24"/>
        </w:rPr>
        <w:t xml:space="preserve"> </w:t>
      </w:r>
      <w:r>
        <w:rPr>
          <w:sz w:val="24"/>
        </w:rPr>
        <w:t>HU complies with state and federal laws and regulations, including Title IX requirements.</w:t>
      </w:r>
      <w:r>
        <w:rPr>
          <w:spacing w:val="40"/>
          <w:sz w:val="24"/>
        </w:rPr>
        <w:t xml:space="preserve"> </w:t>
      </w:r>
      <w:r>
        <w:rPr>
          <w:sz w:val="24"/>
        </w:rPr>
        <w:t>All HU facilities are accessible to people with limitations and provisions are made to accommodate requests and special cases.</w:t>
      </w:r>
    </w:p>
    <w:p w14:paraId="125C7147" w14:textId="77777777" w:rsidR="00965F35" w:rsidRDefault="00260C09">
      <w:pPr>
        <w:pStyle w:val="ListParagraph"/>
        <w:numPr>
          <w:ilvl w:val="1"/>
          <w:numId w:val="10"/>
        </w:numPr>
        <w:tabs>
          <w:tab w:val="left" w:pos="648"/>
        </w:tabs>
        <w:spacing w:line="480" w:lineRule="auto"/>
        <w:ind w:left="159" w:right="187" w:firstLine="0"/>
        <w:rPr>
          <w:sz w:val="24"/>
        </w:rPr>
      </w:pPr>
      <w:bookmarkStart w:id="37" w:name="_bookmark30"/>
      <w:bookmarkEnd w:id="37"/>
      <w:r>
        <w:rPr>
          <w:b/>
          <w:color w:val="2D74B5"/>
          <w:sz w:val="24"/>
        </w:rPr>
        <w:t>Evaluation Plan</w:t>
      </w:r>
      <w:r>
        <w:rPr>
          <w:b/>
          <w:color w:val="2D74B5"/>
          <w:sz w:val="24"/>
        </w:rPr>
        <w:t xml:space="preserve">. </w:t>
      </w:r>
      <w:r>
        <w:rPr>
          <w:sz w:val="24"/>
        </w:rPr>
        <w:t>All courses are evaluated every semester according to HU policies and procedures, and results are used to improve instruction and curricula.</w:t>
      </w:r>
      <w:r>
        <w:rPr>
          <w:spacing w:val="40"/>
          <w:sz w:val="24"/>
        </w:rPr>
        <w:t xml:space="preserve"> </w:t>
      </w:r>
      <w:r>
        <w:rPr>
          <w:sz w:val="24"/>
        </w:rPr>
        <w:t>In addition, as part of a campus-wide re-accreditation process from 2018-2022, every program and department was e</w:t>
      </w:r>
      <w:r>
        <w:rPr>
          <w:sz w:val="24"/>
        </w:rPr>
        <w:t>valuated</w:t>
      </w:r>
      <w:r>
        <w:rPr>
          <w:spacing w:val="-3"/>
          <w:sz w:val="24"/>
        </w:rPr>
        <w:t xml:space="preserve"> </w:t>
      </w:r>
      <w:r>
        <w:rPr>
          <w:sz w:val="24"/>
        </w:rPr>
        <w:t>by</w:t>
      </w:r>
      <w:r>
        <w:rPr>
          <w:spacing w:val="-5"/>
          <w:sz w:val="24"/>
        </w:rPr>
        <w:t xml:space="preserve"> </w:t>
      </w:r>
      <w:r>
        <w:rPr>
          <w:sz w:val="24"/>
        </w:rPr>
        <w:t>internal</w:t>
      </w:r>
      <w:r>
        <w:rPr>
          <w:spacing w:val="-3"/>
          <w:sz w:val="24"/>
        </w:rPr>
        <w:t xml:space="preserve"> </w:t>
      </w:r>
      <w:r>
        <w:rPr>
          <w:sz w:val="24"/>
        </w:rPr>
        <w:t>and</w:t>
      </w:r>
      <w:r>
        <w:rPr>
          <w:spacing w:val="-5"/>
          <w:sz w:val="24"/>
        </w:rPr>
        <w:t xml:space="preserve"> </w:t>
      </w:r>
      <w:r>
        <w:rPr>
          <w:sz w:val="24"/>
        </w:rPr>
        <w:t>external</w:t>
      </w:r>
      <w:r>
        <w:rPr>
          <w:spacing w:val="-3"/>
          <w:sz w:val="24"/>
        </w:rPr>
        <w:t xml:space="preserve"> </w:t>
      </w:r>
      <w:r>
        <w:rPr>
          <w:sz w:val="24"/>
        </w:rPr>
        <w:t>evaluators</w:t>
      </w:r>
      <w:r>
        <w:rPr>
          <w:spacing w:val="-3"/>
          <w:sz w:val="24"/>
        </w:rPr>
        <w:t xml:space="preserve"> </w:t>
      </w:r>
      <w:r>
        <w:rPr>
          <w:sz w:val="24"/>
        </w:rPr>
        <w:t>who</w:t>
      </w:r>
      <w:r>
        <w:rPr>
          <w:spacing w:val="-3"/>
          <w:sz w:val="24"/>
        </w:rPr>
        <w:t xml:space="preserve"> </w:t>
      </w:r>
      <w:r>
        <w:rPr>
          <w:sz w:val="24"/>
        </w:rPr>
        <w:t>made</w:t>
      </w:r>
      <w:r>
        <w:rPr>
          <w:spacing w:val="-3"/>
          <w:sz w:val="24"/>
        </w:rPr>
        <w:t xml:space="preserve"> </w:t>
      </w:r>
      <w:r>
        <w:rPr>
          <w:sz w:val="24"/>
        </w:rPr>
        <w:t>recommendations</w:t>
      </w:r>
      <w:r>
        <w:rPr>
          <w:spacing w:val="-4"/>
          <w:sz w:val="24"/>
        </w:rPr>
        <w:t xml:space="preserve"> </w:t>
      </w:r>
      <w:r>
        <w:rPr>
          <w:sz w:val="24"/>
        </w:rPr>
        <w:t>regarding</w:t>
      </w:r>
      <w:r>
        <w:rPr>
          <w:spacing w:val="-3"/>
          <w:sz w:val="24"/>
        </w:rPr>
        <w:t xml:space="preserve"> </w:t>
      </w:r>
      <w:r>
        <w:rPr>
          <w:sz w:val="24"/>
        </w:rPr>
        <w:t>our</w:t>
      </w:r>
      <w:r>
        <w:rPr>
          <w:spacing w:val="-3"/>
          <w:sz w:val="24"/>
        </w:rPr>
        <w:t xml:space="preserve"> </w:t>
      </w:r>
      <w:r>
        <w:rPr>
          <w:sz w:val="24"/>
        </w:rPr>
        <w:t>African languages and African Studies course programs.</w:t>
      </w:r>
      <w:r>
        <w:rPr>
          <w:spacing w:val="40"/>
          <w:sz w:val="24"/>
        </w:rPr>
        <w:t xml:space="preserve"> </w:t>
      </w:r>
      <w:r>
        <w:rPr>
          <w:sz w:val="24"/>
        </w:rPr>
        <w:t>All our programs in general received high remarks.</w:t>
      </w:r>
      <w:r>
        <w:rPr>
          <w:spacing w:val="40"/>
          <w:sz w:val="24"/>
        </w:rPr>
        <w:t xml:space="preserve"> </w:t>
      </w:r>
      <w:r>
        <w:rPr>
          <w:sz w:val="24"/>
        </w:rPr>
        <w:t>The M.A. in African Studies was the only program recommended to devise strategies to increase enrollment.</w:t>
      </w:r>
      <w:r>
        <w:rPr>
          <w:spacing w:val="40"/>
          <w:sz w:val="24"/>
        </w:rPr>
        <w:t xml:space="preserve"> </w:t>
      </w:r>
      <w:r>
        <w:rPr>
          <w:sz w:val="24"/>
        </w:rPr>
        <w:t>M.A. enrollment in recent years has been down because the Graduate School has had an explicit policy of prioritizing Ph.D. students, particularly with</w:t>
      </w:r>
      <w:r>
        <w:rPr>
          <w:sz w:val="24"/>
        </w:rPr>
        <w:t xml:space="preserve"> regards to funding.</w:t>
      </w:r>
      <w:r>
        <w:rPr>
          <w:spacing w:val="40"/>
          <w:sz w:val="24"/>
        </w:rPr>
        <w:t xml:space="preserve"> </w:t>
      </w:r>
      <w:r>
        <w:rPr>
          <w:sz w:val="24"/>
        </w:rPr>
        <w:t>In response to these evaluations and recommendations, CAS is now working with the Rangel Fellowship Program to recruit Rangel fellows for the M.A. in African Studies program. In the current application cycle we have had two Rangel fell</w:t>
      </w:r>
      <w:r>
        <w:rPr>
          <w:sz w:val="24"/>
        </w:rPr>
        <w:t>ows apply to the M.A. in program.</w:t>
      </w:r>
    </w:p>
    <w:p w14:paraId="125C7148" w14:textId="77777777" w:rsidR="00965F35" w:rsidRDefault="00260C09">
      <w:pPr>
        <w:pStyle w:val="BodyText"/>
        <w:spacing w:line="480" w:lineRule="auto"/>
        <w:ind w:left="159" w:firstLine="720"/>
      </w:pPr>
      <w:r>
        <w:t>In</w:t>
      </w:r>
      <w:r>
        <w:rPr>
          <w:spacing w:val="-3"/>
        </w:rPr>
        <w:t xml:space="preserve"> </w:t>
      </w:r>
      <w:r>
        <w:t>addition</w:t>
      </w:r>
      <w:r>
        <w:rPr>
          <w:spacing w:val="-3"/>
        </w:rPr>
        <w:t xml:space="preserve"> </w:t>
      </w:r>
      <w:r>
        <w:t>to</w:t>
      </w:r>
      <w:r>
        <w:rPr>
          <w:spacing w:val="-3"/>
        </w:rPr>
        <w:t xml:space="preserve"> </w:t>
      </w:r>
      <w:r>
        <w:t>the</w:t>
      </w:r>
      <w:r>
        <w:rPr>
          <w:spacing w:val="-3"/>
        </w:rPr>
        <w:t xml:space="preserve"> </w:t>
      </w:r>
      <w:r>
        <w:t>University</w:t>
      </w:r>
      <w:r>
        <w:rPr>
          <w:spacing w:val="-3"/>
        </w:rPr>
        <w:t xml:space="preserve"> </w:t>
      </w:r>
      <w:r>
        <w:t>student</w:t>
      </w:r>
      <w:r>
        <w:rPr>
          <w:spacing w:val="-4"/>
        </w:rPr>
        <w:t xml:space="preserve"> </w:t>
      </w:r>
      <w:r>
        <w:t>evaluations,</w:t>
      </w:r>
      <w:r>
        <w:rPr>
          <w:spacing w:val="-5"/>
        </w:rPr>
        <w:t xml:space="preserve"> </w:t>
      </w:r>
      <w:r>
        <w:t>CAS</w:t>
      </w:r>
      <w:r>
        <w:rPr>
          <w:spacing w:val="-4"/>
        </w:rPr>
        <w:t xml:space="preserve"> </w:t>
      </w:r>
      <w:r>
        <w:t>administers</w:t>
      </w:r>
      <w:r>
        <w:rPr>
          <w:spacing w:val="-4"/>
        </w:rPr>
        <w:t xml:space="preserve"> </w:t>
      </w:r>
      <w:r>
        <w:t>an</w:t>
      </w:r>
      <w:r>
        <w:rPr>
          <w:spacing w:val="-3"/>
        </w:rPr>
        <w:t xml:space="preserve"> </w:t>
      </w:r>
      <w:r>
        <w:t>annual</w:t>
      </w:r>
      <w:r>
        <w:rPr>
          <w:spacing w:val="-3"/>
        </w:rPr>
        <w:t xml:space="preserve"> </w:t>
      </w:r>
      <w:r>
        <w:t>survey</w:t>
      </w:r>
      <w:r>
        <w:rPr>
          <w:spacing w:val="-3"/>
        </w:rPr>
        <w:t xml:space="preserve"> </w:t>
      </w:r>
      <w:r>
        <w:t>of</w:t>
      </w:r>
      <w:r>
        <w:rPr>
          <w:spacing w:val="-3"/>
        </w:rPr>
        <w:t xml:space="preserve"> </w:t>
      </w:r>
      <w:r>
        <w:t>all students enrolled in African languages.</w:t>
      </w:r>
      <w:r>
        <w:rPr>
          <w:spacing w:val="40"/>
        </w:rPr>
        <w:t xml:space="preserve"> </w:t>
      </w:r>
      <w:r>
        <w:t>The data from Spring 2021 gave us an in-depth understanding of the students enrolled in our</w:t>
      </w:r>
      <w:r>
        <w:t xml:space="preserve"> classes, their majors, career plans, etc.</w:t>
      </w:r>
      <w:r>
        <w:rPr>
          <w:spacing w:val="40"/>
        </w:rPr>
        <w:t xml:space="preserve"> </w:t>
      </w:r>
      <w:r>
        <w:t>We have</w:t>
      </w:r>
    </w:p>
    <w:p w14:paraId="125C7149" w14:textId="77777777" w:rsidR="00965F35" w:rsidRDefault="00965F35">
      <w:pPr>
        <w:spacing w:line="480" w:lineRule="auto"/>
        <w:sectPr w:rsidR="00965F35">
          <w:pgSz w:w="12240" w:h="15840"/>
          <w:pgMar w:top="1760" w:right="1340" w:bottom="1800" w:left="1280" w:header="0" w:footer="1546" w:gutter="0"/>
          <w:cols w:space="720"/>
        </w:sectPr>
      </w:pPr>
    </w:p>
    <w:p w14:paraId="125C714A" w14:textId="77777777" w:rsidR="00965F35" w:rsidRDefault="00260C09">
      <w:pPr>
        <w:pStyle w:val="BodyText"/>
        <w:spacing w:before="64" w:line="480" w:lineRule="auto"/>
        <w:ind w:right="176"/>
      </w:pPr>
      <w:r>
        <w:lastRenderedPageBreak/>
        <w:t>used this data to prioritize our programming for the upcoming grant cycle.</w:t>
      </w:r>
      <w:r>
        <w:rPr>
          <w:spacing w:val="40"/>
        </w:rPr>
        <w:t xml:space="preserve"> </w:t>
      </w:r>
      <w:r>
        <w:t>For example, we discovered</w:t>
      </w:r>
      <w:r>
        <w:rPr>
          <w:spacing w:val="-2"/>
        </w:rPr>
        <w:t xml:space="preserve"> </w:t>
      </w:r>
      <w:r>
        <w:t>we have strong representation</w:t>
      </w:r>
      <w:r>
        <w:rPr>
          <w:spacing w:val="-2"/>
        </w:rPr>
        <w:t xml:space="preserve"> </w:t>
      </w:r>
      <w:r>
        <w:t>from</w:t>
      </w:r>
      <w:r>
        <w:rPr>
          <w:spacing w:val="-1"/>
        </w:rPr>
        <w:t xml:space="preserve"> </w:t>
      </w:r>
      <w:r>
        <w:t>the SOC</w:t>
      </w:r>
      <w:r>
        <w:rPr>
          <w:spacing w:val="-1"/>
        </w:rPr>
        <w:t xml:space="preserve"> </w:t>
      </w:r>
      <w:r>
        <w:t>and the SOC</w:t>
      </w:r>
      <w:r>
        <w:rPr>
          <w:spacing w:val="-1"/>
        </w:rPr>
        <w:t xml:space="preserve"> </w:t>
      </w:r>
      <w:r>
        <w:t>in our African</w:t>
      </w:r>
      <w:r>
        <w:rPr>
          <w:spacing w:val="-2"/>
        </w:rPr>
        <w:t xml:space="preserve"> </w:t>
      </w:r>
      <w:r>
        <w:t>language courses.</w:t>
      </w:r>
      <w:r>
        <w:rPr>
          <w:spacing w:val="40"/>
        </w:rPr>
        <w:t xml:space="preserve"> </w:t>
      </w:r>
      <w:r>
        <w:t>W</w:t>
      </w:r>
      <w:r>
        <w:t>e</w:t>
      </w:r>
      <w:r>
        <w:rPr>
          <w:spacing w:val="-3"/>
        </w:rPr>
        <w:t xml:space="preserve"> </w:t>
      </w:r>
      <w:r>
        <w:t>are</w:t>
      </w:r>
      <w:r>
        <w:rPr>
          <w:spacing w:val="-4"/>
        </w:rPr>
        <w:t xml:space="preserve"> </w:t>
      </w:r>
      <w:r>
        <w:t>requesting</w:t>
      </w:r>
      <w:r>
        <w:rPr>
          <w:spacing w:val="-3"/>
        </w:rPr>
        <w:t xml:space="preserve"> </w:t>
      </w:r>
      <w:r>
        <w:t>Title</w:t>
      </w:r>
      <w:r>
        <w:rPr>
          <w:spacing w:val="-3"/>
        </w:rPr>
        <w:t xml:space="preserve"> </w:t>
      </w:r>
      <w:r>
        <w:t>VI</w:t>
      </w:r>
      <w:r>
        <w:rPr>
          <w:spacing w:val="-4"/>
        </w:rPr>
        <w:t xml:space="preserve"> </w:t>
      </w:r>
      <w:r>
        <w:t>funds</w:t>
      </w:r>
      <w:r>
        <w:rPr>
          <w:spacing w:val="-3"/>
        </w:rPr>
        <w:t xml:space="preserve"> </w:t>
      </w:r>
      <w:r>
        <w:t>to</w:t>
      </w:r>
      <w:r>
        <w:rPr>
          <w:spacing w:val="-3"/>
        </w:rPr>
        <w:t xml:space="preserve"> </w:t>
      </w:r>
      <w:r>
        <w:t>embark</w:t>
      </w:r>
      <w:r>
        <w:rPr>
          <w:spacing w:val="-3"/>
        </w:rPr>
        <w:t xml:space="preserve"> </w:t>
      </w:r>
      <w:r>
        <w:t>on</w:t>
      </w:r>
      <w:r>
        <w:rPr>
          <w:spacing w:val="-3"/>
        </w:rPr>
        <w:t xml:space="preserve"> </w:t>
      </w:r>
      <w:r>
        <w:t>targeted</w:t>
      </w:r>
      <w:r>
        <w:rPr>
          <w:spacing w:val="-3"/>
        </w:rPr>
        <w:t xml:space="preserve"> </w:t>
      </w:r>
      <w:r>
        <w:t>programming</w:t>
      </w:r>
      <w:r>
        <w:rPr>
          <w:spacing w:val="-3"/>
        </w:rPr>
        <w:t xml:space="preserve"> </w:t>
      </w:r>
      <w:r>
        <w:t>with</w:t>
      </w:r>
      <w:r>
        <w:rPr>
          <w:spacing w:val="-5"/>
        </w:rPr>
        <w:t xml:space="preserve"> </w:t>
      </w:r>
      <w:r>
        <w:t>these</w:t>
      </w:r>
      <w:r>
        <w:rPr>
          <w:spacing w:val="-4"/>
        </w:rPr>
        <w:t xml:space="preserve"> </w:t>
      </w:r>
      <w:r>
        <w:t xml:space="preserve">two professional schools, as well as funds to introduce targeted advanced course modules such as </w:t>
      </w:r>
      <w:r>
        <w:rPr>
          <w:i/>
        </w:rPr>
        <w:t xml:space="preserve">Swahili for Communications </w:t>
      </w:r>
      <w:r>
        <w:t xml:space="preserve">and </w:t>
      </w:r>
      <w:r>
        <w:rPr>
          <w:i/>
        </w:rPr>
        <w:t>Zulu for Business</w:t>
      </w:r>
      <w:r>
        <w:t>.</w:t>
      </w:r>
      <w:r>
        <w:rPr>
          <w:spacing w:val="40"/>
        </w:rPr>
        <w:t xml:space="preserve"> </w:t>
      </w:r>
      <w:r>
        <w:t>(See Budget: V.D.2)</w:t>
      </w:r>
    </w:p>
    <w:p w14:paraId="125C714B" w14:textId="77777777" w:rsidR="00965F35" w:rsidRDefault="00260C09">
      <w:pPr>
        <w:pStyle w:val="BodyText"/>
        <w:spacing w:line="480" w:lineRule="auto"/>
        <w:ind w:left="159" w:right="170" w:firstLine="720"/>
      </w:pPr>
      <w:r>
        <w:t>CASs</w:t>
      </w:r>
      <w:r>
        <w:rPr>
          <w:spacing w:val="-2"/>
        </w:rPr>
        <w:t xml:space="preserve"> </w:t>
      </w:r>
      <w:r>
        <w:t>Outreach</w:t>
      </w:r>
      <w:r>
        <w:rPr>
          <w:spacing w:val="-2"/>
        </w:rPr>
        <w:t xml:space="preserve"> </w:t>
      </w:r>
      <w:r>
        <w:t>and</w:t>
      </w:r>
      <w:r>
        <w:rPr>
          <w:spacing w:val="-2"/>
        </w:rPr>
        <w:t xml:space="preserve"> </w:t>
      </w:r>
      <w:r>
        <w:t>Public</w:t>
      </w:r>
      <w:r>
        <w:rPr>
          <w:spacing w:val="-2"/>
        </w:rPr>
        <w:t xml:space="preserve"> </w:t>
      </w:r>
      <w:r>
        <w:t>programming</w:t>
      </w:r>
      <w:r>
        <w:rPr>
          <w:spacing w:val="-2"/>
        </w:rPr>
        <w:t xml:space="preserve"> </w:t>
      </w:r>
      <w:r>
        <w:t>will</w:t>
      </w:r>
      <w:r>
        <w:rPr>
          <w:spacing w:val="-2"/>
        </w:rPr>
        <w:t xml:space="preserve"> </w:t>
      </w:r>
      <w:r>
        <w:t>continue</w:t>
      </w:r>
      <w:r>
        <w:rPr>
          <w:spacing w:val="-3"/>
        </w:rPr>
        <w:t xml:space="preserve"> </w:t>
      </w:r>
      <w:r>
        <w:t>to</w:t>
      </w:r>
      <w:r>
        <w:rPr>
          <w:spacing w:val="-2"/>
        </w:rPr>
        <w:t xml:space="preserve"> </w:t>
      </w:r>
      <w:r>
        <w:t>be</w:t>
      </w:r>
      <w:r>
        <w:rPr>
          <w:spacing w:val="-3"/>
        </w:rPr>
        <w:t xml:space="preserve"> </w:t>
      </w:r>
      <w:r>
        <w:t>evaluated</w:t>
      </w:r>
      <w:r>
        <w:rPr>
          <w:spacing w:val="-2"/>
        </w:rPr>
        <w:t xml:space="preserve"> </w:t>
      </w:r>
      <w:r>
        <w:t>via</w:t>
      </w:r>
      <w:r>
        <w:rPr>
          <w:spacing w:val="-2"/>
        </w:rPr>
        <w:t xml:space="preserve"> </w:t>
      </w:r>
      <w:r>
        <w:t>data</w:t>
      </w:r>
      <w:r>
        <w:rPr>
          <w:spacing w:val="-2"/>
        </w:rPr>
        <w:t xml:space="preserve"> </w:t>
      </w:r>
      <w:r>
        <w:t>collected fro</w:t>
      </w:r>
      <w:r>
        <w:t>m our virtual platforms as well as participant surveys and follow-up questionnaires.</w:t>
      </w:r>
      <w:r>
        <w:rPr>
          <w:spacing w:val="40"/>
        </w:rPr>
        <w:t xml:space="preserve"> </w:t>
      </w:r>
      <w:r>
        <w:t>We will also work with our School of Education (SOE) liaison, graduate students and pre-service teachers</w:t>
      </w:r>
      <w:r>
        <w:rPr>
          <w:spacing w:val="-2"/>
        </w:rPr>
        <w:t xml:space="preserve"> </w:t>
      </w:r>
      <w:r>
        <w:t>from</w:t>
      </w:r>
      <w:r>
        <w:rPr>
          <w:spacing w:val="-3"/>
        </w:rPr>
        <w:t xml:space="preserve"> </w:t>
      </w:r>
      <w:r>
        <w:t>the</w:t>
      </w:r>
      <w:r>
        <w:rPr>
          <w:spacing w:val="-2"/>
        </w:rPr>
        <w:t xml:space="preserve"> </w:t>
      </w:r>
      <w:r>
        <w:t>SOE</w:t>
      </w:r>
      <w:r>
        <w:rPr>
          <w:spacing w:val="-3"/>
        </w:rPr>
        <w:t xml:space="preserve"> </w:t>
      </w:r>
      <w:r>
        <w:t>to</w:t>
      </w:r>
      <w:r>
        <w:rPr>
          <w:spacing w:val="-2"/>
        </w:rPr>
        <w:t xml:space="preserve"> </w:t>
      </w:r>
      <w:r>
        <w:t>develop</w:t>
      </w:r>
      <w:r>
        <w:rPr>
          <w:spacing w:val="-3"/>
        </w:rPr>
        <w:t xml:space="preserve"> </w:t>
      </w:r>
      <w:r>
        <w:t>an</w:t>
      </w:r>
      <w:r>
        <w:rPr>
          <w:spacing w:val="-4"/>
        </w:rPr>
        <w:t xml:space="preserve"> </w:t>
      </w:r>
      <w:r>
        <w:t>assessment</w:t>
      </w:r>
      <w:r>
        <w:rPr>
          <w:spacing w:val="-3"/>
        </w:rPr>
        <w:t xml:space="preserve"> </w:t>
      </w:r>
      <w:r>
        <w:t>plan</w:t>
      </w:r>
      <w:r>
        <w:rPr>
          <w:spacing w:val="-2"/>
        </w:rPr>
        <w:t xml:space="preserve"> </w:t>
      </w:r>
      <w:r>
        <w:t>that</w:t>
      </w:r>
      <w:r>
        <w:rPr>
          <w:spacing w:val="-3"/>
        </w:rPr>
        <w:t xml:space="preserve"> </w:t>
      </w:r>
      <w:r>
        <w:t>accurately</w:t>
      </w:r>
      <w:r>
        <w:rPr>
          <w:spacing w:val="-2"/>
        </w:rPr>
        <w:t xml:space="preserve"> </w:t>
      </w:r>
      <w:r>
        <w:t>measure</w:t>
      </w:r>
      <w:r>
        <w:t>s</w:t>
      </w:r>
      <w:r>
        <w:rPr>
          <w:spacing w:val="-3"/>
        </w:rPr>
        <w:t xml:space="preserve"> </w:t>
      </w:r>
      <w:r>
        <w:t>the</w:t>
      </w:r>
      <w:r>
        <w:rPr>
          <w:spacing w:val="-3"/>
        </w:rPr>
        <w:t xml:space="preserve"> </w:t>
      </w:r>
      <w:r>
        <w:t>impact</w:t>
      </w:r>
      <w:r>
        <w:rPr>
          <w:spacing w:val="-2"/>
        </w:rPr>
        <w:t xml:space="preserve"> </w:t>
      </w:r>
      <w:r>
        <w:t>of</w:t>
      </w:r>
      <w:r>
        <w:rPr>
          <w:spacing w:val="-3"/>
        </w:rPr>
        <w:t xml:space="preserve"> </w:t>
      </w:r>
      <w:r>
        <w:t xml:space="preserve">our programming on curricular innovations as well as area studies competencies among K-12 </w:t>
      </w:r>
      <w:r>
        <w:rPr>
          <w:spacing w:val="-2"/>
        </w:rPr>
        <w:t>students.</w:t>
      </w:r>
    </w:p>
    <w:p w14:paraId="125C714C" w14:textId="77777777" w:rsidR="00965F35" w:rsidRDefault="00260C09">
      <w:pPr>
        <w:pStyle w:val="BodyText"/>
        <w:spacing w:line="480" w:lineRule="auto"/>
        <w:ind w:left="159" w:right="176" w:firstLine="720"/>
      </w:pPr>
      <w:r>
        <w:t>In</w:t>
      </w:r>
      <w:r>
        <w:rPr>
          <w:spacing w:val="-2"/>
        </w:rPr>
        <w:t xml:space="preserve"> </w:t>
      </w:r>
      <w:r>
        <w:t>the</w:t>
      </w:r>
      <w:r>
        <w:rPr>
          <w:spacing w:val="-2"/>
        </w:rPr>
        <w:t xml:space="preserve"> </w:t>
      </w:r>
      <w:r>
        <w:t>fourth</w:t>
      </w:r>
      <w:r>
        <w:rPr>
          <w:spacing w:val="-4"/>
        </w:rPr>
        <w:t xml:space="preserve"> </w:t>
      </w:r>
      <w:r>
        <w:t>year,</w:t>
      </w:r>
      <w:r>
        <w:rPr>
          <w:spacing w:val="-2"/>
        </w:rPr>
        <w:t xml:space="preserve"> </w:t>
      </w:r>
      <w:r>
        <w:t>CAS</w:t>
      </w:r>
      <w:r>
        <w:rPr>
          <w:spacing w:val="-3"/>
        </w:rPr>
        <w:t xml:space="preserve"> </w:t>
      </w:r>
      <w:r>
        <w:t>also</w:t>
      </w:r>
      <w:r>
        <w:rPr>
          <w:spacing w:val="-2"/>
        </w:rPr>
        <w:t xml:space="preserve"> </w:t>
      </w:r>
      <w:r>
        <w:t>solicits</w:t>
      </w:r>
      <w:r>
        <w:rPr>
          <w:spacing w:val="-2"/>
        </w:rPr>
        <w:t xml:space="preserve"> </w:t>
      </w:r>
      <w:r>
        <w:t>a</w:t>
      </w:r>
      <w:r>
        <w:rPr>
          <w:spacing w:val="-3"/>
        </w:rPr>
        <w:t xml:space="preserve"> </w:t>
      </w:r>
      <w:r>
        <w:t>summative</w:t>
      </w:r>
      <w:r>
        <w:rPr>
          <w:spacing w:val="-3"/>
        </w:rPr>
        <w:t xml:space="preserve"> </w:t>
      </w:r>
      <w:r>
        <w:t>evaluation</w:t>
      </w:r>
      <w:r>
        <w:rPr>
          <w:spacing w:val="-2"/>
        </w:rPr>
        <w:t xml:space="preserve"> </w:t>
      </w:r>
      <w:r>
        <w:t>and</w:t>
      </w:r>
      <w:r>
        <w:rPr>
          <w:spacing w:val="-2"/>
        </w:rPr>
        <w:t xml:space="preserve"> </w:t>
      </w:r>
      <w:r>
        <w:t>external</w:t>
      </w:r>
      <w:r>
        <w:rPr>
          <w:spacing w:val="-2"/>
        </w:rPr>
        <w:t xml:space="preserve"> </w:t>
      </w:r>
      <w:r>
        <w:t>review</w:t>
      </w:r>
      <w:r>
        <w:rPr>
          <w:spacing w:val="-3"/>
        </w:rPr>
        <w:t xml:space="preserve"> </w:t>
      </w:r>
      <w:r>
        <w:t>of</w:t>
      </w:r>
      <w:r>
        <w:rPr>
          <w:spacing w:val="-2"/>
        </w:rPr>
        <w:t xml:space="preserve"> </w:t>
      </w:r>
      <w:r>
        <w:t>all NRC programs and activities.</w:t>
      </w:r>
      <w:r>
        <w:rPr>
          <w:spacing w:val="40"/>
        </w:rPr>
        <w:t xml:space="preserve"> </w:t>
      </w:r>
      <w:r>
        <w:t>We request funds to again conduct a comprehensive external review in the upcoming cycle.</w:t>
      </w:r>
      <w:r>
        <w:rPr>
          <w:spacing w:val="40"/>
        </w:rPr>
        <w:t xml:space="preserve"> </w:t>
      </w:r>
      <w:r>
        <w:t>(See Budget: V.F.1) This year’s evaluation highlighted our unrivaled performance in many areas. The external reviewer also suggested e</w:t>
      </w:r>
      <w:r>
        <w:t>xpanding our African language course offerings to be tailored specifically to the professional schools.</w:t>
      </w:r>
      <w:r>
        <w:rPr>
          <w:spacing w:val="40"/>
        </w:rPr>
        <w:t xml:space="preserve"> </w:t>
      </w:r>
      <w:r>
        <w:t xml:space="preserve">In addition, while highlighting the significant impact CAS has had in terms of professional placements and career readiness opportunities, the external </w:t>
      </w:r>
      <w:r>
        <w:t>examiner recommended that we institutionalize and centralize our efforts through further coordination with the RBC. In the budget we are requesting funds to support the stellar work of the RBC in this regard, and to increase the Africa focus for this progr</w:t>
      </w:r>
      <w:r>
        <w:t>amming. (See Budget: V.C.3)</w:t>
      </w:r>
    </w:p>
    <w:p w14:paraId="125C714D" w14:textId="77777777" w:rsidR="00965F35" w:rsidRDefault="00965F35">
      <w:pPr>
        <w:spacing w:line="480" w:lineRule="auto"/>
        <w:sectPr w:rsidR="00965F35">
          <w:pgSz w:w="12240" w:h="15840"/>
          <w:pgMar w:top="1760" w:right="1340" w:bottom="1800" w:left="1280" w:header="0" w:footer="1546" w:gutter="0"/>
          <w:cols w:space="720"/>
        </w:sectPr>
      </w:pPr>
    </w:p>
    <w:p w14:paraId="125C714E" w14:textId="77777777" w:rsidR="00965F35" w:rsidRDefault="00260C09">
      <w:pPr>
        <w:pStyle w:val="BodyText"/>
        <w:spacing w:before="64" w:line="480" w:lineRule="auto"/>
        <w:ind w:right="176" w:firstLine="720"/>
      </w:pPr>
      <w:r>
        <w:lastRenderedPageBreak/>
        <w:t>Finally,</w:t>
      </w:r>
      <w:r>
        <w:rPr>
          <w:spacing w:val="-3"/>
        </w:rPr>
        <w:t xml:space="preserve"> </w:t>
      </w:r>
      <w:r>
        <w:t>we</w:t>
      </w:r>
      <w:r>
        <w:rPr>
          <w:spacing w:val="-4"/>
        </w:rPr>
        <w:t xml:space="preserve"> </w:t>
      </w:r>
      <w:r>
        <w:t>comply</w:t>
      </w:r>
      <w:r>
        <w:rPr>
          <w:spacing w:val="-3"/>
        </w:rPr>
        <w:t xml:space="preserve"> </w:t>
      </w:r>
      <w:r>
        <w:t>with</w:t>
      </w:r>
      <w:r>
        <w:rPr>
          <w:spacing w:val="-5"/>
        </w:rPr>
        <w:t xml:space="preserve"> </w:t>
      </w:r>
      <w:r>
        <w:t>standard</w:t>
      </w:r>
      <w:r>
        <w:rPr>
          <w:spacing w:val="-5"/>
        </w:rPr>
        <w:t xml:space="preserve"> </w:t>
      </w:r>
      <w:r>
        <w:t>IFLE</w:t>
      </w:r>
      <w:r>
        <w:rPr>
          <w:spacing w:val="-4"/>
        </w:rPr>
        <w:t xml:space="preserve"> </w:t>
      </w:r>
      <w:r>
        <w:t>protocols</w:t>
      </w:r>
      <w:r>
        <w:rPr>
          <w:spacing w:val="-3"/>
        </w:rPr>
        <w:t xml:space="preserve"> </w:t>
      </w:r>
      <w:r>
        <w:t>to</w:t>
      </w:r>
      <w:r>
        <w:rPr>
          <w:spacing w:val="-3"/>
        </w:rPr>
        <w:t xml:space="preserve"> </w:t>
      </w:r>
      <w:r>
        <w:t>measure</w:t>
      </w:r>
      <w:r>
        <w:rPr>
          <w:spacing w:val="-4"/>
        </w:rPr>
        <w:t xml:space="preserve"> </w:t>
      </w:r>
      <w:r>
        <w:t>pre-course</w:t>
      </w:r>
      <w:r>
        <w:rPr>
          <w:spacing w:val="-4"/>
        </w:rPr>
        <w:t xml:space="preserve"> </w:t>
      </w:r>
      <w:r>
        <w:t>and</w:t>
      </w:r>
      <w:r>
        <w:rPr>
          <w:spacing w:val="-3"/>
        </w:rPr>
        <w:t xml:space="preserve"> </w:t>
      </w:r>
      <w:r>
        <w:t>post-course language</w:t>
      </w:r>
      <w:r>
        <w:rPr>
          <w:spacing w:val="-2"/>
        </w:rPr>
        <w:t xml:space="preserve"> </w:t>
      </w:r>
      <w:r>
        <w:t>proficiency</w:t>
      </w:r>
      <w:r>
        <w:rPr>
          <w:spacing w:val="-2"/>
        </w:rPr>
        <w:t xml:space="preserve"> </w:t>
      </w:r>
      <w:r>
        <w:t>for</w:t>
      </w:r>
      <w:r>
        <w:rPr>
          <w:spacing w:val="-2"/>
        </w:rPr>
        <w:t xml:space="preserve"> </w:t>
      </w:r>
      <w:r>
        <w:t>all</w:t>
      </w:r>
      <w:r>
        <w:rPr>
          <w:spacing w:val="-2"/>
        </w:rPr>
        <w:t xml:space="preserve"> </w:t>
      </w:r>
      <w:r>
        <w:t>FLAS</w:t>
      </w:r>
      <w:r>
        <w:rPr>
          <w:spacing w:val="-3"/>
        </w:rPr>
        <w:t xml:space="preserve"> </w:t>
      </w:r>
      <w:r>
        <w:t>fellows,</w:t>
      </w:r>
      <w:r>
        <w:rPr>
          <w:spacing w:val="-3"/>
        </w:rPr>
        <w:t xml:space="preserve"> </w:t>
      </w:r>
      <w:r>
        <w:t>as</w:t>
      </w:r>
      <w:r>
        <w:rPr>
          <w:spacing w:val="-2"/>
        </w:rPr>
        <w:t xml:space="preserve"> </w:t>
      </w:r>
      <w:r>
        <w:t>well</w:t>
      </w:r>
      <w:r>
        <w:rPr>
          <w:spacing w:val="-2"/>
        </w:rPr>
        <w:t xml:space="preserve"> </w:t>
      </w:r>
      <w:r>
        <w:t>as</w:t>
      </w:r>
      <w:r>
        <w:rPr>
          <w:spacing w:val="-2"/>
        </w:rPr>
        <w:t xml:space="preserve"> </w:t>
      </w:r>
      <w:r>
        <w:t>track</w:t>
      </w:r>
      <w:r>
        <w:rPr>
          <w:spacing w:val="-4"/>
        </w:rPr>
        <w:t xml:space="preserve"> </w:t>
      </w:r>
      <w:r>
        <w:t>FLAS</w:t>
      </w:r>
      <w:r>
        <w:rPr>
          <w:spacing w:val="-3"/>
        </w:rPr>
        <w:t xml:space="preserve"> </w:t>
      </w:r>
      <w:r>
        <w:t>fellows</w:t>
      </w:r>
      <w:r>
        <w:rPr>
          <w:spacing w:val="-2"/>
        </w:rPr>
        <w:t xml:space="preserve"> </w:t>
      </w:r>
      <w:r>
        <w:t>post-graduation.</w:t>
      </w:r>
      <w:r>
        <w:rPr>
          <w:spacing w:val="40"/>
        </w:rPr>
        <w:t xml:space="preserve"> </w:t>
      </w:r>
      <w:r>
        <w:t>The DAS also conducts an exit survey with African Studies degree students to collect data on graduate placements and use of African language and area studies competencies.</w:t>
      </w:r>
    </w:p>
    <w:p w14:paraId="125C714F" w14:textId="77777777" w:rsidR="00965F35" w:rsidRDefault="00260C09">
      <w:pPr>
        <w:pStyle w:val="ListParagraph"/>
        <w:numPr>
          <w:ilvl w:val="1"/>
          <w:numId w:val="10"/>
        </w:numPr>
        <w:tabs>
          <w:tab w:val="left" w:pos="648"/>
        </w:tabs>
        <w:spacing w:line="480" w:lineRule="auto"/>
        <w:ind w:right="158" w:firstLine="0"/>
        <w:rPr>
          <w:sz w:val="24"/>
        </w:rPr>
      </w:pPr>
      <w:bookmarkStart w:id="38" w:name="_bookmark31"/>
      <w:bookmarkEnd w:id="38"/>
      <w:r>
        <w:rPr>
          <w:b/>
          <w:color w:val="2D74B5"/>
          <w:sz w:val="24"/>
        </w:rPr>
        <w:t xml:space="preserve">Addressing National needs and Disseminating Information. </w:t>
      </w:r>
      <w:r>
        <w:rPr>
          <w:sz w:val="24"/>
        </w:rPr>
        <w:t xml:space="preserve">With un-matched enrollment </w:t>
      </w:r>
      <w:r>
        <w:rPr>
          <w:sz w:val="24"/>
        </w:rPr>
        <w:t>numbers, HU leads in the effort to increase the nation’s supply of specialists who have mastered priority African languages and African area studies.</w:t>
      </w:r>
      <w:r>
        <w:rPr>
          <w:spacing w:val="40"/>
          <w:sz w:val="24"/>
        </w:rPr>
        <w:t xml:space="preserve"> </w:t>
      </w:r>
      <w:r>
        <w:rPr>
          <w:sz w:val="24"/>
        </w:rPr>
        <w:t>Furthermore, the teaching, research, creative production and outreach work of HU Africanists engage questi</w:t>
      </w:r>
      <w:r>
        <w:rPr>
          <w:sz w:val="24"/>
        </w:rPr>
        <w:t>ons and issues that are relevant to</w:t>
      </w:r>
      <w:r>
        <w:rPr>
          <w:spacing w:val="-1"/>
          <w:sz w:val="24"/>
        </w:rPr>
        <w:t xml:space="preserve"> </w:t>
      </w:r>
      <w:r>
        <w:rPr>
          <w:sz w:val="24"/>
        </w:rPr>
        <w:t>the needs of the nation. They</w:t>
      </w:r>
      <w:r>
        <w:rPr>
          <w:spacing w:val="-1"/>
          <w:sz w:val="24"/>
        </w:rPr>
        <w:t xml:space="preserve"> </w:t>
      </w:r>
      <w:r>
        <w:rPr>
          <w:sz w:val="24"/>
        </w:rPr>
        <w:t>offer diverse perspectives on important African and</w:t>
      </w:r>
      <w:r>
        <w:rPr>
          <w:spacing w:val="-3"/>
          <w:sz w:val="24"/>
        </w:rPr>
        <w:t xml:space="preserve"> </w:t>
      </w:r>
      <w:r>
        <w:rPr>
          <w:sz w:val="24"/>
        </w:rPr>
        <w:t>international</w:t>
      </w:r>
      <w:r>
        <w:rPr>
          <w:spacing w:val="-3"/>
          <w:sz w:val="24"/>
        </w:rPr>
        <w:t xml:space="preserve"> </w:t>
      </w:r>
      <w:r>
        <w:rPr>
          <w:sz w:val="24"/>
        </w:rPr>
        <w:t>affairs</w:t>
      </w:r>
      <w:r>
        <w:rPr>
          <w:spacing w:val="-3"/>
          <w:sz w:val="24"/>
        </w:rPr>
        <w:t xml:space="preserve"> </w:t>
      </w:r>
      <w:r>
        <w:rPr>
          <w:sz w:val="24"/>
        </w:rPr>
        <w:t>topics.</w:t>
      </w:r>
      <w:r>
        <w:rPr>
          <w:spacing w:val="40"/>
          <w:sz w:val="24"/>
        </w:rPr>
        <w:t xml:space="preserve"> </w:t>
      </w:r>
      <w:r>
        <w:rPr>
          <w:sz w:val="24"/>
        </w:rPr>
        <w:t>Our</w:t>
      </w:r>
      <w:r>
        <w:rPr>
          <w:spacing w:val="-4"/>
          <w:sz w:val="24"/>
        </w:rPr>
        <w:t xml:space="preserve"> </w:t>
      </w:r>
      <w:r>
        <w:rPr>
          <w:sz w:val="24"/>
        </w:rPr>
        <w:t>offerings</w:t>
      </w:r>
      <w:r>
        <w:rPr>
          <w:spacing w:val="-3"/>
          <w:sz w:val="24"/>
        </w:rPr>
        <w:t xml:space="preserve"> </w:t>
      </w:r>
      <w:r>
        <w:rPr>
          <w:sz w:val="24"/>
        </w:rPr>
        <w:t>in</w:t>
      </w:r>
      <w:r>
        <w:rPr>
          <w:spacing w:val="-5"/>
          <w:sz w:val="24"/>
        </w:rPr>
        <w:t xml:space="preserve"> </w:t>
      </w:r>
      <w:r>
        <w:rPr>
          <w:sz w:val="24"/>
        </w:rPr>
        <w:t>languages</w:t>
      </w:r>
      <w:r>
        <w:rPr>
          <w:spacing w:val="-3"/>
          <w:sz w:val="24"/>
        </w:rPr>
        <w:t xml:space="preserve"> </w:t>
      </w:r>
      <w:r>
        <w:rPr>
          <w:sz w:val="24"/>
        </w:rPr>
        <w:t>deemed</w:t>
      </w:r>
      <w:r>
        <w:rPr>
          <w:spacing w:val="-3"/>
          <w:sz w:val="24"/>
        </w:rPr>
        <w:t xml:space="preserve"> </w:t>
      </w:r>
      <w:r>
        <w:rPr>
          <w:sz w:val="24"/>
        </w:rPr>
        <w:t>critical</w:t>
      </w:r>
      <w:r>
        <w:rPr>
          <w:spacing w:val="-3"/>
          <w:sz w:val="24"/>
        </w:rPr>
        <w:t xml:space="preserve"> </w:t>
      </w:r>
      <w:r>
        <w:rPr>
          <w:sz w:val="24"/>
        </w:rPr>
        <w:t>to</w:t>
      </w:r>
      <w:r>
        <w:rPr>
          <w:spacing w:val="-3"/>
          <w:sz w:val="24"/>
        </w:rPr>
        <w:t xml:space="preserve"> </w:t>
      </w:r>
      <w:r>
        <w:rPr>
          <w:sz w:val="24"/>
        </w:rPr>
        <w:t>national</w:t>
      </w:r>
      <w:r>
        <w:rPr>
          <w:spacing w:val="-3"/>
          <w:sz w:val="24"/>
        </w:rPr>
        <w:t xml:space="preserve"> </w:t>
      </w:r>
      <w:r>
        <w:rPr>
          <w:sz w:val="24"/>
        </w:rPr>
        <w:t>needs</w:t>
      </w:r>
      <w:r>
        <w:rPr>
          <w:spacing w:val="-3"/>
          <w:sz w:val="24"/>
        </w:rPr>
        <w:t xml:space="preserve"> </w:t>
      </w:r>
      <w:r>
        <w:rPr>
          <w:sz w:val="24"/>
        </w:rPr>
        <w:t>and our programming on themes like combating extreme violence, peace, security, immigration, entrepreneurship,</w:t>
      </w:r>
      <w:r>
        <w:rPr>
          <w:spacing w:val="-3"/>
          <w:sz w:val="24"/>
        </w:rPr>
        <w:t xml:space="preserve"> </w:t>
      </w:r>
      <w:r>
        <w:rPr>
          <w:sz w:val="24"/>
        </w:rPr>
        <w:t>Muslim</w:t>
      </w:r>
      <w:r>
        <w:rPr>
          <w:spacing w:val="-3"/>
          <w:sz w:val="24"/>
        </w:rPr>
        <w:t xml:space="preserve"> </w:t>
      </w:r>
      <w:r>
        <w:rPr>
          <w:sz w:val="24"/>
        </w:rPr>
        <w:t>majority</w:t>
      </w:r>
      <w:r>
        <w:rPr>
          <w:spacing w:val="-3"/>
          <w:sz w:val="24"/>
        </w:rPr>
        <w:t xml:space="preserve"> </w:t>
      </w:r>
      <w:r>
        <w:rPr>
          <w:sz w:val="24"/>
        </w:rPr>
        <w:t>countries</w:t>
      </w:r>
      <w:r>
        <w:rPr>
          <w:spacing w:val="-3"/>
          <w:sz w:val="24"/>
        </w:rPr>
        <w:t xml:space="preserve"> </w:t>
      </w:r>
      <w:r>
        <w:rPr>
          <w:sz w:val="24"/>
        </w:rPr>
        <w:t>and</w:t>
      </w:r>
      <w:r>
        <w:rPr>
          <w:spacing w:val="-5"/>
          <w:sz w:val="24"/>
        </w:rPr>
        <w:t xml:space="preserve"> </w:t>
      </w:r>
      <w:r>
        <w:rPr>
          <w:sz w:val="24"/>
        </w:rPr>
        <w:t>health</w:t>
      </w:r>
      <w:r>
        <w:rPr>
          <w:spacing w:val="-5"/>
          <w:sz w:val="24"/>
        </w:rPr>
        <w:t xml:space="preserve"> </w:t>
      </w:r>
      <w:r>
        <w:rPr>
          <w:sz w:val="24"/>
        </w:rPr>
        <w:t>and</w:t>
      </w:r>
      <w:r>
        <w:rPr>
          <w:spacing w:val="-5"/>
          <w:sz w:val="24"/>
        </w:rPr>
        <w:t xml:space="preserve"> </w:t>
      </w:r>
      <w:r>
        <w:rPr>
          <w:sz w:val="24"/>
        </w:rPr>
        <w:t>public</w:t>
      </w:r>
      <w:r>
        <w:rPr>
          <w:spacing w:val="-3"/>
          <w:sz w:val="24"/>
        </w:rPr>
        <w:t xml:space="preserve"> </w:t>
      </w:r>
      <w:r>
        <w:rPr>
          <w:sz w:val="24"/>
        </w:rPr>
        <w:t>policy</w:t>
      </w:r>
      <w:r>
        <w:rPr>
          <w:spacing w:val="-3"/>
          <w:sz w:val="24"/>
        </w:rPr>
        <w:t xml:space="preserve"> </w:t>
      </w:r>
      <w:r>
        <w:rPr>
          <w:sz w:val="24"/>
        </w:rPr>
        <w:t>address</w:t>
      </w:r>
      <w:r>
        <w:rPr>
          <w:spacing w:val="-3"/>
          <w:sz w:val="24"/>
        </w:rPr>
        <w:t xml:space="preserve"> </w:t>
      </w:r>
      <w:r>
        <w:rPr>
          <w:sz w:val="24"/>
        </w:rPr>
        <w:t>national</w:t>
      </w:r>
      <w:r>
        <w:rPr>
          <w:spacing w:val="-3"/>
          <w:sz w:val="24"/>
        </w:rPr>
        <w:t xml:space="preserve"> </w:t>
      </w:r>
      <w:r>
        <w:rPr>
          <w:sz w:val="24"/>
        </w:rPr>
        <w:t>needs for more informed understandings of African societies and have made</w:t>
      </w:r>
      <w:r>
        <w:rPr>
          <w:sz w:val="24"/>
        </w:rPr>
        <w:t xml:space="preserve"> significant contributions to public awareness and understandings of these issues.</w:t>
      </w:r>
    </w:p>
    <w:p w14:paraId="125C7150" w14:textId="77777777" w:rsidR="00965F35" w:rsidRDefault="00260C09">
      <w:pPr>
        <w:pStyle w:val="BodyText"/>
        <w:spacing w:line="480" w:lineRule="auto"/>
        <w:ind w:right="176" w:firstLine="720"/>
      </w:pPr>
      <w:r>
        <w:t>Our reach has risen dramatically over the past four years.</w:t>
      </w:r>
      <w:r>
        <w:rPr>
          <w:spacing w:val="40"/>
        </w:rPr>
        <w:t xml:space="preserve"> </w:t>
      </w:r>
      <w:r>
        <w:t>Our website,</w:t>
      </w:r>
      <w:r>
        <w:rPr>
          <w:spacing w:val="-1"/>
        </w:rPr>
        <w:t xml:space="preserve"> </w:t>
      </w:r>
      <w:r>
        <w:t>which has been completely</w:t>
      </w:r>
      <w:r>
        <w:rPr>
          <w:spacing w:val="-3"/>
        </w:rPr>
        <w:t xml:space="preserve"> </w:t>
      </w:r>
      <w:r>
        <w:t>revamped</w:t>
      </w:r>
      <w:r>
        <w:rPr>
          <w:spacing w:val="-1"/>
        </w:rPr>
        <w:t xml:space="preserve"> </w:t>
      </w:r>
      <w:r>
        <w:t>and</w:t>
      </w:r>
      <w:r>
        <w:rPr>
          <w:spacing w:val="-1"/>
        </w:rPr>
        <w:t xml:space="preserve"> </w:t>
      </w:r>
      <w:r>
        <w:t>now</w:t>
      </w:r>
      <w:r>
        <w:rPr>
          <w:spacing w:val="-2"/>
        </w:rPr>
        <w:t xml:space="preserve"> </w:t>
      </w:r>
      <w:r>
        <w:t>serves</w:t>
      </w:r>
      <w:r>
        <w:rPr>
          <w:spacing w:val="-1"/>
        </w:rPr>
        <w:t xml:space="preserve"> </w:t>
      </w:r>
      <w:r>
        <w:t>as</w:t>
      </w:r>
      <w:r>
        <w:rPr>
          <w:spacing w:val="-1"/>
        </w:rPr>
        <w:t xml:space="preserve"> </w:t>
      </w:r>
      <w:r>
        <w:t>the</w:t>
      </w:r>
      <w:r>
        <w:rPr>
          <w:spacing w:val="-1"/>
        </w:rPr>
        <w:t xml:space="preserve"> </w:t>
      </w:r>
      <w:r>
        <w:t>heart</w:t>
      </w:r>
      <w:r>
        <w:rPr>
          <w:spacing w:val="-1"/>
        </w:rPr>
        <w:t xml:space="preserve"> </w:t>
      </w:r>
      <w:r>
        <w:t>of</w:t>
      </w:r>
      <w:r>
        <w:rPr>
          <w:spacing w:val="-1"/>
        </w:rPr>
        <w:t xml:space="preserve"> </w:t>
      </w:r>
      <w:r>
        <w:t>our</w:t>
      </w:r>
      <w:r>
        <w:rPr>
          <w:spacing w:val="-1"/>
        </w:rPr>
        <w:t xml:space="preserve"> </w:t>
      </w:r>
      <w:r>
        <w:t>operations,</w:t>
      </w:r>
      <w:r>
        <w:rPr>
          <w:spacing w:val="-3"/>
        </w:rPr>
        <w:t xml:space="preserve"> </w:t>
      </w:r>
      <w:r>
        <w:t>is</w:t>
      </w:r>
      <w:r>
        <w:rPr>
          <w:spacing w:val="-1"/>
        </w:rPr>
        <w:t xml:space="preserve"> </w:t>
      </w:r>
      <w:r>
        <w:t>visited</w:t>
      </w:r>
      <w:r>
        <w:rPr>
          <w:spacing w:val="-1"/>
        </w:rPr>
        <w:t xml:space="preserve"> </w:t>
      </w:r>
      <w:r>
        <w:t>by</w:t>
      </w:r>
      <w:r>
        <w:rPr>
          <w:spacing w:val="-1"/>
        </w:rPr>
        <w:t xml:space="preserve"> </w:t>
      </w:r>
      <w:r>
        <w:t>nearly</w:t>
      </w:r>
      <w:r>
        <w:rPr>
          <w:spacing w:val="-1"/>
        </w:rPr>
        <w:t xml:space="preserve"> </w:t>
      </w:r>
      <w:r>
        <w:t>75,000 annually,</w:t>
      </w:r>
      <w:r>
        <w:rPr>
          <w:spacing w:val="-2"/>
        </w:rPr>
        <w:t xml:space="preserve"> </w:t>
      </w:r>
      <w:r>
        <w:t>up</w:t>
      </w:r>
      <w:r>
        <w:rPr>
          <w:spacing w:val="-4"/>
        </w:rPr>
        <w:t xml:space="preserve"> </w:t>
      </w:r>
      <w:r>
        <w:t>from</w:t>
      </w:r>
      <w:r>
        <w:rPr>
          <w:spacing w:val="-2"/>
        </w:rPr>
        <w:t xml:space="preserve"> </w:t>
      </w:r>
      <w:r>
        <w:t>under</w:t>
      </w:r>
      <w:r>
        <w:rPr>
          <w:spacing w:val="-3"/>
        </w:rPr>
        <w:t xml:space="preserve"> </w:t>
      </w:r>
      <w:r>
        <w:t>25,000</w:t>
      </w:r>
      <w:r>
        <w:rPr>
          <w:spacing w:val="-2"/>
        </w:rPr>
        <w:t xml:space="preserve"> </w:t>
      </w:r>
      <w:r>
        <w:t>in</w:t>
      </w:r>
      <w:r>
        <w:rPr>
          <w:spacing w:val="-2"/>
        </w:rPr>
        <w:t xml:space="preserve"> </w:t>
      </w:r>
      <w:r>
        <w:t>2018.</w:t>
      </w:r>
      <w:r>
        <w:rPr>
          <w:spacing w:val="40"/>
        </w:rPr>
        <w:t xml:space="preserve"> </w:t>
      </w:r>
      <w:r>
        <w:t>CAS</w:t>
      </w:r>
      <w:r>
        <w:rPr>
          <w:spacing w:val="-3"/>
        </w:rPr>
        <w:t xml:space="preserve"> </w:t>
      </w:r>
      <w:r>
        <w:t>publishes</w:t>
      </w:r>
      <w:r>
        <w:rPr>
          <w:spacing w:val="-3"/>
        </w:rPr>
        <w:t xml:space="preserve"> </w:t>
      </w:r>
      <w:r>
        <w:t>a</w:t>
      </w:r>
      <w:r>
        <w:rPr>
          <w:spacing w:val="-2"/>
        </w:rPr>
        <w:t xml:space="preserve"> </w:t>
      </w:r>
      <w:r>
        <w:t>weekly</w:t>
      </w:r>
      <w:r>
        <w:rPr>
          <w:spacing w:val="-2"/>
        </w:rPr>
        <w:t xml:space="preserve"> </w:t>
      </w:r>
      <w:r>
        <w:t>newsletter</w:t>
      </w:r>
      <w:r>
        <w:rPr>
          <w:spacing w:val="-3"/>
        </w:rPr>
        <w:t xml:space="preserve"> </w:t>
      </w:r>
      <w:r>
        <w:t>that</w:t>
      </w:r>
      <w:r>
        <w:rPr>
          <w:spacing w:val="-3"/>
        </w:rPr>
        <w:t xml:space="preserve"> </w:t>
      </w:r>
      <w:r>
        <w:t>reaches</w:t>
      </w:r>
      <w:r>
        <w:rPr>
          <w:spacing w:val="-2"/>
        </w:rPr>
        <w:t xml:space="preserve"> </w:t>
      </w:r>
      <w:r>
        <w:t>2434 people, including campus, community and international partners, alumni, practitioners and policymakers.</w:t>
      </w:r>
      <w:r>
        <w:rPr>
          <w:spacing w:val="40"/>
        </w:rPr>
        <w:t xml:space="preserve"> </w:t>
      </w:r>
      <w:r>
        <w:t>Given the critical mass of communications majo</w:t>
      </w:r>
      <w:r>
        <w:t>rs in our African languages courses, part of our new programming with the SOC will be to develop a communications strategy, that will, in part, include utilizing the Schools networks with the National Newspaper</w:t>
      </w:r>
    </w:p>
    <w:p w14:paraId="125C7151" w14:textId="77777777" w:rsidR="00965F35" w:rsidRDefault="00965F35">
      <w:pPr>
        <w:spacing w:line="480" w:lineRule="auto"/>
        <w:sectPr w:rsidR="00965F35">
          <w:pgSz w:w="12240" w:h="15840"/>
          <w:pgMar w:top="1760" w:right="1340" w:bottom="1800" w:left="1280" w:header="0" w:footer="1546" w:gutter="0"/>
          <w:cols w:space="720"/>
        </w:sectPr>
      </w:pPr>
    </w:p>
    <w:p w14:paraId="125C7152" w14:textId="77777777" w:rsidR="00965F35" w:rsidRDefault="00260C09">
      <w:pPr>
        <w:pStyle w:val="BodyText"/>
        <w:spacing w:before="64" w:line="480" w:lineRule="auto"/>
        <w:ind w:left="159" w:right="176"/>
      </w:pPr>
      <w:r>
        <w:lastRenderedPageBreak/>
        <w:t>Publishers</w:t>
      </w:r>
      <w:r>
        <w:rPr>
          <w:spacing w:val="-5"/>
        </w:rPr>
        <w:t xml:space="preserve"> </w:t>
      </w:r>
      <w:r>
        <w:t>Association</w:t>
      </w:r>
      <w:r>
        <w:rPr>
          <w:spacing w:val="-5"/>
        </w:rPr>
        <w:t xml:space="preserve"> </w:t>
      </w:r>
      <w:r>
        <w:t>(NNPA</w:t>
      </w:r>
      <w:r>
        <w:rPr>
          <w:spacing w:val="-4"/>
        </w:rPr>
        <w:t xml:space="preserve"> </w:t>
      </w:r>
      <w:r>
        <w:t>–</w:t>
      </w:r>
      <w:r>
        <w:rPr>
          <w:spacing w:val="-3"/>
        </w:rPr>
        <w:t xml:space="preserve"> </w:t>
      </w:r>
      <w:r>
        <w:t>The</w:t>
      </w:r>
      <w:r>
        <w:rPr>
          <w:spacing w:val="-3"/>
        </w:rPr>
        <w:t xml:space="preserve"> </w:t>
      </w:r>
      <w:r>
        <w:t>Black</w:t>
      </w:r>
      <w:r>
        <w:rPr>
          <w:spacing w:val="-3"/>
        </w:rPr>
        <w:t xml:space="preserve"> </w:t>
      </w:r>
      <w:r>
        <w:t>Press</w:t>
      </w:r>
      <w:r>
        <w:rPr>
          <w:spacing w:val="-3"/>
        </w:rPr>
        <w:t xml:space="preserve"> </w:t>
      </w:r>
      <w:r>
        <w:t>of</w:t>
      </w:r>
      <w:r>
        <w:rPr>
          <w:spacing w:val="-3"/>
        </w:rPr>
        <w:t xml:space="preserve"> </w:t>
      </w:r>
      <w:r>
        <w:t>America)</w:t>
      </w:r>
      <w:r>
        <w:rPr>
          <w:spacing w:val="-3"/>
        </w:rPr>
        <w:t xml:space="preserve"> </w:t>
      </w:r>
      <w:r>
        <w:t>to</w:t>
      </w:r>
      <w:r>
        <w:rPr>
          <w:spacing w:val="-3"/>
        </w:rPr>
        <w:t xml:space="preserve"> </w:t>
      </w:r>
      <w:r>
        <w:t>amplify</w:t>
      </w:r>
      <w:r>
        <w:rPr>
          <w:spacing w:val="-3"/>
        </w:rPr>
        <w:t xml:space="preserve"> </w:t>
      </w:r>
      <w:r>
        <w:t>Africa-related conversation and discussions among their readership.</w:t>
      </w:r>
    </w:p>
    <w:p w14:paraId="125C7153" w14:textId="77777777" w:rsidR="00965F35" w:rsidRDefault="00260C09">
      <w:pPr>
        <w:pStyle w:val="ListParagraph"/>
        <w:numPr>
          <w:ilvl w:val="1"/>
          <w:numId w:val="10"/>
        </w:numPr>
        <w:tabs>
          <w:tab w:val="left" w:pos="648"/>
        </w:tabs>
        <w:spacing w:line="480" w:lineRule="auto"/>
        <w:ind w:left="159" w:right="134" w:firstLine="0"/>
        <w:rPr>
          <w:sz w:val="24"/>
        </w:rPr>
      </w:pPr>
      <w:bookmarkStart w:id="39" w:name="_bookmark32"/>
      <w:bookmarkEnd w:id="39"/>
      <w:r>
        <w:rPr>
          <w:b/>
          <w:color w:val="2D74B5"/>
          <w:sz w:val="24"/>
        </w:rPr>
        <w:t>Placement in Areas of National Need.</w:t>
      </w:r>
      <w:r>
        <w:rPr>
          <w:b/>
          <w:color w:val="2D74B5"/>
          <w:spacing w:val="40"/>
          <w:sz w:val="24"/>
        </w:rPr>
        <w:t xml:space="preserve"> </w:t>
      </w:r>
      <w:r>
        <w:rPr>
          <w:sz w:val="24"/>
        </w:rPr>
        <w:t xml:space="preserve">HU B.A., M.A. and Ph.D. graduates with Africa related topics and language competencies have joined the National </w:t>
      </w:r>
      <w:r>
        <w:rPr>
          <w:sz w:val="24"/>
        </w:rPr>
        <w:t>Defense University, the Department of Homeland Security, the Department of Defense, the CIA, the NSA, the African Section of the Library of Congress’ African and Middle Eastern Division, the Smithsonian National Museum of African Art, the US State Departme</w:t>
      </w:r>
      <w:r>
        <w:rPr>
          <w:sz w:val="24"/>
        </w:rPr>
        <w:t>nt and several universities and colleges with African and international area studies interests and focus. With the help of NRC and FLAS support, we will increase the number of placements in these areas of national need through targeted advising, guidance a</w:t>
      </w:r>
      <w:r>
        <w:rPr>
          <w:sz w:val="24"/>
        </w:rPr>
        <w:t>nd mentoring, a systematic collection of information on career opportunities</w:t>
      </w:r>
      <w:r>
        <w:rPr>
          <w:spacing w:val="-3"/>
          <w:sz w:val="24"/>
        </w:rPr>
        <w:t xml:space="preserve"> </w:t>
      </w:r>
      <w:r>
        <w:rPr>
          <w:sz w:val="24"/>
        </w:rPr>
        <w:t>in</w:t>
      </w:r>
      <w:r>
        <w:rPr>
          <w:spacing w:val="-3"/>
          <w:sz w:val="24"/>
        </w:rPr>
        <w:t xml:space="preserve"> </w:t>
      </w:r>
      <w:r>
        <w:rPr>
          <w:sz w:val="24"/>
        </w:rPr>
        <w:t>fields</w:t>
      </w:r>
      <w:r>
        <w:rPr>
          <w:spacing w:val="-3"/>
          <w:sz w:val="24"/>
        </w:rPr>
        <w:t xml:space="preserve"> </w:t>
      </w:r>
      <w:r>
        <w:rPr>
          <w:sz w:val="24"/>
        </w:rPr>
        <w:t>deemed</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of</w:t>
      </w:r>
      <w:r>
        <w:rPr>
          <w:spacing w:val="-3"/>
          <w:sz w:val="24"/>
        </w:rPr>
        <w:t xml:space="preserve"> </w:t>
      </w:r>
      <w:r>
        <w:rPr>
          <w:sz w:val="24"/>
        </w:rPr>
        <w:t>national</w:t>
      </w:r>
      <w:r>
        <w:rPr>
          <w:spacing w:val="-4"/>
          <w:sz w:val="24"/>
        </w:rPr>
        <w:t xml:space="preserve"> </w:t>
      </w:r>
      <w:r>
        <w:rPr>
          <w:sz w:val="24"/>
        </w:rPr>
        <w:t>importance,</w:t>
      </w:r>
      <w:r>
        <w:rPr>
          <w:spacing w:val="-5"/>
          <w:sz w:val="24"/>
        </w:rPr>
        <w:t xml:space="preserve"> </w:t>
      </w:r>
      <w:r>
        <w:rPr>
          <w:sz w:val="24"/>
        </w:rPr>
        <w:t>working</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RBC,</w:t>
      </w:r>
      <w:r>
        <w:rPr>
          <w:spacing w:val="-3"/>
          <w:sz w:val="24"/>
        </w:rPr>
        <w:t xml:space="preserve"> </w:t>
      </w:r>
      <w:r>
        <w:rPr>
          <w:sz w:val="24"/>
        </w:rPr>
        <w:t>the</w:t>
      </w:r>
      <w:r>
        <w:rPr>
          <w:spacing w:val="-3"/>
          <w:sz w:val="24"/>
        </w:rPr>
        <w:t xml:space="preserve"> </w:t>
      </w:r>
      <w:r>
        <w:rPr>
          <w:sz w:val="24"/>
        </w:rPr>
        <w:t>Office</w:t>
      </w:r>
      <w:r>
        <w:rPr>
          <w:spacing w:val="-3"/>
          <w:sz w:val="24"/>
        </w:rPr>
        <w:t xml:space="preserve"> </w:t>
      </w:r>
      <w:r>
        <w:rPr>
          <w:sz w:val="24"/>
        </w:rPr>
        <w:t>of Honors and Scholar Development in the HU Office of Undergraduate Studies, the HU Office of Career Services as well as DC area organizations and to identify and maintain a database of internships and career opportunities in government and non-governmenta</w:t>
      </w:r>
      <w:r>
        <w:rPr>
          <w:sz w:val="24"/>
        </w:rPr>
        <w:t>l organizations and through better coordination among HU Africanists.</w:t>
      </w:r>
    </w:p>
    <w:p w14:paraId="125C7154" w14:textId="77777777" w:rsidR="00965F35" w:rsidRDefault="00260C09">
      <w:pPr>
        <w:pStyle w:val="BodyText"/>
        <w:spacing w:line="480" w:lineRule="auto"/>
        <w:ind w:left="159" w:right="176" w:firstLine="720"/>
      </w:pPr>
      <w:r>
        <w:t>We</w:t>
      </w:r>
      <w:r>
        <w:rPr>
          <w:spacing w:val="-4"/>
        </w:rPr>
        <w:t xml:space="preserve"> </w:t>
      </w:r>
      <w:r>
        <w:t>have</w:t>
      </w:r>
      <w:r>
        <w:rPr>
          <w:spacing w:val="-4"/>
        </w:rPr>
        <w:t xml:space="preserve"> </w:t>
      </w:r>
      <w:r>
        <w:t>produced</w:t>
      </w:r>
      <w:r>
        <w:rPr>
          <w:spacing w:val="-4"/>
        </w:rPr>
        <w:t xml:space="preserve"> </w:t>
      </w:r>
      <w:r>
        <w:t>many</w:t>
      </w:r>
      <w:r>
        <w:rPr>
          <w:spacing w:val="-6"/>
        </w:rPr>
        <w:t xml:space="preserve"> </w:t>
      </w:r>
      <w:r>
        <w:t>Africa</w:t>
      </w:r>
      <w:r>
        <w:rPr>
          <w:spacing w:val="-4"/>
        </w:rPr>
        <w:t xml:space="preserve"> </w:t>
      </w:r>
      <w:r>
        <w:t>specialists</w:t>
      </w:r>
      <w:r>
        <w:rPr>
          <w:spacing w:val="-4"/>
        </w:rPr>
        <w:t xml:space="preserve"> </w:t>
      </w:r>
      <w:r>
        <w:t>with</w:t>
      </w:r>
      <w:r>
        <w:rPr>
          <w:spacing w:val="-4"/>
        </w:rPr>
        <w:t xml:space="preserve"> </w:t>
      </w:r>
      <w:r>
        <w:t>diverse</w:t>
      </w:r>
      <w:r>
        <w:rPr>
          <w:spacing w:val="-4"/>
        </w:rPr>
        <w:t xml:space="preserve"> </w:t>
      </w:r>
      <w:r>
        <w:t>backgrounds</w:t>
      </w:r>
      <w:r>
        <w:rPr>
          <w:spacing w:val="-4"/>
        </w:rPr>
        <w:t xml:space="preserve"> </w:t>
      </w:r>
      <w:r>
        <w:t>and</w:t>
      </w:r>
      <w:r>
        <w:rPr>
          <w:spacing w:val="-4"/>
        </w:rPr>
        <w:t xml:space="preserve"> </w:t>
      </w:r>
      <w:r>
        <w:t>perspectives</w:t>
      </w:r>
      <w:r>
        <w:rPr>
          <w:spacing w:val="-4"/>
        </w:rPr>
        <w:t xml:space="preserve"> </w:t>
      </w:r>
      <w:r>
        <w:t>in African Studies and international affairs. Based on our last survey of FLAS alumni, 42% are continui</w:t>
      </w:r>
      <w:r>
        <w:t>ng their studies at the graduate level, 30% are employed in government (federal, state and local, and military), 12% in international organizations, 6% in the private sector, 3% in foreign governments, and 3% in elementary and secondary education.</w:t>
      </w:r>
    </w:p>
    <w:p w14:paraId="125C7155" w14:textId="77777777" w:rsidR="00965F35" w:rsidRDefault="00260C09">
      <w:pPr>
        <w:pStyle w:val="BodyText"/>
      </w:pPr>
      <w:r>
        <w:rPr>
          <w:b/>
        </w:rPr>
        <w:t>Table</w:t>
      </w:r>
      <w:r>
        <w:rPr>
          <w:b/>
          <w:spacing w:val="-2"/>
        </w:rPr>
        <w:t xml:space="preserve"> </w:t>
      </w:r>
      <w:r>
        <w:rPr>
          <w:b/>
        </w:rPr>
        <w:t>G-</w:t>
      </w:r>
      <w:r>
        <w:rPr>
          <w:b/>
        </w:rPr>
        <w:t>4</w:t>
      </w:r>
      <w:r>
        <w:rPr>
          <w:b/>
          <w:spacing w:val="-1"/>
        </w:rPr>
        <w:t xml:space="preserve"> </w:t>
      </w:r>
      <w:r>
        <w:t>gives</w:t>
      </w:r>
      <w:r>
        <w:rPr>
          <w:spacing w:val="-1"/>
        </w:rPr>
        <w:t xml:space="preserve"> </w:t>
      </w:r>
      <w:r>
        <w:t>a</w:t>
      </w:r>
      <w:r>
        <w:rPr>
          <w:spacing w:val="-2"/>
        </w:rPr>
        <w:t xml:space="preserve"> </w:t>
      </w:r>
      <w:r>
        <w:t>sampling</w:t>
      </w:r>
      <w:r>
        <w:rPr>
          <w:spacing w:val="-1"/>
        </w:rPr>
        <w:t xml:space="preserve"> </w:t>
      </w:r>
      <w:r>
        <w:t>of</w:t>
      </w:r>
      <w:r>
        <w:rPr>
          <w:spacing w:val="-1"/>
        </w:rPr>
        <w:t xml:space="preserve"> </w:t>
      </w:r>
      <w:r>
        <w:t>alumni</w:t>
      </w:r>
      <w:r>
        <w:rPr>
          <w:spacing w:val="-2"/>
        </w:rPr>
        <w:t xml:space="preserve"> </w:t>
      </w:r>
      <w:r>
        <w:t>placements</w:t>
      </w:r>
      <w:r>
        <w:rPr>
          <w:spacing w:val="-2"/>
        </w:rPr>
        <w:t xml:space="preserve"> </w:t>
      </w:r>
      <w:r>
        <w:t>in</w:t>
      </w:r>
      <w:r>
        <w:rPr>
          <w:spacing w:val="-1"/>
        </w:rPr>
        <w:t xml:space="preserve"> </w:t>
      </w:r>
      <w:r>
        <w:t>recent</w:t>
      </w:r>
      <w:r>
        <w:rPr>
          <w:spacing w:val="-1"/>
        </w:rPr>
        <w:t xml:space="preserve"> </w:t>
      </w:r>
      <w:r>
        <w:rPr>
          <w:spacing w:val="-2"/>
        </w:rPr>
        <w:t>years.</w:t>
      </w:r>
    </w:p>
    <w:p w14:paraId="125C7156" w14:textId="77777777" w:rsidR="00965F35" w:rsidRDefault="00965F35">
      <w:pPr>
        <w:sectPr w:rsidR="00965F35">
          <w:pgSz w:w="12240" w:h="15840"/>
          <w:pgMar w:top="1760" w:right="1340" w:bottom="1800" w:left="1280" w:header="0" w:footer="1546" w:gutter="0"/>
          <w:cols w:space="720"/>
        </w:sectPr>
      </w:pPr>
    </w:p>
    <w:p w14:paraId="125C7157" w14:textId="77777777" w:rsidR="00965F35" w:rsidRDefault="00260C09">
      <w:pPr>
        <w:pStyle w:val="BodyText"/>
        <w:spacing w:before="64"/>
        <w:ind w:left="1569" w:right="1511"/>
        <w:jc w:val="center"/>
      </w:pPr>
      <w:r>
        <w:rPr>
          <w:color w:val="2D74B5"/>
        </w:rPr>
        <w:lastRenderedPageBreak/>
        <w:t>TABLE</w:t>
      </w:r>
      <w:r>
        <w:rPr>
          <w:color w:val="2D74B5"/>
          <w:spacing w:val="-5"/>
        </w:rPr>
        <w:t xml:space="preserve"> </w:t>
      </w:r>
      <w:r>
        <w:rPr>
          <w:color w:val="2D74B5"/>
        </w:rPr>
        <w:t>G-4:</w:t>
      </w:r>
      <w:r>
        <w:rPr>
          <w:color w:val="2D74B5"/>
          <w:spacing w:val="-3"/>
        </w:rPr>
        <w:t xml:space="preserve"> </w:t>
      </w:r>
      <w:r>
        <w:rPr>
          <w:color w:val="2D74B5"/>
        </w:rPr>
        <w:t>RECENT</w:t>
      </w:r>
      <w:r>
        <w:rPr>
          <w:color w:val="2D74B5"/>
          <w:spacing w:val="-2"/>
        </w:rPr>
        <w:t xml:space="preserve"> </w:t>
      </w:r>
      <w:r>
        <w:rPr>
          <w:color w:val="2D74B5"/>
        </w:rPr>
        <w:t>FLAS</w:t>
      </w:r>
      <w:r>
        <w:rPr>
          <w:color w:val="2D74B5"/>
          <w:spacing w:val="-4"/>
        </w:rPr>
        <w:t xml:space="preserve"> </w:t>
      </w:r>
      <w:r>
        <w:rPr>
          <w:color w:val="2D74B5"/>
          <w:spacing w:val="-2"/>
        </w:rPr>
        <w:t>ALUMNI</w:t>
      </w:r>
    </w:p>
    <w:p w14:paraId="125C7158" w14:textId="77777777" w:rsidR="00965F35" w:rsidRDefault="00965F35">
      <w:pPr>
        <w:pStyle w:val="BodyText"/>
        <w:ind w:left="0"/>
      </w:pPr>
    </w:p>
    <w:tbl>
      <w:tblPr>
        <w:tblW w:w="0" w:type="auto"/>
        <w:tblInd w:w="251" w:type="dxa"/>
        <w:tblLayout w:type="fixed"/>
        <w:tblCellMar>
          <w:left w:w="0" w:type="dxa"/>
          <w:right w:w="0" w:type="dxa"/>
        </w:tblCellMar>
        <w:tblLook w:val="01E0" w:firstRow="1" w:lastRow="1" w:firstColumn="1" w:lastColumn="1" w:noHBand="0" w:noVBand="0"/>
      </w:tblPr>
      <w:tblGrid>
        <w:gridCol w:w="2791"/>
        <w:gridCol w:w="6475"/>
      </w:tblGrid>
      <w:tr w:rsidR="00965F35" w14:paraId="125C715B" w14:textId="77777777">
        <w:trPr>
          <w:trHeight w:val="459"/>
        </w:trPr>
        <w:tc>
          <w:tcPr>
            <w:tcW w:w="2791" w:type="dxa"/>
            <w:tcBorders>
              <w:right w:val="single" w:sz="4" w:space="0" w:color="5B9BD4"/>
            </w:tcBorders>
          </w:tcPr>
          <w:p w14:paraId="125C7159" w14:textId="77777777" w:rsidR="00965F35" w:rsidRDefault="00260C09">
            <w:pPr>
              <w:pStyle w:val="TableParagraph"/>
              <w:ind w:left="0" w:right="100"/>
              <w:jc w:val="right"/>
              <w:rPr>
                <w:i/>
                <w:sz w:val="20"/>
              </w:rPr>
            </w:pPr>
            <w:r>
              <w:rPr>
                <w:i/>
                <w:color w:val="2D74B5"/>
                <w:sz w:val="20"/>
              </w:rPr>
              <w:t>Bathsheba</w:t>
            </w:r>
            <w:r>
              <w:rPr>
                <w:i/>
                <w:color w:val="2D74B5"/>
                <w:spacing w:val="-8"/>
                <w:sz w:val="20"/>
              </w:rPr>
              <w:t xml:space="preserve"> </w:t>
            </w:r>
            <w:r>
              <w:rPr>
                <w:i/>
                <w:color w:val="2D74B5"/>
                <w:sz w:val="20"/>
              </w:rPr>
              <w:t>Felice</w:t>
            </w:r>
            <w:r>
              <w:rPr>
                <w:i/>
                <w:color w:val="2D74B5"/>
                <w:spacing w:val="-6"/>
                <w:sz w:val="20"/>
              </w:rPr>
              <w:t xml:space="preserve"> </w:t>
            </w:r>
            <w:r>
              <w:rPr>
                <w:i/>
                <w:color w:val="2D74B5"/>
                <w:sz w:val="20"/>
              </w:rPr>
              <w:t>Bryant-</w:t>
            </w:r>
            <w:r>
              <w:rPr>
                <w:i/>
                <w:color w:val="2D74B5"/>
                <w:spacing w:val="-2"/>
                <w:sz w:val="20"/>
              </w:rPr>
              <w:t>Tarpeh</w:t>
            </w:r>
          </w:p>
        </w:tc>
        <w:tc>
          <w:tcPr>
            <w:tcW w:w="6475" w:type="dxa"/>
            <w:tcBorders>
              <w:left w:val="single" w:sz="4" w:space="0" w:color="5B9BD4"/>
            </w:tcBorders>
            <w:shd w:val="clear" w:color="auto" w:fill="DEEAF6"/>
          </w:tcPr>
          <w:p w14:paraId="125C715A" w14:textId="77777777" w:rsidR="00965F35" w:rsidRDefault="00260C09">
            <w:pPr>
              <w:pStyle w:val="TableParagraph"/>
              <w:spacing w:line="230" w:lineRule="exact"/>
              <w:ind w:left="102" w:right="73"/>
              <w:rPr>
                <w:sz w:val="20"/>
              </w:rPr>
            </w:pPr>
            <w:r>
              <w:rPr>
                <w:color w:val="2D74B5"/>
                <w:sz w:val="20"/>
              </w:rPr>
              <w:t>Mellon/ACLS</w:t>
            </w:r>
            <w:r>
              <w:rPr>
                <w:color w:val="2D74B5"/>
                <w:spacing w:val="-5"/>
                <w:sz w:val="20"/>
              </w:rPr>
              <w:t xml:space="preserve"> </w:t>
            </w:r>
            <w:r>
              <w:rPr>
                <w:color w:val="2D74B5"/>
                <w:sz w:val="20"/>
              </w:rPr>
              <w:t>Public</w:t>
            </w:r>
            <w:r>
              <w:rPr>
                <w:color w:val="2D74B5"/>
                <w:spacing w:val="-3"/>
                <w:sz w:val="20"/>
              </w:rPr>
              <w:t xml:space="preserve"> </w:t>
            </w:r>
            <w:r>
              <w:rPr>
                <w:color w:val="2D74B5"/>
                <w:sz w:val="20"/>
              </w:rPr>
              <w:t>Fellow</w:t>
            </w:r>
            <w:r>
              <w:rPr>
                <w:color w:val="2D74B5"/>
                <w:spacing w:val="-4"/>
                <w:sz w:val="20"/>
              </w:rPr>
              <w:t xml:space="preserve"> </w:t>
            </w:r>
            <w:r>
              <w:rPr>
                <w:color w:val="2D74B5"/>
                <w:sz w:val="20"/>
              </w:rPr>
              <w:t>in</w:t>
            </w:r>
            <w:r>
              <w:rPr>
                <w:color w:val="2D74B5"/>
                <w:spacing w:val="-3"/>
                <w:sz w:val="20"/>
              </w:rPr>
              <w:t xml:space="preserve"> </w:t>
            </w:r>
            <w:r>
              <w:rPr>
                <w:color w:val="2D74B5"/>
                <w:sz w:val="20"/>
              </w:rPr>
              <w:t>the</w:t>
            </w:r>
            <w:r>
              <w:rPr>
                <w:color w:val="2D74B5"/>
                <w:spacing w:val="-4"/>
                <w:sz w:val="20"/>
              </w:rPr>
              <w:t xml:space="preserve"> </w:t>
            </w:r>
            <w:r>
              <w:rPr>
                <w:color w:val="2D74B5"/>
                <w:sz w:val="20"/>
              </w:rPr>
              <w:t>Office</w:t>
            </w:r>
            <w:r>
              <w:rPr>
                <w:color w:val="2D74B5"/>
                <w:spacing w:val="-4"/>
                <w:sz w:val="20"/>
              </w:rPr>
              <w:t xml:space="preserve"> </w:t>
            </w:r>
            <w:r>
              <w:rPr>
                <w:color w:val="2D74B5"/>
                <w:sz w:val="20"/>
              </w:rPr>
              <w:t>of</w:t>
            </w:r>
            <w:r>
              <w:rPr>
                <w:color w:val="2D74B5"/>
                <w:spacing w:val="-4"/>
                <w:sz w:val="20"/>
              </w:rPr>
              <w:t xml:space="preserve"> </w:t>
            </w:r>
            <w:r>
              <w:rPr>
                <w:color w:val="2D74B5"/>
                <w:sz w:val="20"/>
              </w:rPr>
              <w:t>International</w:t>
            </w:r>
            <w:r>
              <w:rPr>
                <w:color w:val="2D74B5"/>
                <w:spacing w:val="-4"/>
                <w:sz w:val="20"/>
              </w:rPr>
              <w:t xml:space="preserve"> </w:t>
            </w:r>
            <w:r>
              <w:rPr>
                <w:color w:val="2D74B5"/>
                <w:sz w:val="20"/>
              </w:rPr>
              <w:t>Relations</w:t>
            </w:r>
            <w:r>
              <w:rPr>
                <w:color w:val="2D74B5"/>
                <w:spacing w:val="-3"/>
                <w:sz w:val="20"/>
              </w:rPr>
              <w:t xml:space="preserve"> </w:t>
            </w:r>
            <w:r>
              <w:rPr>
                <w:color w:val="2D74B5"/>
                <w:sz w:val="20"/>
              </w:rPr>
              <w:t>and Global Programs at the Smithsonian Institution</w:t>
            </w:r>
          </w:p>
        </w:tc>
      </w:tr>
      <w:tr w:rsidR="00965F35" w14:paraId="125C715E" w14:textId="77777777">
        <w:trPr>
          <w:trHeight w:val="459"/>
        </w:trPr>
        <w:tc>
          <w:tcPr>
            <w:tcW w:w="2791" w:type="dxa"/>
            <w:tcBorders>
              <w:right w:val="single" w:sz="4" w:space="0" w:color="5B9BD4"/>
            </w:tcBorders>
          </w:tcPr>
          <w:p w14:paraId="125C715C" w14:textId="77777777" w:rsidR="00965F35" w:rsidRDefault="00260C09">
            <w:pPr>
              <w:pStyle w:val="TableParagraph"/>
              <w:ind w:left="0" w:right="101"/>
              <w:jc w:val="right"/>
              <w:rPr>
                <w:i/>
                <w:sz w:val="20"/>
              </w:rPr>
            </w:pPr>
            <w:r>
              <w:rPr>
                <w:i/>
                <w:color w:val="2D74B5"/>
                <w:sz w:val="20"/>
              </w:rPr>
              <w:t>Muhammad</w:t>
            </w:r>
            <w:r>
              <w:rPr>
                <w:i/>
                <w:color w:val="2D74B5"/>
                <w:spacing w:val="-10"/>
                <w:sz w:val="20"/>
              </w:rPr>
              <w:t xml:space="preserve"> </w:t>
            </w:r>
            <w:r>
              <w:rPr>
                <w:i/>
                <w:color w:val="2D74B5"/>
                <w:sz w:val="20"/>
              </w:rPr>
              <w:t>Fraser-</w:t>
            </w:r>
            <w:r>
              <w:rPr>
                <w:i/>
                <w:color w:val="2D74B5"/>
                <w:spacing w:val="-4"/>
                <w:sz w:val="20"/>
              </w:rPr>
              <w:t>Rahim</w:t>
            </w:r>
          </w:p>
        </w:tc>
        <w:tc>
          <w:tcPr>
            <w:tcW w:w="6475" w:type="dxa"/>
            <w:tcBorders>
              <w:left w:val="single" w:sz="4" w:space="0" w:color="5B9BD4"/>
            </w:tcBorders>
          </w:tcPr>
          <w:p w14:paraId="125C715D" w14:textId="77777777" w:rsidR="00965F35" w:rsidRDefault="00260C09">
            <w:pPr>
              <w:pStyle w:val="TableParagraph"/>
              <w:spacing w:line="230" w:lineRule="exact"/>
              <w:ind w:left="102" w:right="73"/>
              <w:rPr>
                <w:sz w:val="20"/>
              </w:rPr>
            </w:pPr>
            <w:r>
              <w:rPr>
                <w:color w:val="2D74B5"/>
                <w:sz w:val="20"/>
              </w:rPr>
              <w:t>Executive</w:t>
            </w:r>
            <w:r>
              <w:rPr>
                <w:color w:val="2D74B5"/>
                <w:spacing w:val="-5"/>
                <w:sz w:val="20"/>
              </w:rPr>
              <w:t xml:space="preserve"> </w:t>
            </w:r>
            <w:r>
              <w:rPr>
                <w:color w:val="2D74B5"/>
                <w:sz w:val="20"/>
              </w:rPr>
              <w:t>Director,</w:t>
            </w:r>
            <w:r>
              <w:rPr>
                <w:color w:val="2D74B5"/>
                <w:spacing w:val="-5"/>
                <w:sz w:val="20"/>
              </w:rPr>
              <w:t xml:space="preserve"> </w:t>
            </w:r>
            <w:r>
              <w:rPr>
                <w:color w:val="2D74B5"/>
                <w:sz w:val="20"/>
              </w:rPr>
              <w:t>North</w:t>
            </w:r>
            <w:r>
              <w:rPr>
                <w:color w:val="2D74B5"/>
                <w:spacing w:val="-5"/>
                <w:sz w:val="20"/>
              </w:rPr>
              <w:t xml:space="preserve"> </w:t>
            </w:r>
            <w:r>
              <w:rPr>
                <w:color w:val="2D74B5"/>
                <w:sz w:val="20"/>
              </w:rPr>
              <w:t>America</w:t>
            </w:r>
            <w:r>
              <w:rPr>
                <w:color w:val="2D74B5"/>
                <w:spacing w:val="-4"/>
                <w:sz w:val="20"/>
              </w:rPr>
              <w:t xml:space="preserve"> </w:t>
            </w:r>
            <w:r>
              <w:rPr>
                <w:color w:val="2D74B5"/>
                <w:sz w:val="20"/>
              </w:rPr>
              <w:t>for</w:t>
            </w:r>
            <w:r>
              <w:rPr>
                <w:color w:val="2D74B5"/>
                <w:spacing w:val="-5"/>
                <w:sz w:val="20"/>
              </w:rPr>
              <w:t xml:space="preserve"> </w:t>
            </w:r>
            <w:r>
              <w:rPr>
                <w:color w:val="2D74B5"/>
                <w:sz w:val="20"/>
              </w:rPr>
              <w:t>Quilliam</w:t>
            </w:r>
            <w:r>
              <w:rPr>
                <w:color w:val="2D74B5"/>
                <w:spacing w:val="-4"/>
                <w:sz w:val="20"/>
              </w:rPr>
              <w:t xml:space="preserve"> </w:t>
            </w:r>
            <w:r>
              <w:rPr>
                <w:color w:val="2D74B5"/>
                <w:sz w:val="20"/>
              </w:rPr>
              <w:t>International,</w:t>
            </w:r>
            <w:r>
              <w:rPr>
                <w:color w:val="2D74B5"/>
                <w:spacing w:val="-4"/>
                <w:sz w:val="20"/>
              </w:rPr>
              <w:t xml:space="preserve"> </w:t>
            </w:r>
            <w:r>
              <w:rPr>
                <w:color w:val="2D74B5"/>
                <w:sz w:val="20"/>
              </w:rPr>
              <w:t>and</w:t>
            </w:r>
            <w:r>
              <w:rPr>
                <w:color w:val="2D74B5"/>
                <w:spacing w:val="-5"/>
                <w:sz w:val="20"/>
              </w:rPr>
              <w:t xml:space="preserve"> </w:t>
            </w:r>
            <w:r>
              <w:rPr>
                <w:color w:val="2D74B5"/>
                <w:sz w:val="20"/>
              </w:rPr>
              <w:t>Assistant Professor, the Citadel</w:t>
            </w:r>
          </w:p>
        </w:tc>
      </w:tr>
      <w:tr w:rsidR="00965F35" w14:paraId="125C7161" w14:textId="77777777">
        <w:trPr>
          <w:trHeight w:val="229"/>
        </w:trPr>
        <w:tc>
          <w:tcPr>
            <w:tcW w:w="2791" w:type="dxa"/>
            <w:tcBorders>
              <w:right w:val="single" w:sz="4" w:space="0" w:color="5B9BD4"/>
            </w:tcBorders>
          </w:tcPr>
          <w:p w14:paraId="125C715F" w14:textId="77777777" w:rsidR="00965F35" w:rsidRDefault="00260C09">
            <w:pPr>
              <w:pStyle w:val="TableParagraph"/>
              <w:spacing w:line="210" w:lineRule="exact"/>
              <w:ind w:left="0" w:right="101"/>
              <w:jc w:val="right"/>
              <w:rPr>
                <w:i/>
                <w:sz w:val="20"/>
              </w:rPr>
            </w:pPr>
            <w:r>
              <w:rPr>
                <w:i/>
                <w:color w:val="2D74B5"/>
                <w:sz w:val="20"/>
              </w:rPr>
              <w:t>Suleyman</w:t>
            </w:r>
            <w:r>
              <w:rPr>
                <w:i/>
                <w:color w:val="2D74B5"/>
                <w:spacing w:val="-8"/>
                <w:sz w:val="20"/>
              </w:rPr>
              <w:t xml:space="preserve"> </w:t>
            </w:r>
            <w:r>
              <w:rPr>
                <w:i/>
                <w:color w:val="2D74B5"/>
                <w:sz w:val="20"/>
              </w:rPr>
              <w:t>Garaba</w:t>
            </w:r>
            <w:r>
              <w:rPr>
                <w:i/>
                <w:color w:val="2D74B5"/>
                <w:spacing w:val="-3"/>
                <w:sz w:val="20"/>
              </w:rPr>
              <w:t xml:space="preserve"> </w:t>
            </w:r>
            <w:r>
              <w:rPr>
                <w:i/>
                <w:color w:val="2D74B5"/>
                <w:spacing w:val="-4"/>
                <w:sz w:val="20"/>
              </w:rPr>
              <w:t>Konte</w:t>
            </w:r>
          </w:p>
        </w:tc>
        <w:tc>
          <w:tcPr>
            <w:tcW w:w="6475" w:type="dxa"/>
            <w:tcBorders>
              <w:left w:val="single" w:sz="4" w:space="0" w:color="5B9BD4"/>
            </w:tcBorders>
            <w:shd w:val="clear" w:color="auto" w:fill="DEEAF6"/>
          </w:tcPr>
          <w:p w14:paraId="125C7160" w14:textId="77777777" w:rsidR="00965F35" w:rsidRDefault="00260C09">
            <w:pPr>
              <w:pStyle w:val="TableParagraph"/>
              <w:spacing w:line="210" w:lineRule="exact"/>
              <w:ind w:left="102"/>
              <w:rPr>
                <w:sz w:val="20"/>
              </w:rPr>
            </w:pPr>
            <w:r>
              <w:rPr>
                <w:color w:val="2D74B5"/>
                <w:sz w:val="20"/>
              </w:rPr>
              <w:t>US</w:t>
            </w:r>
            <w:r>
              <w:rPr>
                <w:color w:val="2D74B5"/>
                <w:spacing w:val="-7"/>
                <w:sz w:val="20"/>
              </w:rPr>
              <w:t xml:space="preserve"> </w:t>
            </w:r>
            <w:r>
              <w:rPr>
                <w:color w:val="2D74B5"/>
                <w:sz w:val="20"/>
              </w:rPr>
              <w:t>Department</w:t>
            </w:r>
            <w:r>
              <w:rPr>
                <w:color w:val="2D74B5"/>
                <w:spacing w:val="-5"/>
                <w:sz w:val="20"/>
              </w:rPr>
              <w:t xml:space="preserve"> </w:t>
            </w:r>
            <w:r>
              <w:rPr>
                <w:color w:val="2D74B5"/>
                <w:sz w:val="20"/>
              </w:rPr>
              <w:t>of</w:t>
            </w:r>
            <w:r>
              <w:rPr>
                <w:color w:val="2D74B5"/>
                <w:spacing w:val="-4"/>
                <w:sz w:val="20"/>
              </w:rPr>
              <w:t xml:space="preserve"> </w:t>
            </w:r>
            <w:r>
              <w:rPr>
                <w:color w:val="2D74B5"/>
                <w:sz w:val="20"/>
              </w:rPr>
              <w:t>State,</w:t>
            </w:r>
            <w:r>
              <w:rPr>
                <w:color w:val="2D74B5"/>
                <w:spacing w:val="-4"/>
                <w:sz w:val="20"/>
              </w:rPr>
              <w:t xml:space="preserve"> </w:t>
            </w:r>
            <w:r>
              <w:rPr>
                <w:color w:val="2D74B5"/>
                <w:sz w:val="20"/>
              </w:rPr>
              <w:t>Political</w:t>
            </w:r>
            <w:r>
              <w:rPr>
                <w:color w:val="2D74B5"/>
                <w:spacing w:val="-5"/>
                <w:sz w:val="20"/>
              </w:rPr>
              <w:t xml:space="preserve"> </w:t>
            </w:r>
            <w:r>
              <w:rPr>
                <w:color w:val="2D74B5"/>
                <w:sz w:val="20"/>
              </w:rPr>
              <w:t>Officer,</w:t>
            </w:r>
            <w:r>
              <w:rPr>
                <w:color w:val="2D74B5"/>
                <w:spacing w:val="-4"/>
                <w:sz w:val="20"/>
              </w:rPr>
              <w:t xml:space="preserve"> </w:t>
            </w:r>
            <w:r>
              <w:rPr>
                <w:color w:val="2D74B5"/>
                <w:sz w:val="20"/>
              </w:rPr>
              <w:t>Embassy</w:t>
            </w:r>
            <w:r>
              <w:rPr>
                <w:color w:val="2D74B5"/>
                <w:spacing w:val="-5"/>
                <w:sz w:val="20"/>
              </w:rPr>
              <w:t xml:space="preserve"> </w:t>
            </w:r>
            <w:r>
              <w:rPr>
                <w:color w:val="2D74B5"/>
                <w:sz w:val="20"/>
              </w:rPr>
              <w:t>of</w:t>
            </w:r>
            <w:r>
              <w:rPr>
                <w:color w:val="2D74B5"/>
                <w:spacing w:val="-4"/>
                <w:sz w:val="20"/>
              </w:rPr>
              <w:t xml:space="preserve"> </w:t>
            </w:r>
            <w:r>
              <w:rPr>
                <w:color w:val="2D74B5"/>
                <w:spacing w:val="-2"/>
                <w:sz w:val="20"/>
              </w:rPr>
              <w:t>Abuja</w:t>
            </w:r>
          </w:p>
        </w:tc>
      </w:tr>
      <w:tr w:rsidR="00965F35" w14:paraId="125C7164" w14:textId="77777777">
        <w:trPr>
          <w:trHeight w:val="459"/>
        </w:trPr>
        <w:tc>
          <w:tcPr>
            <w:tcW w:w="2791" w:type="dxa"/>
            <w:tcBorders>
              <w:right w:val="single" w:sz="4" w:space="0" w:color="5B9BD4"/>
            </w:tcBorders>
          </w:tcPr>
          <w:p w14:paraId="125C7162" w14:textId="77777777" w:rsidR="00965F35" w:rsidRDefault="00260C09">
            <w:pPr>
              <w:pStyle w:val="TableParagraph"/>
              <w:ind w:left="0" w:right="100"/>
              <w:jc w:val="right"/>
              <w:rPr>
                <w:i/>
                <w:sz w:val="20"/>
              </w:rPr>
            </w:pPr>
            <w:r>
              <w:rPr>
                <w:i/>
                <w:color w:val="2D74B5"/>
                <w:sz w:val="20"/>
              </w:rPr>
              <w:t>Corey</w:t>
            </w:r>
            <w:r>
              <w:rPr>
                <w:i/>
                <w:color w:val="2D74B5"/>
                <w:spacing w:val="-5"/>
                <w:sz w:val="20"/>
              </w:rPr>
              <w:t xml:space="preserve"> </w:t>
            </w:r>
            <w:r>
              <w:rPr>
                <w:i/>
                <w:color w:val="2D74B5"/>
                <w:spacing w:val="-2"/>
                <w:sz w:val="20"/>
              </w:rPr>
              <w:t>Holmes</w:t>
            </w:r>
          </w:p>
        </w:tc>
        <w:tc>
          <w:tcPr>
            <w:tcW w:w="6475" w:type="dxa"/>
            <w:tcBorders>
              <w:left w:val="single" w:sz="4" w:space="0" w:color="5B9BD4"/>
            </w:tcBorders>
          </w:tcPr>
          <w:p w14:paraId="125C7163" w14:textId="77777777" w:rsidR="00965F35" w:rsidRDefault="00260C09">
            <w:pPr>
              <w:pStyle w:val="TableParagraph"/>
              <w:spacing w:line="230" w:lineRule="exact"/>
              <w:ind w:left="102" w:right="73"/>
              <w:rPr>
                <w:sz w:val="20"/>
              </w:rPr>
            </w:pPr>
            <w:r>
              <w:rPr>
                <w:color w:val="2D74B5"/>
                <w:sz w:val="20"/>
              </w:rPr>
              <w:t>Boren</w:t>
            </w:r>
            <w:r>
              <w:rPr>
                <w:color w:val="2D74B5"/>
                <w:spacing w:val="-2"/>
                <w:sz w:val="20"/>
              </w:rPr>
              <w:t xml:space="preserve"> </w:t>
            </w:r>
            <w:r>
              <w:rPr>
                <w:color w:val="2D74B5"/>
                <w:sz w:val="20"/>
              </w:rPr>
              <w:t>scholar,</w:t>
            </w:r>
            <w:r>
              <w:rPr>
                <w:color w:val="2D74B5"/>
                <w:spacing w:val="-4"/>
                <w:sz w:val="20"/>
              </w:rPr>
              <w:t xml:space="preserve"> </w:t>
            </w:r>
            <w:r>
              <w:rPr>
                <w:color w:val="2D74B5"/>
                <w:sz w:val="20"/>
              </w:rPr>
              <w:t>FLAS</w:t>
            </w:r>
            <w:r>
              <w:rPr>
                <w:color w:val="2D74B5"/>
                <w:spacing w:val="-4"/>
                <w:sz w:val="20"/>
              </w:rPr>
              <w:t xml:space="preserve"> </w:t>
            </w:r>
            <w:r>
              <w:rPr>
                <w:color w:val="2D74B5"/>
                <w:sz w:val="20"/>
              </w:rPr>
              <w:t>fellow,</w:t>
            </w:r>
            <w:r>
              <w:rPr>
                <w:color w:val="2D74B5"/>
                <w:spacing w:val="-5"/>
                <w:sz w:val="20"/>
              </w:rPr>
              <w:t xml:space="preserve"> </w:t>
            </w:r>
            <w:r>
              <w:rPr>
                <w:color w:val="2D74B5"/>
                <w:sz w:val="20"/>
              </w:rPr>
              <w:t>and</w:t>
            </w:r>
            <w:r>
              <w:rPr>
                <w:color w:val="2D74B5"/>
                <w:spacing w:val="-4"/>
                <w:sz w:val="20"/>
              </w:rPr>
              <w:t xml:space="preserve"> </w:t>
            </w:r>
            <w:r>
              <w:rPr>
                <w:color w:val="2D74B5"/>
                <w:sz w:val="20"/>
              </w:rPr>
              <w:t>staff</w:t>
            </w:r>
            <w:r>
              <w:rPr>
                <w:color w:val="2D74B5"/>
                <w:spacing w:val="-3"/>
                <w:sz w:val="20"/>
              </w:rPr>
              <w:t xml:space="preserve"> </w:t>
            </w:r>
            <w:r>
              <w:rPr>
                <w:color w:val="2D74B5"/>
                <w:sz w:val="20"/>
              </w:rPr>
              <w:t>member</w:t>
            </w:r>
            <w:r>
              <w:rPr>
                <w:color w:val="2D74B5"/>
                <w:spacing w:val="-4"/>
                <w:sz w:val="20"/>
              </w:rPr>
              <w:t xml:space="preserve"> </w:t>
            </w:r>
            <w:r>
              <w:rPr>
                <w:color w:val="2D74B5"/>
                <w:sz w:val="20"/>
              </w:rPr>
              <w:t>of</w:t>
            </w:r>
            <w:r>
              <w:rPr>
                <w:color w:val="2D74B5"/>
                <w:spacing w:val="-3"/>
                <w:sz w:val="20"/>
              </w:rPr>
              <w:t xml:space="preserve"> </w:t>
            </w:r>
            <w:r>
              <w:rPr>
                <w:color w:val="2D74B5"/>
                <w:sz w:val="20"/>
              </w:rPr>
              <w:t>the</w:t>
            </w:r>
            <w:r>
              <w:rPr>
                <w:color w:val="2D74B5"/>
                <w:spacing w:val="-4"/>
                <w:sz w:val="20"/>
              </w:rPr>
              <w:t xml:space="preserve"> </w:t>
            </w:r>
            <w:r>
              <w:rPr>
                <w:color w:val="2D74B5"/>
                <w:sz w:val="20"/>
              </w:rPr>
              <w:t>House</w:t>
            </w:r>
            <w:r>
              <w:rPr>
                <w:color w:val="2D74B5"/>
                <w:spacing w:val="-3"/>
                <w:sz w:val="20"/>
              </w:rPr>
              <w:t xml:space="preserve"> </w:t>
            </w:r>
            <w:r>
              <w:rPr>
                <w:color w:val="2D74B5"/>
                <w:sz w:val="20"/>
              </w:rPr>
              <w:t>Foreign</w:t>
            </w:r>
            <w:r>
              <w:rPr>
                <w:color w:val="2D74B5"/>
                <w:spacing w:val="-4"/>
                <w:sz w:val="20"/>
              </w:rPr>
              <w:t xml:space="preserve"> </w:t>
            </w:r>
            <w:r>
              <w:rPr>
                <w:color w:val="2D74B5"/>
                <w:sz w:val="20"/>
              </w:rPr>
              <w:t>Affairs Committee's Africa Subcommittee</w:t>
            </w:r>
          </w:p>
        </w:tc>
      </w:tr>
      <w:tr w:rsidR="00965F35" w14:paraId="125C7167" w14:textId="77777777">
        <w:trPr>
          <w:trHeight w:val="460"/>
        </w:trPr>
        <w:tc>
          <w:tcPr>
            <w:tcW w:w="2791" w:type="dxa"/>
            <w:tcBorders>
              <w:right w:val="single" w:sz="4" w:space="0" w:color="5B9BD4"/>
            </w:tcBorders>
          </w:tcPr>
          <w:p w14:paraId="125C7165" w14:textId="77777777" w:rsidR="00965F35" w:rsidRDefault="00260C09">
            <w:pPr>
              <w:pStyle w:val="TableParagraph"/>
              <w:ind w:left="0" w:right="100"/>
              <w:jc w:val="right"/>
              <w:rPr>
                <w:i/>
                <w:sz w:val="20"/>
              </w:rPr>
            </w:pPr>
            <w:r>
              <w:rPr>
                <w:i/>
                <w:color w:val="2D74B5"/>
                <w:sz w:val="20"/>
              </w:rPr>
              <w:t>Lakeisha</w:t>
            </w:r>
            <w:r>
              <w:rPr>
                <w:i/>
                <w:color w:val="2D74B5"/>
                <w:spacing w:val="-6"/>
                <w:sz w:val="20"/>
              </w:rPr>
              <w:t xml:space="preserve"> </w:t>
            </w:r>
            <w:r>
              <w:rPr>
                <w:i/>
                <w:color w:val="2D74B5"/>
                <w:spacing w:val="-2"/>
                <w:sz w:val="20"/>
              </w:rPr>
              <w:t>Harrison</w:t>
            </w:r>
          </w:p>
        </w:tc>
        <w:tc>
          <w:tcPr>
            <w:tcW w:w="6475" w:type="dxa"/>
            <w:tcBorders>
              <w:left w:val="single" w:sz="4" w:space="0" w:color="5B9BD4"/>
            </w:tcBorders>
            <w:shd w:val="clear" w:color="auto" w:fill="DEEAF6"/>
          </w:tcPr>
          <w:p w14:paraId="125C7166" w14:textId="77777777" w:rsidR="00965F35" w:rsidRDefault="00260C09">
            <w:pPr>
              <w:pStyle w:val="TableParagraph"/>
              <w:spacing w:line="230" w:lineRule="exact"/>
              <w:ind w:left="102" w:right="73"/>
              <w:rPr>
                <w:sz w:val="20"/>
              </w:rPr>
            </w:pPr>
            <w:r>
              <w:rPr>
                <w:color w:val="2D74B5"/>
                <w:sz w:val="20"/>
              </w:rPr>
              <w:t>FLAS</w:t>
            </w:r>
            <w:r>
              <w:rPr>
                <w:color w:val="2D74B5"/>
                <w:spacing w:val="-4"/>
                <w:sz w:val="20"/>
              </w:rPr>
              <w:t xml:space="preserve"> </w:t>
            </w:r>
            <w:r>
              <w:rPr>
                <w:color w:val="2D74B5"/>
                <w:sz w:val="20"/>
              </w:rPr>
              <w:t>fellow,</w:t>
            </w:r>
            <w:r>
              <w:rPr>
                <w:color w:val="2D74B5"/>
                <w:spacing w:val="-5"/>
                <w:sz w:val="20"/>
              </w:rPr>
              <w:t xml:space="preserve"> </w:t>
            </w:r>
            <w:r>
              <w:rPr>
                <w:color w:val="2D74B5"/>
                <w:sz w:val="20"/>
              </w:rPr>
              <w:t>Chief</w:t>
            </w:r>
            <w:r>
              <w:rPr>
                <w:color w:val="2D74B5"/>
                <w:spacing w:val="-4"/>
                <w:sz w:val="20"/>
              </w:rPr>
              <w:t xml:space="preserve"> </w:t>
            </w:r>
            <w:r>
              <w:rPr>
                <w:color w:val="2D74B5"/>
                <w:sz w:val="20"/>
              </w:rPr>
              <w:t>of</w:t>
            </w:r>
            <w:r>
              <w:rPr>
                <w:color w:val="2D74B5"/>
                <w:spacing w:val="-4"/>
                <w:sz w:val="20"/>
              </w:rPr>
              <w:t xml:space="preserve"> </w:t>
            </w:r>
            <w:r>
              <w:rPr>
                <w:color w:val="2D74B5"/>
                <w:sz w:val="20"/>
              </w:rPr>
              <w:t>Regulations</w:t>
            </w:r>
            <w:r>
              <w:rPr>
                <w:color w:val="2D74B5"/>
                <w:spacing w:val="-3"/>
                <w:sz w:val="20"/>
              </w:rPr>
              <w:t xml:space="preserve"> </w:t>
            </w:r>
            <w:r>
              <w:rPr>
                <w:color w:val="2D74B5"/>
                <w:sz w:val="20"/>
              </w:rPr>
              <w:t>and</w:t>
            </w:r>
            <w:r>
              <w:rPr>
                <w:color w:val="2D74B5"/>
                <w:spacing w:val="-2"/>
                <w:sz w:val="20"/>
              </w:rPr>
              <w:t xml:space="preserve"> </w:t>
            </w:r>
            <w:r>
              <w:rPr>
                <w:color w:val="2D74B5"/>
                <w:sz w:val="20"/>
              </w:rPr>
              <w:t>Standards,</w:t>
            </w:r>
            <w:r>
              <w:rPr>
                <w:color w:val="2D74B5"/>
                <w:spacing w:val="-4"/>
                <w:sz w:val="20"/>
              </w:rPr>
              <w:t xml:space="preserve"> </w:t>
            </w:r>
            <w:r>
              <w:rPr>
                <w:color w:val="2D74B5"/>
                <w:sz w:val="20"/>
              </w:rPr>
              <w:t>Bureau</w:t>
            </w:r>
            <w:r>
              <w:rPr>
                <w:color w:val="2D74B5"/>
                <w:spacing w:val="-5"/>
                <w:sz w:val="20"/>
              </w:rPr>
              <w:t xml:space="preserve"> </w:t>
            </w:r>
            <w:r>
              <w:rPr>
                <w:color w:val="2D74B5"/>
                <w:sz w:val="20"/>
              </w:rPr>
              <w:t>of</w:t>
            </w:r>
            <w:r>
              <w:rPr>
                <w:color w:val="2D74B5"/>
                <w:spacing w:val="-4"/>
                <w:sz w:val="20"/>
              </w:rPr>
              <w:t xml:space="preserve"> </w:t>
            </w:r>
            <w:r>
              <w:rPr>
                <w:color w:val="2D74B5"/>
                <w:sz w:val="20"/>
              </w:rPr>
              <w:t>Safety</w:t>
            </w:r>
            <w:r>
              <w:rPr>
                <w:color w:val="2D74B5"/>
                <w:spacing w:val="-2"/>
                <w:sz w:val="20"/>
              </w:rPr>
              <w:t xml:space="preserve"> </w:t>
            </w:r>
            <w:r>
              <w:rPr>
                <w:color w:val="2D74B5"/>
                <w:sz w:val="20"/>
              </w:rPr>
              <w:t>&amp; Environmental Enforcement, US Dept of Interior</w:t>
            </w:r>
          </w:p>
        </w:tc>
      </w:tr>
      <w:tr w:rsidR="00965F35" w14:paraId="125C716A" w14:textId="77777777">
        <w:trPr>
          <w:trHeight w:val="459"/>
        </w:trPr>
        <w:tc>
          <w:tcPr>
            <w:tcW w:w="2791" w:type="dxa"/>
            <w:tcBorders>
              <w:right w:val="single" w:sz="4" w:space="0" w:color="5B9BD4"/>
            </w:tcBorders>
          </w:tcPr>
          <w:p w14:paraId="125C7168" w14:textId="77777777" w:rsidR="00965F35" w:rsidRDefault="00260C09">
            <w:pPr>
              <w:pStyle w:val="TableParagraph"/>
              <w:spacing w:line="229" w:lineRule="exact"/>
              <w:ind w:left="0" w:right="100"/>
              <w:jc w:val="right"/>
              <w:rPr>
                <w:i/>
                <w:sz w:val="20"/>
              </w:rPr>
            </w:pPr>
            <w:r>
              <w:rPr>
                <w:i/>
                <w:color w:val="2D74B5"/>
                <w:sz w:val="20"/>
              </w:rPr>
              <w:t>Canice</w:t>
            </w:r>
            <w:r>
              <w:rPr>
                <w:i/>
                <w:color w:val="2D74B5"/>
                <w:spacing w:val="-5"/>
                <w:sz w:val="20"/>
              </w:rPr>
              <w:t xml:space="preserve"> </w:t>
            </w:r>
            <w:r>
              <w:rPr>
                <w:i/>
                <w:color w:val="2D74B5"/>
                <w:spacing w:val="-2"/>
                <w:sz w:val="20"/>
              </w:rPr>
              <w:t>Enyiaka</w:t>
            </w:r>
          </w:p>
        </w:tc>
        <w:tc>
          <w:tcPr>
            <w:tcW w:w="6475" w:type="dxa"/>
            <w:tcBorders>
              <w:left w:val="single" w:sz="4" w:space="0" w:color="5B9BD4"/>
            </w:tcBorders>
          </w:tcPr>
          <w:p w14:paraId="125C7169" w14:textId="77777777" w:rsidR="00965F35" w:rsidRDefault="00260C09">
            <w:pPr>
              <w:pStyle w:val="TableParagraph"/>
              <w:spacing w:line="230" w:lineRule="exact"/>
              <w:ind w:left="102" w:right="73"/>
              <w:rPr>
                <w:sz w:val="20"/>
              </w:rPr>
            </w:pPr>
            <w:r>
              <w:rPr>
                <w:color w:val="2D74B5"/>
                <w:sz w:val="20"/>
              </w:rPr>
              <w:t>FLAS</w:t>
            </w:r>
            <w:r>
              <w:rPr>
                <w:color w:val="2D74B5"/>
                <w:spacing w:val="-6"/>
                <w:sz w:val="20"/>
              </w:rPr>
              <w:t xml:space="preserve"> </w:t>
            </w:r>
            <w:r>
              <w:rPr>
                <w:color w:val="2D74B5"/>
                <w:sz w:val="20"/>
              </w:rPr>
              <w:t>fellow,</w:t>
            </w:r>
            <w:r>
              <w:rPr>
                <w:color w:val="2D74B5"/>
                <w:spacing w:val="-7"/>
                <w:sz w:val="20"/>
              </w:rPr>
              <w:t xml:space="preserve"> </w:t>
            </w:r>
            <w:r>
              <w:rPr>
                <w:color w:val="2D74B5"/>
                <w:sz w:val="20"/>
              </w:rPr>
              <w:t>Program</w:t>
            </w:r>
            <w:r>
              <w:rPr>
                <w:color w:val="2D74B5"/>
                <w:spacing w:val="-6"/>
                <w:sz w:val="20"/>
              </w:rPr>
              <w:t xml:space="preserve"> </w:t>
            </w:r>
            <w:r>
              <w:rPr>
                <w:color w:val="2D74B5"/>
                <w:sz w:val="20"/>
              </w:rPr>
              <w:t>Development</w:t>
            </w:r>
            <w:r>
              <w:rPr>
                <w:color w:val="2D74B5"/>
                <w:spacing w:val="-7"/>
                <w:sz w:val="20"/>
              </w:rPr>
              <w:t xml:space="preserve"> </w:t>
            </w:r>
            <w:r>
              <w:rPr>
                <w:color w:val="2D74B5"/>
                <w:sz w:val="20"/>
              </w:rPr>
              <w:t>Specialist</w:t>
            </w:r>
            <w:r>
              <w:rPr>
                <w:color w:val="2D74B5"/>
                <w:spacing w:val="-6"/>
                <w:sz w:val="20"/>
              </w:rPr>
              <w:t xml:space="preserve"> </w:t>
            </w:r>
            <w:r>
              <w:rPr>
                <w:color w:val="2D74B5"/>
                <w:sz w:val="20"/>
              </w:rPr>
              <w:t>with</w:t>
            </w:r>
            <w:r>
              <w:rPr>
                <w:color w:val="2D74B5"/>
                <w:spacing w:val="-4"/>
                <w:sz w:val="20"/>
              </w:rPr>
              <w:t xml:space="preserve"> </w:t>
            </w:r>
            <w:r>
              <w:rPr>
                <w:color w:val="2D74B5"/>
                <w:sz w:val="20"/>
              </w:rPr>
              <w:t>Interfaith/Community Outreach and works for the Global Peace Fdn.</w:t>
            </w:r>
          </w:p>
        </w:tc>
      </w:tr>
      <w:tr w:rsidR="00965F35" w14:paraId="125C716D" w14:textId="77777777">
        <w:trPr>
          <w:trHeight w:val="230"/>
        </w:trPr>
        <w:tc>
          <w:tcPr>
            <w:tcW w:w="2791" w:type="dxa"/>
            <w:tcBorders>
              <w:right w:val="single" w:sz="4" w:space="0" w:color="5B9BD4"/>
            </w:tcBorders>
          </w:tcPr>
          <w:p w14:paraId="125C716B" w14:textId="77777777" w:rsidR="00965F35" w:rsidRDefault="00260C09">
            <w:pPr>
              <w:pStyle w:val="TableParagraph"/>
              <w:spacing w:line="210" w:lineRule="exact"/>
              <w:ind w:left="0" w:right="99"/>
              <w:jc w:val="right"/>
              <w:rPr>
                <w:i/>
                <w:sz w:val="20"/>
              </w:rPr>
            </w:pPr>
            <w:r>
              <w:rPr>
                <w:i/>
                <w:color w:val="2D74B5"/>
                <w:sz w:val="20"/>
              </w:rPr>
              <w:t>Kimberly</w:t>
            </w:r>
            <w:r>
              <w:rPr>
                <w:i/>
                <w:color w:val="2D74B5"/>
                <w:spacing w:val="-4"/>
                <w:sz w:val="20"/>
              </w:rPr>
              <w:t xml:space="preserve"> </w:t>
            </w:r>
            <w:r>
              <w:rPr>
                <w:i/>
                <w:color w:val="2D74B5"/>
                <w:spacing w:val="-2"/>
                <w:sz w:val="20"/>
              </w:rPr>
              <w:t>Monroe</w:t>
            </w:r>
          </w:p>
        </w:tc>
        <w:tc>
          <w:tcPr>
            <w:tcW w:w="6475" w:type="dxa"/>
            <w:tcBorders>
              <w:left w:val="single" w:sz="4" w:space="0" w:color="5B9BD4"/>
            </w:tcBorders>
            <w:shd w:val="clear" w:color="auto" w:fill="DEEAF6"/>
          </w:tcPr>
          <w:p w14:paraId="125C716C" w14:textId="77777777" w:rsidR="00965F35" w:rsidRDefault="00260C09">
            <w:pPr>
              <w:pStyle w:val="TableParagraph"/>
              <w:spacing w:line="210" w:lineRule="exact"/>
              <w:ind w:left="102"/>
              <w:rPr>
                <w:sz w:val="20"/>
              </w:rPr>
            </w:pPr>
            <w:r>
              <w:rPr>
                <w:color w:val="2D74B5"/>
                <w:sz w:val="20"/>
              </w:rPr>
              <w:t>FLAS</w:t>
            </w:r>
            <w:r>
              <w:rPr>
                <w:color w:val="2D74B5"/>
                <w:spacing w:val="-4"/>
                <w:sz w:val="20"/>
              </w:rPr>
              <w:t xml:space="preserve"> </w:t>
            </w:r>
            <w:r>
              <w:rPr>
                <w:color w:val="2D74B5"/>
                <w:sz w:val="20"/>
              </w:rPr>
              <w:t>fellow,</w:t>
            </w:r>
            <w:r>
              <w:rPr>
                <w:color w:val="2D74B5"/>
                <w:spacing w:val="-5"/>
                <w:sz w:val="20"/>
              </w:rPr>
              <w:t xml:space="preserve"> </w:t>
            </w:r>
            <w:r>
              <w:rPr>
                <w:color w:val="2D74B5"/>
                <w:sz w:val="20"/>
              </w:rPr>
              <w:t>Professor</w:t>
            </w:r>
            <w:r>
              <w:rPr>
                <w:color w:val="2D74B5"/>
                <w:spacing w:val="-4"/>
                <w:sz w:val="20"/>
              </w:rPr>
              <w:t xml:space="preserve"> </w:t>
            </w:r>
            <w:r>
              <w:rPr>
                <w:color w:val="2D74B5"/>
                <w:sz w:val="20"/>
              </w:rPr>
              <w:t>at</w:t>
            </w:r>
            <w:r>
              <w:rPr>
                <w:color w:val="2D74B5"/>
                <w:spacing w:val="-4"/>
                <w:sz w:val="20"/>
              </w:rPr>
              <w:t xml:space="preserve"> </w:t>
            </w:r>
            <w:r>
              <w:rPr>
                <w:color w:val="2D74B5"/>
                <w:sz w:val="20"/>
              </w:rPr>
              <w:t>Trinity</w:t>
            </w:r>
            <w:r>
              <w:rPr>
                <w:color w:val="2D74B5"/>
                <w:spacing w:val="-2"/>
                <w:sz w:val="20"/>
              </w:rPr>
              <w:t xml:space="preserve"> University</w:t>
            </w:r>
          </w:p>
        </w:tc>
      </w:tr>
      <w:tr w:rsidR="00965F35" w14:paraId="125C7170" w14:textId="77777777">
        <w:trPr>
          <w:trHeight w:val="229"/>
        </w:trPr>
        <w:tc>
          <w:tcPr>
            <w:tcW w:w="2791" w:type="dxa"/>
            <w:tcBorders>
              <w:right w:val="single" w:sz="4" w:space="0" w:color="5B9BD4"/>
            </w:tcBorders>
          </w:tcPr>
          <w:p w14:paraId="125C716E" w14:textId="77777777" w:rsidR="00965F35" w:rsidRDefault="00260C09">
            <w:pPr>
              <w:pStyle w:val="TableParagraph"/>
              <w:spacing w:line="209" w:lineRule="exact"/>
              <w:ind w:left="0" w:right="99"/>
              <w:jc w:val="right"/>
              <w:rPr>
                <w:i/>
                <w:sz w:val="20"/>
              </w:rPr>
            </w:pPr>
            <w:r>
              <w:rPr>
                <w:i/>
                <w:color w:val="2D74B5"/>
                <w:sz w:val="20"/>
              </w:rPr>
              <w:t>Julie</w:t>
            </w:r>
            <w:r>
              <w:rPr>
                <w:i/>
                <w:color w:val="2D74B5"/>
                <w:spacing w:val="-3"/>
                <w:sz w:val="20"/>
              </w:rPr>
              <w:t xml:space="preserve"> </w:t>
            </w:r>
            <w:r>
              <w:rPr>
                <w:i/>
                <w:color w:val="2D74B5"/>
                <w:spacing w:val="-4"/>
                <w:sz w:val="20"/>
              </w:rPr>
              <w:t>Orme</w:t>
            </w:r>
          </w:p>
        </w:tc>
        <w:tc>
          <w:tcPr>
            <w:tcW w:w="6475" w:type="dxa"/>
            <w:tcBorders>
              <w:left w:val="single" w:sz="4" w:space="0" w:color="5B9BD4"/>
            </w:tcBorders>
          </w:tcPr>
          <w:p w14:paraId="125C716F" w14:textId="77777777" w:rsidR="00965F35" w:rsidRDefault="00260C09">
            <w:pPr>
              <w:pStyle w:val="TableParagraph"/>
              <w:spacing w:line="209" w:lineRule="exact"/>
              <w:ind w:left="102"/>
              <w:rPr>
                <w:sz w:val="20"/>
              </w:rPr>
            </w:pPr>
            <w:r>
              <w:rPr>
                <w:color w:val="2D74B5"/>
                <w:sz w:val="20"/>
              </w:rPr>
              <w:t>FLAS</w:t>
            </w:r>
            <w:r>
              <w:rPr>
                <w:color w:val="2D74B5"/>
                <w:spacing w:val="-6"/>
                <w:sz w:val="20"/>
              </w:rPr>
              <w:t xml:space="preserve"> </w:t>
            </w:r>
            <w:r>
              <w:rPr>
                <w:color w:val="2D74B5"/>
                <w:sz w:val="20"/>
              </w:rPr>
              <w:t>fellow,</w:t>
            </w:r>
            <w:r>
              <w:rPr>
                <w:color w:val="2D74B5"/>
                <w:spacing w:val="-4"/>
                <w:sz w:val="20"/>
              </w:rPr>
              <w:t xml:space="preserve"> </w:t>
            </w:r>
            <w:r>
              <w:rPr>
                <w:color w:val="2D74B5"/>
                <w:sz w:val="20"/>
              </w:rPr>
              <w:t>awarded</w:t>
            </w:r>
            <w:r>
              <w:rPr>
                <w:color w:val="2D74B5"/>
                <w:spacing w:val="-2"/>
                <w:sz w:val="20"/>
              </w:rPr>
              <w:t xml:space="preserve"> </w:t>
            </w:r>
            <w:r>
              <w:rPr>
                <w:color w:val="2D74B5"/>
                <w:sz w:val="20"/>
              </w:rPr>
              <w:t>a</w:t>
            </w:r>
            <w:r>
              <w:rPr>
                <w:color w:val="2D74B5"/>
                <w:spacing w:val="-3"/>
                <w:sz w:val="20"/>
              </w:rPr>
              <w:t xml:space="preserve"> </w:t>
            </w:r>
            <w:r>
              <w:rPr>
                <w:color w:val="2D74B5"/>
                <w:sz w:val="20"/>
              </w:rPr>
              <w:t>post-doc</w:t>
            </w:r>
            <w:r>
              <w:rPr>
                <w:color w:val="2D74B5"/>
                <w:spacing w:val="-2"/>
                <w:sz w:val="20"/>
              </w:rPr>
              <w:t xml:space="preserve"> </w:t>
            </w:r>
            <w:r>
              <w:rPr>
                <w:color w:val="2D74B5"/>
                <w:sz w:val="20"/>
              </w:rPr>
              <w:t>at</w:t>
            </w:r>
            <w:r>
              <w:rPr>
                <w:color w:val="2D74B5"/>
                <w:spacing w:val="-4"/>
                <w:sz w:val="20"/>
              </w:rPr>
              <w:t xml:space="preserve"> </w:t>
            </w:r>
            <w:r>
              <w:rPr>
                <w:color w:val="2D74B5"/>
                <w:sz w:val="20"/>
              </w:rPr>
              <w:t>the</w:t>
            </w:r>
            <w:r>
              <w:rPr>
                <w:color w:val="2D74B5"/>
                <w:spacing w:val="-3"/>
                <w:sz w:val="20"/>
              </w:rPr>
              <w:t xml:space="preserve"> </w:t>
            </w:r>
            <w:r>
              <w:rPr>
                <w:color w:val="2D74B5"/>
                <w:sz w:val="20"/>
              </w:rPr>
              <w:t>Univ.</w:t>
            </w:r>
            <w:r>
              <w:rPr>
                <w:color w:val="2D74B5"/>
                <w:spacing w:val="-3"/>
                <w:sz w:val="20"/>
              </w:rPr>
              <w:t xml:space="preserve"> </w:t>
            </w:r>
            <w:r>
              <w:rPr>
                <w:color w:val="2D74B5"/>
                <w:sz w:val="20"/>
              </w:rPr>
              <w:t>of</w:t>
            </w:r>
            <w:r>
              <w:rPr>
                <w:color w:val="2D74B5"/>
                <w:spacing w:val="-3"/>
                <w:sz w:val="20"/>
              </w:rPr>
              <w:t xml:space="preserve"> </w:t>
            </w:r>
            <w:r>
              <w:rPr>
                <w:color w:val="2D74B5"/>
                <w:sz w:val="20"/>
              </w:rPr>
              <w:t>Fort</w:t>
            </w:r>
            <w:r>
              <w:rPr>
                <w:color w:val="2D74B5"/>
                <w:spacing w:val="-4"/>
                <w:sz w:val="20"/>
              </w:rPr>
              <w:t xml:space="preserve"> </w:t>
            </w:r>
            <w:r>
              <w:rPr>
                <w:color w:val="2D74B5"/>
                <w:sz w:val="20"/>
              </w:rPr>
              <w:t>Hare,</w:t>
            </w:r>
            <w:r>
              <w:rPr>
                <w:color w:val="2D74B5"/>
                <w:spacing w:val="-2"/>
                <w:sz w:val="20"/>
              </w:rPr>
              <w:t xml:space="preserve"> </w:t>
            </w:r>
            <w:r>
              <w:rPr>
                <w:color w:val="2D74B5"/>
                <w:sz w:val="20"/>
              </w:rPr>
              <w:t>South</w:t>
            </w:r>
            <w:r>
              <w:rPr>
                <w:color w:val="2D74B5"/>
                <w:spacing w:val="-3"/>
                <w:sz w:val="20"/>
              </w:rPr>
              <w:t xml:space="preserve"> </w:t>
            </w:r>
            <w:r>
              <w:rPr>
                <w:color w:val="2D74B5"/>
                <w:spacing w:val="-2"/>
                <w:sz w:val="20"/>
              </w:rPr>
              <w:t>Africa.</w:t>
            </w:r>
          </w:p>
        </w:tc>
      </w:tr>
      <w:tr w:rsidR="00965F35" w14:paraId="125C7173" w14:textId="77777777">
        <w:trPr>
          <w:trHeight w:val="460"/>
        </w:trPr>
        <w:tc>
          <w:tcPr>
            <w:tcW w:w="2791" w:type="dxa"/>
            <w:tcBorders>
              <w:right w:val="single" w:sz="4" w:space="0" w:color="5B9BD4"/>
            </w:tcBorders>
          </w:tcPr>
          <w:p w14:paraId="125C7171" w14:textId="77777777" w:rsidR="00965F35" w:rsidRDefault="00260C09">
            <w:pPr>
              <w:pStyle w:val="TableParagraph"/>
              <w:ind w:left="0" w:right="100"/>
              <w:jc w:val="right"/>
              <w:rPr>
                <w:i/>
                <w:sz w:val="20"/>
              </w:rPr>
            </w:pPr>
            <w:r>
              <w:rPr>
                <w:i/>
                <w:color w:val="2D74B5"/>
                <w:sz w:val="20"/>
              </w:rPr>
              <w:t>Darryl</w:t>
            </w:r>
            <w:r>
              <w:rPr>
                <w:i/>
                <w:color w:val="2D74B5"/>
                <w:spacing w:val="-4"/>
                <w:sz w:val="20"/>
              </w:rPr>
              <w:t xml:space="preserve"> </w:t>
            </w:r>
            <w:r>
              <w:rPr>
                <w:i/>
                <w:color w:val="2D74B5"/>
                <w:spacing w:val="-2"/>
                <w:sz w:val="20"/>
              </w:rPr>
              <w:t>Jones</w:t>
            </w:r>
          </w:p>
        </w:tc>
        <w:tc>
          <w:tcPr>
            <w:tcW w:w="6475" w:type="dxa"/>
            <w:tcBorders>
              <w:left w:val="single" w:sz="4" w:space="0" w:color="5B9BD4"/>
            </w:tcBorders>
            <w:shd w:val="clear" w:color="auto" w:fill="DEEAF6"/>
          </w:tcPr>
          <w:p w14:paraId="125C7172" w14:textId="77777777" w:rsidR="00965F35" w:rsidRDefault="00260C09">
            <w:pPr>
              <w:pStyle w:val="TableParagraph"/>
              <w:spacing w:line="230" w:lineRule="atLeast"/>
              <w:ind w:left="102" w:right="73"/>
              <w:rPr>
                <w:sz w:val="20"/>
              </w:rPr>
            </w:pPr>
            <w:r>
              <w:rPr>
                <w:color w:val="2D74B5"/>
                <w:sz w:val="20"/>
              </w:rPr>
              <w:t>FLAS</w:t>
            </w:r>
            <w:r>
              <w:rPr>
                <w:color w:val="2D74B5"/>
                <w:spacing w:val="-4"/>
                <w:sz w:val="20"/>
              </w:rPr>
              <w:t xml:space="preserve"> </w:t>
            </w:r>
            <w:r>
              <w:rPr>
                <w:color w:val="2D74B5"/>
                <w:sz w:val="20"/>
              </w:rPr>
              <w:t>and</w:t>
            </w:r>
            <w:r>
              <w:rPr>
                <w:color w:val="2D74B5"/>
                <w:spacing w:val="-4"/>
                <w:sz w:val="20"/>
              </w:rPr>
              <w:t xml:space="preserve"> </w:t>
            </w:r>
            <w:r>
              <w:rPr>
                <w:color w:val="2D74B5"/>
                <w:sz w:val="20"/>
              </w:rPr>
              <w:t>Boren</w:t>
            </w:r>
            <w:r>
              <w:rPr>
                <w:color w:val="2D74B5"/>
                <w:spacing w:val="-3"/>
                <w:sz w:val="20"/>
              </w:rPr>
              <w:t xml:space="preserve"> </w:t>
            </w:r>
            <w:r>
              <w:rPr>
                <w:color w:val="2D74B5"/>
                <w:sz w:val="20"/>
              </w:rPr>
              <w:t>Fellow,</w:t>
            </w:r>
            <w:r>
              <w:rPr>
                <w:color w:val="2D74B5"/>
                <w:spacing w:val="-4"/>
                <w:sz w:val="20"/>
              </w:rPr>
              <w:t xml:space="preserve"> </w:t>
            </w:r>
            <w:r>
              <w:rPr>
                <w:color w:val="2D74B5"/>
                <w:sz w:val="20"/>
              </w:rPr>
              <w:t>employed</w:t>
            </w:r>
            <w:r>
              <w:rPr>
                <w:color w:val="2D74B5"/>
                <w:spacing w:val="-4"/>
                <w:sz w:val="20"/>
              </w:rPr>
              <w:t xml:space="preserve"> </w:t>
            </w:r>
            <w:r>
              <w:rPr>
                <w:color w:val="2D74B5"/>
                <w:sz w:val="20"/>
              </w:rPr>
              <w:t>with</w:t>
            </w:r>
            <w:r>
              <w:rPr>
                <w:color w:val="2D74B5"/>
                <w:spacing w:val="-4"/>
                <w:sz w:val="20"/>
              </w:rPr>
              <w:t xml:space="preserve"> </w:t>
            </w:r>
            <w:r>
              <w:rPr>
                <w:color w:val="2D74B5"/>
                <w:sz w:val="20"/>
              </w:rPr>
              <w:t>Defense</w:t>
            </w:r>
            <w:r>
              <w:rPr>
                <w:color w:val="2D74B5"/>
                <w:spacing w:val="-4"/>
                <w:sz w:val="20"/>
              </w:rPr>
              <w:t xml:space="preserve"> </w:t>
            </w:r>
            <w:r>
              <w:rPr>
                <w:color w:val="2D74B5"/>
                <w:sz w:val="20"/>
              </w:rPr>
              <w:t>Security</w:t>
            </w:r>
            <w:r>
              <w:rPr>
                <w:color w:val="2D74B5"/>
                <w:spacing w:val="-4"/>
                <w:sz w:val="20"/>
              </w:rPr>
              <w:t xml:space="preserve"> </w:t>
            </w:r>
            <w:r>
              <w:rPr>
                <w:color w:val="2D74B5"/>
                <w:sz w:val="20"/>
              </w:rPr>
              <w:t>Cooperation Agency, Department of Defense</w:t>
            </w:r>
          </w:p>
        </w:tc>
      </w:tr>
    </w:tbl>
    <w:p w14:paraId="125C7174" w14:textId="77777777" w:rsidR="00965F35" w:rsidRDefault="00965F35">
      <w:pPr>
        <w:pStyle w:val="BodyText"/>
        <w:ind w:left="0"/>
        <w:rPr>
          <w:sz w:val="26"/>
        </w:rPr>
      </w:pPr>
    </w:p>
    <w:p w14:paraId="125C7175" w14:textId="77777777" w:rsidR="00965F35" w:rsidRDefault="00965F35">
      <w:pPr>
        <w:pStyle w:val="BodyText"/>
        <w:spacing w:before="5"/>
        <w:ind w:left="0"/>
        <w:rPr>
          <w:sz w:val="22"/>
        </w:rPr>
      </w:pPr>
    </w:p>
    <w:p w14:paraId="125C7176" w14:textId="77777777" w:rsidR="00965F35" w:rsidRDefault="00260C09">
      <w:pPr>
        <w:pStyle w:val="BodyText"/>
        <w:spacing w:line="480" w:lineRule="auto"/>
        <w:ind w:right="133" w:firstLine="720"/>
      </w:pPr>
      <w:r>
        <w:t>We have significantly expanded our professional development training and internship opportunities</w:t>
      </w:r>
      <w:r>
        <w:rPr>
          <w:spacing w:val="-2"/>
        </w:rPr>
        <w:t xml:space="preserve"> </w:t>
      </w:r>
      <w:r>
        <w:t>over</w:t>
      </w:r>
      <w:r>
        <w:rPr>
          <w:spacing w:val="-2"/>
        </w:rPr>
        <w:t xml:space="preserve"> </w:t>
      </w:r>
      <w:r>
        <w:t>the</w:t>
      </w:r>
      <w:r>
        <w:rPr>
          <w:spacing w:val="-2"/>
        </w:rPr>
        <w:t xml:space="preserve"> </w:t>
      </w:r>
      <w:r>
        <w:t>past</w:t>
      </w:r>
      <w:r>
        <w:rPr>
          <w:spacing w:val="-2"/>
        </w:rPr>
        <w:t xml:space="preserve"> </w:t>
      </w:r>
      <w:r>
        <w:t>few</w:t>
      </w:r>
      <w:r>
        <w:rPr>
          <w:spacing w:val="-3"/>
        </w:rPr>
        <w:t xml:space="preserve"> </w:t>
      </w:r>
      <w:r>
        <w:t>years.</w:t>
      </w:r>
      <w:r>
        <w:rPr>
          <w:spacing w:val="80"/>
        </w:rPr>
        <w:t xml:space="preserve"> </w:t>
      </w:r>
      <w:r>
        <w:t>In</w:t>
      </w:r>
      <w:r>
        <w:rPr>
          <w:spacing w:val="-2"/>
        </w:rPr>
        <w:t xml:space="preserve"> </w:t>
      </w:r>
      <w:r>
        <w:t>the</w:t>
      </w:r>
      <w:r>
        <w:rPr>
          <w:spacing w:val="-2"/>
        </w:rPr>
        <w:t xml:space="preserve"> </w:t>
      </w:r>
      <w:r>
        <w:t>upcoming</w:t>
      </w:r>
      <w:r>
        <w:rPr>
          <w:spacing w:val="-2"/>
        </w:rPr>
        <w:t xml:space="preserve"> </w:t>
      </w:r>
      <w:r>
        <w:t>grant</w:t>
      </w:r>
      <w:r>
        <w:rPr>
          <w:spacing w:val="-3"/>
        </w:rPr>
        <w:t xml:space="preserve"> </w:t>
      </w:r>
      <w:r>
        <w:t>cycle</w:t>
      </w:r>
      <w:r>
        <w:rPr>
          <w:spacing w:val="-2"/>
        </w:rPr>
        <w:t xml:space="preserve"> </w:t>
      </w:r>
      <w:r>
        <w:t>we</w:t>
      </w:r>
      <w:r>
        <w:rPr>
          <w:spacing w:val="-2"/>
        </w:rPr>
        <w:t xml:space="preserve"> </w:t>
      </w:r>
      <w:r>
        <w:t>plan</w:t>
      </w:r>
      <w:r>
        <w:rPr>
          <w:spacing w:val="-2"/>
        </w:rPr>
        <w:t xml:space="preserve"> </w:t>
      </w:r>
      <w:r>
        <w:t>to</w:t>
      </w:r>
      <w:r>
        <w:rPr>
          <w:spacing w:val="-2"/>
        </w:rPr>
        <w:t xml:space="preserve"> </w:t>
      </w:r>
      <w:r>
        <w:t>develop</w:t>
      </w:r>
      <w:r>
        <w:rPr>
          <w:spacing w:val="-4"/>
        </w:rPr>
        <w:t xml:space="preserve"> </w:t>
      </w:r>
      <w:r>
        <w:t>a</w:t>
      </w:r>
      <w:r>
        <w:rPr>
          <w:spacing w:val="-2"/>
        </w:rPr>
        <w:t xml:space="preserve"> </w:t>
      </w:r>
      <w:r>
        <w:t>global internship program that will support HU students in securing international in</w:t>
      </w:r>
      <w:r>
        <w:t>ternship opportunities in the public and private sectors. (See Budget: V.C.2)</w:t>
      </w:r>
    </w:p>
    <w:p w14:paraId="125C7177" w14:textId="77777777" w:rsidR="00965F35" w:rsidRDefault="00965F35">
      <w:pPr>
        <w:pStyle w:val="BodyText"/>
        <w:ind w:left="0"/>
        <w:rPr>
          <w:sz w:val="26"/>
        </w:rPr>
      </w:pPr>
    </w:p>
    <w:p w14:paraId="125C7178" w14:textId="77777777" w:rsidR="00965F35" w:rsidRDefault="00965F35">
      <w:pPr>
        <w:pStyle w:val="BodyText"/>
        <w:spacing w:before="10"/>
        <w:ind w:left="0"/>
        <w:rPr>
          <w:sz w:val="21"/>
        </w:rPr>
      </w:pPr>
    </w:p>
    <w:p w14:paraId="125C7179" w14:textId="77777777" w:rsidR="00965F35" w:rsidRDefault="00260C09">
      <w:pPr>
        <w:pStyle w:val="Heading1"/>
        <w:numPr>
          <w:ilvl w:val="0"/>
          <w:numId w:val="23"/>
        </w:numPr>
        <w:tabs>
          <w:tab w:val="left" w:pos="520"/>
        </w:tabs>
        <w:spacing w:before="1"/>
        <w:rPr>
          <w:u w:val="none"/>
        </w:rPr>
      </w:pPr>
      <w:bookmarkStart w:id="40" w:name="H._OUTREACH_ACTIVITIES"/>
      <w:bookmarkStart w:id="41" w:name="_bookmark33"/>
      <w:bookmarkEnd w:id="40"/>
      <w:bookmarkEnd w:id="41"/>
      <w:r>
        <w:rPr>
          <w:color w:val="1F4E79"/>
          <w:u w:color="1F4E79"/>
        </w:rPr>
        <w:t>OUTREACH</w:t>
      </w:r>
      <w:r>
        <w:rPr>
          <w:color w:val="1F4E79"/>
          <w:spacing w:val="-4"/>
          <w:u w:color="1F4E79"/>
        </w:rPr>
        <w:t xml:space="preserve"> </w:t>
      </w:r>
      <w:r>
        <w:rPr>
          <w:color w:val="1F4E79"/>
          <w:spacing w:val="-2"/>
          <w:u w:color="1F4E79"/>
        </w:rPr>
        <w:t>ACTIVITIES</w:t>
      </w:r>
    </w:p>
    <w:p w14:paraId="125C717A" w14:textId="77777777" w:rsidR="00965F35" w:rsidRDefault="00965F35">
      <w:pPr>
        <w:pStyle w:val="BodyText"/>
        <w:spacing w:before="2"/>
        <w:ind w:left="0"/>
        <w:rPr>
          <w:b/>
          <w:sz w:val="16"/>
        </w:rPr>
      </w:pPr>
    </w:p>
    <w:p w14:paraId="125C717B" w14:textId="77777777" w:rsidR="00965F35" w:rsidRDefault="00260C09">
      <w:pPr>
        <w:pStyle w:val="BodyText"/>
        <w:spacing w:before="90" w:line="480" w:lineRule="auto"/>
        <w:ind w:left="159" w:right="178" w:firstLine="360"/>
      </w:pPr>
      <w:r>
        <w:t>CAS outreach is extensive and exceeds the goals of the Title VI NRC program.</w:t>
      </w:r>
      <w:r>
        <w:rPr>
          <w:spacing w:val="40"/>
        </w:rPr>
        <w:t xml:space="preserve"> </w:t>
      </w:r>
      <w:r>
        <w:t>Our programming reaches an audience of tens of thousands annually, across a di</w:t>
      </w:r>
      <w:r>
        <w:t>verse constituency that</w:t>
      </w:r>
      <w:r>
        <w:rPr>
          <w:spacing w:val="-5"/>
        </w:rPr>
        <w:t xml:space="preserve"> </w:t>
      </w:r>
      <w:r>
        <w:t>includes</w:t>
      </w:r>
      <w:r>
        <w:rPr>
          <w:spacing w:val="-5"/>
        </w:rPr>
        <w:t xml:space="preserve"> </w:t>
      </w:r>
      <w:r>
        <w:t>K-16,</w:t>
      </w:r>
      <w:r>
        <w:rPr>
          <w:spacing w:val="-4"/>
        </w:rPr>
        <w:t xml:space="preserve"> </w:t>
      </w:r>
      <w:r>
        <w:t>post-</w:t>
      </w:r>
      <w:r>
        <w:rPr>
          <w:spacing w:val="-5"/>
        </w:rPr>
        <w:t xml:space="preserve"> </w:t>
      </w:r>
      <w:r>
        <w:t>secondary,</w:t>
      </w:r>
      <w:r>
        <w:rPr>
          <w:spacing w:val="-4"/>
        </w:rPr>
        <w:t xml:space="preserve"> </w:t>
      </w:r>
      <w:r>
        <w:t>governmental,</w:t>
      </w:r>
      <w:r>
        <w:rPr>
          <w:spacing w:val="-4"/>
        </w:rPr>
        <w:t xml:space="preserve"> </w:t>
      </w:r>
      <w:r>
        <w:t>business,</w:t>
      </w:r>
      <w:r>
        <w:rPr>
          <w:spacing w:val="-6"/>
        </w:rPr>
        <w:t xml:space="preserve"> </w:t>
      </w:r>
      <w:r>
        <w:t>media,</w:t>
      </w:r>
      <w:r>
        <w:rPr>
          <w:spacing w:val="-4"/>
        </w:rPr>
        <w:t xml:space="preserve"> </w:t>
      </w:r>
      <w:r>
        <w:t>non-profit,</w:t>
      </w:r>
      <w:r>
        <w:rPr>
          <w:spacing w:val="-4"/>
        </w:rPr>
        <w:t xml:space="preserve"> </w:t>
      </w:r>
      <w:r>
        <w:t>faith-based</w:t>
      </w:r>
      <w:r>
        <w:rPr>
          <w:spacing w:val="-4"/>
        </w:rPr>
        <w:t xml:space="preserve"> </w:t>
      </w:r>
      <w:r>
        <w:t xml:space="preserve">and community organizations. Our reach extends from the local DMV area to international </w:t>
      </w:r>
      <w:r>
        <w:rPr>
          <w:spacing w:val="-2"/>
        </w:rPr>
        <w:t>audiences.</w:t>
      </w:r>
    </w:p>
    <w:p w14:paraId="125C717C" w14:textId="77777777" w:rsidR="00965F35" w:rsidRDefault="00260C09">
      <w:pPr>
        <w:pStyle w:val="ListParagraph"/>
        <w:numPr>
          <w:ilvl w:val="1"/>
          <w:numId w:val="23"/>
        </w:numPr>
        <w:tabs>
          <w:tab w:val="left" w:pos="648"/>
        </w:tabs>
        <w:spacing w:line="480" w:lineRule="auto"/>
        <w:ind w:left="159" w:right="146" w:firstLine="0"/>
        <w:rPr>
          <w:sz w:val="24"/>
        </w:rPr>
      </w:pPr>
      <w:bookmarkStart w:id="42" w:name="_bookmark34"/>
      <w:bookmarkEnd w:id="42"/>
      <w:r>
        <w:rPr>
          <w:b/>
          <w:color w:val="2D74B5"/>
          <w:sz w:val="24"/>
        </w:rPr>
        <w:t xml:space="preserve">Elementary and Secondary Schools. </w:t>
      </w:r>
      <w:r>
        <w:rPr>
          <w:sz w:val="24"/>
        </w:rPr>
        <w:t xml:space="preserve">CAS works with </w:t>
      </w:r>
      <w:r>
        <w:rPr>
          <w:i/>
          <w:sz w:val="24"/>
        </w:rPr>
        <w:t xml:space="preserve">Africa Access </w:t>
      </w:r>
      <w:r>
        <w:rPr>
          <w:sz w:val="24"/>
        </w:rPr>
        <w:t>and the DCI in the HU</w:t>
      </w:r>
      <w:r>
        <w:rPr>
          <w:spacing w:val="-4"/>
          <w:sz w:val="24"/>
        </w:rPr>
        <w:t xml:space="preserve"> </w:t>
      </w:r>
      <w:r>
        <w:rPr>
          <w:sz w:val="24"/>
        </w:rPr>
        <w:t>SOE</w:t>
      </w:r>
      <w:r>
        <w:rPr>
          <w:spacing w:val="-4"/>
          <w:sz w:val="24"/>
        </w:rPr>
        <w:t xml:space="preserve"> </w:t>
      </w:r>
      <w:r>
        <w:rPr>
          <w:sz w:val="24"/>
        </w:rPr>
        <w:t>to</w:t>
      </w:r>
      <w:r>
        <w:rPr>
          <w:spacing w:val="-3"/>
          <w:sz w:val="24"/>
        </w:rPr>
        <w:t xml:space="preserve"> </w:t>
      </w:r>
      <w:r>
        <w:rPr>
          <w:sz w:val="24"/>
        </w:rPr>
        <w:t>provide</w:t>
      </w:r>
      <w:r>
        <w:rPr>
          <w:spacing w:val="-3"/>
          <w:sz w:val="24"/>
        </w:rPr>
        <w:t xml:space="preserve"> </w:t>
      </w:r>
      <w:r>
        <w:rPr>
          <w:sz w:val="24"/>
        </w:rPr>
        <w:t>and</w:t>
      </w:r>
      <w:r>
        <w:rPr>
          <w:spacing w:val="-5"/>
          <w:sz w:val="24"/>
        </w:rPr>
        <w:t xml:space="preserve"> </w:t>
      </w:r>
      <w:r>
        <w:rPr>
          <w:sz w:val="24"/>
        </w:rPr>
        <w:t>enhance</w:t>
      </w:r>
      <w:r>
        <w:rPr>
          <w:spacing w:val="-3"/>
          <w:sz w:val="24"/>
        </w:rPr>
        <w:t xml:space="preserve"> </w:t>
      </w:r>
      <w:r>
        <w:rPr>
          <w:sz w:val="24"/>
        </w:rPr>
        <w:t>K-12</w:t>
      </w:r>
      <w:r>
        <w:rPr>
          <w:spacing w:val="-3"/>
          <w:sz w:val="24"/>
        </w:rPr>
        <w:t xml:space="preserve"> </w:t>
      </w:r>
      <w:r>
        <w:rPr>
          <w:sz w:val="24"/>
        </w:rPr>
        <w:t>teacher</w:t>
      </w:r>
      <w:r>
        <w:rPr>
          <w:spacing w:val="-3"/>
          <w:sz w:val="24"/>
        </w:rPr>
        <w:t xml:space="preserve"> </w:t>
      </w:r>
      <w:r>
        <w:rPr>
          <w:sz w:val="24"/>
        </w:rPr>
        <w:t>training</w:t>
      </w:r>
      <w:r>
        <w:rPr>
          <w:spacing w:val="-3"/>
          <w:sz w:val="24"/>
        </w:rPr>
        <w:t xml:space="preserve"> </w:t>
      </w:r>
      <w:r>
        <w:rPr>
          <w:sz w:val="24"/>
        </w:rPr>
        <w:t>that</w:t>
      </w:r>
      <w:r>
        <w:rPr>
          <w:spacing w:val="-3"/>
          <w:sz w:val="24"/>
        </w:rPr>
        <w:t xml:space="preserve"> </w:t>
      </w:r>
      <w:r>
        <w:rPr>
          <w:sz w:val="24"/>
        </w:rPr>
        <w:t>focuses</w:t>
      </w:r>
      <w:r>
        <w:rPr>
          <w:spacing w:val="-3"/>
          <w:sz w:val="24"/>
        </w:rPr>
        <w:t xml:space="preserve"> </w:t>
      </w:r>
      <w:r>
        <w:rPr>
          <w:sz w:val="24"/>
        </w:rPr>
        <w:t>on</w:t>
      </w:r>
      <w:r>
        <w:rPr>
          <w:spacing w:val="-3"/>
          <w:sz w:val="24"/>
        </w:rPr>
        <w:t xml:space="preserve"> </w:t>
      </w:r>
      <w:r>
        <w:rPr>
          <w:sz w:val="24"/>
        </w:rPr>
        <w:t>Africa,</w:t>
      </w:r>
      <w:r>
        <w:rPr>
          <w:spacing w:val="-3"/>
          <w:sz w:val="24"/>
        </w:rPr>
        <w:t xml:space="preserve"> </w:t>
      </w:r>
      <w:r>
        <w:rPr>
          <w:sz w:val="24"/>
        </w:rPr>
        <w:t>African</w:t>
      </w:r>
      <w:r>
        <w:rPr>
          <w:spacing w:val="-5"/>
          <w:sz w:val="24"/>
        </w:rPr>
        <w:t xml:space="preserve"> </w:t>
      </w:r>
      <w:r>
        <w:rPr>
          <w:sz w:val="24"/>
        </w:rPr>
        <w:t>languages</w:t>
      </w:r>
    </w:p>
    <w:p w14:paraId="125C717D" w14:textId="77777777" w:rsidR="00965F35" w:rsidRDefault="00260C09">
      <w:pPr>
        <w:pStyle w:val="BodyText"/>
        <w:ind w:left="159"/>
      </w:pPr>
      <w:r>
        <w:t>and</w:t>
      </w:r>
      <w:r>
        <w:rPr>
          <w:spacing w:val="-2"/>
        </w:rPr>
        <w:t xml:space="preserve"> </w:t>
      </w:r>
      <w:r>
        <w:t>literatures</w:t>
      </w:r>
      <w:r>
        <w:rPr>
          <w:spacing w:val="-1"/>
        </w:rPr>
        <w:t xml:space="preserve"> </w:t>
      </w:r>
      <w:r>
        <w:t>and</w:t>
      </w:r>
      <w:r>
        <w:rPr>
          <w:spacing w:val="-2"/>
        </w:rPr>
        <w:t xml:space="preserve"> </w:t>
      </w:r>
      <w:r>
        <w:t>cultures.</w:t>
      </w:r>
      <w:r>
        <w:rPr>
          <w:spacing w:val="-1"/>
        </w:rPr>
        <w:t xml:space="preserve"> </w:t>
      </w:r>
      <w:r>
        <w:t>The</w:t>
      </w:r>
      <w:r>
        <w:rPr>
          <w:spacing w:val="-1"/>
        </w:rPr>
        <w:t xml:space="preserve"> </w:t>
      </w:r>
      <w:r>
        <w:t>DCI</w:t>
      </w:r>
      <w:r>
        <w:rPr>
          <w:spacing w:val="-2"/>
        </w:rPr>
        <w:t xml:space="preserve"> </w:t>
      </w:r>
      <w:r>
        <w:t>has</w:t>
      </w:r>
      <w:r>
        <w:rPr>
          <w:spacing w:val="-1"/>
        </w:rPr>
        <w:t xml:space="preserve"> </w:t>
      </w:r>
      <w:r>
        <w:t>outreach</w:t>
      </w:r>
      <w:r>
        <w:rPr>
          <w:spacing w:val="-3"/>
        </w:rPr>
        <w:t xml:space="preserve"> </w:t>
      </w:r>
      <w:r>
        <w:t>capacities</w:t>
      </w:r>
      <w:r>
        <w:rPr>
          <w:spacing w:val="-1"/>
        </w:rPr>
        <w:t xml:space="preserve"> </w:t>
      </w:r>
      <w:r>
        <w:t>and</w:t>
      </w:r>
      <w:r>
        <w:rPr>
          <w:spacing w:val="-2"/>
        </w:rPr>
        <w:t xml:space="preserve"> </w:t>
      </w:r>
      <w:r>
        <w:t>partnerships</w:t>
      </w:r>
      <w:r>
        <w:rPr>
          <w:spacing w:val="-1"/>
        </w:rPr>
        <w:t xml:space="preserve"> </w:t>
      </w:r>
      <w:r>
        <w:t>with</w:t>
      </w:r>
      <w:r>
        <w:rPr>
          <w:spacing w:val="-1"/>
        </w:rPr>
        <w:t xml:space="preserve"> </w:t>
      </w:r>
      <w:r>
        <w:rPr>
          <w:spacing w:val="-4"/>
        </w:rPr>
        <w:t>D.C.</w:t>
      </w:r>
    </w:p>
    <w:p w14:paraId="125C717E" w14:textId="77777777" w:rsidR="00965F35" w:rsidRDefault="00965F35">
      <w:pPr>
        <w:sectPr w:rsidR="00965F35">
          <w:pgSz w:w="12240" w:h="15840"/>
          <w:pgMar w:top="1760" w:right="1340" w:bottom="1800" w:left="1280" w:header="0" w:footer="1546" w:gutter="0"/>
          <w:cols w:space="720"/>
        </w:sectPr>
      </w:pPr>
    </w:p>
    <w:p w14:paraId="125C717F" w14:textId="77777777" w:rsidR="00965F35" w:rsidRDefault="00260C09">
      <w:pPr>
        <w:pStyle w:val="BodyText"/>
        <w:spacing w:before="64" w:line="480" w:lineRule="auto"/>
        <w:ind w:right="176"/>
      </w:pPr>
      <w:r>
        <w:lastRenderedPageBreak/>
        <w:t>elementary</w:t>
      </w:r>
      <w:r>
        <w:rPr>
          <w:spacing w:val="-1"/>
        </w:rPr>
        <w:t xml:space="preserve"> </w:t>
      </w:r>
      <w:r>
        <w:t>and secondary schools,</w:t>
      </w:r>
      <w:r>
        <w:rPr>
          <w:spacing w:val="-1"/>
        </w:rPr>
        <w:t xml:space="preserve"> </w:t>
      </w:r>
      <w:r>
        <w:t>Montgomery and Prince George's County Public Schools in Maryland and Fairfax County Schools in Virginia. In addition, the DCI faculty provides professional</w:t>
      </w:r>
      <w:r>
        <w:rPr>
          <w:spacing w:val="-4"/>
        </w:rPr>
        <w:t xml:space="preserve"> </w:t>
      </w:r>
      <w:r>
        <w:t>development</w:t>
      </w:r>
      <w:r>
        <w:rPr>
          <w:spacing w:val="-3"/>
        </w:rPr>
        <w:t xml:space="preserve"> </w:t>
      </w:r>
      <w:r>
        <w:t>for</w:t>
      </w:r>
      <w:r>
        <w:rPr>
          <w:spacing w:val="-3"/>
        </w:rPr>
        <w:t xml:space="preserve"> </w:t>
      </w:r>
      <w:r>
        <w:t>area</w:t>
      </w:r>
      <w:r>
        <w:rPr>
          <w:spacing w:val="-3"/>
        </w:rPr>
        <w:t xml:space="preserve"> </w:t>
      </w:r>
      <w:r>
        <w:t>K-12</w:t>
      </w:r>
      <w:r>
        <w:rPr>
          <w:spacing w:val="-3"/>
        </w:rPr>
        <w:t xml:space="preserve"> </w:t>
      </w:r>
      <w:r>
        <w:t>schools,</w:t>
      </w:r>
      <w:r>
        <w:rPr>
          <w:spacing w:val="-5"/>
        </w:rPr>
        <w:t xml:space="preserve"> </w:t>
      </w:r>
      <w:r>
        <w:t>both</w:t>
      </w:r>
      <w:r>
        <w:rPr>
          <w:spacing w:val="-3"/>
        </w:rPr>
        <w:t xml:space="preserve"> </w:t>
      </w:r>
      <w:r>
        <w:t>nationally</w:t>
      </w:r>
      <w:r>
        <w:rPr>
          <w:spacing w:val="-3"/>
        </w:rPr>
        <w:t xml:space="preserve"> </w:t>
      </w:r>
      <w:r>
        <w:t>and</w:t>
      </w:r>
      <w:r>
        <w:rPr>
          <w:spacing w:val="-3"/>
        </w:rPr>
        <w:t xml:space="preserve"> </w:t>
      </w:r>
      <w:r>
        <w:t>abroad.</w:t>
      </w:r>
      <w:r>
        <w:rPr>
          <w:spacing w:val="-3"/>
        </w:rPr>
        <w:t xml:space="preserve"> </w:t>
      </w:r>
      <w:r>
        <w:t>Dr.</w:t>
      </w:r>
      <w:r>
        <w:rPr>
          <w:spacing w:val="-3"/>
        </w:rPr>
        <w:t xml:space="preserve"> </w:t>
      </w:r>
      <w:r>
        <w:t>Helen</w:t>
      </w:r>
      <w:r>
        <w:rPr>
          <w:spacing w:val="-3"/>
        </w:rPr>
        <w:t xml:space="preserve"> </w:t>
      </w:r>
      <w:r>
        <w:t>Bond</w:t>
      </w:r>
      <w:r>
        <w:rPr>
          <w:spacing w:val="-3"/>
        </w:rPr>
        <w:t xml:space="preserve"> </w:t>
      </w:r>
      <w:r>
        <w:t>of the DCI provides pr</w:t>
      </w:r>
      <w:r>
        <w:t>ofessional development to schools in D.C., India, and Ethiopia. This collaboration with teacher education greatly extends our outreach capacity.</w:t>
      </w:r>
    </w:p>
    <w:p w14:paraId="125C7180" w14:textId="77777777" w:rsidR="00965F35" w:rsidRDefault="00260C09">
      <w:pPr>
        <w:pStyle w:val="ListParagraph"/>
        <w:numPr>
          <w:ilvl w:val="1"/>
          <w:numId w:val="23"/>
        </w:numPr>
        <w:tabs>
          <w:tab w:val="left" w:pos="648"/>
        </w:tabs>
        <w:spacing w:line="480" w:lineRule="auto"/>
        <w:ind w:left="159" w:right="119" w:firstLine="0"/>
        <w:rPr>
          <w:sz w:val="24"/>
        </w:rPr>
      </w:pPr>
      <w:bookmarkStart w:id="43" w:name="_bookmark35"/>
      <w:bookmarkEnd w:id="43"/>
      <w:r>
        <w:rPr>
          <w:b/>
          <w:color w:val="2D74B5"/>
          <w:sz w:val="24"/>
        </w:rPr>
        <w:t xml:space="preserve">Post-Secondary Institutions. </w:t>
      </w:r>
      <w:r>
        <w:rPr>
          <w:sz w:val="24"/>
        </w:rPr>
        <w:t>HU outreach projects have had a significant impact on post- secondary institutions</w:t>
      </w:r>
      <w:r>
        <w:rPr>
          <w:sz w:val="24"/>
        </w:rPr>
        <w:t xml:space="preserve"> locally, nationally, and internationally. Through our </w:t>
      </w:r>
      <w:r>
        <w:rPr>
          <w:i/>
          <w:sz w:val="24"/>
        </w:rPr>
        <w:t xml:space="preserve">One Week Residency </w:t>
      </w:r>
      <w:r>
        <w:rPr>
          <w:sz w:val="24"/>
        </w:rPr>
        <w:t xml:space="preserve">program at CAS, we have enhanced Africa related capacities for 12 DMV community and four- year MSI faculty, as well as reinforced our relationship with these institutions, providing </w:t>
      </w:r>
      <w:r>
        <w:rPr>
          <w:sz w:val="24"/>
        </w:rPr>
        <w:t>guidance</w:t>
      </w:r>
      <w:r>
        <w:rPr>
          <w:spacing w:val="-3"/>
          <w:sz w:val="24"/>
        </w:rPr>
        <w:t xml:space="preserve"> </w:t>
      </w:r>
      <w:r>
        <w:rPr>
          <w:sz w:val="24"/>
        </w:rPr>
        <w:t>on</w:t>
      </w:r>
      <w:r>
        <w:rPr>
          <w:spacing w:val="-5"/>
          <w:sz w:val="24"/>
        </w:rPr>
        <w:t xml:space="preserve"> </w:t>
      </w:r>
      <w:r>
        <w:rPr>
          <w:sz w:val="24"/>
        </w:rPr>
        <w:t>issues</w:t>
      </w:r>
      <w:r>
        <w:rPr>
          <w:spacing w:val="-3"/>
          <w:sz w:val="24"/>
        </w:rPr>
        <w:t xml:space="preserve"> </w:t>
      </w:r>
      <w:r>
        <w:rPr>
          <w:sz w:val="24"/>
        </w:rPr>
        <w:t>of</w:t>
      </w:r>
      <w:r>
        <w:rPr>
          <w:spacing w:val="-3"/>
          <w:sz w:val="24"/>
        </w:rPr>
        <w:t xml:space="preserve"> </w:t>
      </w:r>
      <w:r>
        <w:rPr>
          <w:sz w:val="24"/>
        </w:rPr>
        <w:t>internationalization</w:t>
      </w:r>
      <w:r>
        <w:rPr>
          <w:spacing w:val="-5"/>
          <w:sz w:val="24"/>
        </w:rPr>
        <w:t xml:space="preserve"> </w:t>
      </w:r>
      <w:r>
        <w:rPr>
          <w:sz w:val="24"/>
        </w:rPr>
        <w:t>(with</w:t>
      </w:r>
      <w:r>
        <w:rPr>
          <w:spacing w:val="-5"/>
          <w:sz w:val="24"/>
        </w:rPr>
        <w:t xml:space="preserve"> </w:t>
      </w:r>
      <w:r>
        <w:rPr>
          <w:sz w:val="24"/>
        </w:rPr>
        <w:t>Africa</w:t>
      </w:r>
      <w:r>
        <w:rPr>
          <w:spacing w:val="-4"/>
          <w:sz w:val="24"/>
        </w:rPr>
        <w:t xml:space="preserve"> </w:t>
      </w:r>
      <w:r>
        <w:rPr>
          <w:sz w:val="24"/>
        </w:rPr>
        <w:t>content)</w:t>
      </w:r>
      <w:r>
        <w:rPr>
          <w:spacing w:val="-3"/>
          <w:sz w:val="24"/>
        </w:rPr>
        <w:t xml:space="preserve"> </w:t>
      </w:r>
      <w:r>
        <w:rPr>
          <w:sz w:val="24"/>
        </w:rPr>
        <w:t>of</w:t>
      </w:r>
      <w:r>
        <w:rPr>
          <w:spacing w:val="-4"/>
          <w:sz w:val="24"/>
        </w:rPr>
        <w:t xml:space="preserve"> </w:t>
      </w:r>
      <w:r>
        <w:rPr>
          <w:sz w:val="24"/>
        </w:rPr>
        <w:t>their</w:t>
      </w:r>
      <w:r>
        <w:rPr>
          <w:spacing w:val="-3"/>
          <w:sz w:val="24"/>
        </w:rPr>
        <w:t xml:space="preserve"> </w:t>
      </w:r>
      <w:r>
        <w:rPr>
          <w:sz w:val="24"/>
        </w:rPr>
        <w:t>curriculum</w:t>
      </w:r>
      <w:r>
        <w:rPr>
          <w:spacing w:val="-4"/>
          <w:sz w:val="24"/>
        </w:rPr>
        <w:t xml:space="preserve"> </w:t>
      </w:r>
      <w:r>
        <w:rPr>
          <w:sz w:val="24"/>
        </w:rPr>
        <w:t>and</w:t>
      </w:r>
      <w:r>
        <w:rPr>
          <w:spacing w:val="-3"/>
          <w:sz w:val="24"/>
        </w:rPr>
        <w:t xml:space="preserve"> </w:t>
      </w:r>
      <w:r>
        <w:rPr>
          <w:sz w:val="24"/>
        </w:rPr>
        <w:t xml:space="preserve">activities. In partnership with CAORC and WARA, CAS leads the </w:t>
      </w:r>
      <w:r>
        <w:rPr>
          <w:i/>
          <w:sz w:val="24"/>
        </w:rPr>
        <w:t xml:space="preserve">collaborative curriculum development and training workshops </w:t>
      </w:r>
      <w:r>
        <w:rPr>
          <w:sz w:val="24"/>
        </w:rPr>
        <w:t xml:space="preserve">held in Dakar, Senegal for community college </w:t>
      </w:r>
      <w:r>
        <w:rPr>
          <w:sz w:val="24"/>
        </w:rPr>
        <w:t>and MSI faculty from different parts of the US. These workshops are scheduled to resume for the Summer 2022, after being halted because of Covid for the past two years.</w:t>
      </w:r>
    </w:p>
    <w:p w14:paraId="125C7181" w14:textId="77777777" w:rsidR="00965F35" w:rsidRDefault="00260C09">
      <w:pPr>
        <w:pStyle w:val="BodyText"/>
        <w:spacing w:line="480" w:lineRule="auto"/>
        <w:ind w:left="159" w:right="176" w:firstLine="720"/>
      </w:pPr>
      <w:r>
        <w:t>The RBC also does outreach work at secondary and post-secondary institutions, providing information on careers and internships in federal, state and local government and international</w:t>
      </w:r>
      <w:r>
        <w:rPr>
          <w:spacing w:val="-4"/>
        </w:rPr>
        <w:t xml:space="preserve"> </w:t>
      </w:r>
      <w:r>
        <w:t>organizations.</w:t>
      </w:r>
      <w:r>
        <w:rPr>
          <w:spacing w:val="-3"/>
        </w:rPr>
        <w:t xml:space="preserve"> </w:t>
      </w:r>
      <w:r>
        <w:t>It</w:t>
      </w:r>
      <w:r>
        <w:rPr>
          <w:spacing w:val="-3"/>
        </w:rPr>
        <w:t xml:space="preserve"> </w:t>
      </w:r>
      <w:r>
        <w:t>facilitates</w:t>
      </w:r>
      <w:r>
        <w:rPr>
          <w:spacing w:val="-4"/>
        </w:rPr>
        <w:t xml:space="preserve"> </w:t>
      </w:r>
      <w:r>
        <w:t>internships</w:t>
      </w:r>
      <w:r>
        <w:rPr>
          <w:spacing w:val="-3"/>
        </w:rPr>
        <w:t xml:space="preserve"> </w:t>
      </w:r>
      <w:r>
        <w:t>for</w:t>
      </w:r>
      <w:r>
        <w:rPr>
          <w:spacing w:val="-3"/>
        </w:rPr>
        <w:t xml:space="preserve"> </w:t>
      </w:r>
      <w:r>
        <w:t>HU</w:t>
      </w:r>
      <w:r>
        <w:rPr>
          <w:spacing w:val="-4"/>
        </w:rPr>
        <w:t xml:space="preserve"> </w:t>
      </w:r>
      <w:r>
        <w:t>students</w:t>
      </w:r>
      <w:r>
        <w:rPr>
          <w:spacing w:val="-3"/>
        </w:rPr>
        <w:t xml:space="preserve"> </w:t>
      </w:r>
      <w:r>
        <w:t>at</w:t>
      </w:r>
      <w:r>
        <w:rPr>
          <w:spacing w:val="-3"/>
        </w:rPr>
        <w:t xml:space="preserve"> </w:t>
      </w:r>
      <w:r>
        <w:t>American</w:t>
      </w:r>
      <w:r>
        <w:rPr>
          <w:spacing w:val="-4"/>
        </w:rPr>
        <w:t xml:space="preserve"> </w:t>
      </w:r>
      <w:r>
        <w:t>embassies</w:t>
      </w:r>
      <w:r>
        <w:rPr>
          <w:spacing w:val="-4"/>
        </w:rPr>
        <w:t xml:space="preserve"> </w:t>
      </w:r>
      <w:r>
        <w:t>and USAID offices in Africa and hosts a diplomat-in-residence, including Foreign Service officers and ambassadors returning from Africa. We intend to build on the RBC programming by augmenting outreach initiatives.</w:t>
      </w:r>
    </w:p>
    <w:p w14:paraId="125C7182" w14:textId="77777777" w:rsidR="00965F35" w:rsidRDefault="00260C09">
      <w:pPr>
        <w:pStyle w:val="ListParagraph"/>
        <w:numPr>
          <w:ilvl w:val="1"/>
          <w:numId w:val="23"/>
        </w:numPr>
        <w:tabs>
          <w:tab w:val="left" w:pos="648"/>
        </w:tabs>
        <w:spacing w:line="480" w:lineRule="auto"/>
        <w:ind w:left="159" w:right="282" w:firstLine="0"/>
        <w:rPr>
          <w:sz w:val="24"/>
        </w:rPr>
      </w:pPr>
      <w:bookmarkStart w:id="44" w:name="_bookmark36"/>
      <w:bookmarkEnd w:id="44"/>
      <w:r>
        <w:rPr>
          <w:b/>
          <w:color w:val="2D74B5"/>
          <w:sz w:val="24"/>
        </w:rPr>
        <w:t>Business,</w:t>
      </w:r>
      <w:r>
        <w:rPr>
          <w:b/>
          <w:color w:val="2D74B5"/>
          <w:spacing w:val="-3"/>
          <w:sz w:val="24"/>
        </w:rPr>
        <w:t xml:space="preserve"> </w:t>
      </w:r>
      <w:r>
        <w:rPr>
          <w:b/>
          <w:color w:val="2D74B5"/>
          <w:sz w:val="24"/>
        </w:rPr>
        <w:t>Media</w:t>
      </w:r>
      <w:r>
        <w:rPr>
          <w:b/>
          <w:color w:val="2D74B5"/>
          <w:spacing w:val="-3"/>
          <w:sz w:val="24"/>
        </w:rPr>
        <w:t xml:space="preserve"> </w:t>
      </w:r>
      <w:r>
        <w:rPr>
          <w:b/>
          <w:color w:val="2D74B5"/>
          <w:sz w:val="24"/>
        </w:rPr>
        <w:t>and</w:t>
      </w:r>
      <w:r>
        <w:rPr>
          <w:b/>
          <w:color w:val="2D74B5"/>
          <w:spacing w:val="-4"/>
          <w:sz w:val="24"/>
        </w:rPr>
        <w:t xml:space="preserve"> </w:t>
      </w:r>
      <w:r>
        <w:rPr>
          <w:b/>
          <w:color w:val="2D74B5"/>
          <w:sz w:val="24"/>
        </w:rPr>
        <w:t>the</w:t>
      </w:r>
      <w:r>
        <w:rPr>
          <w:b/>
          <w:color w:val="2D74B5"/>
          <w:spacing w:val="-3"/>
          <w:sz w:val="24"/>
        </w:rPr>
        <w:t xml:space="preserve"> </w:t>
      </w:r>
      <w:r>
        <w:rPr>
          <w:b/>
          <w:color w:val="2D74B5"/>
          <w:sz w:val="24"/>
        </w:rPr>
        <w:t>General</w:t>
      </w:r>
      <w:r>
        <w:rPr>
          <w:b/>
          <w:color w:val="2D74B5"/>
          <w:spacing w:val="-3"/>
          <w:sz w:val="24"/>
        </w:rPr>
        <w:t xml:space="preserve"> </w:t>
      </w:r>
      <w:r>
        <w:rPr>
          <w:b/>
          <w:color w:val="2D74B5"/>
          <w:sz w:val="24"/>
        </w:rPr>
        <w:t>Public.</w:t>
      </w:r>
      <w:r>
        <w:rPr>
          <w:b/>
          <w:color w:val="2D74B5"/>
          <w:spacing w:val="-5"/>
          <w:sz w:val="24"/>
        </w:rPr>
        <w:t xml:space="preserve"> </w:t>
      </w:r>
      <w:r>
        <w:rPr>
          <w:sz w:val="24"/>
        </w:rPr>
        <w:t>CAS</w:t>
      </w:r>
      <w:r>
        <w:rPr>
          <w:spacing w:val="-4"/>
          <w:sz w:val="24"/>
        </w:rPr>
        <w:t xml:space="preserve"> </w:t>
      </w:r>
      <w:r>
        <w:rPr>
          <w:sz w:val="24"/>
        </w:rPr>
        <w:t>takes</w:t>
      </w:r>
      <w:r>
        <w:rPr>
          <w:spacing w:val="-3"/>
          <w:sz w:val="24"/>
        </w:rPr>
        <w:t xml:space="preserve"> </w:t>
      </w:r>
      <w:r>
        <w:rPr>
          <w:sz w:val="24"/>
        </w:rPr>
        <w:t>advantage</w:t>
      </w:r>
      <w:r>
        <w:rPr>
          <w:spacing w:val="-3"/>
          <w:sz w:val="24"/>
        </w:rPr>
        <w:t xml:space="preserve"> </w:t>
      </w:r>
      <w:r>
        <w:rPr>
          <w:sz w:val="24"/>
        </w:rPr>
        <w:t>of</w:t>
      </w:r>
      <w:r>
        <w:rPr>
          <w:spacing w:val="-3"/>
          <w:sz w:val="24"/>
        </w:rPr>
        <w:t xml:space="preserve"> </w:t>
      </w:r>
      <w:r>
        <w:rPr>
          <w:sz w:val="24"/>
        </w:rPr>
        <w:t>HU’s</w:t>
      </w:r>
      <w:r>
        <w:rPr>
          <w:spacing w:val="-3"/>
          <w:sz w:val="24"/>
        </w:rPr>
        <w:t xml:space="preserve"> </w:t>
      </w:r>
      <w:r>
        <w:rPr>
          <w:sz w:val="24"/>
        </w:rPr>
        <w:t>location</w:t>
      </w:r>
      <w:r>
        <w:rPr>
          <w:spacing w:val="-3"/>
          <w:sz w:val="24"/>
        </w:rPr>
        <w:t xml:space="preserve"> </w:t>
      </w:r>
      <w:r>
        <w:rPr>
          <w:sz w:val="24"/>
        </w:rPr>
        <w:t>in</w:t>
      </w:r>
      <w:r>
        <w:rPr>
          <w:spacing w:val="-3"/>
          <w:sz w:val="24"/>
        </w:rPr>
        <w:t xml:space="preserve"> </w:t>
      </w:r>
      <w:r>
        <w:rPr>
          <w:sz w:val="24"/>
        </w:rPr>
        <w:t>D.C. to organize and sponsor initiatives such as workshops, conferences, symposia, film screenings,</w:t>
      </w:r>
    </w:p>
    <w:p w14:paraId="125C7183" w14:textId="77777777" w:rsidR="00965F35" w:rsidRDefault="00965F35">
      <w:pPr>
        <w:spacing w:line="480" w:lineRule="auto"/>
        <w:rPr>
          <w:sz w:val="24"/>
        </w:rPr>
        <w:sectPr w:rsidR="00965F35">
          <w:pgSz w:w="12240" w:h="15840"/>
          <w:pgMar w:top="1760" w:right="1340" w:bottom="1800" w:left="1280" w:header="0" w:footer="1546" w:gutter="0"/>
          <w:cols w:space="720"/>
        </w:sectPr>
      </w:pPr>
    </w:p>
    <w:p w14:paraId="125C7184" w14:textId="77777777" w:rsidR="00965F35" w:rsidRDefault="00260C09">
      <w:pPr>
        <w:pStyle w:val="BodyText"/>
        <w:spacing w:before="64" w:line="480" w:lineRule="auto"/>
        <w:ind w:left="159" w:right="176"/>
      </w:pPr>
      <w:r>
        <w:lastRenderedPageBreak/>
        <w:t>briefings, exhibits, and radio talk shows. These events provide Africa-themed content and gui</w:t>
      </w:r>
      <w:r>
        <w:t>dance to a broad range of media, businesses, community organizations, U.S. government agencies, African diplomatic communities, civic groups, faith-based organizations, and non- governmental organizations. The CAS website, along with other social media (e.</w:t>
      </w:r>
      <w:r>
        <w:t>g., Facebook, Twitter,</w:t>
      </w:r>
      <w:r>
        <w:rPr>
          <w:spacing w:val="-5"/>
        </w:rPr>
        <w:t xml:space="preserve"> </w:t>
      </w:r>
      <w:r>
        <w:t>Instagram,</w:t>
      </w:r>
      <w:r>
        <w:rPr>
          <w:spacing w:val="-3"/>
        </w:rPr>
        <w:t xml:space="preserve"> </w:t>
      </w:r>
      <w:r>
        <w:t>YouTube,</w:t>
      </w:r>
      <w:r>
        <w:rPr>
          <w:spacing w:val="-3"/>
        </w:rPr>
        <w:t xml:space="preserve"> </w:t>
      </w:r>
      <w:r>
        <w:t>CAS</w:t>
      </w:r>
      <w:r>
        <w:rPr>
          <w:spacing w:val="-3"/>
        </w:rPr>
        <w:t xml:space="preserve"> </w:t>
      </w:r>
      <w:r>
        <w:t>Newsletter),</w:t>
      </w:r>
      <w:r>
        <w:rPr>
          <w:spacing w:val="-5"/>
        </w:rPr>
        <w:t xml:space="preserve"> </w:t>
      </w:r>
      <w:r>
        <w:t>maintains</w:t>
      </w:r>
      <w:r>
        <w:rPr>
          <w:spacing w:val="-4"/>
        </w:rPr>
        <w:t xml:space="preserve"> </w:t>
      </w:r>
      <w:r>
        <w:t>a</w:t>
      </w:r>
      <w:r>
        <w:rPr>
          <w:spacing w:val="-4"/>
        </w:rPr>
        <w:t xml:space="preserve"> </w:t>
      </w:r>
      <w:r>
        <w:t>record</w:t>
      </w:r>
      <w:r>
        <w:rPr>
          <w:spacing w:val="-3"/>
        </w:rPr>
        <w:t xml:space="preserve"> </w:t>
      </w:r>
      <w:r>
        <w:t>of</w:t>
      </w:r>
      <w:r>
        <w:rPr>
          <w:spacing w:val="-3"/>
        </w:rPr>
        <w:t xml:space="preserve"> </w:t>
      </w:r>
      <w:r>
        <w:t>these,</w:t>
      </w:r>
      <w:r>
        <w:rPr>
          <w:spacing w:val="-3"/>
        </w:rPr>
        <w:t xml:space="preserve"> </w:t>
      </w:r>
      <w:r>
        <w:t>as</w:t>
      </w:r>
      <w:r>
        <w:rPr>
          <w:spacing w:val="-3"/>
        </w:rPr>
        <w:t xml:space="preserve"> </w:t>
      </w:r>
      <w:r>
        <w:t>well</w:t>
      </w:r>
      <w:r>
        <w:rPr>
          <w:spacing w:val="-4"/>
        </w:rPr>
        <w:t xml:space="preserve"> </w:t>
      </w:r>
      <w:r>
        <w:t>as</w:t>
      </w:r>
      <w:r>
        <w:rPr>
          <w:spacing w:val="-3"/>
        </w:rPr>
        <w:t xml:space="preserve"> </w:t>
      </w:r>
      <w:r>
        <w:t>provides Africa related information, resources, and a list of events in the DC area.</w:t>
      </w:r>
    </w:p>
    <w:p w14:paraId="125C7185" w14:textId="77777777" w:rsidR="00965F35" w:rsidRDefault="00260C09">
      <w:pPr>
        <w:pStyle w:val="BodyText"/>
        <w:spacing w:line="480" w:lineRule="auto"/>
        <w:ind w:left="159" w:firstLine="720"/>
      </w:pPr>
      <w:r>
        <w:t xml:space="preserve">Our </w:t>
      </w:r>
      <w:r>
        <w:rPr>
          <w:i/>
        </w:rPr>
        <w:t xml:space="preserve">Palaver Series </w:t>
      </w:r>
      <w:r>
        <w:t>provides a space for faculty, students, scholars, ar</w:t>
      </w:r>
      <w:r>
        <w:t>tists, activists, government officials, representatives of international organizations, diplomats, African associations,</w:t>
      </w:r>
      <w:r>
        <w:rPr>
          <w:spacing w:val="-5"/>
        </w:rPr>
        <w:t xml:space="preserve"> </w:t>
      </w:r>
      <w:r>
        <w:t>NGOs,</w:t>
      </w:r>
      <w:r>
        <w:rPr>
          <w:spacing w:val="-4"/>
        </w:rPr>
        <w:t xml:space="preserve"> </w:t>
      </w:r>
      <w:r>
        <w:t>faith-based</w:t>
      </w:r>
      <w:r>
        <w:rPr>
          <w:spacing w:val="-3"/>
        </w:rPr>
        <w:t xml:space="preserve"> </w:t>
      </w:r>
      <w:r>
        <w:t>groups</w:t>
      </w:r>
      <w:r>
        <w:rPr>
          <w:spacing w:val="-3"/>
        </w:rPr>
        <w:t xml:space="preserve"> </w:t>
      </w:r>
      <w:r>
        <w:t>and</w:t>
      </w:r>
      <w:r>
        <w:rPr>
          <w:spacing w:val="-3"/>
        </w:rPr>
        <w:t xml:space="preserve"> </w:t>
      </w:r>
      <w:r>
        <w:t>the</w:t>
      </w:r>
      <w:r>
        <w:rPr>
          <w:spacing w:val="-4"/>
        </w:rPr>
        <w:t xml:space="preserve"> </w:t>
      </w:r>
      <w:r>
        <w:t>general</w:t>
      </w:r>
      <w:r>
        <w:rPr>
          <w:spacing w:val="-3"/>
        </w:rPr>
        <w:t xml:space="preserve"> </w:t>
      </w:r>
      <w:r>
        <w:t>public</w:t>
      </w:r>
      <w:r>
        <w:rPr>
          <w:spacing w:val="-3"/>
        </w:rPr>
        <w:t xml:space="preserve"> </w:t>
      </w:r>
      <w:r>
        <w:t>to</w:t>
      </w:r>
      <w:r>
        <w:rPr>
          <w:spacing w:val="-3"/>
        </w:rPr>
        <w:t xml:space="preserve"> </w:t>
      </w:r>
      <w:r>
        <w:t>engage</w:t>
      </w:r>
      <w:r>
        <w:rPr>
          <w:spacing w:val="-4"/>
        </w:rPr>
        <w:t xml:space="preserve"> </w:t>
      </w:r>
      <w:r>
        <w:t>in</w:t>
      </w:r>
      <w:r>
        <w:rPr>
          <w:spacing w:val="-3"/>
        </w:rPr>
        <w:t xml:space="preserve"> </w:t>
      </w:r>
      <w:r>
        <w:t>discussions</w:t>
      </w:r>
      <w:r>
        <w:rPr>
          <w:spacing w:val="-3"/>
        </w:rPr>
        <w:t xml:space="preserve"> </w:t>
      </w:r>
      <w:r>
        <w:t>on</w:t>
      </w:r>
      <w:r>
        <w:rPr>
          <w:spacing w:val="-3"/>
        </w:rPr>
        <w:t xml:space="preserve"> </w:t>
      </w:r>
      <w:r>
        <w:t>policy matters and key issues related to global affairs, especially as these relate to US-Africa relations. This series provides a diverse array of voices, particularly those that are not usually heard in matters of policy and global affairs.</w:t>
      </w:r>
      <w:r>
        <w:rPr>
          <w:spacing w:val="-1"/>
        </w:rPr>
        <w:t xml:space="preserve"> </w:t>
      </w:r>
      <w:r>
        <w:t>HU CAS and ot</w:t>
      </w:r>
      <w:r>
        <w:t>her HU units regularly organize conferences and events, in partnership with other organizations in the D.C. area and beyond.</w:t>
      </w:r>
    </w:p>
    <w:p w14:paraId="125C7186" w14:textId="77777777" w:rsidR="00965F35" w:rsidRDefault="00260C09">
      <w:pPr>
        <w:pStyle w:val="BodyText"/>
        <w:spacing w:line="480" w:lineRule="auto"/>
        <w:ind w:left="159" w:right="112" w:firstLine="720"/>
      </w:pPr>
      <w:r>
        <w:t xml:space="preserve">The HU student newspaper (print and online), </w:t>
      </w:r>
      <w:r>
        <w:rPr>
          <w:i/>
        </w:rPr>
        <w:t>The Hilltop</w:t>
      </w:r>
      <w:r>
        <w:t>, has a weekly column devoted to topics on</w:t>
      </w:r>
      <w:r>
        <w:rPr>
          <w:spacing w:val="-2"/>
        </w:rPr>
        <w:t xml:space="preserve"> </w:t>
      </w:r>
      <w:r>
        <w:t>Africa. HU</w:t>
      </w:r>
      <w:r>
        <w:rPr>
          <w:spacing w:val="-1"/>
        </w:rPr>
        <w:t xml:space="preserve"> </w:t>
      </w:r>
      <w:r>
        <w:t>African Studies facul</w:t>
      </w:r>
      <w:r>
        <w:t>ty</w:t>
      </w:r>
      <w:r>
        <w:rPr>
          <w:spacing w:val="-2"/>
        </w:rPr>
        <w:t xml:space="preserve"> </w:t>
      </w:r>
      <w:r>
        <w:t>routinely</w:t>
      </w:r>
      <w:r>
        <w:rPr>
          <w:spacing w:val="-1"/>
        </w:rPr>
        <w:t xml:space="preserve"> </w:t>
      </w:r>
      <w:r>
        <w:t>serve as commentators and</w:t>
      </w:r>
      <w:r>
        <w:rPr>
          <w:spacing w:val="-2"/>
        </w:rPr>
        <w:t xml:space="preserve"> </w:t>
      </w:r>
      <w:r>
        <w:t>analysts for the media, with continuing partnerships with the Voice of America radio and television. CAS provides expertise and assistance to</w:t>
      </w:r>
      <w:r>
        <w:rPr>
          <w:spacing w:val="-1"/>
        </w:rPr>
        <w:t xml:space="preserve"> </w:t>
      </w:r>
      <w:r>
        <w:t xml:space="preserve">Africa World Now’s annual </w:t>
      </w:r>
      <w:r>
        <w:rPr>
          <w:i/>
        </w:rPr>
        <w:t>New African Films Festival</w:t>
      </w:r>
      <w:r>
        <w:t>, the film series at th</w:t>
      </w:r>
      <w:r>
        <w:t>e Smithsonian National Museum of African Art, and other national and international</w:t>
      </w:r>
      <w:r>
        <w:rPr>
          <w:spacing w:val="-5"/>
        </w:rPr>
        <w:t xml:space="preserve"> </w:t>
      </w:r>
      <w:r>
        <w:t>festivals.</w:t>
      </w:r>
      <w:r>
        <w:rPr>
          <w:spacing w:val="-4"/>
        </w:rPr>
        <w:t xml:space="preserve"> </w:t>
      </w:r>
      <w:r>
        <w:t>HU’s</w:t>
      </w:r>
      <w:r>
        <w:rPr>
          <w:spacing w:val="-4"/>
        </w:rPr>
        <w:t xml:space="preserve"> </w:t>
      </w:r>
      <w:r>
        <w:t>television</w:t>
      </w:r>
      <w:r>
        <w:rPr>
          <w:spacing w:val="-4"/>
        </w:rPr>
        <w:t xml:space="preserve"> </w:t>
      </w:r>
      <w:r>
        <w:t>station,</w:t>
      </w:r>
      <w:r>
        <w:rPr>
          <w:spacing w:val="-4"/>
        </w:rPr>
        <w:t xml:space="preserve"> </w:t>
      </w:r>
      <w:r>
        <w:t>WHUT-TV,</w:t>
      </w:r>
      <w:r>
        <w:rPr>
          <w:spacing w:val="-4"/>
        </w:rPr>
        <w:t xml:space="preserve"> </w:t>
      </w:r>
      <w:r>
        <w:t>has</w:t>
      </w:r>
      <w:r>
        <w:rPr>
          <w:spacing w:val="-4"/>
        </w:rPr>
        <w:t xml:space="preserve"> </w:t>
      </w:r>
      <w:r>
        <w:t>prime-time</w:t>
      </w:r>
      <w:r>
        <w:rPr>
          <w:spacing w:val="-4"/>
        </w:rPr>
        <w:t xml:space="preserve"> </w:t>
      </w:r>
      <w:r>
        <w:t>broadcasts</w:t>
      </w:r>
      <w:r>
        <w:rPr>
          <w:spacing w:val="-5"/>
        </w:rPr>
        <w:t xml:space="preserve"> </w:t>
      </w:r>
      <w:r>
        <w:t>of</w:t>
      </w:r>
      <w:r>
        <w:rPr>
          <w:spacing w:val="-4"/>
        </w:rPr>
        <w:t xml:space="preserve"> </w:t>
      </w:r>
      <w:r>
        <w:t>African news, documentaries, entertainment, and public affairs.</w:t>
      </w:r>
    </w:p>
    <w:p w14:paraId="125C7187" w14:textId="77777777" w:rsidR="00965F35" w:rsidRDefault="00965F35">
      <w:pPr>
        <w:spacing w:line="480" w:lineRule="auto"/>
        <w:sectPr w:rsidR="00965F35">
          <w:pgSz w:w="12240" w:h="15840"/>
          <w:pgMar w:top="1760" w:right="1340" w:bottom="1800" w:left="1280" w:header="0" w:footer="1546" w:gutter="0"/>
          <w:cols w:space="720"/>
        </w:sectPr>
      </w:pPr>
    </w:p>
    <w:p w14:paraId="125C7188" w14:textId="77777777" w:rsidR="00965F35" w:rsidRDefault="00260C09">
      <w:pPr>
        <w:pStyle w:val="Heading1"/>
        <w:numPr>
          <w:ilvl w:val="0"/>
          <w:numId w:val="23"/>
        </w:numPr>
        <w:tabs>
          <w:tab w:val="left" w:pos="519"/>
          <w:tab w:val="left" w:pos="520"/>
        </w:tabs>
        <w:spacing w:before="64"/>
        <w:rPr>
          <w:u w:val="none"/>
        </w:rPr>
      </w:pPr>
      <w:bookmarkStart w:id="45" w:name="I._PROGRAM_PLANNING_AND_BUDGET"/>
      <w:bookmarkStart w:id="46" w:name="_bookmark37"/>
      <w:bookmarkEnd w:id="45"/>
      <w:bookmarkEnd w:id="46"/>
      <w:r>
        <w:rPr>
          <w:color w:val="1F4E79"/>
          <w:u w:color="1F4E79"/>
        </w:rPr>
        <w:lastRenderedPageBreak/>
        <w:t>PROGRAM</w:t>
      </w:r>
      <w:r>
        <w:rPr>
          <w:color w:val="1F4E79"/>
          <w:spacing w:val="-4"/>
          <w:u w:color="1F4E79"/>
        </w:rPr>
        <w:t xml:space="preserve"> </w:t>
      </w:r>
      <w:r>
        <w:rPr>
          <w:color w:val="1F4E79"/>
          <w:u w:color="1F4E79"/>
        </w:rPr>
        <w:t>PLANNING</w:t>
      </w:r>
      <w:r>
        <w:rPr>
          <w:color w:val="1F4E79"/>
          <w:spacing w:val="-3"/>
          <w:u w:color="1F4E79"/>
        </w:rPr>
        <w:t xml:space="preserve"> </w:t>
      </w:r>
      <w:r>
        <w:rPr>
          <w:color w:val="1F4E79"/>
          <w:u w:color="1F4E79"/>
        </w:rPr>
        <w:t>AND</w:t>
      </w:r>
      <w:r>
        <w:rPr>
          <w:color w:val="1F4E79"/>
          <w:spacing w:val="-3"/>
          <w:u w:color="1F4E79"/>
        </w:rPr>
        <w:t xml:space="preserve"> </w:t>
      </w:r>
      <w:r>
        <w:rPr>
          <w:color w:val="1F4E79"/>
          <w:spacing w:val="-2"/>
          <w:u w:color="1F4E79"/>
        </w:rPr>
        <w:t>BUDGET</w:t>
      </w:r>
    </w:p>
    <w:p w14:paraId="125C7189" w14:textId="77777777" w:rsidR="00965F35" w:rsidRDefault="00965F35">
      <w:pPr>
        <w:pStyle w:val="BodyText"/>
        <w:spacing w:before="2"/>
        <w:ind w:left="0"/>
        <w:rPr>
          <w:b/>
          <w:sz w:val="16"/>
        </w:rPr>
      </w:pPr>
    </w:p>
    <w:p w14:paraId="125C718A" w14:textId="77777777" w:rsidR="00965F35" w:rsidRDefault="00260C09">
      <w:pPr>
        <w:pStyle w:val="BodyText"/>
        <w:spacing w:before="90" w:line="480" w:lineRule="auto"/>
        <w:ind w:right="176"/>
      </w:pPr>
      <w:r>
        <w:t>Our</w:t>
      </w:r>
      <w:r>
        <w:rPr>
          <w:spacing w:val="-2"/>
        </w:rPr>
        <w:t xml:space="preserve"> </w:t>
      </w:r>
      <w:r>
        <w:t>plan</w:t>
      </w:r>
      <w:r>
        <w:rPr>
          <w:spacing w:val="-2"/>
        </w:rPr>
        <w:t xml:space="preserve"> </w:t>
      </w:r>
      <w:r>
        <w:t>for</w:t>
      </w:r>
      <w:r>
        <w:rPr>
          <w:spacing w:val="-3"/>
        </w:rPr>
        <w:t xml:space="preserve"> </w:t>
      </w:r>
      <w:r>
        <w:t>the</w:t>
      </w:r>
      <w:r>
        <w:rPr>
          <w:spacing w:val="-2"/>
        </w:rPr>
        <w:t xml:space="preserve"> </w:t>
      </w:r>
      <w:r>
        <w:t>new</w:t>
      </w:r>
      <w:r>
        <w:rPr>
          <w:spacing w:val="-3"/>
        </w:rPr>
        <w:t xml:space="preserve"> </w:t>
      </w:r>
      <w:r>
        <w:t>cycle</w:t>
      </w:r>
      <w:r>
        <w:rPr>
          <w:spacing w:val="-2"/>
        </w:rPr>
        <w:t xml:space="preserve"> </w:t>
      </w:r>
      <w:r>
        <w:t>builds</w:t>
      </w:r>
      <w:r>
        <w:rPr>
          <w:spacing w:val="-2"/>
        </w:rPr>
        <w:t xml:space="preserve"> </w:t>
      </w:r>
      <w:r>
        <w:t>on</w:t>
      </w:r>
      <w:r>
        <w:rPr>
          <w:spacing w:val="-4"/>
        </w:rPr>
        <w:t xml:space="preserve"> </w:t>
      </w:r>
      <w:r>
        <w:t>the</w:t>
      </w:r>
      <w:r>
        <w:rPr>
          <w:spacing w:val="-2"/>
        </w:rPr>
        <w:t xml:space="preserve"> </w:t>
      </w:r>
      <w:r>
        <w:t>significant</w:t>
      </w:r>
      <w:r>
        <w:rPr>
          <w:spacing w:val="-2"/>
        </w:rPr>
        <w:t xml:space="preserve"> </w:t>
      </w:r>
      <w:r>
        <w:t>achievements</w:t>
      </w:r>
      <w:r>
        <w:rPr>
          <w:spacing w:val="-2"/>
        </w:rPr>
        <w:t xml:space="preserve"> </w:t>
      </w:r>
      <w:r>
        <w:t>made</w:t>
      </w:r>
      <w:r>
        <w:rPr>
          <w:spacing w:val="-2"/>
        </w:rPr>
        <w:t xml:space="preserve"> </w:t>
      </w:r>
      <w:r>
        <w:t>to</w:t>
      </w:r>
      <w:r>
        <w:rPr>
          <w:spacing w:val="-4"/>
        </w:rPr>
        <w:t xml:space="preserve"> </w:t>
      </w:r>
      <w:r>
        <w:t>date</w:t>
      </w:r>
      <w:r>
        <w:rPr>
          <w:spacing w:val="-2"/>
        </w:rPr>
        <w:t xml:space="preserve"> </w:t>
      </w:r>
      <w:r>
        <w:t>by</w:t>
      </w:r>
      <w:r>
        <w:rPr>
          <w:spacing w:val="-2"/>
        </w:rPr>
        <w:t xml:space="preserve"> </w:t>
      </w:r>
      <w:r>
        <w:t>CAS.</w:t>
      </w:r>
      <w:r>
        <w:rPr>
          <w:spacing w:val="-2"/>
        </w:rPr>
        <w:t xml:space="preserve"> </w:t>
      </w:r>
      <w:r>
        <w:t>Current grant cycle Title VI funds enabled us to expand, innovate and drastically improve African language and area studies at HU. They have supported major changes in international studies, teaching,</w:t>
      </w:r>
      <w:r>
        <w:rPr>
          <w:spacing w:val="-3"/>
        </w:rPr>
        <w:t xml:space="preserve"> </w:t>
      </w:r>
      <w:r>
        <w:t>library</w:t>
      </w:r>
      <w:r>
        <w:rPr>
          <w:spacing w:val="-3"/>
        </w:rPr>
        <w:t xml:space="preserve"> </w:t>
      </w:r>
      <w:r>
        <w:t>resources,</w:t>
      </w:r>
      <w:r>
        <w:rPr>
          <w:spacing w:val="-3"/>
        </w:rPr>
        <w:t xml:space="preserve"> </w:t>
      </w:r>
      <w:r>
        <w:t>outreach,</w:t>
      </w:r>
      <w:r>
        <w:rPr>
          <w:spacing w:val="-5"/>
        </w:rPr>
        <w:t xml:space="preserve"> </w:t>
      </w:r>
      <w:r>
        <w:t>research,</w:t>
      </w:r>
      <w:r>
        <w:rPr>
          <w:spacing w:val="-3"/>
        </w:rPr>
        <w:t xml:space="preserve"> </w:t>
      </w:r>
      <w:r>
        <w:t>and</w:t>
      </w:r>
      <w:r>
        <w:rPr>
          <w:spacing w:val="-3"/>
        </w:rPr>
        <w:t xml:space="preserve"> </w:t>
      </w:r>
      <w:r>
        <w:t>creative</w:t>
      </w:r>
      <w:r>
        <w:rPr>
          <w:spacing w:val="-3"/>
        </w:rPr>
        <w:t xml:space="preserve"> </w:t>
      </w:r>
      <w:r>
        <w:t>act</w:t>
      </w:r>
      <w:r>
        <w:t>ivities</w:t>
      </w:r>
      <w:r>
        <w:rPr>
          <w:spacing w:val="-3"/>
        </w:rPr>
        <w:t xml:space="preserve"> </w:t>
      </w:r>
      <w:r>
        <w:t>as</w:t>
      </w:r>
      <w:r>
        <w:rPr>
          <w:spacing w:val="-3"/>
        </w:rPr>
        <w:t xml:space="preserve"> </w:t>
      </w:r>
      <w:r>
        <w:t>they</w:t>
      </w:r>
      <w:r>
        <w:rPr>
          <w:spacing w:val="-3"/>
        </w:rPr>
        <w:t xml:space="preserve"> </w:t>
      </w:r>
      <w:r>
        <w:t>relate</w:t>
      </w:r>
      <w:r>
        <w:rPr>
          <w:spacing w:val="-4"/>
        </w:rPr>
        <w:t xml:space="preserve"> </w:t>
      </w:r>
      <w:r>
        <w:t>to</w:t>
      </w:r>
      <w:r>
        <w:rPr>
          <w:spacing w:val="-5"/>
        </w:rPr>
        <w:t xml:space="preserve"> </w:t>
      </w:r>
      <w:r>
        <w:t>Africa</w:t>
      </w:r>
      <w:r>
        <w:rPr>
          <w:spacing w:val="-4"/>
        </w:rPr>
        <w:t xml:space="preserve"> </w:t>
      </w:r>
      <w:r>
        <w:t>and the</w:t>
      </w:r>
      <w:r>
        <w:rPr>
          <w:spacing w:val="-1"/>
        </w:rPr>
        <w:t xml:space="preserve"> </w:t>
      </w:r>
      <w:r>
        <w:t>African</w:t>
      </w:r>
      <w:r>
        <w:rPr>
          <w:spacing w:val="-3"/>
        </w:rPr>
        <w:t xml:space="preserve"> </w:t>
      </w:r>
      <w:r>
        <w:t>world.</w:t>
      </w:r>
      <w:r>
        <w:rPr>
          <w:spacing w:val="-1"/>
        </w:rPr>
        <w:t xml:space="preserve"> </w:t>
      </w:r>
      <w:r>
        <w:t>The</w:t>
      </w:r>
      <w:r>
        <w:rPr>
          <w:spacing w:val="-1"/>
        </w:rPr>
        <w:t xml:space="preserve"> </w:t>
      </w:r>
      <w:r>
        <w:t>support</w:t>
      </w:r>
      <w:r>
        <w:rPr>
          <w:spacing w:val="-1"/>
        </w:rPr>
        <w:t xml:space="preserve"> </w:t>
      </w:r>
      <w:r>
        <w:t>strengthened</w:t>
      </w:r>
      <w:r>
        <w:rPr>
          <w:spacing w:val="-1"/>
        </w:rPr>
        <w:t xml:space="preserve"> </w:t>
      </w:r>
      <w:r>
        <w:t>our</w:t>
      </w:r>
      <w:r>
        <w:rPr>
          <w:spacing w:val="-2"/>
        </w:rPr>
        <w:t xml:space="preserve"> </w:t>
      </w:r>
      <w:r>
        <w:t>capacities</w:t>
      </w:r>
      <w:r>
        <w:rPr>
          <w:spacing w:val="-1"/>
        </w:rPr>
        <w:t xml:space="preserve"> </w:t>
      </w:r>
      <w:r>
        <w:t>to</w:t>
      </w:r>
      <w:r>
        <w:rPr>
          <w:spacing w:val="-3"/>
        </w:rPr>
        <w:t xml:space="preserve"> </w:t>
      </w:r>
      <w:r>
        <w:t>train</w:t>
      </w:r>
      <w:r>
        <w:rPr>
          <w:spacing w:val="-1"/>
        </w:rPr>
        <w:t xml:space="preserve"> </w:t>
      </w:r>
      <w:r>
        <w:t>and</w:t>
      </w:r>
      <w:r>
        <w:rPr>
          <w:spacing w:val="-1"/>
        </w:rPr>
        <w:t xml:space="preserve"> </w:t>
      </w:r>
      <w:r>
        <w:t>nourish</w:t>
      </w:r>
      <w:r>
        <w:rPr>
          <w:spacing w:val="-1"/>
        </w:rPr>
        <w:t xml:space="preserve"> </w:t>
      </w:r>
      <w:r>
        <w:t>a</w:t>
      </w:r>
      <w:r>
        <w:rPr>
          <w:spacing w:val="-1"/>
        </w:rPr>
        <w:t xml:space="preserve"> </w:t>
      </w:r>
      <w:r>
        <w:t>diverse</w:t>
      </w:r>
      <w:r>
        <w:rPr>
          <w:spacing w:val="-1"/>
        </w:rPr>
        <w:t xml:space="preserve"> </w:t>
      </w:r>
      <w:r>
        <w:t>pool</w:t>
      </w:r>
      <w:r>
        <w:rPr>
          <w:spacing w:val="-1"/>
        </w:rPr>
        <w:t xml:space="preserve"> </w:t>
      </w:r>
      <w:r>
        <w:t>of students who have become well versed in African languages and area studies. They are now capable of contributing signific</w:t>
      </w:r>
      <w:r>
        <w:t>antly to areas of national and international affairs.</w:t>
      </w:r>
    </w:p>
    <w:p w14:paraId="125C718B" w14:textId="77777777" w:rsidR="00965F35" w:rsidRDefault="00260C09">
      <w:pPr>
        <w:pStyle w:val="BodyText"/>
        <w:spacing w:line="480" w:lineRule="auto"/>
        <w:ind w:right="112" w:firstLine="360"/>
      </w:pPr>
      <w:r>
        <w:t>In</w:t>
      </w:r>
      <w:r>
        <w:rPr>
          <w:spacing w:val="-3"/>
        </w:rPr>
        <w:t xml:space="preserve"> </w:t>
      </w:r>
      <w:r>
        <w:t>response</w:t>
      </w:r>
      <w:r>
        <w:rPr>
          <w:spacing w:val="-3"/>
        </w:rPr>
        <w:t xml:space="preserve"> </w:t>
      </w:r>
      <w:r>
        <w:t>to</w:t>
      </w:r>
      <w:r>
        <w:rPr>
          <w:spacing w:val="-3"/>
        </w:rPr>
        <w:t xml:space="preserve"> </w:t>
      </w:r>
      <w:r>
        <w:t>the</w:t>
      </w:r>
      <w:r>
        <w:rPr>
          <w:spacing w:val="-3"/>
        </w:rPr>
        <w:t xml:space="preserve"> </w:t>
      </w:r>
      <w:r>
        <w:t>NRC</w:t>
      </w:r>
      <w:r>
        <w:rPr>
          <w:spacing w:val="-4"/>
        </w:rPr>
        <w:t xml:space="preserve"> </w:t>
      </w:r>
      <w:r>
        <w:t>Program</w:t>
      </w:r>
      <w:r>
        <w:rPr>
          <w:spacing w:val="-3"/>
        </w:rPr>
        <w:t xml:space="preserve"> </w:t>
      </w:r>
      <w:r>
        <w:t>Purpose</w:t>
      </w:r>
      <w:r>
        <w:rPr>
          <w:spacing w:val="-3"/>
        </w:rPr>
        <w:t xml:space="preserve"> </w:t>
      </w:r>
      <w:r>
        <w:t>and</w:t>
      </w:r>
      <w:r>
        <w:rPr>
          <w:spacing w:val="-3"/>
        </w:rPr>
        <w:t xml:space="preserve"> </w:t>
      </w:r>
      <w:r>
        <w:t>Absolute</w:t>
      </w:r>
      <w:r>
        <w:rPr>
          <w:spacing w:val="-3"/>
        </w:rPr>
        <w:t xml:space="preserve"> </w:t>
      </w:r>
      <w:r>
        <w:t>Priorities</w:t>
      </w:r>
      <w:r>
        <w:rPr>
          <w:spacing w:val="-3"/>
        </w:rPr>
        <w:t xml:space="preserve"> </w:t>
      </w:r>
      <w:r>
        <w:t>(AP)</w:t>
      </w:r>
      <w:r>
        <w:rPr>
          <w:spacing w:val="-3"/>
        </w:rPr>
        <w:t xml:space="preserve"> </w:t>
      </w:r>
      <w:r>
        <w:t>1</w:t>
      </w:r>
      <w:r>
        <w:rPr>
          <w:spacing w:val="-3"/>
        </w:rPr>
        <w:t xml:space="preserve"> </w:t>
      </w:r>
      <w:r>
        <w:t>and</w:t>
      </w:r>
      <w:r>
        <w:rPr>
          <w:spacing w:val="-3"/>
        </w:rPr>
        <w:t xml:space="preserve"> </w:t>
      </w:r>
      <w:r>
        <w:t>2,</w:t>
      </w:r>
      <w:r>
        <w:rPr>
          <w:spacing w:val="-3"/>
        </w:rPr>
        <w:t xml:space="preserve"> </w:t>
      </w:r>
      <w:r>
        <w:t>and</w:t>
      </w:r>
      <w:r>
        <w:rPr>
          <w:spacing w:val="-3"/>
        </w:rPr>
        <w:t xml:space="preserve"> </w:t>
      </w:r>
      <w:r>
        <w:t>NRC</w:t>
      </w:r>
      <w:r>
        <w:rPr>
          <w:spacing w:val="-4"/>
        </w:rPr>
        <w:t xml:space="preserve"> </w:t>
      </w:r>
      <w:r>
        <w:t>and FLAS Competitive Preference Priorities (CPP) 1 and 2, we propose to build upon our achievements to expand, transform and innovate through high quality program activities and initiatives that focus on training and production of diverse expertise in Afri</w:t>
      </w:r>
      <w:r>
        <w:t>can languages and Area Studies deemed critical to US interests.</w:t>
      </w:r>
    </w:p>
    <w:p w14:paraId="125C718C" w14:textId="77777777" w:rsidR="00965F35" w:rsidRDefault="00260C09">
      <w:pPr>
        <w:spacing w:line="480" w:lineRule="auto"/>
        <w:ind w:left="160" w:right="176" w:firstLine="360"/>
        <w:rPr>
          <w:sz w:val="24"/>
        </w:rPr>
      </w:pPr>
      <w:r>
        <w:rPr>
          <w:sz w:val="24"/>
        </w:rPr>
        <w:t>The proposed activities are ambitious and impactful, and are grouped under the following categories:</w:t>
      </w:r>
      <w:r>
        <w:rPr>
          <w:spacing w:val="40"/>
          <w:sz w:val="24"/>
        </w:rPr>
        <w:t xml:space="preserve"> </w:t>
      </w:r>
      <w:r>
        <w:rPr>
          <w:sz w:val="24"/>
        </w:rPr>
        <w:t xml:space="preserve">1) </w:t>
      </w:r>
      <w:r>
        <w:rPr>
          <w:b/>
          <w:sz w:val="24"/>
        </w:rPr>
        <w:t xml:space="preserve">Public programming </w:t>
      </w:r>
      <w:r>
        <w:rPr>
          <w:sz w:val="24"/>
        </w:rPr>
        <w:t xml:space="preserve">that highlights diverse perspectives; 2) expansion of </w:t>
      </w:r>
      <w:r>
        <w:rPr>
          <w:b/>
          <w:sz w:val="24"/>
        </w:rPr>
        <w:t>African</w:t>
      </w:r>
      <w:r>
        <w:rPr>
          <w:b/>
          <w:spacing w:val="-3"/>
          <w:sz w:val="24"/>
        </w:rPr>
        <w:t xml:space="preserve"> </w:t>
      </w:r>
      <w:r>
        <w:rPr>
          <w:b/>
          <w:sz w:val="24"/>
        </w:rPr>
        <w:t>languages</w:t>
      </w:r>
      <w:r>
        <w:rPr>
          <w:b/>
          <w:spacing w:val="-2"/>
          <w:sz w:val="24"/>
        </w:rPr>
        <w:t xml:space="preserve"> </w:t>
      </w:r>
      <w:r>
        <w:rPr>
          <w:b/>
          <w:sz w:val="24"/>
        </w:rPr>
        <w:t>and</w:t>
      </w:r>
      <w:r>
        <w:rPr>
          <w:b/>
          <w:spacing w:val="-3"/>
          <w:sz w:val="24"/>
        </w:rPr>
        <w:t xml:space="preserve"> </w:t>
      </w:r>
      <w:r>
        <w:rPr>
          <w:b/>
          <w:sz w:val="24"/>
        </w:rPr>
        <w:t>area</w:t>
      </w:r>
      <w:r>
        <w:rPr>
          <w:b/>
          <w:spacing w:val="-2"/>
          <w:sz w:val="24"/>
        </w:rPr>
        <w:t xml:space="preserve"> </w:t>
      </w:r>
      <w:r>
        <w:rPr>
          <w:b/>
          <w:sz w:val="24"/>
        </w:rPr>
        <w:t>studies</w:t>
      </w:r>
      <w:r>
        <w:rPr>
          <w:b/>
          <w:spacing w:val="-3"/>
          <w:sz w:val="24"/>
        </w:rPr>
        <w:t xml:space="preserve"> </w:t>
      </w:r>
      <w:r>
        <w:rPr>
          <w:b/>
          <w:sz w:val="24"/>
        </w:rPr>
        <w:t>courses</w:t>
      </w:r>
      <w:r>
        <w:rPr>
          <w:b/>
          <w:spacing w:val="-2"/>
          <w:sz w:val="24"/>
        </w:rPr>
        <w:t xml:space="preserve"> </w:t>
      </w:r>
      <w:r>
        <w:rPr>
          <w:sz w:val="24"/>
        </w:rPr>
        <w:t>and</w:t>
      </w:r>
      <w:r>
        <w:rPr>
          <w:spacing w:val="-4"/>
          <w:sz w:val="24"/>
        </w:rPr>
        <w:t xml:space="preserve"> </w:t>
      </w:r>
      <w:r>
        <w:rPr>
          <w:sz w:val="24"/>
        </w:rPr>
        <w:t>curricula</w:t>
      </w:r>
      <w:r>
        <w:rPr>
          <w:spacing w:val="-3"/>
          <w:sz w:val="24"/>
        </w:rPr>
        <w:t xml:space="preserve"> </w:t>
      </w:r>
      <w:r>
        <w:rPr>
          <w:sz w:val="24"/>
        </w:rPr>
        <w:t>to</w:t>
      </w:r>
      <w:r>
        <w:rPr>
          <w:spacing w:val="-4"/>
          <w:sz w:val="24"/>
        </w:rPr>
        <w:t xml:space="preserve"> </w:t>
      </w:r>
      <w:r>
        <w:rPr>
          <w:sz w:val="24"/>
        </w:rPr>
        <w:t>service</w:t>
      </w:r>
      <w:r>
        <w:rPr>
          <w:spacing w:val="-2"/>
          <w:sz w:val="24"/>
        </w:rPr>
        <w:t xml:space="preserve"> </w:t>
      </w:r>
      <w:r>
        <w:rPr>
          <w:sz w:val="24"/>
        </w:rPr>
        <w:t>areas</w:t>
      </w:r>
      <w:r>
        <w:rPr>
          <w:spacing w:val="-2"/>
          <w:sz w:val="24"/>
        </w:rPr>
        <w:t xml:space="preserve"> </w:t>
      </w:r>
      <w:r>
        <w:rPr>
          <w:sz w:val="24"/>
        </w:rPr>
        <w:t>of</w:t>
      </w:r>
      <w:r>
        <w:rPr>
          <w:spacing w:val="-2"/>
          <w:sz w:val="24"/>
        </w:rPr>
        <w:t xml:space="preserve"> </w:t>
      </w:r>
      <w:r>
        <w:rPr>
          <w:sz w:val="24"/>
        </w:rPr>
        <w:t>na</w:t>
      </w:r>
      <w:r>
        <w:rPr>
          <w:sz w:val="24"/>
        </w:rPr>
        <w:t>tional</w:t>
      </w:r>
      <w:r>
        <w:rPr>
          <w:spacing w:val="-3"/>
          <w:sz w:val="24"/>
        </w:rPr>
        <w:t xml:space="preserve"> </w:t>
      </w:r>
      <w:r>
        <w:rPr>
          <w:sz w:val="24"/>
        </w:rPr>
        <w:t>need;</w:t>
      </w:r>
      <w:r>
        <w:rPr>
          <w:spacing w:val="-2"/>
          <w:sz w:val="24"/>
        </w:rPr>
        <w:t xml:space="preserve"> </w:t>
      </w:r>
      <w:r>
        <w:rPr>
          <w:sz w:val="24"/>
        </w:rPr>
        <w:t xml:space="preserve">3) support new innovations in </w:t>
      </w:r>
      <w:r>
        <w:rPr>
          <w:b/>
          <w:sz w:val="24"/>
        </w:rPr>
        <w:t xml:space="preserve">interdisciplinary and professional training </w:t>
      </w:r>
      <w:r>
        <w:rPr>
          <w:sz w:val="24"/>
        </w:rPr>
        <w:t xml:space="preserve">to service areas of national need; 4) broaden </w:t>
      </w:r>
      <w:r>
        <w:rPr>
          <w:b/>
          <w:sz w:val="24"/>
        </w:rPr>
        <w:t xml:space="preserve">career readiness </w:t>
      </w:r>
      <w:r>
        <w:rPr>
          <w:sz w:val="24"/>
        </w:rPr>
        <w:t xml:space="preserve">and </w:t>
      </w:r>
      <w:r>
        <w:rPr>
          <w:b/>
          <w:sz w:val="24"/>
        </w:rPr>
        <w:t xml:space="preserve">outreach programs </w:t>
      </w:r>
      <w:r>
        <w:rPr>
          <w:sz w:val="24"/>
        </w:rPr>
        <w:t xml:space="preserve">to African diasporan business and media networks; 5) enhance </w:t>
      </w:r>
      <w:r>
        <w:rPr>
          <w:b/>
          <w:sz w:val="24"/>
        </w:rPr>
        <w:t>teacher training activi</w:t>
      </w:r>
      <w:r>
        <w:rPr>
          <w:b/>
          <w:sz w:val="24"/>
        </w:rPr>
        <w:t xml:space="preserve">ties </w:t>
      </w:r>
      <w:r>
        <w:rPr>
          <w:sz w:val="24"/>
        </w:rPr>
        <w:t xml:space="preserve">with greater curricular support and student-facing materials; 6) </w:t>
      </w:r>
      <w:r>
        <w:rPr>
          <w:b/>
          <w:sz w:val="24"/>
        </w:rPr>
        <w:t xml:space="preserve">international and collaborative linkages </w:t>
      </w:r>
      <w:r>
        <w:rPr>
          <w:sz w:val="24"/>
        </w:rPr>
        <w:t xml:space="preserve">with other NRCs and African institutions; 7) </w:t>
      </w:r>
      <w:r>
        <w:rPr>
          <w:b/>
          <w:sz w:val="24"/>
        </w:rPr>
        <w:t>library and other programing</w:t>
      </w:r>
      <w:r>
        <w:rPr>
          <w:sz w:val="24"/>
        </w:rPr>
        <w:t>.</w:t>
      </w:r>
    </w:p>
    <w:p w14:paraId="125C718D" w14:textId="77777777" w:rsidR="00965F35" w:rsidRDefault="00965F35">
      <w:pPr>
        <w:spacing w:line="480" w:lineRule="auto"/>
        <w:rPr>
          <w:sz w:val="24"/>
        </w:rPr>
        <w:sectPr w:rsidR="00965F35">
          <w:pgSz w:w="12240" w:h="15840"/>
          <w:pgMar w:top="1760" w:right="1340" w:bottom="1800" w:left="1280" w:header="0" w:footer="1546" w:gutter="0"/>
          <w:cols w:space="720"/>
        </w:sectPr>
      </w:pPr>
    </w:p>
    <w:p w14:paraId="125C718E" w14:textId="77777777" w:rsidR="00965F35" w:rsidRDefault="00260C09">
      <w:pPr>
        <w:pStyle w:val="ListParagraph"/>
        <w:numPr>
          <w:ilvl w:val="2"/>
          <w:numId w:val="9"/>
        </w:numPr>
        <w:tabs>
          <w:tab w:val="left" w:pos="734"/>
        </w:tabs>
        <w:spacing w:before="64" w:line="480" w:lineRule="auto"/>
        <w:ind w:left="159" w:right="246" w:firstLine="0"/>
        <w:rPr>
          <w:sz w:val="24"/>
        </w:rPr>
      </w:pPr>
      <w:bookmarkStart w:id="47" w:name="_bookmark38"/>
      <w:bookmarkEnd w:id="47"/>
      <w:r>
        <w:rPr>
          <w:b/>
          <w:color w:val="2D74B5"/>
          <w:sz w:val="24"/>
        </w:rPr>
        <w:lastRenderedPageBreak/>
        <w:t xml:space="preserve">Public Programming. </w:t>
      </w:r>
      <w:r>
        <w:rPr>
          <w:sz w:val="24"/>
        </w:rPr>
        <w:t>The intellectual life of the Center is rooted in our public programming.</w:t>
      </w:r>
      <w:r>
        <w:rPr>
          <w:spacing w:val="40"/>
          <w:sz w:val="24"/>
        </w:rPr>
        <w:t xml:space="preserve"> </w:t>
      </w:r>
      <w:r>
        <w:rPr>
          <w:sz w:val="24"/>
        </w:rPr>
        <w:t>A</w:t>
      </w:r>
      <w:r>
        <w:rPr>
          <w:spacing w:val="-4"/>
          <w:sz w:val="24"/>
        </w:rPr>
        <w:t xml:space="preserve"> </w:t>
      </w:r>
      <w:r>
        <w:rPr>
          <w:sz w:val="24"/>
        </w:rPr>
        <w:t>staple</w:t>
      </w:r>
      <w:r>
        <w:rPr>
          <w:spacing w:val="-4"/>
          <w:sz w:val="24"/>
        </w:rPr>
        <w:t xml:space="preserve"> </w:t>
      </w:r>
      <w:r>
        <w:rPr>
          <w:sz w:val="24"/>
        </w:rPr>
        <w:t>in</w:t>
      </w:r>
      <w:r>
        <w:rPr>
          <w:spacing w:val="-3"/>
          <w:sz w:val="24"/>
        </w:rPr>
        <w:t xml:space="preserve"> </w:t>
      </w:r>
      <w:r>
        <w:rPr>
          <w:sz w:val="24"/>
        </w:rPr>
        <w:t>African</w:t>
      </w:r>
      <w:r>
        <w:rPr>
          <w:spacing w:val="-3"/>
          <w:sz w:val="24"/>
        </w:rPr>
        <w:t xml:space="preserve"> </w:t>
      </w:r>
      <w:r>
        <w:rPr>
          <w:sz w:val="24"/>
        </w:rPr>
        <w:t>Studies</w:t>
      </w:r>
      <w:r>
        <w:rPr>
          <w:spacing w:val="-3"/>
          <w:sz w:val="24"/>
        </w:rPr>
        <w:t xml:space="preserve"> </w:t>
      </w:r>
      <w:r>
        <w:rPr>
          <w:sz w:val="24"/>
        </w:rPr>
        <w:t>for</w:t>
      </w:r>
      <w:r>
        <w:rPr>
          <w:spacing w:val="-3"/>
          <w:sz w:val="24"/>
        </w:rPr>
        <w:t xml:space="preserve"> </w:t>
      </w:r>
      <w:r>
        <w:rPr>
          <w:sz w:val="24"/>
        </w:rPr>
        <w:t>decades</w:t>
      </w:r>
      <w:r>
        <w:rPr>
          <w:spacing w:val="-3"/>
          <w:sz w:val="24"/>
        </w:rPr>
        <w:t xml:space="preserve"> </w:t>
      </w:r>
      <w:r>
        <w:rPr>
          <w:sz w:val="24"/>
        </w:rPr>
        <w:t>has</w:t>
      </w:r>
      <w:r>
        <w:rPr>
          <w:spacing w:val="-3"/>
          <w:sz w:val="24"/>
        </w:rPr>
        <w:t xml:space="preserve"> </w:t>
      </w:r>
      <w:r>
        <w:rPr>
          <w:sz w:val="24"/>
        </w:rPr>
        <w:t>been</w:t>
      </w:r>
      <w:r>
        <w:rPr>
          <w:spacing w:val="-3"/>
          <w:sz w:val="24"/>
        </w:rPr>
        <w:t xml:space="preserve"> </w:t>
      </w:r>
      <w:r>
        <w:rPr>
          <w:sz w:val="24"/>
        </w:rPr>
        <w:t>the</w:t>
      </w:r>
      <w:r>
        <w:rPr>
          <w:spacing w:val="-3"/>
          <w:sz w:val="24"/>
        </w:rPr>
        <w:t xml:space="preserve"> </w:t>
      </w:r>
      <w:r>
        <w:rPr>
          <w:i/>
          <w:sz w:val="24"/>
        </w:rPr>
        <w:t>Palaver</w:t>
      </w:r>
      <w:r>
        <w:rPr>
          <w:i/>
          <w:spacing w:val="-3"/>
          <w:sz w:val="24"/>
        </w:rPr>
        <w:t xml:space="preserve"> </w:t>
      </w:r>
      <w:r>
        <w:rPr>
          <w:i/>
          <w:sz w:val="24"/>
        </w:rPr>
        <w:t>Speaker</w:t>
      </w:r>
      <w:r>
        <w:rPr>
          <w:i/>
          <w:spacing w:val="-3"/>
          <w:sz w:val="24"/>
        </w:rPr>
        <w:t xml:space="preserve"> </w:t>
      </w:r>
      <w:r>
        <w:rPr>
          <w:i/>
          <w:sz w:val="24"/>
        </w:rPr>
        <w:t>Series</w:t>
      </w:r>
      <w:r>
        <w:rPr>
          <w:i/>
          <w:spacing w:val="-4"/>
          <w:sz w:val="24"/>
        </w:rPr>
        <w:t xml:space="preserve"> </w:t>
      </w:r>
      <w:r>
        <w:rPr>
          <w:sz w:val="24"/>
        </w:rPr>
        <w:t>that has engaged the HU community and beyond around a range of interdisciplinary, Africa-themes organized b</w:t>
      </w:r>
      <w:r>
        <w:rPr>
          <w:sz w:val="24"/>
        </w:rPr>
        <w:t xml:space="preserve">y Africanist faculty and graduate students. In recent years we added an </w:t>
      </w:r>
      <w:r>
        <w:rPr>
          <w:i/>
          <w:sz w:val="24"/>
        </w:rPr>
        <w:t xml:space="preserve">annual symposium </w:t>
      </w:r>
      <w:r>
        <w:rPr>
          <w:sz w:val="24"/>
        </w:rPr>
        <w:t xml:space="preserve">to our regular programming which allows for more substantive discussion around topics such as </w:t>
      </w:r>
      <w:r>
        <w:rPr>
          <w:i/>
          <w:sz w:val="24"/>
        </w:rPr>
        <w:t>US-Africa Policy and Digital Education in Africa</w:t>
      </w:r>
      <w:r>
        <w:rPr>
          <w:sz w:val="24"/>
        </w:rPr>
        <w:t>, and typically results p</w:t>
      </w:r>
      <w:r>
        <w:rPr>
          <w:sz w:val="24"/>
        </w:rPr>
        <w:t>olicy briefs or reflection pieces that</w:t>
      </w:r>
      <w:r>
        <w:rPr>
          <w:spacing w:val="-1"/>
          <w:sz w:val="24"/>
        </w:rPr>
        <w:t xml:space="preserve"> </w:t>
      </w:r>
      <w:r>
        <w:rPr>
          <w:sz w:val="24"/>
        </w:rPr>
        <w:t>are disseminated</w:t>
      </w:r>
      <w:r>
        <w:rPr>
          <w:spacing w:val="-2"/>
          <w:sz w:val="24"/>
        </w:rPr>
        <w:t xml:space="preserve"> </w:t>
      </w:r>
      <w:r>
        <w:rPr>
          <w:sz w:val="24"/>
        </w:rPr>
        <w:t>through our website.</w:t>
      </w:r>
      <w:r>
        <w:rPr>
          <w:spacing w:val="40"/>
          <w:sz w:val="24"/>
        </w:rPr>
        <w:t xml:space="preserve"> </w:t>
      </w:r>
      <w:r>
        <w:rPr>
          <w:sz w:val="24"/>
        </w:rPr>
        <w:t>We seek Title VI</w:t>
      </w:r>
      <w:r>
        <w:rPr>
          <w:spacing w:val="-1"/>
          <w:sz w:val="24"/>
        </w:rPr>
        <w:t xml:space="preserve"> </w:t>
      </w:r>
      <w:r>
        <w:rPr>
          <w:sz w:val="24"/>
        </w:rPr>
        <w:t xml:space="preserve">funds to continue to support these programs and keep them accessible to the public. (See Budget: </w:t>
      </w:r>
      <w:r>
        <w:rPr>
          <w:spacing w:val="-2"/>
          <w:sz w:val="24"/>
        </w:rPr>
        <w:t>V.C.6&amp;15)</w:t>
      </w:r>
    </w:p>
    <w:p w14:paraId="125C718F" w14:textId="77777777" w:rsidR="00965F35" w:rsidRDefault="00260C09">
      <w:pPr>
        <w:pStyle w:val="BodyText"/>
        <w:spacing w:line="480" w:lineRule="auto"/>
        <w:ind w:left="159" w:right="176" w:firstLine="720"/>
      </w:pPr>
      <w:r>
        <w:t>For the next four years we will also engage in a series</w:t>
      </w:r>
      <w:r>
        <w:t xml:space="preserve"> of programming around several themes that are pressing and address national needs in the contemporary moment, and support identified research priorities of the College and academic renewal at HU.</w:t>
      </w:r>
      <w:r>
        <w:rPr>
          <w:spacing w:val="40"/>
        </w:rPr>
        <w:t xml:space="preserve"> </w:t>
      </w:r>
      <w:r>
        <w:t xml:space="preserve">These include programming around </w:t>
      </w:r>
      <w:r>
        <w:rPr>
          <w:i/>
        </w:rPr>
        <w:t>1) African Trade, Business</w:t>
      </w:r>
      <w:r>
        <w:rPr>
          <w:i/>
        </w:rPr>
        <w:t xml:space="preserve"> and Entrepreneurship; 2) Women, Gender and Global</w:t>
      </w:r>
      <w:r>
        <w:rPr>
          <w:i/>
          <w:spacing w:val="-1"/>
        </w:rPr>
        <w:t xml:space="preserve"> </w:t>
      </w:r>
      <w:r>
        <w:rPr>
          <w:i/>
        </w:rPr>
        <w:t>Leadership;</w:t>
      </w:r>
      <w:r>
        <w:rPr>
          <w:i/>
          <w:spacing w:val="-1"/>
        </w:rPr>
        <w:t xml:space="preserve"> </w:t>
      </w:r>
      <w:r>
        <w:rPr>
          <w:i/>
        </w:rPr>
        <w:t>3)</w:t>
      </w:r>
      <w:r>
        <w:rPr>
          <w:i/>
          <w:spacing w:val="-1"/>
        </w:rPr>
        <w:t xml:space="preserve"> </w:t>
      </w:r>
      <w:r>
        <w:rPr>
          <w:i/>
        </w:rPr>
        <w:t>Global</w:t>
      </w:r>
      <w:r>
        <w:rPr>
          <w:i/>
          <w:spacing w:val="-1"/>
        </w:rPr>
        <w:t xml:space="preserve"> </w:t>
      </w:r>
      <w:r>
        <w:rPr>
          <w:i/>
        </w:rPr>
        <w:t>Health</w:t>
      </w:r>
      <w:r>
        <w:rPr>
          <w:i/>
          <w:spacing w:val="-3"/>
        </w:rPr>
        <w:t xml:space="preserve"> </w:t>
      </w:r>
      <w:r>
        <w:rPr>
          <w:i/>
        </w:rPr>
        <w:t>and</w:t>
      </w:r>
      <w:r>
        <w:rPr>
          <w:i/>
          <w:spacing w:val="-1"/>
        </w:rPr>
        <w:t xml:space="preserve"> </w:t>
      </w:r>
      <w:r>
        <w:rPr>
          <w:i/>
        </w:rPr>
        <w:t>4)</w:t>
      </w:r>
      <w:r>
        <w:rPr>
          <w:i/>
          <w:spacing w:val="-1"/>
        </w:rPr>
        <w:t xml:space="preserve"> </w:t>
      </w:r>
      <w:r>
        <w:rPr>
          <w:i/>
        </w:rPr>
        <w:t>Climate</w:t>
      </w:r>
      <w:r>
        <w:rPr>
          <w:i/>
          <w:spacing w:val="-1"/>
        </w:rPr>
        <w:t xml:space="preserve"> </w:t>
      </w:r>
      <w:r>
        <w:rPr>
          <w:i/>
        </w:rPr>
        <w:t>Change</w:t>
      </w:r>
      <w:r>
        <w:rPr>
          <w:i/>
          <w:spacing w:val="-2"/>
        </w:rPr>
        <w:t xml:space="preserve"> </w:t>
      </w:r>
      <w:r>
        <w:rPr>
          <w:i/>
        </w:rPr>
        <w:t>and</w:t>
      </w:r>
      <w:r>
        <w:rPr>
          <w:i/>
          <w:spacing w:val="-1"/>
        </w:rPr>
        <w:t xml:space="preserve"> </w:t>
      </w:r>
      <w:r>
        <w:rPr>
          <w:i/>
        </w:rPr>
        <w:t>the</w:t>
      </w:r>
      <w:r>
        <w:rPr>
          <w:i/>
          <w:spacing w:val="-1"/>
        </w:rPr>
        <w:t xml:space="preserve"> </w:t>
      </w:r>
      <w:r>
        <w:rPr>
          <w:i/>
        </w:rPr>
        <w:t>Environment</w:t>
      </w:r>
      <w:r>
        <w:t>.</w:t>
      </w:r>
      <w:r>
        <w:rPr>
          <w:spacing w:val="40"/>
        </w:rPr>
        <w:t xml:space="preserve"> </w:t>
      </w:r>
      <w:r>
        <w:t>To</w:t>
      </w:r>
      <w:r>
        <w:rPr>
          <w:spacing w:val="-1"/>
        </w:rPr>
        <w:t xml:space="preserve"> </w:t>
      </w:r>
      <w:r>
        <w:t>broaden our reach and expose our students to practitioners and real-time policy discussion we will collaborate</w:t>
      </w:r>
      <w:r>
        <w:rPr>
          <w:spacing w:val="-3"/>
        </w:rPr>
        <w:t xml:space="preserve"> </w:t>
      </w:r>
      <w:r>
        <w:t>with</w:t>
      </w:r>
      <w:r>
        <w:rPr>
          <w:spacing w:val="-2"/>
        </w:rPr>
        <w:t xml:space="preserve"> </w:t>
      </w:r>
      <w:r>
        <w:t>a</w:t>
      </w:r>
      <w:r>
        <w:rPr>
          <w:spacing w:val="-2"/>
        </w:rPr>
        <w:t xml:space="preserve"> </w:t>
      </w:r>
      <w:r>
        <w:t>host</w:t>
      </w:r>
      <w:r>
        <w:rPr>
          <w:spacing w:val="-3"/>
        </w:rPr>
        <w:t xml:space="preserve"> </w:t>
      </w:r>
      <w:r>
        <w:t>of</w:t>
      </w:r>
      <w:r>
        <w:rPr>
          <w:spacing w:val="-2"/>
        </w:rPr>
        <w:t xml:space="preserve"> </w:t>
      </w:r>
      <w:r>
        <w:t>government</w:t>
      </w:r>
      <w:r>
        <w:rPr>
          <w:spacing w:val="-2"/>
        </w:rPr>
        <w:t xml:space="preserve"> </w:t>
      </w:r>
      <w:r>
        <w:t>agencies,</w:t>
      </w:r>
      <w:r>
        <w:rPr>
          <w:spacing w:val="-4"/>
        </w:rPr>
        <w:t xml:space="preserve"> </w:t>
      </w:r>
      <w:r>
        <w:t>think</w:t>
      </w:r>
      <w:r>
        <w:rPr>
          <w:spacing w:val="-2"/>
        </w:rPr>
        <w:t xml:space="preserve"> </w:t>
      </w:r>
      <w:r>
        <w:t>tanks</w:t>
      </w:r>
      <w:r>
        <w:rPr>
          <w:spacing w:val="-2"/>
        </w:rPr>
        <w:t xml:space="preserve"> </w:t>
      </w:r>
      <w:r>
        <w:t>and</w:t>
      </w:r>
      <w:r>
        <w:rPr>
          <w:spacing w:val="-2"/>
        </w:rPr>
        <w:t xml:space="preserve"> </w:t>
      </w:r>
      <w:r>
        <w:t>international</w:t>
      </w:r>
      <w:r>
        <w:rPr>
          <w:spacing w:val="-2"/>
        </w:rPr>
        <w:t xml:space="preserve"> </w:t>
      </w:r>
      <w:r>
        <w:t>organizations.</w:t>
      </w:r>
      <w:r>
        <w:rPr>
          <w:spacing w:val="40"/>
        </w:rPr>
        <w:t xml:space="preserve"> </w:t>
      </w:r>
      <w:r>
        <w:t>For example, in the past year we held collaborative programs wit</w:t>
      </w:r>
      <w:r>
        <w:t>h CSIS on Digital and Higher Education in Africa post-Covid; with the Brookings Institution on Agriculture as a Driver of African</w:t>
      </w:r>
      <w:r>
        <w:rPr>
          <w:spacing w:val="-3"/>
        </w:rPr>
        <w:t xml:space="preserve"> </w:t>
      </w:r>
      <w:r>
        <w:t>Development;</w:t>
      </w:r>
      <w:r>
        <w:rPr>
          <w:spacing w:val="-3"/>
        </w:rPr>
        <w:t xml:space="preserve"> </w:t>
      </w:r>
      <w:r>
        <w:t>with</w:t>
      </w:r>
      <w:r>
        <w:rPr>
          <w:spacing w:val="-3"/>
        </w:rPr>
        <w:t xml:space="preserve"> </w:t>
      </w:r>
      <w:r>
        <w:t>Prosper</w:t>
      </w:r>
      <w:r>
        <w:rPr>
          <w:spacing w:val="-3"/>
        </w:rPr>
        <w:t xml:space="preserve"> </w:t>
      </w:r>
      <w:r>
        <w:t>Africa</w:t>
      </w:r>
      <w:r>
        <w:rPr>
          <w:spacing w:val="-3"/>
        </w:rPr>
        <w:t xml:space="preserve"> </w:t>
      </w:r>
      <w:r>
        <w:t>and</w:t>
      </w:r>
      <w:r>
        <w:rPr>
          <w:spacing w:val="-4"/>
        </w:rPr>
        <w:t xml:space="preserve"> </w:t>
      </w:r>
      <w:r>
        <w:t>USG</w:t>
      </w:r>
      <w:r>
        <w:rPr>
          <w:spacing w:val="-3"/>
        </w:rPr>
        <w:t xml:space="preserve"> </w:t>
      </w:r>
      <w:r>
        <w:t>on</w:t>
      </w:r>
      <w:r>
        <w:rPr>
          <w:spacing w:val="-3"/>
        </w:rPr>
        <w:t xml:space="preserve"> </w:t>
      </w:r>
      <w:r>
        <w:t>AfCFTA</w:t>
      </w:r>
      <w:r>
        <w:rPr>
          <w:spacing w:val="-3"/>
        </w:rPr>
        <w:t xml:space="preserve"> </w:t>
      </w:r>
      <w:r>
        <w:t>and</w:t>
      </w:r>
      <w:r>
        <w:rPr>
          <w:spacing w:val="-3"/>
        </w:rPr>
        <w:t xml:space="preserve"> </w:t>
      </w:r>
      <w:r>
        <w:t>the</w:t>
      </w:r>
      <w:r>
        <w:rPr>
          <w:spacing w:val="-3"/>
        </w:rPr>
        <w:t xml:space="preserve"> </w:t>
      </w:r>
      <w:r>
        <w:t>African</w:t>
      </w:r>
      <w:r>
        <w:rPr>
          <w:spacing w:val="-4"/>
        </w:rPr>
        <w:t xml:space="preserve"> </w:t>
      </w:r>
      <w:r>
        <w:t>Diaspora.</w:t>
      </w:r>
      <w:r>
        <w:rPr>
          <w:spacing w:val="40"/>
        </w:rPr>
        <w:t xml:space="preserve"> </w:t>
      </w:r>
      <w:r>
        <w:t>We are planning collaborative programming with th</w:t>
      </w:r>
      <w:r>
        <w:t>e US Embassy of Ghana on Intra-African and Transatlantic Trade through AfCFTA and AGOA; and with the Brookings Institution and the Ellen Johnson Sirleaf Foundation on African Women and Global Leadership.</w:t>
      </w:r>
      <w:r>
        <w:rPr>
          <w:spacing w:val="40"/>
        </w:rPr>
        <w:t xml:space="preserve"> </w:t>
      </w:r>
      <w:r>
        <w:t>We will</w:t>
      </w:r>
    </w:p>
    <w:p w14:paraId="125C7190" w14:textId="77777777" w:rsidR="00965F35" w:rsidRDefault="00965F35">
      <w:pPr>
        <w:spacing w:line="480" w:lineRule="auto"/>
        <w:sectPr w:rsidR="00965F35">
          <w:pgSz w:w="12240" w:h="15840"/>
          <w:pgMar w:top="1760" w:right="1340" w:bottom="1800" w:left="1280" w:header="0" w:footer="1546" w:gutter="0"/>
          <w:cols w:space="720"/>
        </w:sectPr>
      </w:pPr>
    </w:p>
    <w:p w14:paraId="125C7191" w14:textId="77777777" w:rsidR="00965F35" w:rsidRDefault="00260C09">
      <w:pPr>
        <w:pStyle w:val="BodyText"/>
        <w:spacing w:before="64" w:line="480" w:lineRule="auto"/>
        <w:ind w:right="176"/>
      </w:pPr>
      <w:r>
        <w:lastRenderedPageBreak/>
        <w:t xml:space="preserve">strengthen our collaborations </w:t>
      </w:r>
      <w:r>
        <w:t>with the HU SOB and the newly established HU Center for Women,</w:t>
      </w:r>
      <w:r>
        <w:rPr>
          <w:spacing w:val="-4"/>
        </w:rPr>
        <w:t xml:space="preserve"> </w:t>
      </w:r>
      <w:r>
        <w:t>Gender</w:t>
      </w:r>
      <w:r>
        <w:rPr>
          <w:spacing w:val="-4"/>
        </w:rPr>
        <w:t xml:space="preserve"> </w:t>
      </w:r>
      <w:r>
        <w:t>and</w:t>
      </w:r>
      <w:r>
        <w:rPr>
          <w:spacing w:val="-4"/>
        </w:rPr>
        <w:t xml:space="preserve"> </w:t>
      </w:r>
      <w:r>
        <w:t>Global</w:t>
      </w:r>
      <w:r>
        <w:rPr>
          <w:spacing w:val="-4"/>
        </w:rPr>
        <w:t xml:space="preserve"> </w:t>
      </w:r>
      <w:r>
        <w:t>Leadership</w:t>
      </w:r>
      <w:r>
        <w:rPr>
          <w:spacing w:val="-4"/>
        </w:rPr>
        <w:t xml:space="preserve"> </w:t>
      </w:r>
      <w:r>
        <w:t>to</w:t>
      </w:r>
      <w:r>
        <w:rPr>
          <w:spacing w:val="-4"/>
        </w:rPr>
        <w:t xml:space="preserve"> </w:t>
      </w:r>
      <w:r>
        <w:t>develop</w:t>
      </w:r>
      <w:r>
        <w:rPr>
          <w:spacing w:val="-4"/>
        </w:rPr>
        <w:t xml:space="preserve"> </w:t>
      </w:r>
      <w:r>
        <w:t>robust,</w:t>
      </w:r>
      <w:r>
        <w:rPr>
          <w:spacing w:val="-4"/>
        </w:rPr>
        <w:t xml:space="preserve"> </w:t>
      </w:r>
      <w:r>
        <w:t>regular</w:t>
      </w:r>
      <w:r>
        <w:rPr>
          <w:spacing w:val="-4"/>
        </w:rPr>
        <w:t xml:space="preserve"> </w:t>
      </w:r>
      <w:r>
        <w:t>programming</w:t>
      </w:r>
      <w:r>
        <w:rPr>
          <w:spacing w:val="-5"/>
        </w:rPr>
        <w:t xml:space="preserve"> </w:t>
      </w:r>
      <w:r>
        <w:t>in</w:t>
      </w:r>
      <w:r>
        <w:rPr>
          <w:spacing w:val="-4"/>
        </w:rPr>
        <w:t xml:space="preserve"> </w:t>
      </w:r>
      <w:r>
        <w:t>these</w:t>
      </w:r>
      <w:r>
        <w:rPr>
          <w:spacing w:val="-4"/>
        </w:rPr>
        <w:t xml:space="preserve"> </w:t>
      </w:r>
      <w:r>
        <w:t>areas.</w:t>
      </w:r>
    </w:p>
    <w:p w14:paraId="125C7192" w14:textId="77777777" w:rsidR="00965F35" w:rsidRDefault="00260C09">
      <w:pPr>
        <w:pStyle w:val="ListParagraph"/>
        <w:numPr>
          <w:ilvl w:val="2"/>
          <w:numId w:val="9"/>
        </w:numPr>
        <w:tabs>
          <w:tab w:val="left" w:pos="747"/>
        </w:tabs>
        <w:spacing w:line="480" w:lineRule="auto"/>
        <w:ind w:right="167" w:firstLine="0"/>
        <w:rPr>
          <w:sz w:val="24"/>
        </w:rPr>
      </w:pPr>
      <w:bookmarkStart w:id="48" w:name="_bookmark39"/>
      <w:bookmarkEnd w:id="48"/>
      <w:r>
        <w:rPr>
          <w:b/>
          <w:color w:val="2D74B5"/>
          <w:sz w:val="24"/>
        </w:rPr>
        <w:t>African</w:t>
      </w:r>
      <w:r>
        <w:rPr>
          <w:b/>
          <w:color w:val="2D74B5"/>
          <w:spacing w:val="-2"/>
          <w:sz w:val="24"/>
        </w:rPr>
        <w:t xml:space="preserve"> </w:t>
      </w:r>
      <w:r>
        <w:rPr>
          <w:b/>
          <w:color w:val="2D74B5"/>
          <w:sz w:val="24"/>
        </w:rPr>
        <w:t>languages</w:t>
      </w:r>
      <w:r>
        <w:rPr>
          <w:b/>
          <w:color w:val="2D74B5"/>
          <w:spacing w:val="-1"/>
          <w:sz w:val="24"/>
        </w:rPr>
        <w:t xml:space="preserve"> </w:t>
      </w:r>
      <w:r>
        <w:rPr>
          <w:b/>
          <w:color w:val="2D74B5"/>
          <w:sz w:val="24"/>
        </w:rPr>
        <w:t>and</w:t>
      </w:r>
      <w:r>
        <w:rPr>
          <w:b/>
          <w:color w:val="2D74B5"/>
          <w:spacing w:val="-2"/>
          <w:sz w:val="24"/>
        </w:rPr>
        <w:t xml:space="preserve"> </w:t>
      </w:r>
      <w:r>
        <w:rPr>
          <w:b/>
          <w:color w:val="2D74B5"/>
          <w:sz w:val="24"/>
        </w:rPr>
        <w:t>Area</w:t>
      </w:r>
      <w:r>
        <w:rPr>
          <w:b/>
          <w:color w:val="2D74B5"/>
          <w:spacing w:val="-1"/>
          <w:sz w:val="24"/>
        </w:rPr>
        <w:t xml:space="preserve"> </w:t>
      </w:r>
      <w:r>
        <w:rPr>
          <w:b/>
          <w:color w:val="2D74B5"/>
          <w:sz w:val="24"/>
        </w:rPr>
        <w:t>Studies.</w:t>
      </w:r>
      <w:r>
        <w:rPr>
          <w:b/>
          <w:color w:val="2D74B5"/>
          <w:spacing w:val="-1"/>
          <w:sz w:val="24"/>
        </w:rPr>
        <w:t xml:space="preserve"> </w:t>
      </w:r>
      <w:r>
        <w:rPr>
          <w:sz w:val="24"/>
        </w:rPr>
        <w:t>Thanks</w:t>
      </w:r>
      <w:r>
        <w:rPr>
          <w:spacing w:val="-1"/>
          <w:sz w:val="24"/>
        </w:rPr>
        <w:t xml:space="preserve"> </w:t>
      </w:r>
      <w:r>
        <w:rPr>
          <w:sz w:val="24"/>
        </w:rPr>
        <w:t>to</w:t>
      </w:r>
      <w:r>
        <w:rPr>
          <w:spacing w:val="-1"/>
          <w:sz w:val="24"/>
        </w:rPr>
        <w:t xml:space="preserve"> </w:t>
      </w:r>
      <w:r>
        <w:rPr>
          <w:sz w:val="24"/>
        </w:rPr>
        <w:t>Title</w:t>
      </w:r>
      <w:r>
        <w:rPr>
          <w:spacing w:val="-2"/>
          <w:sz w:val="24"/>
        </w:rPr>
        <w:t xml:space="preserve"> </w:t>
      </w:r>
      <w:r>
        <w:rPr>
          <w:sz w:val="24"/>
        </w:rPr>
        <w:t>VI</w:t>
      </w:r>
      <w:r>
        <w:rPr>
          <w:spacing w:val="-1"/>
          <w:sz w:val="24"/>
        </w:rPr>
        <w:t xml:space="preserve"> </w:t>
      </w:r>
      <w:r>
        <w:rPr>
          <w:sz w:val="24"/>
        </w:rPr>
        <w:t>support</w:t>
      </w:r>
      <w:r>
        <w:rPr>
          <w:spacing w:val="-2"/>
          <w:sz w:val="24"/>
        </w:rPr>
        <w:t xml:space="preserve"> </w:t>
      </w:r>
      <w:r>
        <w:rPr>
          <w:sz w:val="24"/>
        </w:rPr>
        <w:t>we</w:t>
      </w:r>
      <w:r>
        <w:rPr>
          <w:spacing w:val="-1"/>
          <w:sz w:val="24"/>
        </w:rPr>
        <w:t xml:space="preserve"> </w:t>
      </w:r>
      <w:r>
        <w:rPr>
          <w:sz w:val="24"/>
        </w:rPr>
        <w:t>have</w:t>
      </w:r>
      <w:r>
        <w:rPr>
          <w:spacing w:val="-1"/>
          <w:sz w:val="24"/>
        </w:rPr>
        <w:t xml:space="preserve"> </w:t>
      </w:r>
      <w:r>
        <w:rPr>
          <w:sz w:val="24"/>
        </w:rPr>
        <w:t>grown</w:t>
      </w:r>
      <w:r>
        <w:rPr>
          <w:spacing w:val="-1"/>
          <w:sz w:val="24"/>
        </w:rPr>
        <w:t xml:space="preserve"> </w:t>
      </w:r>
      <w:r>
        <w:rPr>
          <w:sz w:val="24"/>
        </w:rPr>
        <w:t>most</w:t>
      </w:r>
      <w:r>
        <w:rPr>
          <w:spacing w:val="-1"/>
          <w:sz w:val="24"/>
        </w:rPr>
        <w:t xml:space="preserve"> </w:t>
      </w:r>
      <w:r>
        <w:rPr>
          <w:sz w:val="24"/>
        </w:rPr>
        <w:t>of our African languages to the point where they are flourishing and self-sustainable.</w:t>
      </w:r>
      <w:r>
        <w:rPr>
          <w:spacing w:val="40"/>
          <w:sz w:val="24"/>
        </w:rPr>
        <w:t xml:space="preserve"> </w:t>
      </w:r>
      <w:r>
        <w:rPr>
          <w:sz w:val="24"/>
        </w:rPr>
        <w:t>Our goal for this upcoming cycle is to expand the number of self-sustaining African languages offered at Howard, as well as</w:t>
      </w:r>
      <w:r>
        <w:rPr>
          <w:spacing w:val="-2"/>
          <w:sz w:val="24"/>
        </w:rPr>
        <w:t xml:space="preserve"> </w:t>
      </w:r>
      <w:r>
        <w:rPr>
          <w:sz w:val="24"/>
        </w:rPr>
        <w:t>the reach of our</w:t>
      </w:r>
      <w:r>
        <w:rPr>
          <w:spacing w:val="-1"/>
          <w:sz w:val="24"/>
        </w:rPr>
        <w:t xml:space="preserve"> </w:t>
      </w:r>
      <w:r>
        <w:rPr>
          <w:sz w:val="24"/>
        </w:rPr>
        <w:t>African</w:t>
      </w:r>
      <w:r>
        <w:rPr>
          <w:spacing w:val="-2"/>
          <w:sz w:val="24"/>
        </w:rPr>
        <w:t xml:space="preserve"> </w:t>
      </w:r>
      <w:r>
        <w:rPr>
          <w:sz w:val="24"/>
        </w:rPr>
        <w:t>language offerings a</w:t>
      </w:r>
      <w:r>
        <w:rPr>
          <w:sz w:val="24"/>
        </w:rPr>
        <w:t>nd materials.</w:t>
      </w:r>
      <w:r>
        <w:rPr>
          <w:spacing w:val="40"/>
          <w:sz w:val="24"/>
        </w:rPr>
        <w:t xml:space="preserve"> </w:t>
      </w:r>
      <w:r>
        <w:rPr>
          <w:sz w:val="24"/>
        </w:rPr>
        <w:t>Our</w:t>
      </w:r>
      <w:r>
        <w:rPr>
          <w:spacing w:val="-1"/>
          <w:sz w:val="24"/>
        </w:rPr>
        <w:t xml:space="preserve"> </w:t>
      </w:r>
      <w:r>
        <w:rPr>
          <w:sz w:val="24"/>
        </w:rPr>
        <w:t>focus will be to 1) support the inclusion of more advanced level African languages courses, especially those tailored to our students from professional schools; 2) continue to support the nascent Somali courses and introduce an eighth Afr</w:t>
      </w:r>
      <w:r>
        <w:rPr>
          <w:sz w:val="24"/>
        </w:rPr>
        <w:t>ican language Akan/Twi to our offerings; 3) continue to develop online courses</w:t>
      </w:r>
      <w:r>
        <w:rPr>
          <w:spacing w:val="40"/>
          <w:sz w:val="24"/>
        </w:rPr>
        <w:t xml:space="preserve"> </w:t>
      </w:r>
      <w:r>
        <w:rPr>
          <w:sz w:val="24"/>
        </w:rPr>
        <w:t>and modules and create new open access teaching resources for professional fields; 4) support the DWLC in developing a major in World Languages, with a concentration</w:t>
      </w:r>
      <w:r>
        <w:rPr>
          <w:spacing w:val="-3"/>
          <w:sz w:val="24"/>
        </w:rPr>
        <w:t xml:space="preserve"> </w:t>
      </w:r>
      <w:r>
        <w:rPr>
          <w:sz w:val="24"/>
        </w:rPr>
        <w:t>in</w:t>
      </w:r>
      <w:r>
        <w:rPr>
          <w:spacing w:val="-3"/>
          <w:sz w:val="24"/>
        </w:rPr>
        <w:t xml:space="preserve"> </w:t>
      </w:r>
      <w:r>
        <w:rPr>
          <w:sz w:val="24"/>
        </w:rPr>
        <w:t>African</w:t>
      </w:r>
      <w:r>
        <w:rPr>
          <w:spacing w:val="-5"/>
          <w:sz w:val="24"/>
        </w:rPr>
        <w:t xml:space="preserve"> </w:t>
      </w:r>
      <w:r>
        <w:rPr>
          <w:sz w:val="24"/>
        </w:rPr>
        <w:t>languages,</w:t>
      </w:r>
      <w:r>
        <w:rPr>
          <w:spacing w:val="-5"/>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3"/>
          <w:sz w:val="24"/>
        </w:rPr>
        <w:t xml:space="preserve"> </w:t>
      </w:r>
      <w:r>
        <w:rPr>
          <w:sz w:val="24"/>
        </w:rPr>
        <w:t>an</w:t>
      </w:r>
      <w:r>
        <w:rPr>
          <w:spacing w:val="-5"/>
          <w:sz w:val="24"/>
        </w:rPr>
        <w:t xml:space="preserve"> </w:t>
      </w:r>
      <w:r>
        <w:rPr>
          <w:sz w:val="24"/>
        </w:rPr>
        <w:t>online</w:t>
      </w:r>
      <w:r>
        <w:rPr>
          <w:spacing w:val="-3"/>
          <w:sz w:val="24"/>
        </w:rPr>
        <w:t xml:space="preserve"> </w:t>
      </w:r>
      <w:r>
        <w:rPr>
          <w:sz w:val="24"/>
        </w:rPr>
        <w:t>Certificate</w:t>
      </w:r>
      <w:r>
        <w:rPr>
          <w:spacing w:val="-3"/>
          <w:sz w:val="24"/>
        </w:rPr>
        <w:t xml:space="preserve"> </w:t>
      </w:r>
      <w:r>
        <w:rPr>
          <w:sz w:val="24"/>
        </w:rPr>
        <w:t>Program</w:t>
      </w:r>
      <w:r>
        <w:rPr>
          <w:spacing w:val="-3"/>
          <w:sz w:val="24"/>
        </w:rPr>
        <w:t xml:space="preserve"> </w:t>
      </w:r>
      <w:r>
        <w:rPr>
          <w:sz w:val="24"/>
        </w:rPr>
        <w:t>focusing</w:t>
      </w:r>
      <w:r>
        <w:rPr>
          <w:spacing w:val="-5"/>
          <w:sz w:val="24"/>
        </w:rPr>
        <w:t xml:space="preserve"> </w:t>
      </w:r>
      <w:r>
        <w:rPr>
          <w:sz w:val="24"/>
        </w:rPr>
        <w:t>on</w:t>
      </w:r>
      <w:r>
        <w:rPr>
          <w:spacing w:val="-3"/>
          <w:sz w:val="24"/>
        </w:rPr>
        <w:t xml:space="preserve"> </w:t>
      </w:r>
      <w:r>
        <w:rPr>
          <w:sz w:val="24"/>
        </w:rPr>
        <w:t>priority languages at HU.</w:t>
      </w:r>
    </w:p>
    <w:p w14:paraId="125C7193" w14:textId="77777777" w:rsidR="00965F35" w:rsidRDefault="00260C09">
      <w:pPr>
        <w:pStyle w:val="BodyText"/>
        <w:spacing w:line="480" w:lineRule="auto"/>
        <w:ind w:left="159" w:right="133" w:firstLine="720"/>
      </w:pPr>
      <w:r>
        <w:t>We</w:t>
      </w:r>
      <w:r>
        <w:rPr>
          <w:spacing w:val="-1"/>
        </w:rPr>
        <w:t xml:space="preserve"> </w:t>
      </w:r>
      <w:r>
        <w:t>seek</w:t>
      </w:r>
      <w:r>
        <w:rPr>
          <w:spacing w:val="-2"/>
        </w:rPr>
        <w:t xml:space="preserve"> </w:t>
      </w:r>
      <w:r>
        <w:t>support</w:t>
      </w:r>
      <w:r>
        <w:rPr>
          <w:spacing w:val="-1"/>
        </w:rPr>
        <w:t xml:space="preserve"> </w:t>
      </w:r>
      <w:r>
        <w:t>for:</w:t>
      </w:r>
      <w:r>
        <w:rPr>
          <w:spacing w:val="-1"/>
        </w:rPr>
        <w:t xml:space="preserve"> </w:t>
      </w:r>
      <w:r>
        <w:t>1)</w:t>
      </w:r>
      <w:r>
        <w:rPr>
          <w:spacing w:val="-2"/>
        </w:rPr>
        <w:t xml:space="preserve"> </w:t>
      </w:r>
      <w:r>
        <w:t>part-time</w:t>
      </w:r>
      <w:r>
        <w:rPr>
          <w:spacing w:val="-1"/>
        </w:rPr>
        <w:t xml:space="preserve"> </w:t>
      </w:r>
      <w:r>
        <w:t>instructors</w:t>
      </w:r>
      <w:r>
        <w:rPr>
          <w:spacing w:val="-2"/>
        </w:rPr>
        <w:t xml:space="preserve"> </w:t>
      </w:r>
      <w:r>
        <w:t>in</w:t>
      </w:r>
      <w:r>
        <w:rPr>
          <w:spacing w:val="-1"/>
        </w:rPr>
        <w:t xml:space="preserve"> </w:t>
      </w:r>
      <w:r>
        <w:t>Somali</w:t>
      </w:r>
      <w:r>
        <w:rPr>
          <w:spacing w:val="-1"/>
        </w:rPr>
        <w:t xml:space="preserve"> </w:t>
      </w:r>
      <w:r>
        <w:t>and</w:t>
      </w:r>
      <w:r>
        <w:rPr>
          <w:spacing w:val="-1"/>
        </w:rPr>
        <w:t xml:space="preserve"> </w:t>
      </w:r>
      <w:r>
        <w:t>Akan/Twi</w:t>
      </w:r>
      <w:r>
        <w:rPr>
          <w:spacing w:val="-1"/>
        </w:rPr>
        <w:t xml:space="preserve"> </w:t>
      </w:r>
      <w:r>
        <w:t>to</w:t>
      </w:r>
      <w:r>
        <w:rPr>
          <w:spacing w:val="-1"/>
        </w:rPr>
        <w:t xml:space="preserve"> </w:t>
      </w:r>
      <w:r>
        <w:t>firmly</w:t>
      </w:r>
      <w:r>
        <w:rPr>
          <w:spacing w:val="-1"/>
        </w:rPr>
        <w:t xml:space="preserve"> </w:t>
      </w:r>
      <w:r>
        <w:t>establish these</w:t>
      </w:r>
      <w:r>
        <w:rPr>
          <w:spacing w:val="-3"/>
        </w:rPr>
        <w:t xml:space="preserve"> </w:t>
      </w:r>
      <w:r>
        <w:t>new</w:t>
      </w:r>
      <w:r>
        <w:rPr>
          <w:spacing w:val="-4"/>
        </w:rPr>
        <w:t xml:space="preserve"> </w:t>
      </w:r>
      <w:r>
        <w:t>language</w:t>
      </w:r>
      <w:r>
        <w:rPr>
          <w:spacing w:val="-3"/>
        </w:rPr>
        <w:t xml:space="preserve"> </w:t>
      </w:r>
      <w:r>
        <w:t>offerings</w:t>
      </w:r>
      <w:r>
        <w:rPr>
          <w:spacing w:val="-3"/>
        </w:rPr>
        <w:t xml:space="preserve"> </w:t>
      </w:r>
      <w:r>
        <w:t>with</w:t>
      </w:r>
      <w:r>
        <w:rPr>
          <w:spacing w:val="-5"/>
        </w:rPr>
        <w:t xml:space="preserve"> </w:t>
      </w:r>
      <w:r>
        <w:t>the</w:t>
      </w:r>
      <w:r>
        <w:rPr>
          <w:spacing w:val="-3"/>
        </w:rPr>
        <w:t xml:space="preserve"> </w:t>
      </w:r>
      <w:r>
        <w:t>expectation</w:t>
      </w:r>
      <w:r>
        <w:rPr>
          <w:spacing w:val="-3"/>
        </w:rPr>
        <w:t xml:space="preserve"> </w:t>
      </w:r>
      <w:r>
        <w:t>that</w:t>
      </w:r>
      <w:r>
        <w:rPr>
          <w:spacing w:val="-4"/>
        </w:rPr>
        <w:t xml:space="preserve"> </w:t>
      </w:r>
      <w:r>
        <w:t>they</w:t>
      </w:r>
      <w:r>
        <w:rPr>
          <w:spacing w:val="-3"/>
        </w:rPr>
        <w:t xml:space="preserve"> </w:t>
      </w:r>
      <w:r>
        <w:t>too</w:t>
      </w:r>
      <w:r>
        <w:rPr>
          <w:spacing w:val="-3"/>
        </w:rPr>
        <w:t xml:space="preserve"> </w:t>
      </w:r>
      <w:r>
        <w:t>will</w:t>
      </w:r>
      <w:r>
        <w:rPr>
          <w:spacing w:val="-3"/>
        </w:rPr>
        <w:t xml:space="preserve"> </w:t>
      </w:r>
      <w:r>
        <w:t>become</w:t>
      </w:r>
      <w:r>
        <w:rPr>
          <w:spacing w:val="-3"/>
        </w:rPr>
        <w:t xml:space="preserve"> </w:t>
      </w:r>
      <w:r>
        <w:t>self-sustaining</w:t>
      </w:r>
      <w:r>
        <w:rPr>
          <w:spacing w:val="-5"/>
        </w:rPr>
        <w:t xml:space="preserve"> </w:t>
      </w:r>
      <w:r>
        <w:t>(See Budget: I.B.2,3.); 2) Salary supplements to teach advance level African language courses (See Budget: I.B.1); 3) programmatic support for Summer Intensive Study Abroad (Swahili, Yoruba and Zulu) (See Budget: V.D.3); 4) Professio</w:t>
      </w:r>
      <w:r>
        <w:t>nal development and certification training for African language instructors to support the development of an OPI recognized Certificate Program (See Budget: V.D.1,4,5,6);</w:t>
      </w:r>
      <w:r>
        <w:rPr>
          <w:spacing w:val="40"/>
        </w:rPr>
        <w:t xml:space="preserve"> </w:t>
      </w:r>
      <w:r>
        <w:t>and 5) continued development of online instructional materials in priority languages.</w:t>
      </w:r>
      <w:r>
        <w:t xml:space="preserve"> (See Budget: V.D.2)</w:t>
      </w:r>
    </w:p>
    <w:p w14:paraId="125C7194" w14:textId="77777777" w:rsidR="00965F35" w:rsidRDefault="00965F35">
      <w:pPr>
        <w:spacing w:line="480" w:lineRule="auto"/>
        <w:sectPr w:rsidR="00965F35">
          <w:pgSz w:w="12240" w:h="15840"/>
          <w:pgMar w:top="1760" w:right="1340" w:bottom="1800" w:left="1280" w:header="0" w:footer="1546" w:gutter="0"/>
          <w:cols w:space="720"/>
        </w:sectPr>
      </w:pPr>
    </w:p>
    <w:p w14:paraId="125C7195" w14:textId="77777777" w:rsidR="00965F35" w:rsidRDefault="00260C09">
      <w:pPr>
        <w:pStyle w:val="BodyText"/>
        <w:spacing w:before="64" w:line="480" w:lineRule="auto"/>
        <w:ind w:right="112" w:firstLine="720"/>
      </w:pPr>
      <w:r>
        <w:lastRenderedPageBreak/>
        <w:t>Our African Studies courses have also seen unprecedented growth in the past few years. For</w:t>
      </w:r>
      <w:r>
        <w:rPr>
          <w:spacing w:val="-3"/>
        </w:rPr>
        <w:t xml:space="preserve"> </w:t>
      </w:r>
      <w:r>
        <w:t>the</w:t>
      </w:r>
      <w:r>
        <w:rPr>
          <w:spacing w:val="-3"/>
        </w:rPr>
        <w:t xml:space="preserve"> </w:t>
      </w:r>
      <w:r>
        <w:t>upcoming</w:t>
      </w:r>
      <w:r>
        <w:rPr>
          <w:spacing w:val="-3"/>
        </w:rPr>
        <w:t xml:space="preserve"> </w:t>
      </w:r>
      <w:r>
        <w:t>grant</w:t>
      </w:r>
      <w:r>
        <w:rPr>
          <w:spacing w:val="-3"/>
        </w:rPr>
        <w:t xml:space="preserve"> </w:t>
      </w:r>
      <w:r>
        <w:t>cycle</w:t>
      </w:r>
      <w:r>
        <w:rPr>
          <w:spacing w:val="-3"/>
        </w:rPr>
        <w:t xml:space="preserve"> </w:t>
      </w:r>
      <w:r>
        <w:t>we</w:t>
      </w:r>
      <w:r>
        <w:rPr>
          <w:spacing w:val="-3"/>
        </w:rPr>
        <w:t xml:space="preserve"> </w:t>
      </w:r>
      <w:r>
        <w:t>will</w:t>
      </w:r>
      <w:r>
        <w:rPr>
          <w:spacing w:val="-4"/>
        </w:rPr>
        <w:t xml:space="preserve"> </w:t>
      </w:r>
      <w:r>
        <w:t>continue</w:t>
      </w:r>
      <w:r>
        <w:rPr>
          <w:spacing w:val="-4"/>
        </w:rPr>
        <w:t xml:space="preserve"> </w:t>
      </w:r>
      <w:r>
        <w:t>to</w:t>
      </w:r>
      <w:r>
        <w:rPr>
          <w:spacing w:val="-5"/>
        </w:rPr>
        <w:t xml:space="preserve"> </w:t>
      </w:r>
      <w:r>
        <w:t>support</w:t>
      </w:r>
      <w:r>
        <w:rPr>
          <w:spacing w:val="-3"/>
        </w:rPr>
        <w:t xml:space="preserve"> </w:t>
      </w:r>
      <w:r>
        <w:t>innovations</w:t>
      </w:r>
      <w:r>
        <w:rPr>
          <w:spacing w:val="-4"/>
        </w:rPr>
        <w:t xml:space="preserve"> </w:t>
      </w:r>
      <w:r>
        <w:t>in</w:t>
      </w:r>
      <w:r>
        <w:rPr>
          <w:spacing w:val="-3"/>
        </w:rPr>
        <w:t xml:space="preserve"> </w:t>
      </w:r>
      <w:r>
        <w:t>our</w:t>
      </w:r>
      <w:r>
        <w:rPr>
          <w:spacing w:val="-3"/>
        </w:rPr>
        <w:t xml:space="preserve"> </w:t>
      </w:r>
      <w:r>
        <w:t>curricula</w:t>
      </w:r>
      <w:r>
        <w:rPr>
          <w:spacing w:val="-4"/>
        </w:rPr>
        <w:t xml:space="preserve"> </w:t>
      </w:r>
      <w:r>
        <w:t>and</w:t>
      </w:r>
      <w:r>
        <w:rPr>
          <w:spacing w:val="-3"/>
        </w:rPr>
        <w:t xml:space="preserve"> </w:t>
      </w:r>
      <w:r>
        <w:t>course offerings.</w:t>
      </w:r>
      <w:r>
        <w:rPr>
          <w:spacing w:val="40"/>
        </w:rPr>
        <w:t xml:space="preserve"> </w:t>
      </w:r>
      <w:r>
        <w:t xml:space="preserve">For the very popular </w:t>
      </w:r>
      <w:r>
        <w:rPr>
          <w:i/>
        </w:rPr>
        <w:t>Intro</w:t>
      </w:r>
      <w:r>
        <w:rPr>
          <w:i/>
        </w:rPr>
        <w:t xml:space="preserve">duction to Contemporary Africa </w:t>
      </w:r>
      <w:r>
        <w:t>course DAS faculty developed</w:t>
      </w:r>
      <w:r>
        <w:rPr>
          <w:spacing w:val="-1"/>
        </w:rPr>
        <w:t xml:space="preserve"> </w:t>
      </w:r>
      <w:r>
        <w:t>and</w:t>
      </w:r>
      <w:r>
        <w:rPr>
          <w:spacing w:val="-1"/>
        </w:rPr>
        <w:t xml:space="preserve"> </w:t>
      </w:r>
      <w:r>
        <w:t>published</w:t>
      </w:r>
      <w:r>
        <w:rPr>
          <w:spacing w:val="-1"/>
        </w:rPr>
        <w:t xml:space="preserve"> </w:t>
      </w:r>
      <w:r>
        <w:t>an</w:t>
      </w:r>
      <w:r>
        <w:rPr>
          <w:spacing w:val="-1"/>
        </w:rPr>
        <w:t xml:space="preserve"> </w:t>
      </w:r>
      <w:r>
        <w:t>online</w:t>
      </w:r>
      <w:r>
        <w:rPr>
          <w:spacing w:val="-2"/>
        </w:rPr>
        <w:t xml:space="preserve"> </w:t>
      </w:r>
      <w:r>
        <w:t>textbook</w:t>
      </w:r>
      <w:r>
        <w:rPr>
          <w:spacing w:val="-1"/>
        </w:rPr>
        <w:t xml:space="preserve"> </w:t>
      </w:r>
      <w:r>
        <w:t>to</w:t>
      </w:r>
      <w:r>
        <w:rPr>
          <w:spacing w:val="-1"/>
        </w:rPr>
        <w:t xml:space="preserve"> </w:t>
      </w:r>
      <w:r>
        <w:t>provide</w:t>
      </w:r>
      <w:r>
        <w:rPr>
          <w:spacing w:val="-2"/>
        </w:rPr>
        <w:t xml:space="preserve"> </w:t>
      </w:r>
      <w:r>
        <w:t>more</w:t>
      </w:r>
      <w:r>
        <w:rPr>
          <w:spacing w:val="-2"/>
        </w:rPr>
        <w:t xml:space="preserve"> </w:t>
      </w:r>
      <w:r>
        <w:t>relevant</w:t>
      </w:r>
      <w:r>
        <w:rPr>
          <w:spacing w:val="-1"/>
        </w:rPr>
        <w:t xml:space="preserve"> </w:t>
      </w:r>
      <w:r>
        <w:t>and</w:t>
      </w:r>
      <w:r>
        <w:rPr>
          <w:spacing w:val="-3"/>
        </w:rPr>
        <w:t xml:space="preserve"> </w:t>
      </w:r>
      <w:r>
        <w:t>dynamic</w:t>
      </w:r>
      <w:r>
        <w:rPr>
          <w:spacing w:val="-2"/>
        </w:rPr>
        <w:t xml:space="preserve"> </w:t>
      </w:r>
      <w:r>
        <w:t>materials</w:t>
      </w:r>
      <w:r>
        <w:rPr>
          <w:spacing w:val="-1"/>
        </w:rPr>
        <w:t xml:space="preserve"> </w:t>
      </w:r>
      <w:r>
        <w:t>and assignments for our students.</w:t>
      </w:r>
      <w:r>
        <w:rPr>
          <w:spacing w:val="40"/>
        </w:rPr>
        <w:t xml:space="preserve"> </w:t>
      </w:r>
      <w:r>
        <w:t>We seek funds to support the preparation of new chapters and content material for the online textbook.</w:t>
      </w:r>
      <w:r>
        <w:rPr>
          <w:spacing w:val="40"/>
        </w:rPr>
        <w:t xml:space="preserve"> </w:t>
      </w:r>
      <w:r>
        <w:t xml:space="preserve">In addition, HU is now a formal partner with the </w:t>
      </w:r>
      <w:r>
        <w:rPr>
          <w:i/>
        </w:rPr>
        <w:t>State Department’s Diplomacy Lab</w:t>
      </w:r>
      <w:r>
        <w:t>, the only HBCU included in this public-private partnership.</w:t>
      </w:r>
      <w:r>
        <w:rPr>
          <w:spacing w:val="40"/>
        </w:rPr>
        <w:t xml:space="preserve"> </w:t>
      </w:r>
      <w:r>
        <w:t>This partne</w:t>
      </w:r>
      <w:r>
        <w:t>rship was initiated by DAS faculty who were selected to undertake a Diplomacy Lab project as part of the China-Africa course taught during the Spring semester.</w:t>
      </w:r>
      <w:r>
        <w:rPr>
          <w:spacing w:val="40"/>
        </w:rPr>
        <w:t xml:space="preserve"> </w:t>
      </w:r>
      <w:r>
        <w:t>This initiative provides students, under faculty supervision, with a mechanism to participate in</w:t>
      </w:r>
      <w:r>
        <w:t xml:space="preserve"> the work of the Department of State while allowing policymakers to tap into an underutilized reservoir of intellectual capacity.</w:t>
      </w:r>
      <w:r>
        <w:rPr>
          <w:spacing w:val="40"/>
        </w:rPr>
        <w:t xml:space="preserve"> </w:t>
      </w:r>
      <w:r>
        <w:t>We seek funds to encourage the expansion of Diplomacy Lab projects in other courses within DAS and other Departments.</w:t>
      </w:r>
      <w:r>
        <w:rPr>
          <w:spacing w:val="40"/>
        </w:rPr>
        <w:t xml:space="preserve"> </w:t>
      </w:r>
      <w:r>
        <w:t>(See Bud</w:t>
      </w:r>
      <w:r>
        <w:t>get: V.C.13)</w:t>
      </w:r>
    </w:p>
    <w:p w14:paraId="125C7196" w14:textId="77777777" w:rsidR="00965F35" w:rsidRDefault="00260C09">
      <w:pPr>
        <w:pStyle w:val="BodyText"/>
        <w:spacing w:line="480" w:lineRule="auto"/>
        <w:ind w:left="159" w:right="149" w:firstLine="720"/>
      </w:pPr>
      <w:r>
        <w:t xml:space="preserve">We also seek funds to develop a new, policy-relevant course title </w:t>
      </w:r>
      <w:r>
        <w:rPr>
          <w:i/>
        </w:rPr>
        <w:t>Africa Policy in Practice</w:t>
      </w:r>
      <w:r>
        <w:t>, aimed to expose graduate students and advanced undergraduate to insights from practitioners and policymakers.</w:t>
      </w:r>
      <w:r>
        <w:rPr>
          <w:spacing w:val="40"/>
        </w:rPr>
        <w:t xml:space="preserve"> </w:t>
      </w:r>
      <w:r>
        <w:t xml:space="preserve">(See Budget: V.C.14) HU is increasingly </w:t>
      </w:r>
      <w:r>
        <w:t>becoming a central hub</w:t>
      </w:r>
      <w:r>
        <w:rPr>
          <w:spacing w:val="-3"/>
        </w:rPr>
        <w:t xml:space="preserve"> </w:t>
      </w:r>
      <w:r>
        <w:t>in</w:t>
      </w:r>
      <w:r>
        <w:rPr>
          <w:spacing w:val="-3"/>
        </w:rPr>
        <w:t xml:space="preserve"> </w:t>
      </w:r>
      <w:r>
        <w:t>US-Africa</w:t>
      </w:r>
      <w:r>
        <w:rPr>
          <w:spacing w:val="-3"/>
        </w:rPr>
        <w:t xml:space="preserve"> </w:t>
      </w:r>
      <w:r>
        <w:t>policy</w:t>
      </w:r>
      <w:r>
        <w:rPr>
          <w:spacing w:val="-5"/>
        </w:rPr>
        <w:t xml:space="preserve"> </w:t>
      </w:r>
      <w:r>
        <w:t>discussions,</w:t>
      </w:r>
      <w:r>
        <w:rPr>
          <w:spacing w:val="-5"/>
        </w:rPr>
        <w:t xml:space="preserve"> </w:t>
      </w:r>
      <w:r>
        <w:t>as</w:t>
      </w:r>
      <w:r>
        <w:rPr>
          <w:spacing w:val="-3"/>
        </w:rPr>
        <w:t xml:space="preserve"> </w:t>
      </w:r>
      <w:r>
        <w:t>evidenced</w:t>
      </w:r>
      <w:r>
        <w:rPr>
          <w:spacing w:val="-3"/>
        </w:rPr>
        <w:t xml:space="preserve"> </w:t>
      </w:r>
      <w:r>
        <w:t>by</w:t>
      </w:r>
      <w:r>
        <w:rPr>
          <w:spacing w:val="-3"/>
        </w:rPr>
        <w:t xml:space="preserve"> </w:t>
      </w:r>
      <w:r>
        <w:t>the</w:t>
      </w:r>
      <w:r>
        <w:rPr>
          <w:spacing w:val="-3"/>
        </w:rPr>
        <w:t xml:space="preserve"> </w:t>
      </w:r>
      <w:r>
        <w:t>State</w:t>
      </w:r>
      <w:r>
        <w:rPr>
          <w:spacing w:val="-3"/>
        </w:rPr>
        <w:t xml:space="preserve"> </w:t>
      </w:r>
      <w:r>
        <w:t>Department’s</w:t>
      </w:r>
      <w:r>
        <w:rPr>
          <w:spacing w:val="-3"/>
        </w:rPr>
        <w:t xml:space="preserve"> </w:t>
      </w:r>
      <w:r>
        <w:t>selection</w:t>
      </w:r>
      <w:r>
        <w:rPr>
          <w:spacing w:val="-3"/>
        </w:rPr>
        <w:t xml:space="preserve"> </w:t>
      </w:r>
      <w:r>
        <w:t>of</w:t>
      </w:r>
      <w:r>
        <w:rPr>
          <w:spacing w:val="-3"/>
        </w:rPr>
        <w:t xml:space="preserve"> </w:t>
      </w:r>
      <w:r>
        <w:t>HU</w:t>
      </w:r>
      <w:r>
        <w:rPr>
          <w:spacing w:val="-4"/>
        </w:rPr>
        <w:t xml:space="preserve"> </w:t>
      </w:r>
      <w:r>
        <w:t>for the site of Assistant Secretary of State for African Affairs, Molly Phee’s first major policy speech in December 2021, and our hugely success</w:t>
      </w:r>
      <w:r>
        <w:t>ful US-Africa Policy Symposium held in February 2021. The introduction of this course also responds to student demands for greater policy-relevant curricular content and will allow us to streamline these efforts in one course.</w:t>
      </w:r>
    </w:p>
    <w:p w14:paraId="125C7197" w14:textId="77777777" w:rsidR="00965F35" w:rsidRDefault="00965F35">
      <w:pPr>
        <w:spacing w:line="480" w:lineRule="auto"/>
        <w:sectPr w:rsidR="00965F35">
          <w:pgSz w:w="12240" w:h="15840"/>
          <w:pgMar w:top="1760" w:right="1340" w:bottom="1800" w:left="1280" w:header="0" w:footer="1546" w:gutter="0"/>
          <w:cols w:space="720"/>
        </w:sectPr>
      </w:pPr>
    </w:p>
    <w:p w14:paraId="125C7198" w14:textId="77777777" w:rsidR="00965F35" w:rsidRDefault="00260C09">
      <w:pPr>
        <w:pStyle w:val="ListParagraph"/>
        <w:numPr>
          <w:ilvl w:val="2"/>
          <w:numId w:val="9"/>
        </w:numPr>
        <w:tabs>
          <w:tab w:val="left" w:pos="721"/>
        </w:tabs>
        <w:spacing w:before="64" w:line="480" w:lineRule="auto"/>
        <w:ind w:right="120" w:firstLine="0"/>
        <w:rPr>
          <w:sz w:val="24"/>
        </w:rPr>
      </w:pPr>
      <w:bookmarkStart w:id="49" w:name="_bookmark40"/>
      <w:bookmarkEnd w:id="49"/>
      <w:r>
        <w:rPr>
          <w:b/>
          <w:color w:val="2D74B5"/>
          <w:sz w:val="24"/>
        </w:rPr>
        <w:lastRenderedPageBreak/>
        <w:t>I</w:t>
      </w:r>
      <w:r>
        <w:rPr>
          <w:b/>
          <w:color w:val="2D74B5"/>
          <w:sz w:val="24"/>
        </w:rPr>
        <w:t xml:space="preserve">nterdisciplinary and Professional Training. </w:t>
      </w:r>
      <w:r>
        <w:rPr>
          <w:sz w:val="24"/>
        </w:rPr>
        <w:t>CAS has successfully leveraged its resources to support interdisciplinary programming throughout the University.</w:t>
      </w:r>
      <w:r>
        <w:rPr>
          <w:spacing w:val="40"/>
          <w:sz w:val="24"/>
        </w:rPr>
        <w:t xml:space="preserve"> </w:t>
      </w:r>
      <w:r>
        <w:rPr>
          <w:sz w:val="24"/>
        </w:rPr>
        <w:t xml:space="preserve">CAS support for the Women, Gender and Sexuality Collective laid the foundation for the creation of </w:t>
      </w:r>
      <w:r>
        <w:rPr>
          <w:sz w:val="24"/>
        </w:rPr>
        <w:t>a new interdisciplinary minor in Women, Gender and Sexualities Studies and the new HU Center for Women, Gender and Global Leadership.</w:t>
      </w:r>
      <w:r>
        <w:rPr>
          <w:spacing w:val="40"/>
          <w:sz w:val="24"/>
        </w:rPr>
        <w:t xml:space="preserve"> </w:t>
      </w:r>
      <w:r>
        <w:rPr>
          <w:sz w:val="24"/>
        </w:rPr>
        <w:t>CAS support to the Global Trilateral MBA Program facilitated the successful application for Department of Education fundin</w:t>
      </w:r>
      <w:r>
        <w:rPr>
          <w:sz w:val="24"/>
        </w:rPr>
        <w:t>g to add cultural competency and African language training into their curriculum.</w:t>
      </w:r>
      <w:r>
        <w:rPr>
          <w:spacing w:val="40"/>
          <w:sz w:val="24"/>
        </w:rPr>
        <w:t xml:space="preserve"> </w:t>
      </w:r>
      <w:r>
        <w:rPr>
          <w:sz w:val="24"/>
        </w:rPr>
        <w:t>COAS has now established a new Department of Interdisciplinary Studies which is proving to be a significant growth area in terms of student enrollment and curricular developm</w:t>
      </w:r>
      <w:r>
        <w:rPr>
          <w:sz w:val="24"/>
        </w:rPr>
        <w:t>ent.</w:t>
      </w:r>
      <w:r>
        <w:rPr>
          <w:spacing w:val="40"/>
          <w:sz w:val="24"/>
        </w:rPr>
        <w:t xml:space="preserve"> </w:t>
      </w:r>
      <w:r>
        <w:rPr>
          <w:sz w:val="24"/>
        </w:rPr>
        <w:t>In the upcoming cycle we seek continued</w:t>
      </w:r>
      <w:r>
        <w:rPr>
          <w:spacing w:val="-5"/>
          <w:sz w:val="24"/>
        </w:rPr>
        <w:t xml:space="preserve"> </w:t>
      </w:r>
      <w:r>
        <w:rPr>
          <w:sz w:val="24"/>
        </w:rPr>
        <w:t>funding</w:t>
      </w:r>
      <w:r>
        <w:rPr>
          <w:spacing w:val="-4"/>
          <w:sz w:val="24"/>
        </w:rPr>
        <w:t xml:space="preserve"> </w:t>
      </w:r>
      <w:r>
        <w:rPr>
          <w:sz w:val="24"/>
        </w:rPr>
        <w:t>for</w:t>
      </w:r>
      <w:r>
        <w:rPr>
          <w:spacing w:val="-4"/>
          <w:sz w:val="24"/>
        </w:rPr>
        <w:t xml:space="preserve"> </w:t>
      </w:r>
      <w:r>
        <w:rPr>
          <w:sz w:val="24"/>
        </w:rPr>
        <w:t>our</w:t>
      </w:r>
      <w:r>
        <w:rPr>
          <w:spacing w:val="-4"/>
          <w:sz w:val="24"/>
        </w:rPr>
        <w:t xml:space="preserve"> </w:t>
      </w:r>
      <w:r>
        <w:rPr>
          <w:sz w:val="24"/>
        </w:rPr>
        <w:t>faculty</w:t>
      </w:r>
      <w:r>
        <w:rPr>
          <w:spacing w:val="-4"/>
          <w:sz w:val="24"/>
        </w:rPr>
        <w:t xml:space="preserve"> </w:t>
      </w:r>
      <w:r>
        <w:rPr>
          <w:sz w:val="24"/>
        </w:rPr>
        <w:t>enhancement</w:t>
      </w:r>
      <w:r>
        <w:rPr>
          <w:spacing w:val="-4"/>
          <w:sz w:val="24"/>
        </w:rPr>
        <w:t xml:space="preserve"> </w:t>
      </w:r>
      <w:r>
        <w:rPr>
          <w:sz w:val="24"/>
        </w:rPr>
        <w:t>grants</w:t>
      </w:r>
      <w:r>
        <w:rPr>
          <w:spacing w:val="-4"/>
          <w:sz w:val="24"/>
        </w:rPr>
        <w:t xml:space="preserve"> </w:t>
      </w:r>
      <w:r>
        <w:rPr>
          <w:sz w:val="24"/>
        </w:rPr>
        <w:t>(AFEE)</w:t>
      </w:r>
      <w:r>
        <w:rPr>
          <w:spacing w:val="-5"/>
          <w:sz w:val="24"/>
        </w:rPr>
        <w:t xml:space="preserve"> </w:t>
      </w:r>
      <w:r>
        <w:rPr>
          <w:sz w:val="24"/>
        </w:rPr>
        <w:t>to</w:t>
      </w:r>
      <w:r>
        <w:rPr>
          <w:spacing w:val="-4"/>
          <w:sz w:val="24"/>
        </w:rPr>
        <w:t xml:space="preserve"> </w:t>
      </w:r>
      <w:r>
        <w:rPr>
          <w:sz w:val="24"/>
        </w:rPr>
        <w:t>support</w:t>
      </w:r>
      <w:r>
        <w:rPr>
          <w:spacing w:val="-5"/>
          <w:sz w:val="24"/>
        </w:rPr>
        <w:t xml:space="preserve"> </w:t>
      </w:r>
      <w:r>
        <w:rPr>
          <w:sz w:val="24"/>
        </w:rPr>
        <w:t>interdisciplinary</w:t>
      </w:r>
      <w:r>
        <w:rPr>
          <w:spacing w:val="-4"/>
          <w:sz w:val="24"/>
        </w:rPr>
        <w:t xml:space="preserve"> </w:t>
      </w:r>
      <w:r>
        <w:rPr>
          <w:sz w:val="24"/>
        </w:rPr>
        <w:t>course development in the new major and minors of International Affairs, Environment and Climate Change, Bioethics, and Women, Gender and Sexualities Studies.</w:t>
      </w:r>
      <w:r>
        <w:rPr>
          <w:spacing w:val="40"/>
          <w:sz w:val="24"/>
        </w:rPr>
        <w:t xml:space="preserve"> </w:t>
      </w:r>
      <w:r>
        <w:rPr>
          <w:sz w:val="24"/>
        </w:rPr>
        <w:t>(See Budget: V.C.1)</w:t>
      </w:r>
      <w:r>
        <w:rPr>
          <w:spacing w:val="40"/>
          <w:sz w:val="24"/>
        </w:rPr>
        <w:t xml:space="preserve"> </w:t>
      </w:r>
      <w:r>
        <w:rPr>
          <w:sz w:val="24"/>
        </w:rPr>
        <w:t>In addition, we plan to develop targeted career readiness and professional de</w:t>
      </w:r>
      <w:r>
        <w:rPr>
          <w:sz w:val="24"/>
        </w:rPr>
        <w:t>velopment programming for international affairs majors, most of whom are enrolled in African languages. (See Budget: V.C.5)</w:t>
      </w:r>
    </w:p>
    <w:p w14:paraId="125C7199" w14:textId="77777777" w:rsidR="00965F35" w:rsidRDefault="00260C09">
      <w:pPr>
        <w:pStyle w:val="BodyText"/>
        <w:spacing w:line="480" w:lineRule="auto"/>
        <w:ind w:right="110" w:firstLine="720"/>
      </w:pPr>
      <w:r>
        <w:t xml:space="preserve">In coming years, we will build on our partnership with the SOB, introduce cultural competency and African language modules into the </w:t>
      </w:r>
      <w:r>
        <w:t>Global Trilateral MBA Program, increase enrollment</w:t>
      </w:r>
      <w:r>
        <w:rPr>
          <w:spacing w:val="-3"/>
        </w:rPr>
        <w:t xml:space="preserve"> </w:t>
      </w:r>
      <w:r>
        <w:t>of</w:t>
      </w:r>
      <w:r>
        <w:rPr>
          <w:spacing w:val="-3"/>
        </w:rPr>
        <w:t xml:space="preserve"> </w:t>
      </w:r>
      <w:r>
        <w:t>business</w:t>
      </w:r>
      <w:r>
        <w:rPr>
          <w:spacing w:val="-3"/>
        </w:rPr>
        <w:t xml:space="preserve"> </w:t>
      </w:r>
      <w:r>
        <w:t>majors</w:t>
      </w:r>
      <w:r>
        <w:rPr>
          <w:spacing w:val="-4"/>
        </w:rPr>
        <w:t xml:space="preserve"> </w:t>
      </w:r>
      <w:r>
        <w:t>in</w:t>
      </w:r>
      <w:r>
        <w:rPr>
          <w:spacing w:val="-3"/>
        </w:rPr>
        <w:t xml:space="preserve"> </w:t>
      </w:r>
      <w:r>
        <w:t>African</w:t>
      </w:r>
      <w:r>
        <w:rPr>
          <w:spacing w:val="-3"/>
        </w:rPr>
        <w:t xml:space="preserve"> </w:t>
      </w:r>
      <w:r>
        <w:t>languages</w:t>
      </w:r>
      <w:r>
        <w:rPr>
          <w:spacing w:val="-3"/>
        </w:rPr>
        <w:t xml:space="preserve"> </w:t>
      </w:r>
      <w:r>
        <w:t>which</w:t>
      </w:r>
      <w:r>
        <w:rPr>
          <w:spacing w:val="-3"/>
        </w:rPr>
        <w:t xml:space="preserve"> </w:t>
      </w:r>
      <w:r>
        <w:t>is</w:t>
      </w:r>
      <w:r>
        <w:rPr>
          <w:spacing w:val="-4"/>
        </w:rPr>
        <w:t xml:space="preserve"> </w:t>
      </w:r>
      <w:r>
        <w:t>currently</w:t>
      </w:r>
      <w:r>
        <w:rPr>
          <w:spacing w:val="-3"/>
        </w:rPr>
        <w:t xml:space="preserve"> </w:t>
      </w:r>
      <w:r>
        <w:t>approximately</w:t>
      </w:r>
      <w:r>
        <w:rPr>
          <w:spacing w:val="-5"/>
        </w:rPr>
        <w:t xml:space="preserve"> </w:t>
      </w:r>
      <w:r>
        <w:t>65</w:t>
      </w:r>
      <w:r>
        <w:rPr>
          <w:spacing w:val="-3"/>
        </w:rPr>
        <w:t xml:space="preserve"> </w:t>
      </w:r>
      <w:r>
        <w:t>students per year, and support the SOB’s collaborations with African institutions, notably the ongoing partnership with Wits Busi</w:t>
      </w:r>
      <w:r>
        <w:t>ness School.</w:t>
      </w:r>
      <w:r>
        <w:rPr>
          <w:spacing w:val="40"/>
        </w:rPr>
        <w:t xml:space="preserve"> </w:t>
      </w:r>
      <w:r>
        <w:t>We also seek support to strengthen our programming with the SOC, Department of Media, Journalism and Film. (See Budget: V.C.11) A requirement of the communications major is completion of four semesters of a language.</w:t>
      </w:r>
      <w:r>
        <w:rPr>
          <w:spacing w:val="40"/>
        </w:rPr>
        <w:t xml:space="preserve"> </w:t>
      </w:r>
      <w:r>
        <w:t>Thus, on average</w:t>
      </w:r>
    </w:p>
    <w:p w14:paraId="125C719A" w14:textId="77777777" w:rsidR="00965F35" w:rsidRDefault="00965F35">
      <w:pPr>
        <w:spacing w:line="480" w:lineRule="auto"/>
        <w:sectPr w:rsidR="00965F35">
          <w:pgSz w:w="12240" w:h="15840"/>
          <w:pgMar w:top="1760" w:right="1340" w:bottom="1800" w:left="1280" w:header="0" w:footer="1546" w:gutter="0"/>
          <w:cols w:space="720"/>
        </w:sectPr>
      </w:pPr>
    </w:p>
    <w:p w14:paraId="125C719B" w14:textId="77777777" w:rsidR="00965F35" w:rsidRDefault="00260C09">
      <w:pPr>
        <w:pStyle w:val="BodyText"/>
        <w:spacing w:before="64" w:line="480" w:lineRule="auto"/>
        <w:ind w:right="176"/>
      </w:pPr>
      <w:r>
        <w:lastRenderedPageBreak/>
        <w:t>our student enrollment of communications majors in African languages reaches 100/year. Responding to what is clearly an interest among these students, CAS has partnered with the Department</w:t>
      </w:r>
      <w:r>
        <w:rPr>
          <w:spacing w:val="-4"/>
        </w:rPr>
        <w:t xml:space="preserve"> </w:t>
      </w:r>
      <w:r>
        <w:t>of</w:t>
      </w:r>
      <w:r>
        <w:rPr>
          <w:spacing w:val="-3"/>
        </w:rPr>
        <w:t xml:space="preserve"> </w:t>
      </w:r>
      <w:r>
        <w:t>Media,</w:t>
      </w:r>
      <w:r>
        <w:rPr>
          <w:spacing w:val="-5"/>
        </w:rPr>
        <w:t xml:space="preserve"> </w:t>
      </w:r>
      <w:r>
        <w:t>Journalism</w:t>
      </w:r>
      <w:r>
        <w:rPr>
          <w:spacing w:val="-3"/>
        </w:rPr>
        <w:t xml:space="preserve"> </w:t>
      </w:r>
      <w:r>
        <w:t>and</w:t>
      </w:r>
      <w:r>
        <w:rPr>
          <w:spacing w:val="-3"/>
        </w:rPr>
        <w:t xml:space="preserve"> </w:t>
      </w:r>
      <w:r>
        <w:t>Film</w:t>
      </w:r>
      <w:r>
        <w:rPr>
          <w:spacing w:val="-4"/>
        </w:rPr>
        <w:t xml:space="preserve"> </w:t>
      </w:r>
      <w:r>
        <w:t>to</w:t>
      </w:r>
      <w:r>
        <w:rPr>
          <w:spacing w:val="-3"/>
        </w:rPr>
        <w:t xml:space="preserve"> </w:t>
      </w:r>
      <w:r>
        <w:t>incorporate</w:t>
      </w:r>
      <w:r>
        <w:rPr>
          <w:spacing w:val="-3"/>
        </w:rPr>
        <w:t xml:space="preserve"> </w:t>
      </w:r>
      <w:r>
        <w:t>more</w:t>
      </w:r>
      <w:r>
        <w:rPr>
          <w:spacing w:val="-3"/>
        </w:rPr>
        <w:t xml:space="preserve"> </w:t>
      </w:r>
      <w:r>
        <w:t>Afr</w:t>
      </w:r>
      <w:r>
        <w:t>ica</w:t>
      </w:r>
      <w:r>
        <w:rPr>
          <w:spacing w:val="-3"/>
        </w:rPr>
        <w:t xml:space="preserve"> </w:t>
      </w:r>
      <w:r>
        <w:t>content</w:t>
      </w:r>
      <w:r>
        <w:rPr>
          <w:spacing w:val="-4"/>
        </w:rPr>
        <w:t xml:space="preserve"> </w:t>
      </w:r>
      <w:r>
        <w:t>into</w:t>
      </w:r>
      <w:r>
        <w:rPr>
          <w:spacing w:val="-3"/>
        </w:rPr>
        <w:t xml:space="preserve"> </w:t>
      </w:r>
      <w:r>
        <w:t>the</w:t>
      </w:r>
      <w:r>
        <w:rPr>
          <w:spacing w:val="-3"/>
        </w:rPr>
        <w:t xml:space="preserve"> </w:t>
      </w:r>
      <w:r>
        <w:t xml:space="preserve">required courses of the major, including investigative reporting, broadcast journalism and public policy. We will use </w:t>
      </w:r>
      <w:r>
        <w:rPr>
          <w:i/>
        </w:rPr>
        <w:t xml:space="preserve">AFEE faculty enhancement grants </w:t>
      </w:r>
      <w:r>
        <w:t>to support the development of Africa curricular content. (See Budget: V.C.1)</w:t>
      </w:r>
    </w:p>
    <w:p w14:paraId="125C719C" w14:textId="77777777" w:rsidR="00965F35" w:rsidRDefault="00260C09">
      <w:pPr>
        <w:pStyle w:val="BodyText"/>
        <w:spacing w:line="480" w:lineRule="auto"/>
        <w:ind w:right="176" w:firstLine="720"/>
      </w:pPr>
      <w:r>
        <w:t xml:space="preserve">We also request funding to provide </w:t>
      </w:r>
      <w:r>
        <w:rPr>
          <w:i/>
        </w:rPr>
        <w:t xml:space="preserve">targeted career-readiness programming </w:t>
      </w:r>
      <w:r>
        <w:t>to students in the professional schools.</w:t>
      </w:r>
      <w:r>
        <w:rPr>
          <w:spacing w:val="40"/>
        </w:rPr>
        <w:t xml:space="preserve"> </w:t>
      </w:r>
      <w:r>
        <w:t>An example of this programming is the discussion that will be held later this semester in the SOC with Diplomat in Residence, Yolonda Kerney a</w:t>
      </w:r>
      <w:r>
        <w:t>nd Jalina Porter, Principal Deputy Spokesperson at the Department of State (DOS) (both Howard alumni) to talk about career paths for communications majors with the USG and DOS.</w:t>
      </w:r>
      <w:r>
        <w:rPr>
          <w:spacing w:val="40"/>
        </w:rPr>
        <w:t xml:space="preserve"> </w:t>
      </w:r>
      <w:r>
        <w:t>We will also support incentivizing communications students to conduct reporting</w:t>
      </w:r>
      <w:r>
        <w:t xml:space="preserve"> on Africa and African issues and will</w:t>
      </w:r>
      <w:r>
        <w:rPr>
          <w:spacing w:val="-2"/>
        </w:rPr>
        <w:t xml:space="preserve"> </w:t>
      </w:r>
      <w:r>
        <w:t>use</w:t>
      </w:r>
      <w:r>
        <w:rPr>
          <w:spacing w:val="-3"/>
        </w:rPr>
        <w:t xml:space="preserve"> </w:t>
      </w:r>
      <w:r>
        <w:t>the</w:t>
      </w:r>
      <w:r>
        <w:rPr>
          <w:spacing w:val="-3"/>
        </w:rPr>
        <w:t xml:space="preserve"> </w:t>
      </w:r>
      <w:r>
        <w:t>SOC’s</w:t>
      </w:r>
      <w:r>
        <w:rPr>
          <w:spacing w:val="-2"/>
        </w:rPr>
        <w:t xml:space="preserve"> </w:t>
      </w:r>
      <w:r>
        <w:t>relationship</w:t>
      </w:r>
      <w:r>
        <w:rPr>
          <w:spacing w:val="-2"/>
        </w:rPr>
        <w:t xml:space="preserve"> </w:t>
      </w:r>
      <w:r>
        <w:t>with</w:t>
      </w:r>
      <w:r>
        <w:rPr>
          <w:spacing w:val="-4"/>
        </w:rPr>
        <w:t xml:space="preserve"> </w:t>
      </w:r>
      <w:r>
        <w:t>the</w:t>
      </w:r>
      <w:r>
        <w:rPr>
          <w:spacing w:val="-2"/>
        </w:rPr>
        <w:t xml:space="preserve"> </w:t>
      </w:r>
      <w:r>
        <w:t>NNPA</w:t>
      </w:r>
      <w:r>
        <w:rPr>
          <w:spacing w:val="-3"/>
        </w:rPr>
        <w:t xml:space="preserve"> </w:t>
      </w:r>
      <w:r>
        <w:t>to</w:t>
      </w:r>
      <w:r>
        <w:rPr>
          <w:spacing w:val="-2"/>
        </w:rPr>
        <w:t xml:space="preserve"> </w:t>
      </w:r>
      <w:r>
        <w:t>present</w:t>
      </w:r>
      <w:r>
        <w:rPr>
          <w:spacing w:val="-2"/>
        </w:rPr>
        <w:t xml:space="preserve"> </w:t>
      </w:r>
      <w:r>
        <w:t>Africa-content</w:t>
      </w:r>
      <w:r>
        <w:rPr>
          <w:spacing w:val="-3"/>
        </w:rPr>
        <w:t xml:space="preserve"> </w:t>
      </w:r>
      <w:r>
        <w:t>news</w:t>
      </w:r>
      <w:r>
        <w:rPr>
          <w:spacing w:val="-2"/>
        </w:rPr>
        <w:t xml:space="preserve"> </w:t>
      </w:r>
      <w:r>
        <w:t>stories</w:t>
      </w:r>
      <w:r>
        <w:rPr>
          <w:spacing w:val="-3"/>
        </w:rPr>
        <w:t xml:space="preserve"> </w:t>
      </w:r>
      <w:r>
        <w:t>to</w:t>
      </w:r>
      <w:r>
        <w:rPr>
          <w:spacing w:val="-2"/>
        </w:rPr>
        <w:t xml:space="preserve"> </w:t>
      </w:r>
      <w:r>
        <w:t>a</w:t>
      </w:r>
      <w:r>
        <w:rPr>
          <w:spacing w:val="-2"/>
        </w:rPr>
        <w:t xml:space="preserve"> </w:t>
      </w:r>
      <w:r>
        <w:t>much wider African diaspora community. (See Budget: V.C.11)</w:t>
      </w:r>
    </w:p>
    <w:p w14:paraId="125C719D" w14:textId="77777777" w:rsidR="00965F35" w:rsidRDefault="00260C09">
      <w:pPr>
        <w:pStyle w:val="ListParagraph"/>
        <w:numPr>
          <w:ilvl w:val="2"/>
          <w:numId w:val="9"/>
        </w:numPr>
        <w:tabs>
          <w:tab w:val="left" w:pos="747"/>
        </w:tabs>
        <w:spacing w:line="480" w:lineRule="auto"/>
        <w:ind w:right="99" w:firstLine="0"/>
        <w:rPr>
          <w:sz w:val="24"/>
        </w:rPr>
      </w:pPr>
      <w:bookmarkStart w:id="50" w:name="_bookmark41"/>
      <w:bookmarkEnd w:id="50"/>
      <w:r>
        <w:rPr>
          <w:b/>
          <w:color w:val="2D74B5"/>
          <w:sz w:val="24"/>
        </w:rPr>
        <w:t xml:space="preserve">Career Readiness and Outreach Programs. </w:t>
      </w:r>
      <w:r>
        <w:rPr>
          <w:sz w:val="24"/>
        </w:rPr>
        <w:t>With established programming and</w:t>
      </w:r>
      <w:r>
        <w:rPr>
          <w:sz w:val="24"/>
        </w:rPr>
        <w:t xml:space="preserve"> a large pool</w:t>
      </w:r>
      <w:r>
        <w:rPr>
          <w:spacing w:val="-3"/>
          <w:sz w:val="24"/>
        </w:rPr>
        <w:t xml:space="preserve"> </w:t>
      </w:r>
      <w:r>
        <w:rPr>
          <w:sz w:val="24"/>
        </w:rPr>
        <w:t>of</w:t>
      </w:r>
      <w:r>
        <w:rPr>
          <w:spacing w:val="-3"/>
          <w:sz w:val="24"/>
        </w:rPr>
        <w:t xml:space="preserve"> </w:t>
      </w:r>
      <w:r>
        <w:rPr>
          <w:sz w:val="24"/>
        </w:rPr>
        <w:t>African</w:t>
      </w:r>
      <w:r>
        <w:rPr>
          <w:spacing w:val="-3"/>
          <w:sz w:val="24"/>
        </w:rPr>
        <w:t xml:space="preserve"> </w:t>
      </w:r>
      <w:r>
        <w:rPr>
          <w:sz w:val="24"/>
        </w:rPr>
        <w:t>language</w:t>
      </w:r>
      <w:r>
        <w:rPr>
          <w:spacing w:val="-3"/>
          <w:sz w:val="24"/>
        </w:rPr>
        <w:t xml:space="preserve"> </w:t>
      </w:r>
      <w:r>
        <w:rPr>
          <w:sz w:val="24"/>
        </w:rPr>
        <w:t>and</w:t>
      </w:r>
      <w:r>
        <w:rPr>
          <w:spacing w:val="-3"/>
          <w:sz w:val="24"/>
        </w:rPr>
        <w:t xml:space="preserve"> </w:t>
      </w:r>
      <w:r>
        <w:rPr>
          <w:sz w:val="24"/>
        </w:rPr>
        <w:t>area</w:t>
      </w:r>
      <w:r>
        <w:rPr>
          <w:spacing w:val="-3"/>
          <w:sz w:val="24"/>
        </w:rPr>
        <w:t xml:space="preserve"> </w:t>
      </w:r>
      <w:r>
        <w:rPr>
          <w:sz w:val="24"/>
        </w:rPr>
        <w:t>studies</w:t>
      </w:r>
      <w:r>
        <w:rPr>
          <w:spacing w:val="-3"/>
          <w:sz w:val="24"/>
        </w:rPr>
        <w:t xml:space="preserve"> </w:t>
      </w:r>
      <w:r>
        <w:rPr>
          <w:sz w:val="24"/>
        </w:rPr>
        <w:t>students,</w:t>
      </w:r>
      <w:r>
        <w:rPr>
          <w:spacing w:val="-4"/>
          <w:sz w:val="24"/>
        </w:rPr>
        <w:t xml:space="preserve"> </w:t>
      </w:r>
      <w:r>
        <w:rPr>
          <w:sz w:val="24"/>
        </w:rPr>
        <w:t>CAS</w:t>
      </w:r>
      <w:r>
        <w:rPr>
          <w:spacing w:val="-4"/>
          <w:sz w:val="24"/>
        </w:rPr>
        <w:t xml:space="preserve"> </w:t>
      </w:r>
      <w:r>
        <w:rPr>
          <w:sz w:val="24"/>
        </w:rPr>
        <w:t>plans</w:t>
      </w:r>
      <w:r>
        <w:rPr>
          <w:spacing w:val="-3"/>
          <w:sz w:val="24"/>
        </w:rPr>
        <w:t xml:space="preserve"> </w:t>
      </w:r>
      <w:r>
        <w:rPr>
          <w:sz w:val="24"/>
        </w:rPr>
        <w:t>to</w:t>
      </w:r>
      <w:r>
        <w:rPr>
          <w:spacing w:val="-3"/>
          <w:sz w:val="24"/>
        </w:rPr>
        <w:t xml:space="preserve"> </w:t>
      </w:r>
      <w:r>
        <w:rPr>
          <w:sz w:val="24"/>
        </w:rPr>
        <w:t>devote</w:t>
      </w:r>
      <w:r>
        <w:rPr>
          <w:spacing w:val="-4"/>
          <w:sz w:val="24"/>
        </w:rPr>
        <w:t xml:space="preserve"> </w:t>
      </w:r>
      <w:r>
        <w:rPr>
          <w:sz w:val="24"/>
        </w:rPr>
        <w:t>more</w:t>
      </w:r>
      <w:r>
        <w:rPr>
          <w:spacing w:val="-4"/>
          <w:sz w:val="24"/>
        </w:rPr>
        <w:t xml:space="preserve"> </w:t>
      </w:r>
      <w:r>
        <w:rPr>
          <w:sz w:val="24"/>
        </w:rPr>
        <w:t>time</w:t>
      </w:r>
      <w:r>
        <w:rPr>
          <w:spacing w:val="-3"/>
          <w:sz w:val="24"/>
        </w:rPr>
        <w:t xml:space="preserve"> </w:t>
      </w:r>
      <w:r>
        <w:rPr>
          <w:sz w:val="24"/>
        </w:rPr>
        <w:t>and</w:t>
      </w:r>
      <w:r>
        <w:rPr>
          <w:spacing w:val="-3"/>
          <w:sz w:val="24"/>
        </w:rPr>
        <w:t xml:space="preserve"> </w:t>
      </w:r>
      <w:r>
        <w:rPr>
          <w:sz w:val="24"/>
        </w:rPr>
        <w:t>resources during the upcoming grant cycle to streamline and institutionalize our career readiness and professional development efforts.</w:t>
      </w:r>
      <w:r>
        <w:rPr>
          <w:spacing w:val="40"/>
          <w:sz w:val="24"/>
        </w:rPr>
        <w:t xml:space="preserve"> </w:t>
      </w:r>
      <w:r>
        <w:rPr>
          <w:sz w:val="24"/>
        </w:rPr>
        <w:t>The RBC already administe</w:t>
      </w:r>
      <w:r>
        <w:rPr>
          <w:sz w:val="24"/>
        </w:rPr>
        <w:t>rs several programs that train students, particularly underrepresented minorities, for international public careers, and provide career readiness and professional development opportunities (</w:t>
      </w:r>
      <w:r>
        <w:rPr>
          <w:i/>
          <w:sz w:val="24"/>
        </w:rPr>
        <w:t>The Charles Rangel International Affairs, Donald Payne Internation</w:t>
      </w:r>
      <w:r>
        <w:rPr>
          <w:i/>
          <w:sz w:val="24"/>
        </w:rPr>
        <w:t>al Development, Thomas Pickering Foreign Affairs, and the Patricia Roberts Harris fellowships</w:t>
      </w:r>
      <w:r>
        <w:rPr>
          <w:sz w:val="24"/>
        </w:rPr>
        <w:t>).</w:t>
      </w:r>
      <w:r>
        <w:rPr>
          <w:spacing w:val="40"/>
          <w:sz w:val="24"/>
        </w:rPr>
        <w:t xml:space="preserve"> </w:t>
      </w:r>
      <w:r>
        <w:rPr>
          <w:sz w:val="24"/>
        </w:rPr>
        <w:t>We have also significantly increased internship</w:t>
      </w:r>
    </w:p>
    <w:p w14:paraId="125C719E" w14:textId="77777777" w:rsidR="00965F35" w:rsidRDefault="00965F35">
      <w:pPr>
        <w:spacing w:line="480" w:lineRule="auto"/>
        <w:rPr>
          <w:sz w:val="24"/>
        </w:rPr>
        <w:sectPr w:rsidR="00965F35">
          <w:pgSz w:w="12240" w:h="15840"/>
          <w:pgMar w:top="1760" w:right="1340" w:bottom="1800" w:left="1280" w:header="0" w:footer="1546" w:gutter="0"/>
          <w:cols w:space="720"/>
        </w:sectPr>
      </w:pPr>
    </w:p>
    <w:p w14:paraId="125C719F" w14:textId="77777777" w:rsidR="00965F35" w:rsidRDefault="00260C09">
      <w:pPr>
        <w:spacing w:before="64" w:line="480" w:lineRule="auto"/>
        <w:ind w:left="160" w:right="176"/>
        <w:rPr>
          <w:sz w:val="24"/>
        </w:rPr>
      </w:pPr>
      <w:r>
        <w:rPr>
          <w:sz w:val="24"/>
        </w:rPr>
        <w:lastRenderedPageBreak/>
        <w:t>placements and professional development workshops.</w:t>
      </w:r>
      <w:r>
        <w:rPr>
          <w:spacing w:val="40"/>
          <w:sz w:val="24"/>
        </w:rPr>
        <w:t xml:space="preserve"> </w:t>
      </w:r>
      <w:r>
        <w:rPr>
          <w:sz w:val="24"/>
        </w:rPr>
        <w:t xml:space="preserve">We seek funding to increase the number of HU students able to participate in the </w:t>
      </w:r>
      <w:r>
        <w:rPr>
          <w:i/>
          <w:sz w:val="24"/>
        </w:rPr>
        <w:t xml:space="preserve">Charles Rangel Summer Enrichment Program </w:t>
      </w:r>
      <w:r>
        <w:rPr>
          <w:sz w:val="24"/>
        </w:rPr>
        <w:t>and the newly</w:t>
      </w:r>
      <w:r>
        <w:rPr>
          <w:spacing w:val="-1"/>
          <w:sz w:val="24"/>
        </w:rPr>
        <w:t xml:space="preserve"> </w:t>
      </w:r>
      <w:r>
        <w:rPr>
          <w:sz w:val="24"/>
        </w:rPr>
        <w:t>established,</w:t>
      </w:r>
      <w:r>
        <w:rPr>
          <w:spacing w:val="-1"/>
          <w:sz w:val="24"/>
        </w:rPr>
        <w:t xml:space="preserve"> </w:t>
      </w:r>
      <w:r>
        <w:rPr>
          <w:sz w:val="24"/>
        </w:rPr>
        <w:t>year-round</w:t>
      </w:r>
      <w:r>
        <w:rPr>
          <w:spacing w:val="-1"/>
          <w:sz w:val="24"/>
        </w:rPr>
        <w:t xml:space="preserve"> </w:t>
      </w:r>
      <w:r>
        <w:rPr>
          <w:i/>
          <w:sz w:val="24"/>
        </w:rPr>
        <w:t>Larry</w:t>
      </w:r>
      <w:r>
        <w:rPr>
          <w:i/>
          <w:spacing w:val="-1"/>
          <w:sz w:val="24"/>
        </w:rPr>
        <w:t xml:space="preserve"> </w:t>
      </w:r>
      <w:r>
        <w:rPr>
          <w:i/>
          <w:sz w:val="24"/>
        </w:rPr>
        <w:t>Palmer</w:t>
      </w:r>
      <w:r>
        <w:rPr>
          <w:i/>
          <w:spacing w:val="-1"/>
          <w:sz w:val="24"/>
        </w:rPr>
        <w:t xml:space="preserve"> </w:t>
      </w:r>
      <w:r>
        <w:rPr>
          <w:i/>
          <w:sz w:val="24"/>
        </w:rPr>
        <w:t>Envoys</w:t>
      </w:r>
      <w:r>
        <w:rPr>
          <w:i/>
          <w:spacing w:val="-1"/>
          <w:sz w:val="24"/>
        </w:rPr>
        <w:t xml:space="preserve"> </w:t>
      </w:r>
      <w:r>
        <w:rPr>
          <w:i/>
          <w:sz w:val="24"/>
        </w:rPr>
        <w:t>Program</w:t>
      </w:r>
      <w:r>
        <w:rPr>
          <w:sz w:val="24"/>
        </w:rPr>
        <w:t>.</w:t>
      </w:r>
      <w:r>
        <w:rPr>
          <w:spacing w:val="40"/>
          <w:sz w:val="24"/>
        </w:rPr>
        <w:t xml:space="preserve"> </w:t>
      </w:r>
      <w:r>
        <w:rPr>
          <w:sz w:val="24"/>
        </w:rPr>
        <w:t>Both</w:t>
      </w:r>
      <w:r>
        <w:rPr>
          <w:spacing w:val="-1"/>
          <w:sz w:val="24"/>
        </w:rPr>
        <w:t xml:space="preserve"> </w:t>
      </w:r>
      <w:r>
        <w:rPr>
          <w:sz w:val="24"/>
        </w:rPr>
        <w:t>programs</w:t>
      </w:r>
      <w:r>
        <w:rPr>
          <w:spacing w:val="-1"/>
          <w:sz w:val="24"/>
        </w:rPr>
        <w:t xml:space="preserve"> </w:t>
      </w:r>
      <w:r>
        <w:rPr>
          <w:sz w:val="24"/>
        </w:rPr>
        <w:t>provide</w:t>
      </w:r>
      <w:r>
        <w:rPr>
          <w:spacing w:val="-1"/>
          <w:sz w:val="24"/>
        </w:rPr>
        <w:t xml:space="preserve"> </w:t>
      </w:r>
      <w:r>
        <w:rPr>
          <w:sz w:val="24"/>
        </w:rPr>
        <w:t>students with crucial career readiness skills</w:t>
      </w:r>
      <w:r>
        <w:rPr>
          <w:sz w:val="24"/>
        </w:rPr>
        <w:t>, an opportunity to network with foreign policy experts and State Department officials and introduce them to opportunities at the State Department and in international affairs.</w:t>
      </w:r>
      <w:r>
        <w:rPr>
          <w:spacing w:val="40"/>
          <w:sz w:val="24"/>
        </w:rPr>
        <w:t xml:space="preserve"> </w:t>
      </w:r>
      <w:r>
        <w:rPr>
          <w:sz w:val="24"/>
        </w:rPr>
        <w:t>(See Budget: V.C.3). We request funds to expand our professional development</w:t>
      </w:r>
      <w:r>
        <w:rPr>
          <w:spacing w:val="-4"/>
          <w:sz w:val="24"/>
        </w:rPr>
        <w:t xml:space="preserve"> </w:t>
      </w:r>
      <w:r>
        <w:rPr>
          <w:sz w:val="24"/>
        </w:rPr>
        <w:t>pr</w:t>
      </w:r>
      <w:r>
        <w:rPr>
          <w:sz w:val="24"/>
        </w:rPr>
        <w:t>ogramming,</w:t>
      </w:r>
      <w:r>
        <w:rPr>
          <w:spacing w:val="-4"/>
          <w:sz w:val="24"/>
        </w:rPr>
        <w:t xml:space="preserve"> </w:t>
      </w:r>
      <w:r>
        <w:rPr>
          <w:sz w:val="24"/>
        </w:rPr>
        <w:t>including</w:t>
      </w:r>
      <w:r>
        <w:rPr>
          <w:spacing w:val="-4"/>
          <w:sz w:val="24"/>
        </w:rPr>
        <w:t xml:space="preserve"> </w:t>
      </w:r>
      <w:r>
        <w:rPr>
          <w:sz w:val="24"/>
        </w:rPr>
        <w:t>career</w:t>
      </w:r>
      <w:r>
        <w:rPr>
          <w:spacing w:val="-4"/>
          <w:sz w:val="24"/>
        </w:rPr>
        <w:t xml:space="preserve"> </w:t>
      </w:r>
      <w:r>
        <w:rPr>
          <w:sz w:val="24"/>
        </w:rPr>
        <w:t>fairs,</w:t>
      </w:r>
      <w:r>
        <w:rPr>
          <w:spacing w:val="-4"/>
          <w:sz w:val="24"/>
        </w:rPr>
        <w:t xml:space="preserve"> </w:t>
      </w:r>
      <w:r>
        <w:rPr>
          <w:i/>
          <w:sz w:val="24"/>
        </w:rPr>
        <w:t>Black</w:t>
      </w:r>
      <w:r>
        <w:rPr>
          <w:i/>
          <w:spacing w:val="-4"/>
          <w:sz w:val="24"/>
        </w:rPr>
        <w:t xml:space="preserve"> </w:t>
      </w:r>
      <w:r>
        <w:rPr>
          <w:i/>
          <w:sz w:val="24"/>
        </w:rPr>
        <w:t>Internationalism</w:t>
      </w:r>
      <w:r>
        <w:rPr>
          <w:i/>
          <w:spacing w:val="-6"/>
          <w:sz w:val="24"/>
        </w:rPr>
        <w:t xml:space="preserve"> </w:t>
      </w:r>
      <w:r>
        <w:rPr>
          <w:i/>
          <w:sz w:val="24"/>
        </w:rPr>
        <w:t>Career</w:t>
      </w:r>
      <w:r>
        <w:rPr>
          <w:i/>
          <w:spacing w:val="-4"/>
          <w:sz w:val="24"/>
        </w:rPr>
        <w:t xml:space="preserve"> </w:t>
      </w:r>
      <w:r>
        <w:rPr>
          <w:i/>
          <w:sz w:val="24"/>
        </w:rPr>
        <w:t>Corner</w:t>
      </w:r>
      <w:r>
        <w:rPr>
          <w:i/>
          <w:spacing w:val="-4"/>
          <w:sz w:val="24"/>
        </w:rPr>
        <w:t xml:space="preserve"> </w:t>
      </w:r>
      <w:r>
        <w:rPr>
          <w:i/>
          <w:sz w:val="24"/>
        </w:rPr>
        <w:t>Talks</w:t>
      </w:r>
      <w:r>
        <w:rPr>
          <w:sz w:val="24"/>
        </w:rPr>
        <w:t xml:space="preserve">, </w:t>
      </w:r>
      <w:r>
        <w:rPr>
          <w:i/>
          <w:sz w:val="24"/>
        </w:rPr>
        <w:t>Resume Development for International Affairs Workshops</w:t>
      </w:r>
      <w:r>
        <w:rPr>
          <w:sz w:val="24"/>
        </w:rPr>
        <w:t>, and student-led efforts such as the study abroad</w:t>
      </w:r>
      <w:r>
        <w:rPr>
          <w:spacing w:val="-1"/>
          <w:sz w:val="24"/>
        </w:rPr>
        <w:t xml:space="preserve"> </w:t>
      </w:r>
      <w:r>
        <w:rPr>
          <w:sz w:val="24"/>
        </w:rPr>
        <w:t>awareness</w:t>
      </w:r>
      <w:r>
        <w:rPr>
          <w:spacing w:val="-1"/>
          <w:sz w:val="24"/>
        </w:rPr>
        <w:t xml:space="preserve"> </w:t>
      </w:r>
      <w:r>
        <w:rPr>
          <w:sz w:val="24"/>
        </w:rPr>
        <w:t>raising</w:t>
      </w:r>
      <w:r>
        <w:rPr>
          <w:spacing w:val="-1"/>
          <w:sz w:val="24"/>
        </w:rPr>
        <w:t xml:space="preserve"> </w:t>
      </w:r>
      <w:r>
        <w:rPr>
          <w:sz w:val="24"/>
        </w:rPr>
        <w:t xml:space="preserve">campaign </w:t>
      </w:r>
      <w:r>
        <w:rPr>
          <w:i/>
          <w:sz w:val="24"/>
        </w:rPr>
        <w:t>#StudyAbroadSoBlack</w:t>
      </w:r>
      <w:r>
        <w:rPr>
          <w:sz w:val="24"/>
        </w:rPr>
        <w:t>,</w:t>
      </w:r>
      <w:r>
        <w:rPr>
          <w:spacing w:val="-1"/>
          <w:sz w:val="24"/>
        </w:rPr>
        <w:t xml:space="preserve"> </w:t>
      </w:r>
      <w:r>
        <w:rPr>
          <w:i/>
          <w:sz w:val="24"/>
        </w:rPr>
        <w:t>Bison</w:t>
      </w:r>
      <w:r>
        <w:rPr>
          <w:i/>
          <w:spacing w:val="-2"/>
          <w:sz w:val="24"/>
        </w:rPr>
        <w:t xml:space="preserve"> </w:t>
      </w:r>
      <w:r>
        <w:rPr>
          <w:i/>
          <w:sz w:val="24"/>
        </w:rPr>
        <w:t>Abroad</w:t>
      </w:r>
      <w:r>
        <w:rPr>
          <w:i/>
          <w:spacing w:val="-2"/>
          <w:sz w:val="24"/>
        </w:rPr>
        <w:t xml:space="preserve"> </w:t>
      </w:r>
      <w:r>
        <w:rPr>
          <w:sz w:val="24"/>
        </w:rPr>
        <w:t>and the</w:t>
      </w:r>
      <w:r>
        <w:rPr>
          <w:spacing w:val="-1"/>
          <w:sz w:val="24"/>
        </w:rPr>
        <w:t xml:space="preserve"> </w:t>
      </w:r>
      <w:r>
        <w:rPr>
          <w:i/>
          <w:sz w:val="24"/>
        </w:rPr>
        <w:t>Bun</w:t>
      </w:r>
      <w:r>
        <w:rPr>
          <w:i/>
          <w:sz w:val="24"/>
        </w:rPr>
        <w:t>che Brigade</w:t>
      </w:r>
      <w:r>
        <w:rPr>
          <w:sz w:val="24"/>
        </w:rPr>
        <w:t>. We will also broaden our partnership with BPIA, through collaboration on Africa- content for their international relations podcast, and support for two HU student BPIA interns. (See Budget: V.C.3)</w:t>
      </w:r>
    </w:p>
    <w:p w14:paraId="125C71A0" w14:textId="77777777" w:rsidR="00965F35" w:rsidRDefault="00260C09">
      <w:pPr>
        <w:pStyle w:val="BodyText"/>
        <w:spacing w:line="480" w:lineRule="auto"/>
        <w:ind w:right="110" w:firstLine="720"/>
      </w:pPr>
      <w:r>
        <w:t>Our public programming and curriculum developm</w:t>
      </w:r>
      <w:r>
        <w:t>ent has also opened up opportunities to expand our outreach activities to the business sector and the media.</w:t>
      </w:r>
      <w:r>
        <w:rPr>
          <w:spacing w:val="80"/>
        </w:rPr>
        <w:t xml:space="preserve"> </w:t>
      </w:r>
      <w:r>
        <w:t>Our ongoing programming around African trade, investment and entrepreneurship and our engagement with the interagency working group on AfCFTA and t</w:t>
      </w:r>
      <w:r>
        <w:t>he Women and Youth Protocol, affords us an opportunity to develop outreach and training to US Chambers of Commerce and small and minority-owned</w:t>
      </w:r>
      <w:r>
        <w:rPr>
          <w:spacing w:val="-3"/>
        </w:rPr>
        <w:t xml:space="preserve"> </w:t>
      </w:r>
      <w:r>
        <w:t>businesses</w:t>
      </w:r>
      <w:r>
        <w:rPr>
          <w:spacing w:val="-3"/>
        </w:rPr>
        <w:t xml:space="preserve"> </w:t>
      </w:r>
      <w:r>
        <w:t>around</w:t>
      </w:r>
      <w:r>
        <w:rPr>
          <w:spacing w:val="-3"/>
        </w:rPr>
        <w:t xml:space="preserve"> </w:t>
      </w:r>
      <w:r>
        <w:t>AfCFTA</w:t>
      </w:r>
      <w:r>
        <w:rPr>
          <w:spacing w:val="-4"/>
        </w:rPr>
        <w:t xml:space="preserve"> </w:t>
      </w:r>
      <w:r>
        <w:t>and</w:t>
      </w:r>
      <w:r>
        <w:rPr>
          <w:spacing w:val="-2"/>
        </w:rPr>
        <w:t xml:space="preserve"> </w:t>
      </w:r>
      <w:r>
        <w:t>African</w:t>
      </w:r>
      <w:r>
        <w:rPr>
          <w:spacing w:val="-5"/>
        </w:rPr>
        <w:t xml:space="preserve"> </w:t>
      </w:r>
      <w:r>
        <w:t>trade</w:t>
      </w:r>
      <w:r>
        <w:rPr>
          <w:spacing w:val="-3"/>
        </w:rPr>
        <w:t xml:space="preserve"> </w:t>
      </w:r>
      <w:r>
        <w:t>opportunities.</w:t>
      </w:r>
      <w:r>
        <w:rPr>
          <w:spacing w:val="40"/>
        </w:rPr>
        <w:t xml:space="preserve"> </w:t>
      </w:r>
      <w:r>
        <w:t>In</w:t>
      </w:r>
      <w:r>
        <w:rPr>
          <w:spacing w:val="-3"/>
        </w:rPr>
        <w:t xml:space="preserve"> </w:t>
      </w:r>
      <w:r>
        <w:t>partnership</w:t>
      </w:r>
      <w:r>
        <w:rPr>
          <w:spacing w:val="-3"/>
        </w:rPr>
        <w:t xml:space="preserve"> </w:t>
      </w:r>
      <w:r>
        <w:t>with HU’s Small Business Development Center, we will be piloting a workshop on the opportunities under AfCFTA and USG support for small business investment in Africa in the Spring 2022.</w:t>
      </w:r>
    </w:p>
    <w:p w14:paraId="125C71A1" w14:textId="77777777" w:rsidR="00965F35" w:rsidRDefault="00260C09">
      <w:pPr>
        <w:pStyle w:val="BodyText"/>
        <w:spacing w:line="480" w:lineRule="auto"/>
        <w:ind w:firstLine="720"/>
      </w:pPr>
      <w:r>
        <w:t>In</w:t>
      </w:r>
      <w:r>
        <w:rPr>
          <w:spacing w:val="-3"/>
        </w:rPr>
        <w:t xml:space="preserve"> </w:t>
      </w:r>
      <w:r>
        <w:t>partnership</w:t>
      </w:r>
      <w:r>
        <w:rPr>
          <w:spacing w:val="-3"/>
        </w:rPr>
        <w:t xml:space="preserve"> </w:t>
      </w:r>
      <w:r>
        <w:t>with</w:t>
      </w:r>
      <w:r>
        <w:rPr>
          <w:spacing w:val="-3"/>
        </w:rPr>
        <w:t xml:space="preserve"> </w:t>
      </w:r>
      <w:r>
        <w:t>the</w:t>
      </w:r>
      <w:r>
        <w:rPr>
          <w:spacing w:val="-3"/>
        </w:rPr>
        <w:t xml:space="preserve"> </w:t>
      </w:r>
      <w:r>
        <w:t>SOC</w:t>
      </w:r>
      <w:r>
        <w:rPr>
          <w:spacing w:val="-4"/>
        </w:rPr>
        <w:t xml:space="preserve"> </w:t>
      </w:r>
      <w:r>
        <w:t>students,</w:t>
      </w:r>
      <w:r>
        <w:rPr>
          <w:spacing w:val="-3"/>
        </w:rPr>
        <w:t xml:space="preserve"> </w:t>
      </w:r>
      <w:r>
        <w:t>we</w:t>
      </w:r>
      <w:r>
        <w:rPr>
          <w:spacing w:val="-3"/>
        </w:rPr>
        <w:t xml:space="preserve"> </w:t>
      </w:r>
      <w:r>
        <w:t>will</w:t>
      </w:r>
      <w:r>
        <w:rPr>
          <w:spacing w:val="-3"/>
        </w:rPr>
        <w:t xml:space="preserve"> </w:t>
      </w:r>
      <w:r>
        <w:t>provide</w:t>
      </w:r>
      <w:r>
        <w:rPr>
          <w:spacing w:val="-3"/>
        </w:rPr>
        <w:t xml:space="preserve"> </w:t>
      </w:r>
      <w:r>
        <w:t>Africa-content</w:t>
      </w:r>
      <w:r>
        <w:rPr>
          <w:spacing w:val="-4"/>
        </w:rPr>
        <w:t xml:space="preserve"> </w:t>
      </w:r>
      <w:r>
        <w:t>r</w:t>
      </w:r>
      <w:r>
        <w:t>eporting</w:t>
      </w:r>
      <w:r>
        <w:rPr>
          <w:spacing w:val="-5"/>
        </w:rPr>
        <w:t xml:space="preserve"> </w:t>
      </w:r>
      <w:r>
        <w:t>and</w:t>
      </w:r>
      <w:r>
        <w:rPr>
          <w:spacing w:val="-3"/>
        </w:rPr>
        <w:t xml:space="preserve"> </w:t>
      </w:r>
      <w:r>
        <w:t>make this content to the NNPA and its affiliate news outlets.</w:t>
      </w:r>
      <w:r>
        <w:rPr>
          <w:spacing w:val="40"/>
        </w:rPr>
        <w:t xml:space="preserve"> </w:t>
      </w:r>
      <w:r>
        <w:t>Additionally, plans are underway to</w:t>
      </w:r>
    </w:p>
    <w:p w14:paraId="125C71A2" w14:textId="77777777" w:rsidR="00965F35" w:rsidRDefault="00965F35">
      <w:pPr>
        <w:spacing w:line="480" w:lineRule="auto"/>
        <w:sectPr w:rsidR="00965F35">
          <w:pgSz w:w="12240" w:h="15840"/>
          <w:pgMar w:top="1760" w:right="1340" w:bottom="1800" w:left="1280" w:header="0" w:footer="1546" w:gutter="0"/>
          <w:cols w:space="720"/>
        </w:sectPr>
      </w:pPr>
    </w:p>
    <w:p w14:paraId="125C71A3" w14:textId="77777777" w:rsidR="00965F35" w:rsidRDefault="00260C09">
      <w:pPr>
        <w:pStyle w:val="BodyText"/>
        <w:spacing w:before="64" w:line="480" w:lineRule="auto"/>
        <w:ind w:right="176"/>
      </w:pPr>
      <w:r>
        <w:lastRenderedPageBreak/>
        <w:t>establish</w:t>
      </w:r>
      <w:r>
        <w:rPr>
          <w:spacing w:val="-4"/>
        </w:rPr>
        <w:t xml:space="preserve"> </w:t>
      </w:r>
      <w:r>
        <w:t>an</w:t>
      </w:r>
      <w:r>
        <w:rPr>
          <w:spacing w:val="-5"/>
        </w:rPr>
        <w:t xml:space="preserve"> </w:t>
      </w:r>
      <w:r>
        <w:t>HU</w:t>
      </w:r>
      <w:r>
        <w:rPr>
          <w:spacing w:val="-4"/>
        </w:rPr>
        <w:t xml:space="preserve"> </w:t>
      </w:r>
      <w:r>
        <w:rPr>
          <w:i/>
        </w:rPr>
        <w:t>Journal</w:t>
      </w:r>
      <w:r>
        <w:rPr>
          <w:i/>
          <w:spacing w:val="-3"/>
        </w:rPr>
        <w:t xml:space="preserve"> </w:t>
      </w:r>
      <w:r>
        <w:rPr>
          <w:i/>
        </w:rPr>
        <w:t>of</w:t>
      </w:r>
      <w:r>
        <w:rPr>
          <w:i/>
          <w:spacing w:val="-3"/>
        </w:rPr>
        <w:t xml:space="preserve"> </w:t>
      </w:r>
      <w:r>
        <w:rPr>
          <w:i/>
        </w:rPr>
        <w:t>African</w:t>
      </w:r>
      <w:r>
        <w:rPr>
          <w:i/>
          <w:spacing w:val="-3"/>
        </w:rPr>
        <w:t xml:space="preserve"> </w:t>
      </w:r>
      <w:r>
        <w:rPr>
          <w:i/>
        </w:rPr>
        <w:t>Studies</w:t>
      </w:r>
      <w:r>
        <w:t>,</w:t>
      </w:r>
      <w:r>
        <w:rPr>
          <w:spacing w:val="-3"/>
        </w:rPr>
        <w:t xml:space="preserve"> </w:t>
      </w:r>
      <w:r>
        <w:t>who’s</w:t>
      </w:r>
      <w:r>
        <w:rPr>
          <w:spacing w:val="-4"/>
        </w:rPr>
        <w:t xml:space="preserve"> </w:t>
      </w:r>
      <w:r>
        <w:t>editorial</w:t>
      </w:r>
      <w:r>
        <w:rPr>
          <w:spacing w:val="-3"/>
        </w:rPr>
        <w:t xml:space="preserve"> </w:t>
      </w:r>
      <w:r>
        <w:t>board</w:t>
      </w:r>
      <w:r>
        <w:rPr>
          <w:spacing w:val="-3"/>
        </w:rPr>
        <w:t xml:space="preserve"> </w:t>
      </w:r>
      <w:r>
        <w:t>is</w:t>
      </w:r>
      <w:r>
        <w:rPr>
          <w:spacing w:val="-3"/>
        </w:rPr>
        <w:t xml:space="preserve"> </w:t>
      </w:r>
      <w:r>
        <w:t>comprised</w:t>
      </w:r>
      <w:r>
        <w:rPr>
          <w:spacing w:val="-3"/>
        </w:rPr>
        <w:t xml:space="preserve"> </w:t>
      </w:r>
      <w:r>
        <w:t>of</w:t>
      </w:r>
      <w:r>
        <w:rPr>
          <w:spacing w:val="-3"/>
        </w:rPr>
        <w:t xml:space="preserve"> </w:t>
      </w:r>
      <w:r>
        <w:t>both</w:t>
      </w:r>
      <w:r>
        <w:rPr>
          <w:spacing w:val="-5"/>
        </w:rPr>
        <w:t xml:space="preserve"> </w:t>
      </w:r>
      <w:r>
        <w:t>faculty and graduate students.</w:t>
      </w:r>
      <w:r>
        <w:rPr>
          <w:spacing w:val="40"/>
        </w:rPr>
        <w:t xml:space="preserve"> </w:t>
      </w:r>
      <w:r>
        <w:t>The journal w</w:t>
      </w:r>
      <w:r>
        <w:t>ill provide another outlet to disseminate knowledge on Africa largely from the unique perspective of its diaspora.</w:t>
      </w:r>
      <w:r>
        <w:rPr>
          <w:spacing w:val="40"/>
        </w:rPr>
        <w:t xml:space="preserve"> </w:t>
      </w:r>
      <w:r>
        <w:t>We request funds to support the editorial work to produce the journal.</w:t>
      </w:r>
      <w:r>
        <w:rPr>
          <w:spacing w:val="40"/>
        </w:rPr>
        <w:t xml:space="preserve"> </w:t>
      </w:r>
      <w:r>
        <w:t>(See Budget: V.C.12)</w:t>
      </w:r>
    </w:p>
    <w:p w14:paraId="125C71A4" w14:textId="77777777" w:rsidR="00965F35" w:rsidRDefault="00260C09">
      <w:pPr>
        <w:pStyle w:val="ListParagraph"/>
        <w:numPr>
          <w:ilvl w:val="2"/>
          <w:numId w:val="9"/>
        </w:numPr>
        <w:tabs>
          <w:tab w:val="left" w:pos="721"/>
        </w:tabs>
        <w:spacing w:line="480" w:lineRule="auto"/>
        <w:ind w:right="220" w:firstLine="0"/>
        <w:rPr>
          <w:sz w:val="24"/>
        </w:rPr>
      </w:pPr>
      <w:bookmarkStart w:id="51" w:name="_bookmark42"/>
      <w:bookmarkEnd w:id="51"/>
      <w:r>
        <w:rPr>
          <w:b/>
          <w:color w:val="2D74B5"/>
          <w:sz w:val="24"/>
        </w:rPr>
        <w:t xml:space="preserve">Teacher Training Activities. </w:t>
      </w:r>
      <w:r>
        <w:rPr>
          <w:sz w:val="24"/>
        </w:rPr>
        <w:t xml:space="preserve">(AP 1&amp;2; CPP 1 NRC) </w:t>
      </w:r>
      <w:r>
        <w:rPr>
          <w:sz w:val="24"/>
        </w:rPr>
        <w:t>CAS has developed one of the richest and most impactful K-12 programming over the past eight years, reaching thousands of teachers</w:t>
      </w:r>
      <w:r>
        <w:rPr>
          <w:spacing w:val="-3"/>
          <w:sz w:val="24"/>
        </w:rPr>
        <w:t xml:space="preserve"> </w:t>
      </w:r>
      <w:r>
        <w:rPr>
          <w:sz w:val="24"/>
        </w:rPr>
        <w:t>and</w:t>
      </w:r>
      <w:r>
        <w:rPr>
          <w:spacing w:val="-5"/>
          <w:sz w:val="24"/>
        </w:rPr>
        <w:t xml:space="preserve"> </w:t>
      </w:r>
      <w:r>
        <w:rPr>
          <w:sz w:val="24"/>
        </w:rPr>
        <w:t>students</w:t>
      </w:r>
      <w:r>
        <w:rPr>
          <w:spacing w:val="-5"/>
          <w:sz w:val="24"/>
        </w:rPr>
        <w:t xml:space="preserve"> </w:t>
      </w:r>
      <w:r>
        <w:rPr>
          <w:sz w:val="24"/>
        </w:rPr>
        <w:t>annually.</w:t>
      </w:r>
      <w:r>
        <w:rPr>
          <w:spacing w:val="40"/>
          <w:sz w:val="24"/>
        </w:rPr>
        <w:t xml:space="preserve"> </w:t>
      </w:r>
      <w:r>
        <w:rPr>
          <w:sz w:val="24"/>
        </w:rPr>
        <w:t>We</w:t>
      </w:r>
      <w:r>
        <w:rPr>
          <w:spacing w:val="-4"/>
          <w:sz w:val="24"/>
        </w:rPr>
        <w:t xml:space="preserve"> </w:t>
      </w:r>
      <w:r>
        <w:rPr>
          <w:sz w:val="24"/>
        </w:rPr>
        <w:t>plan</w:t>
      </w:r>
      <w:r>
        <w:rPr>
          <w:spacing w:val="-3"/>
          <w:sz w:val="24"/>
        </w:rPr>
        <w:t xml:space="preserve"> </w:t>
      </w:r>
      <w:r>
        <w:rPr>
          <w:sz w:val="24"/>
        </w:rPr>
        <w:t>to</w:t>
      </w:r>
      <w:r>
        <w:rPr>
          <w:spacing w:val="-3"/>
          <w:sz w:val="24"/>
        </w:rPr>
        <w:t xml:space="preserve"> </w:t>
      </w:r>
      <w:r>
        <w:rPr>
          <w:sz w:val="24"/>
        </w:rPr>
        <w:t>expand</w:t>
      </w:r>
      <w:r>
        <w:rPr>
          <w:spacing w:val="-3"/>
          <w:sz w:val="24"/>
        </w:rPr>
        <w:t xml:space="preserve"> </w:t>
      </w:r>
      <w:r>
        <w:rPr>
          <w:sz w:val="24"/>
        </w:rPr>
        <w:t>our</w:t>
      </w:r>
      <w:r>
        <w:rPr>
          <w:spacing w:val="-3"/>
          <w:sz w:val="24"/>
        </w:rPr>
        <w:t xml:space="preserve"> </w:t>
      </w:r>
      <w:r>
        <w:rPr>
          <w:sz w:val="24"/>
        </w:rPr>
        <w:t>collaboration</w:t>
      </w:r>
      <w:r>
        <w:rPr>
          <w:spacing w:val="-3"/>
          <w:sz w:val="24"/>
        </w:rPr>
        <w:t xml:space="preserve"> </w:t>
      </w:r>
      <w:r>
        <w:rPr>
          <w:sz w:val="24"/>
        </w:rPr>
        <w:t>with</w:t>
      </w:r>
      <w:r>
        <w:rPr>
          <w:spacing w:val="-3"/>
          <w:sz w:val="24"/>
        </w:rPr>
        <w:t xml:space="preserve"> </w:t>
      </w:r>
      <w:r>
        <w:rPr>
          <w:i/>
          <w:sz w:val="24"/>
        </w:rPr>
        <w:t>Africa</w:t>
      </w:r>
      <w:r>
        <w:rPr>
          <w:i/>
          <w:spacing w:val="-3"/>
          <w:sz w:val="24"/>
        </w:rPr>
        <w:t xml:space="preserve"> </w:t>
      </w:r>
      <w:r>
        <w:rPr>
          <w:i/>
          <w:sz w:val="24"/>
        </w:rPr>
        <w:t>Access</w:t>
      </w:r>
      <w:r>
        <w:rPr>
          <w:i/>
          <w:spacing w:val="-3"/>
          <w:sz w:val="24"/>
        </w:rPr>
        <w:t xml:space="preserve"> </w:t>
      </w:r>
      <w:r>
        <w:rPr>
          <w:sz w:val="24"/>
        </w:rPr>
        <w:t>and</w:t>
      </w:r>
      <w:r>
        <w:rPr>
          <w:spacing w:val="-3"/>
          <w:sz w:val="24"/>
        </w:rPr>
        <w:t xml:space="preserve"> </w:t>
      </w:r>
      <w:r>
        <w:rPr>
          <w:sz w:val="24"/>
        </w:rPr>
        <w:t>the Department</w:t>
      </w:r>
      <w:r>
        <w:rPr>
          <w:spacing w:val="-2"/>
          <w:sz w:val="24"/>
        </w:rPr>
        <w:t xml:space="preserve"> </w:t>
      </w:r>
      <w:r>
        <w:rPr>
          <w:sz w:val="24"/>
        </w:rPr>
        <w:t>of</w:t>
      </w:r>
      <w:r>
        <w:rPr>
          <w:spacing w:val="-1"/>
          <w:sz w:val="24"/>
        </w:rPr>
        <w:t xml:space="preserve"> </w:t>
      </w:r>
      <w:r>
        <w:rPr>
          <w:sz w:val="24"/>
        </w:rPr>
        <w:t>Curriculum</w:t>
      </w:r>
      <w:r>
        <w:rPr>
          <w:spacing w:val="-1"/>
          <w:sz w:val="24"/>
        </w:rPr>
        <w:t xml:space="preserve"> </w:t>
      </w:r>
      <w:r>
        <w:rPr>
          <w:sz w:val="24"/>
        </w:rPr>
        <w:t>and</w:t>
      </w:r>
      <w:r>
        <w:rPr>
          <w:spacing w:val="-1"/>
          <w:sz w:val="24"/>
        </w:rPr>
        <w:t xml:space="preserve"> </w:t>
      </w:r>
      <w:r>
        <w:rPr>
          <w:sz w:val="24"/>
        </w:rPr>
        <w:t>Instruction</w:t>
      </w:r>
      <w:r>
        <w:rPr>
          <w:spacing w:val="-3"/>
          <w:sz w:val="24"/>
        </w:rPr>
        <w:t xml:space="preserve"> </w:t>
      </w:r>
      <w:r>
        <w:rPr>
          <w:sz w:val="24"/>
        </w:rPr>
        <w:t>(DCI)</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HU</w:t>
      </w:r>
      <w:r>
        <w:rPr>
          <w:spacing w:val="-2"/>
          <w:sz w:val="24"/>
        </w:rPr>
        <w:t xml:space="preserve"> </w:t>
      </w:r>
      <w:r>
        <w:rPr>
          <w:sz w:val="24"/>
        </w:rPr>
        <w:t>School</w:t>
      </w:r>
      <w:r>
        <w:rPr>
          <w:spacing w:val="-1"/>
          <w:sz w:val="24"/>
        </w:rPr>
        <w:t xml:space="preserve"> </w:t>
      </w:r>
      <w:r>
        <w:rPr>
          <w:sz w:val="24"/>
        </w:rPr>
        <w:t>of</w:t>
      </w:r>
      <w:r>
        <w:rPr>
          <w:spacing w:val="-1"/>
          <w:sz w:val="24"/>
        </w:rPr>
        <w:t xml:space="preserve"> </w:t>
      </w:r>
      <w:r>
        <w:rPr>
          <w:sz w:val="24"/>
        </w:rPr>
        <w:t>Education</w:t>
      </w:r>
      <w:r>
        <w:rPr>
          <w:spacing w:val="-1"/>
          <w:sz w:val="24"/>
        </w:rPr>
        <w:t xml:space="preserve"> </w:t>
      </w:r>
      <w:r>
        <w:rPr>
          <w:sz w:val="24"/>
        </w:rPr>
        <w:t>by</w:t>
      </w:r>
      <w:r>
        <w:rPr>
          <w:spacing w:val="-3"/>
          <w:sz w:val="24"/>
        </w:rPr>
        <w:t xml:space="preserve"> </w:t>
      </w:r>
      <w:r>
        <w:rPr>
          <w:sz w:val="24"/>
        </w:rPr>
        <w:t>focusing</w:t>
      </w:r>
      <w:r>
        <w:rPr>
          <w:spacing w:val="-1"/>
          <w:sz w:val="24"/>
        </w:rPr>
        <w:t xml:space="preserve"> </w:t>
      </w:r>
      <w:r>
        <w:rPr>
          <w:sz w:val="24"/>
        </w:rPr>
        <w:t>on African</w:t>
      </w:r>
      <w:r>
        <w:rPr>
          <w:spacing w:val="-3"/>
          <w:sz w:val="24"/>
        </w:rPr>
        <w:t xml:space="preserve"> </w:t>
      </w:r>
      <w:r>
        <w:rPr>
          <w:sz w:val="24"/>
        </w:rPr>
        <w:t>languages</w:t>
      </w:r>
      <w:r>
        <w:rPr>
          <w:spacing w:val="-1"/>
          <w:sz w:val="24"/>
        </w:rPr>
        <w:t xml:space="preserve"> </w:t>
      </w:r>
      <w:r>
        <w:rPr>
          <w:sz w:val="24"/>
        </w:rPr>
        <w:t>and</w:t>
      </w:r>
      <w:r>
        <w:rPr>
          <w:spacing w:val="-1"/>
          <w:sz w:val="24"/>
        </w:rPr>
        <w:t xml:space="preserve"> </w:t>
      </w:r>
      <w:r>
        <w:rPr>
          <w:sz w:val="24"/>
        </w:rPr>
        <w:t>cultures</w:t>
      </w:r>
      <w:r>
        <w:rPr>
          <w:spacing w:val="-1"/>
          <w:sz w:val="24"/>
        </w:rPr>
        <w:t xml:space="preserve"> </w:t>
      </w:r>
      <w:r>
        <w:rPr>
          <w:sz w:val="24"/>
        </w:rPr>
        <w:t>in</w:t>
      </w:r>
      <w:r>
        <w:rPr>
          <w:spacing w:val="-3"/>
          <w:sz w:val="24"/>
        </w:rPr>
        <w:t xml:space="preserve"> </w:t>
      </w:r>
      <w:r>
        <w:rPr>
          <w:sz w:val="24"/>
        </w:rPr>
        <w:t>their</w:t>
      </w:r>
      <w:r>
        <w:rPr>
          <w:spacing w:val="-2"/>
          <w:sz w:val="24"/>
        </w:rPr>
        <w:t xml:space="preserve"> </w:t>
      </w:r>
      <w:r>
        <w:rPr>
          <w:sz w:val="24"/>
        </w:rPr>
        <w:t>teacher</w:t>
      </w:r>
      <w:r>
        <w:rPr>
          <w:spacing w:val="-1"/>
          <w:sz w:val="24"/>
        </w:rPr>
        <w:t xml:space="preserve"> </w:t>
      </w:r>
      <w:r>
        <w:rPr>
          <w:sz w:val="24"/>
        </w:rPr>
        <w:t>training</w:t>
      </w:r>
      <w:r>
        <w:rPr>
          <w:spacing w:val="-1"/>
          <w:sz w:val="24"/>
        </w:rPr>
        <w:t xml:space="preserve"> </w:t>
      </w:r>
      <w:r>
        <w:rPr>
          <w:sz w:val="24"/>
        </w:rPr>
        <w:t>activities</w:t>
      </w:r>
      <w:r>
        <w:rPr>
          <w:spacing w:val="-2"/>
          <w:sz w:val="24"/>
        </w:rPr>
        <w:t xml:space="preserve"> </w:t>
      </w:r>
      <w:r>
        <w:rPr>
          <w:sz w:val="24"/>
        </w:rPr>
        <w:t>and</w:t>
      </w:r>
      <w:r>
        <w:rPr>
          <w:spacing w:val="-1"/>
          <w:sz w:val="24"/>
        </w:rPr>
        <w:t xml:space="preserve"> </w:t>
      </w:r>
      <w:r>
        <w:rPr>
          <w:sz w:val="24"/>
        </w:rPr>
        <w:t>curriculum,</w:t>
      </w:r>
      <w:r>
        <w:rPr>
          <w:spacing w:val="-1"/>
          <w:sz w:val="24"/>
        </w:rPr>
        <w:t xml:space="preserve"> </w:t>
      </w:r>
      <w:r>
        <w:rPr>
          <w:sz w:val="24"/>
        </w:rPr>
        <w:t>bringing</w:t>
      </w:r>
      <w:r>
        <w:rPr>
          <w:spacing w:val="-1"/>
          <w:sz w:val="24"/>
        </w:rPr>
        <w:t xml:space="preserve"> </w:t>
      </w:r>
      <w:r>
        <w:rPr>
          <w:sz w:val="24"/>
        </w:rPr>
        <w:t xml:space="preserve">more African language and area experts in conversation with teachers and in front of the classroom. </w:t>
      </w:r>
      <w:r>
        <w:rPr>
          <w:sz w:val="24"/>
        </w:rPr>
        <w:t>The goal is to support the DCI’s integration of international and intercultural dimensions and language training into its teacher education programs.</w:t>
      </w:r>
      <w:r>
        <w:rPr>
          <w:spacing w:val="40"/>
          <w:sz w:val="24"/>
        </w:rPr>
        <w:t xml:space="preserve"> </w:t>
      </w:r>
      <w:r>
        <w:rPr>
          <w:sz w:val="24"/>
        </w:rPr>
        <w:t>In addition, responding to teacher feedback, we will place greater emphasis on curriculum and lesson plann</w:t>
      </w:r>
      <w:r>
        <w:rPr>
          <w:sz w:val="24"/>
        </w:rPr>
        <w:t>ing and development, creating student-facing materials to directly engage students.</w:t>
      </w:r>
    </w:p>
    <w:p w14:paraId="125C71A5" w14:textId="77777777" w:rsidR="00965F35" w:rsidRDefault="00260C09">
      <w:pPr>
        <w:pStyle w:val="BodyText"/>
        <w:spacing w:line="480" w:lineRule="auto"/>
        <w:ind w:right="176" w:firstLine="720"/>
      </w:pPr>
      <w:r>
        <w:t xml:space="preserve">We request funds for the following continuing programs: </w:t>
      </w:r>
      <w:r>
        <w:rPr>
          <w:i/>
        </w:rPr>
        <w:t>Annual Summer Institutes</w:t>
      </w:r>
      <w:r>
        <w:t>; periodic</w:t>
      </w:r>
      <w:r>
        <w:rPr>
          <w:spacing w:val="-3"/>
        </w:rPr>
        <w:t xml:space="preserve"> </w:t>
      </w:r>
      <w:r>
        <w:t>workshops</w:t>
      </w:r>
      <w:r>
        <w:rPr>
          <w:spacing w:val="-3"/>
        </w:rPr>
        <w:t xml:space="preserve"> </w:t>
      </w:r>
      <w:r>
        <w:t>on</w:t>
      </w:r>
      <w:r>
        <w:rPr>
          <w:spacing w:val="-3"/>
        </w:rPr>
        <w:t xml:space="preserve"> </w:t>
      </w:r>
      <w:r>
        <w:t>and</w:t>
      </w:r>
      <w:r>
        <w:rPr>
          <w:spacing w:val="-3"/>
        </w:rPr>
        <w:t xml:space="preserve"> </w:t>
      </w:r>
      <w:r>
        <w:t>off</w:t>
      </w:r>
      <w:r>
        <w:rPr>
          <w:spacing w:val="-3"/>
        </w:rPr>
        <w:t xml:space="preserve"> </w:t>
      </w:r>
      <w:r>
        <w:t>campus</w:t>
      </w:r>
      <w:r>
        <w:rPr>
          <w:spacing w:val="-3"/>
        </w:rPr>
        <w:t xml:space="preserve"> </w:t>
      </w:r>
      <w:r>
        <w:t>for</w:t>
      </w:r>
      <w:r>
        <w:rPr>
          <w:spacing w:val="-3"/>
        </w:rPr>
        <w:t xml:space="preserve"> </w:t>
      </w:r>
      <w:r>
        <w:t>teachers,</w:t>
      </w:r>
      <w:r>
        <w:rPr>
          <w:spacing w:val="-3"/>
        </w:rPr>
        <w:t xml:space="preserve"> </w:t>
      </w:r>
      <w:r>
        <w:t>in</w:t>
      </w:r>
      <w:r>
        <w:rPr>
          <w:spacing w:val="-3"/>
        </w:rPr>
        <w:t xml:space="preserve"> </w:t>
      </w:r>
      <w:r>
        <w:t>collaboration</w:t>
      </w:r>
      <w:r>
        <w:rPr>
          <w:spacing w:val="-3"/>
        </w:rPr>
        <w:t xml:space="preserve"> </w:t>
      </w:r>
      <w:r>
        <w:t>with</w:t>
      </w:r>
      <w:r>
        <w:rPr>
          <w:spacing w:val="-5"/>
        </w:rPr>
        <w:t xml:space="preserve"> </w:t>
      </w:r>
      <w:r>
        <w:t>Middle</w:t>
      </w:r>
      <w:r>
        <w:rPr>
          <w:spacing w:val="-3"/>
        </w:rPr>
        <w:t xml:space="preserve"> </w:t>
      </w:r>
      <w:r>
        <w:t>East</w:t>
      </w:r>
      <w:r>
        <w:rPr>
          <w:spacing w:val="-4"/>
        </w:rPr>
        <w:t xml:space="preserve"> </w:t>
      </w:r>
      <w:r>
        <w:t>centers</w:t>
      </w:r>
      <w:r>
        <w:rPr>
          <w:spacing w:val="-3"/>
        </w:rPr>
        <w:t xml:space="preserve"> </w:t>
      </w:r>
      <w:r>
        <w:t xml:space="preserve">at Georgetown (See Budget: V.B.1,2); </w:t>
      </w:r>
      <w:r>
        <w:rPr>
          <w:i/>
        </w:rPr>
        <w:t xml:space="preserve">Conference Workshops </w:t>
      </w:r>
      <w:r>
        <w:t>for Middle States Social Studies Conferences, National Conference on Social Studies (NCSS), ASA Outreach Conferences; National</w:t>
      </w:r>
      <w:r>
        <w:rPr>
          <w:spacing w:val="-3"/>
        </w:rPr>
        <w:t xml:space="preserve"> </w:t>
      </w:r>
      <w:r>
        <w:t>Online</w:t>
      </w:r>
      <w:r>
        <w:rPr>
          <w:spacing w:val="-3"/>
        </w:rPr>
        <w:t xml:space="preserve"> </w:t>
      </w:r>
      <w:r>
        <w:t>History</w:t>
      </w:r>
      <w:r>
        <w:rPr>
          <w:spacing w:val="-5"/>
        </w:rPr>
        <w:t xml:space="preserve"> </w:t>
      </w:r>
      <w:r>
        <w:t>Seminars,</w:t>
      </w:r>
      <w:r>
        <w:rPr>
          <w:spacing w:val="-3"/>
        </w:rPr>
        <w:t xml:space="preserve"> </w:t>
      </w:r>
      <w:r>
        <w:t>in</w:t>
      </w:r>
      <w:r>
        <w:rPr>
          <w:spacing w:val="-5"/>
        </w:rPr>
        <w:t xml:space="preserve"> </w:t>
      </w:r>
      <w:r>
        <w:t>collaboration</w:t>
      </w:r>
      <w:r>
        <w:rPr>
          <w:spacing w:val="-3"/>
        </w:rPr>
        <w:t xml:space="preserve"> </w:t>
      </w:r>
      <w:r>
        <w:t>with</w:t>
      </w:r>
      <w:r>
        <w:rPr>
          <w:spacing w:val="-3"/>
        </w:rPr>
        <w:t xml:space="preserve"> </w:t>
      </w:r>
      <w:r>
        <w:t>Primary</w:t>
      </w:r>
      <w:r>
        <w:rPr>
          <w:spacing w:val="-3"/>
        </w:rPr>
        <w:t xml:space="preserve"> </w:t>
      </w:r>
      <w:r>
        <w:t>Source.o</w:t>
      </w:r>
      <w:r>
        <w:t>rg</w:t>
      </w:r>
      <w:r>
        <w:rPr>
          <w:spacing w:val="-4"/>
        </w:rPr>
        <w:t xml:space="preserve"> </w:t>
      </w:r>
      <w:r>
        <w:t>(See</w:t>
      </w:r>
      <w:r>
        <w:rPr>
          <w:spacing w:val="-3"/>
        </w:rPr>
        <w:t xml:space="preserve"> </w:t>
      </w:r>
      <w:r>
        <w:t>Budget:</w:t>
      </w:r>
      <w:r>
        <w:rPr>
          <w:spacing w:val="-4"/>
        </w:rPr>
        <w:t xml:space="preserve"> </w:t>
      </w:r>
      <w:r>
        <w:t xml:space="preserve">III.A, V.A.1,2,3,4,5); </w:t>
      </w:r>
      <w:r>
        <w:rPr>
          <w:i/>
        </w:rPr>
        <w:t xml:space="preserve">Global Read Webinars, </w:t>
      </w:r>
      <w:r>
        <w:t>in partnership with Americas Award, Middle East Award, South Asia Book Award and CABA. (See Budget: V.A.4)</w:t>
      </w:r>
      <w:r>
        <w:rPr>
          <w:spacing w:val="80"/>
        </w:rPr>
        <w:t xml:space="preserve"> </w:t>
      </w:r>
      <w:r>
        <w:t xml:space="preserve">We will also continue to conduct </w:t>
      </w:r>
      <w:r>
        <w:rPr>
          <w:i/>
        </w:rPr>
        <w:t xml:space="preserve">In-service Teacher Workshops </w:t>
      </w:r>
      <w:r>
        <w:t>for area school systems.</w:t>
      </w:r>
    </w:p>
    <w:p w14:paraId="125C71A6" w14:textId="77777777" w:rsidR="00965F35" w:rsidRDefault="00965F35">
      <w:pPr>
        <w:spacing w:line="480" w:lineRule="auto"/>
        <w:sectPr w:rsidR="00965F35">
          <w:pgSz w:w="12240" w:h="15840"/>
          <w:pgMar w:top="1760" w:right="1340" w:bottom="1800" w:left="1280" w:header="0" w:footer="1546" w:gutter="0"/>
          <w:cols w:space="720"/>
        </w:sectPr>
      </w:pPr>
    </w:p>
    <w:p w14:paraId="125C71A7" w14:textId="77777777" w:rsidR="00965F35" w:rsidRDefault="00260C09">
      <w:pPr>
        <w:pStyle w:val="BodyText"/>
        <w:spacing w:before="64" w:line="480" w:lineRule="auto"/>
        <w:ind w:left="159" w:right="176" w:firstLine="720"/>
      </w:pPr>
      <w:r>
        <w:lastRenderedPageBreak/>
        <w:t xml:space="preserve">We are launching new Web-based resources for teachers and students. </w:t>
      </w:r>
      <w:r>
        <w:rPr>
          <w:i/>
        </w:rPr>
        <w:t xml:space="preserve">Bouctou: An Africana E-Magazine for K-12 Students and Teachers </w:t>
      </w:r>
      <w:r>
        <w:t xml:space="preserve">will launch in spring 2022 including articles that highlight cutting-edge research of African Studies scholars </w:t>
      </w:r>
      <w:r>
        <w:t>such as Fallou Ngom (Boston University), Khaled Esseissah (Georgetown University), and Ousmane Kane, (Harvard University)</w:t>
      </w:r>
      <w:r>
        <w:rPr>
          <w:spacing w:val="-4"/>
        </w:rPr>
        <w:t xml:space="preserve"> </w:t>
      </w:r>
      <w:r>
        <w:t>(See</w:t>
      </w:r>
      <w:r>
        <w:rPr>
          <w:spacing w:val="-3"/>
        </w:rPr>
        <w:t xml:space="preserve"> </w:t>
      </w:r>
      <w:r>
        <w:t>Budget:V.A.6)</w:t>
      </w:r>
      <w:r>
        <w:rPr>
          <w:spacing w:val="-3"/>
        </w:rPr>
        <w:t xml:space="preserve"> </w:t>
      </w:r>
      <w:r>
        <w:t>;</w:t>
      </w:r>
      <w:r>
        <w:rPr>
          <w:spacing w:val="-3"/>
        </w:rPr>
        <w:t xml:space="preserve"> </w:t>
      </w:r>
      <w:r>
        <w:rPr>
          <w:i/>
        </w:rPr>
        <w:t>Read</w:t>
      </w:r>
      <w:r>
        <w:rPr>
          <w:i/>
          <w:spacing w:val="-3"/>
        </w:rPr>
        <w:t xml:space="preserve"> </w:t>
      </w:r>
      <w:r>
        <w:rPr>
          <w:i/>
        </w:rPr>
        <w:t>Africa</w:t>
      </w:r>
      <w:r>
        <w:rPr>
          <w:i/>
          <w:spacing w:val="-3"/>
        </w:rPr>
        <w:t xml:space="preserve"> </w:t>
      </w:r>
      <w:r>
        <w:rPr>
          <w:i/>
        </w:rPr>
        <w:t>Aloud</w:t>
      </w:r>
      <w:r>
        <w:rPr>
          <w:i/>
          <w:spacing w:val="-3"/>
        </w:rPr>
        <w:t xml:space="preserve"> </w:t>
      </w:r>
      <w:r>
        <w:t>will</w:t>
      </w:r>
      <w:r>
        <w:rPr>
          <w:spacing w:val="-3"/>
        </w:rPr>
        <w:t xml:space="preserve"> </w:t>
      </w:r>
      <w:r>
        <w:t>feature</w:t>
      </w:r>
      <w:r>
        <w:rPr>
          <w:spacing w:val="-3"/>
        </w:rPr>
        <w:t xml:space="preserve"> </w:t>
      </w:r>
      <w:r>
        <w:t>authors</w:t>
      </w:r>
      <w:r>
        <w:rPr>
          <w:spacing w:val="-3"/>
        </w:rPr>
        <w:t xml:space="preserve"> </w:t>
      </w:r>
      <w:r>
        <w:t>readings</w:t>
      </w:r>
      <w:r>
        <w:rPr>
          <w:spacing w:val="-3"/>
        </w:rPr>
        <w:t xml:space="preserve"> </w:t>
      </w:r>
      <w:r>
        <w:t>of</w:t>
      </w:r>
      <w:r>
        <w:rPr>
          <w:spacing w:val="-3"/>
        </w:rPr>
        <w:t xml:space="preserve"> </w:t>
      </w:r>
      <w:r>
        <w:t xml:space="preserve">outstanding books on Africa (See Budget: V.A.7); </w:t>
      </w:r>
      <w:r>
        <w:rPr>
          <w:i/>
        </w:rPr>
        <w:t xml:space="preserve">Young Africa </w:t>
      </w:r>
      <w:r>
        <w:rPr>
          <w:i/>
        </w:rPr>
        <w:t xml:space="preserve">Rising Gallery </w:t>
      </w:r>
      <w:r>
        <w:t>is a web-based project that will highlight fresh young African innovators for students to research particularly during Black History Month. (No Budget) The goal is to develop more student-facing materials that will directly reach students wi</w:t>
      </w:r>
      <w:r>
        <w:t>th engaging and informative content on Africa and its people.</w:t>
      </w:r>
    </w:p>
    <w:p w14:paraId="125C71A8" w14:textId="77777777" w:rsidR="00965F35" w:rsidRDefault="00260C09">
      <w:pPr>
        <w:pStyle w:val="BodyText"/>
        <w:spacing w:line="480" w:lineRule="auto"/>
        <w:ind w:right="178" w:firstLine="720"/>
      </w:pPr>
      <w:r>
        <w:t>We</w:t>
      </w:r>
      <w:r>
        <w:rPr>
          <w:spacing w:val="-2"/>
        </w:rPr>
        <w:t xml:space="preserve"> </w:t>
      </w:r>
      <w:r>
        <w:t>will</w:t>
      </w:r>
      <w:r>
        <w:rPr>
          <w:spacing w:val="-3"/>
        </w:rPr>
        <w:t xml:space="preserve"> </w:t>
      </w:r>
      <w:r>
        <w:t>enhance</w:t>
      </w:r>
      <w:r>
        <w:rPr>
          <w:spacing w:val="-2"/>
        </w:rPr>
        <w:t xml:space="preserve"> </w:t>
      </w:r>
      <w:r>
        <w:t>our</w:t>
      </w:r>
      <w:r>
        <w:rPr>
          <w:spacing w:val="-2"/>
        </w:rPr>
        <w:t xml:space="preserve"> </w:t>
      </w:r>
      <w:r>
        <w:t>existing</w:t>
      </w:r>
      <w:r>
        <w:rPr>
          <w:spacing w:val="-2"/>
        </w:rPr>
        <w:t xml:space="preserve"> </w:t>
      </w:r>
      <w:r>
        <w:t>websites,</w:t>
      </w:r>
      <w:r>
        <w:rPr>
          <w:spacing w:val="-2"/>
        </w:rPr>
        <w:t xml:space="preserve"> </w:t>
      </w:r>
      <w:r>
        <w:rPr>
          <w:i/>
        </w:rPr>
        <w:t>The</w:t>
      </w:r>
      <w:r>
        <w:rPr>
          <w:i/>
          <w:spacing w:val="-2"/>
        </w:rPr>
        <w:t xml:space="preserve"> </w:t>
      </w:r>
      <w:r>
        <w:rPr>
          <w:i/>
        </w:rPr>
        <w:t>Gold</w:t>
      </w:r>
      <w:r>
        <w:rPr>
          <w:i/>
          <w:spacing w:val="-2"/>
        </w:rPr>
        <w:t xml:space="preserve"> </w:t>
      </w:r>
      <w:r>
        <w:rPr>
          <w:i/>
        </w:rPr>
        <w:t>Road</w:t>
      </w:r>
      <w:r>
        <w:rPr>
          <w:i/>
          <w:spacing w:val="-2"/>
        </w:rPr>
        <w:t xml:space="preserve"> </w:t>
      </w:r>
      <w:r>
        <w:t>and</w:t>
      </w:r>
      <w:r>
        <w:rPr>
          <w:spacing w:val="-2"/>
        </w:rPr>
        <w:t xml:space="preserve"> </w:t>
      </w:r>
      <w:r>
        <w:rPr>
          <w:i/>
        </w:rPr>
        <w:t>Discover</w:t>
      </w:r>
      <w:r>
        <w:rPr>
          <w:i/>
          <w:spacing w:val="-2"/>
        </w:rPr>
        <w:t xml:space="preserve"> </w:t>
      </w:r>
      <w:r>
        <w:rPr>
          <w:i/>
        </w:rPr>
        <w:t>Africa</w:t>
      </w:r>
      <w:r>
        <w:rPr>
          <w:i/>
          <w:spacing w:val="-2"/>
        </w:rPr>
        <w:t xml:space="preserve"> </w:t>
      </w:r>
      <w:r>
        <w:rPr>
          <w:i/>
        </w:rPr>
        <w:t>in</w:t>
      </w:r>
      <w:r>
        <w:rPr>
          <w:i/>
          <w:spacing w:val="-2"/>
        </w:rPr>
        <w:t xml:space="preserve"> </w:t>
      </w:r>
      <w:r>
        <w:rPr>
          <w:i/>
        </w:rPr>
        <w:t>the</w:t>
      </w:r>
      <w:r>
        <w:rPr>
          <w:i/>
          <w:spacing w:val="-3"/>
        </w:rPr>
        <w:t xml:space="preserve"> </w:t>
      </w:r>
      <w:r>
        <w:rPr>
          <w:i/>
        </w:rPr>
        <w:t xml:space="preserve">World </w:t>
      </w:r>
      <w:r>
        <w:t>to</w:t>
      </w:r>
      <w:r>
        <w:rPr>
          <w:spacing w:val="-1"/>
        </w:rPr>
        <w:t xml:space="preserve"> </w:t>
      </w:r>
      <w:r>
        <w:t>include</w:t>
      </w:r>
      <w:r>
        <w:rPr>
          <w:spacing w:val="-1"/>
        </w:rPr>
        <w:t xml:space="preserve"> </w:t>
      </w:r>
      <w:r>
        <w:t>user</w:t>
      </w:r>
      <w:r>
        <w:rPr>
          <w:spacing w:val="-1"/>
        </w:rPr>
        <w:t xml:space="preserve"> </w:t>
      </w:r>
      <w:r>
        <w:t>friendly</w:t>
      </w:r>
      <w:r>
        <w:rPr>
          <w:spacing w:val="-1"/>
        </w:rPr>
        <w:t xml:space="preserve"> </w:t>
      </w:r>
      <w:r>
        <w:t>instructions</w:t>
      </w:r>
      <w:r>
        <w:rPr>
          <w:spacing w:val="-2"/>
        </w:rPr>
        <w:t xml:space="preserve"> </w:t>
      </w:r>
      <w:r>
        <w:t>and</w:t>
      </w:r>
      <w:r>
        <w:rPr>
          <w:spacing w:val="-1"/>
        </w:rPr>
        <w:t xml:space="preserve"> </w:t>
      </w:r>
      <w:r>
        <w:t>lexile</w:t>
      </w:r>
      <w:r>
        <w:rPr>
          <w:spacing w:val="-1"/>
        </w:rPr>
        <w:t xml:space="preserve"> </w:t>
      </w:r>
      <w:r>
        <w:t>level</w:t>
      </w:r>
      <w:r>
        <w:rPr>
          <w:spacing w:val="-1"/>
        </w:rPr>
        <w:t xml:space="preserve"> </w:t>
      </w:r>
      <w:r>
        <w:t>articles</w:t>
      </w:r>
      <w:r>
        <w:rPr>
          <w:spacing w:val="-1"/>
        </w:rPr>
        <w:t xml:space="preserve"> </w:t>
      </w:r>
      <w:r>
        <w:t>and</w:t>
      </w:r>
      <w:r>
        <w:rPr>
          <w:spacing w:val="-2"/>
        </w:rPr>
        <w:t xml:space="preserve"> </w:t>
      </w:r>
      <w:r>
        <w:t>lesson</w:t>
      </w:r>
      <w:r>
        <w:rPr>
          <w:spacing w:val="-1"/>
        </w:rPr>
        <w:t xml:space="preserve"> </w:t>
      </w:r>
      <w:r>
        <w:t>ideas</w:t>
      </w:r>
      <w:r>
        <w:rPr>
          <w:spacing w:val="-1"/>
        </w:rPr>
        <w:t xml:space="preserve"> </w:t>
      </w:r>
      <w:r>
        <w:t>(see</w:t>
      </w:r>
      <w:r>
        <w:rPr>
          <w:spacing w:val="-1"/>
        </w:rPr>
        <w:t xml:space="preserve"> </w:t>
      </w:r>
      <w:r>
        <w:t>Budget:</w:t>
      </w:r>
      <w:r>
        <w:rPr>
          <w:spacing w:val="-2"/>
        </w:rPr>
        <w:t xml:space="preserve"> </w:t>
      </w:r>
      <w:r>
        <w:t xml:space="preserve">IV.B). We will continue to create </w:t>
      </w:r>
      <w:r>
        <w:rPr>
          <w:i/>
        </w:rPr>
        <w:t xml:space="preserve">Outreach Instructional Videos </w:t>
      </w:r>
      <w:r>
        <w:t xml:space="preserve">on our website, including </w:t>
      </w:r>
      <w:r>
        <w:rPr>
          <w:i/>
        </w:rPr>
        <w:t xml:space="preserve">Tea Traditions in Africa. </w:t>
      </w:r>
      <w:r>
        <w:t xml:space="preserve">(See Budget: V.A.7,9) We will continue to work with the </w:t>
      </w:r>
      <w:r>
        <w:rPr>
          <w:i/>
        </w:rPr>
        <w:t>Mwalimu Teaching</w:t>
      </w:r>
      <w:r>
        <w:rPr>
          <w:i/>
          <w:spacing w:val="-4"/>
        </w:rPr>
        <w:t xml:space="preserve"> </w:t>
      </w:r>
      <w:r>
        <w:rPr>
          <w:i/>
        </w:rPr>
        <w:t>Community</w:t>
      </w:r>
      <w:r>
        <w:rPr>
          <w:i/>
          <w:spacing w:val="-4"/>
        </w:rPr>
        <w:t xml:space="preserve"> </w:t>
      </w:r>
      <w:r>
        <w:t>(educators</w:t>
      </w:r>
      <w:r>
        <w:rPr>
          <w:spacing w:val="-4"/>
        </w:rPr>
        <w:t xml:space="preserve"> </w:t>
      </w:r>
      <w:r>
        <w:t>who</w:t>
      </w:r>
      <w:r>
        <w:rPr>
          <w:spacing w:val="-4"/>
        </w:rPr>
        <w:t xml:space="preserve"> </w:t>
      </w:r>
      <w:r>
        <w:t>advise</w:t>
      </w:r>
      <w:r>
        <w:rPr>
          <w:spacing w:val="-4"/>
        </w:rPr>
        <w:t xml:space="preserve"> </w:t>
      </w:r>
      <w:r>
        <w:t>Outreach</w:t>
      </w:r>
      <w:r>
        <w:rPr>
          <w:spacing w:val="-4"/>
        </w:rPr>
        <w:t xml:space="preserve"> </w:t>
      </w:r>
      <w:r>
        <w:t>and</w:t>
      </w:r>
      <w:r>
        <w:rPr>
          <w:spacing w:val="-6"/>
        </w:rPr>
        <w:t xml:space="preserve"> </w:t>
      </w:r>
      <w:r>
        <w:t>exchange</w:t>
      </w:r>
      <w:r>
        <w:rPr>
          <w:spacing w:val="-4"/>
        </w:rPr>
        <w:t xml:space="preserve"> </w:t>
      </w:r>
      <w:r>
        <w:t>teaching</w:t>
      </w:r>
      <w:r>
        <w:rPr>
          <w:spacing w:val="-4"/>
        </w:rPr>
        <w:t xml:space="preserve"> </w:t>
      </w:r>
      <w:r>
        <w:t>stra</w:t>
      </w:r>
      <w:r>
        <w:t>tegies);</w:t>
      </w:r>
      <w:r>
        <w:rPr>
          <w:spacing w:val="-4"/>
        </w:rPr>
        <w:t xml:space="preserve"> </w:t>
      </w:r>
      <w:r>
        <w:t xml:space="preserve">on-site and online one-on-one </w:t>
      </w:r>
      <w:r>
        <w:rPr>
          <w:i/>
        </w:rPr>
        <w:t xml:space="preserve">Consultations </w:t>
      </w:r>
      <w:r>
        <w:t xml:space="preserve">with and </w:t>
      </w:r>
      <w:r>
        <w:rPr>
          <w:i/>
        </w:rPr>
        <w:t xml:space="preserve">Guidance </w:t>
      </w:r>
      <w:r>
        <w:t>for teachers, libraries and school administrators. As well, HU CAS is the home of the collaborative Africa NRCs CABA, now in its 30th year. In the current cycle, we formed a partnership</w:t>
      </w:r>
      <w:r>
        <w:t xml:space="preserve"> with the Library of Congress’ Africa and Middle East Division. We hope to build stronger partnerships in the Howard University community through </w:t>
      </w:r>
      <w:r>
        <w:rPr>
          <w:i/>
        </w:rPr>
        <w:t xml:space="preserve">CABA on Campus </w:t>
      </w:r>
      <w:r>
        <w:t>which will bring the Children’s Africana Book Award Festival</w:t>
      </w:r>
      <w:r>
        <w:rPr>
          <w:spacing w:val="-3"/>
        </w:rPr>
        <w:t xml:space="preserve"> </w:t>
      </w:r>
      <w:r>
        <w:t>to</w:t>
      </w:r>
      <w:r>
        <w:rPr>
          <w:spacing w:val="-5"/>
        </w:rPr>
        <w:t xml:space="preserve"> </w:t>
      </w:r>
      <w:r>
        <w:t>Howard’s</w:t>
      </w:r>
      <w:r>
        <w:rPr>
          <w:spacing w:val="-3"/>
        </w:rPr>
        <w:t xml:space="preserve"> </w:t>
      </w:r>
      <w:r>
        <w:t>Campus</w:t>
      </w:r>
      <w:r>
        <w:rPr>
          <w:spacing w:val="-3"/>
        </w:rPr>
        <w:t xml:space="preserve"> </w:t>
      </w:r>
      <w:r>
        <w:t>now</w:t>
      </w:r>
      <w:r>
        <w:rPr>
          <w:spacing w:val="-4"/>
        </w:rPr>
        <w:t xml:space="preserve"> </w:t>
      </w:r>
      <w:r>
        <w:t>that</w:t>
      </w:r>
      <w:r>
        <w:rPr>
          <w:spacing w:val="-3"/>
        </w:rPr>
        <w:t xml:space="preserve"> </w:t>
      </w:r>
      <w:r>
        <w:t>the</w:t>
      </w:r>
      <w:r>
        <w:rPr>
          <w:spacing w:val="-3"/>
        </w:rPr>
        <w:t xml:space="preserve"> </w:t>
      </w:r>
      <w:r>
        <w:t>National</w:t>
      </w:r>
      <w:r>
        <w:rPr>
          <w:spacing w:val="-3"/>
        </w:rPr>
        <w:t xml:space="preserve"> </w:t>
      </w:r>
      <w:r>
        <w:t>Museum</w:t>
      </w:r>
      <w:r>
        <w:rPr>
          <w:spacing w:val="-3"/>
        </w:rPr>
        <w:t xml:space="preserve"> </w:t>
      </w:r>
      <w:r>
        <w:t>of</w:t>
      </w:r>
      <w:r>
        <w:rPr>
          <w:spacing w:val="-3"/>
        </w:rPr>
        <w:t xml:space="preserve"> </w:t>
      </w:r>
      <w:r>
        <w:t>African</w:t>
      </w:r>
      <w:r>
        <w:rPr>
          <w:spacing w:val="-3"/>
        </w:rPr>
        <w:t xml:space="preserve"> </w:t>
      </w:r>
      <w:r>
        <w:t>Art</w:t>
      </w:r>
      <w:r>
        <w:rPr>
          <w:spacing w:val="-3"/>
        </w:rPr>
        <w:t xml:space="preserve"> </w:t>
      </w:r>
      <w:r>
        <w:t>has</w:t>
      </w:r>
      <w:r>
        <w:rPr>
          <w:spacing w:val="-3"/>
        </w:rPr>
        <w:t xml:space="preserve"> </w:t>
      </w:r>
      <w:r>
        <w:t>discontinued</w:t>
      </w:r>
      <w:r>
        <w:rPr>
          <w:spacing w:val="-5"/>
        </w:rPr>
        <w:t xml:space="preserve"> </w:t>
      </w:r>
      <w:r>
        <w:t>its K-12 programming.</w:t>
      </w:r>
    </w:p>
    <w:p w14:paraId="125C71A9" w14:textId="77777777" w:rsidR="00965F35" w:rsidRDefault="00965F35">
      <w:pPr>
        <w:spacing w:line="480" w:lineRule="auto"/>
        <w:sectPr w:rsidR="00965F35">
          <w:pgSz w:w="12240" w:h="15840"/>
          <w:pgMar w:top="1760" w:right="1340" w:bottom="1800" w:left="1280" w:header="0" w:footer="1546" w:gutter="0"/>
          <w:cols w:space="720"/>
        </w:sectPr>
      </w:pPr>
    </w:p>
    <w:p w14:paraId="125C71AA" w14:textId="77777777" w:rsidR="00965F35" w:rsidRDefault="00260C09">
      <w:pPr>
        <w:pStyle w:val="BodyText"/>
        <w:spacing w:before="64" w:line="480" w:lineRule="auto"/>
        <w:ind w:right="206" w:firstLine="720"/>
      </w:pPr>
      <w:r>
        <w:lastRenderedPageBreak/>
        <w:t xml:space="preserve">Outreach will provide cultural literacy professional development </w:t>
      </w:r>
      <w:r>
        <w:rPr>
          <w:i/>
        </w:rPr>
        <w:t xml:space="preserve">workshops for pre- service teachers </w:t>
      </w:r>
      <w:r>
        <w:t xml:space="preserve">which will feature CABA author presentations in tandem with curriculum </w:t>
      </w:r>
      <w:r>
        <w:t>instruction</w:t>
      </w:r>
      <w:r>
        <w:rPr>
          <w:spacing w:val="-3"/>
        </w:rPr>
        <w:t xml:space="preserve"> </w:t>
      </w:r>
      <w:r>
        <w:t>by</w:t>
      </w:r>
      <w:r>
        <w:rPr>
          <w:spacing w:val="-3"/>
        </w:rPr>
        <w:t xml:space="preserve"> </w:t>
      </w:r>
      <w:r>
        <w:t>Outreach</w:t>
      </w:r>
      <w:r>
        <w:rPr>
          <w:spacing w:val="-3"/>
        </w:rPr>
        <w:t xml:space="preserve"> </w:t>
      </w:r>
      <w:r>
        <w:t>staff.</w:t>
      </w:r>
      <w:r>
        <w:rPr>
          <w:spacing w:val="-3"/>
        </w:rPr>
        <w:t xml:space="preserve"> </w:t>
      </w:r>
      <w:r>
        <w:t>HU</w:t>
      </w:r>
      <w:r>
        <w:rPr>
          <w:spacing w:val="-4"/>
        </w:rPr>
        <w:t xml:space="preserve"> </w:t>
      </w:r>
      <w:r>
        <w:t>educators</w:t>
      </w:r>
      <w:r>
        <w:rPr>
          <w:spacing w:val="-4"/>
        </w:rPr>
        <w:t xml:space="preserve"> </w:t>
      </w:r>
      <w:r>
        <w:t>attending</w:t>
      </w:r>
      <w:r>
        <w:rPr>
          <w:spacing w:val="-3"/>
        </w:rPr>
        <w:t xml:space="preserve"> </w:t>
      </w:r>
      <w:r>
        <w:t>the</w:t>
      </w:r>
      <w:r>
        <w:rPr>
          <w:spacing w:val="-3"/>
        </w:rPr>
        <w:t xml:space="preserve"> </w:t>
      </w:r>
      <w:r>
        <w:t>workshop</w:t>
      </w:r>
      <w:r>
        <w:rPr>
          <w:spacing w:val="-3"/>
        </w:rPr>
        <w:t xml:space="preserve"> </w:t>
      </w:r>
      <w:r>
        <w:t>will</w:t>
      </w:r>
      <w:r>
        <w:rPr>
          <w:spacing w:val="-3"/>
        </w:rPr>
        <w:t xml:space="preserve"> </w:t>
      </w:r>
      <w:r>
        <w:t>receive</w:t>
      </w:r>
      <w:r>
        <w:rPr>
          <w:spacing w:val="-3"/>
        </w:rPr>
        <w:t xml:space="preserve"> </w:t>
      </w:r>
      <w:r>
        <w:t>a</w:t>
      </w:r>
      <w:r>
        <w:rPr>
          <w:spacing w:val="-4"/>
        </w:rPr>
        <w:t xml:space="preserve"> </w:t>
      </w:r>
      <w:r>
        <w:t>copy</w:t>
      </w:r>
      <w:r>
        <w:rPr>
          <w:spacing w:val="-5"/>
        </w:rPr>
        <w:t xml:space="preserve"> </w:t>
      </w:r>
      <w:r>
        <w:t>signed by the author.</w:t>
      </w:r>
      <w:r>
        <w:rPr>
          <w:spacing w:val="40"/>
        </w:rPr>
        <w:t xml:space="preserve"> </w:t>
      </w:r>
      <w:r>
        <w:t>(See Budget: V.A.10)</w:t>
      </w:r>
    </w:p>
    <w:p w14:paraId="125C71AB" w14:textId="77777777" w:rsidR="00965F35" w:rsidRDefault="00260C09">
      <w:pPr>
        <w:pStyle w:val="BodyText"/>
        <w:spacing w:line="480" w:lineRule="auto"/>
        <w:ind w:right="112" w:firstLine="720"/>
      </w:pPr>
      <w:r>
        <w:t>In</w:t>
      </w:r>
      <w:r>
        <w:rPr>
          <w:spacing w:val="-4"/>
        </w:rPr>
        <w:t xml:space="preserve"> </w:t>
      </w:r>
      <w:r>
        <w:t>collaboration</w:t>
      </w:r>
      <w:r>
        <w:rPr>
          <w:spacing w:val="-4"/>
        </w:rPr>
        <w:t xml:space="preserve"> </w:t>
      </w:r>
      <w:r>
        <w:t>with</w:t>
      </w:r>
      <w:r>
        <w:rPr>
          <w:spacing w:val="-4"/>
        </w:rPr>
        <w:t xml:space="preserve"> </w:t>
      </w:r>
      <w:r>
        <w:t>Boston</w:t>
      </w:r>
      <w:r>
        <w:rPr>
          <w:spacing w:val="-4"/>
        </w:rPr>
        <w:t xml:space="preserve"> </w:t>
      </w:r>
      <w:r>
        <w:t>University</w:t>
      </w:r>
      <w:r>
        <w:rPr>
          <w:spacing w:val="-4"/>
        </w:rPr>
        <w:t xml:space="preserve"> </w:t>
      </w:r>
      <w:r>
        <w:t>(BU)</w:t>
      </w:r>
      <w:r>
        <w:rPr>
          <w:spacing w:val="-4"/>
        </w:rPr>
        <w:t xml:space="preserve"> </w:t>
      </w:r>
      <w:r>
        <w:t>African</w:t>
      </w:r>
      <w:r>
        <w:rPr>
          <w:spacing w:val="-4"/>
        </w:rPr>
        <w:t xml:space="preserve"> </w:t>
      </w:r>
      <w:r>
        <w:t>Studies</w:t>
      </w:r>
      <w:r>
        <w:rPr>
          <w:spacing w:val="-5"/>
        </w:rPr>
        <w:t xml:space="preserve"> </w:t>
      </w:r>
      <w:r>
        <w:t>Center,</w:t>
      </w:r>
      <w:r>
        <w:rPr>
          <w:spacing w:val="-4"/>
        </w:rPr>
        <w:t xml:space="preserve"> </w:t>
      </w:r>
      <w:r>
        <w:t>we</w:t>
      </w:r>
      <w:r>
        <w:rPr>
          <w:spacing w:val="-4"/>
        </w:rPr>
        <w:t xml:space="preserve"> </w:t>
      </w:r>
      <w:r>
        <w:t>are</w:t>
      </w:r>
      <w:r>
        <w:rPr>
          <w:spacing w:val="-4"/>
        </w:rPr>
        <w:t xml:space="preserve"> </w:t>
      </w:r>
      <w:r>
        <w:t>creating</w:t>
      </w:r>
      <w:r>
        <w:rPr>
          <w:spacing w:val="-4"/>
        </w:rPr>
        <w:t xml:space="preserve"> </w:t>
      </w:r>
      <w:r>
        <w:t xml:space="preserve">and launching a </w:t>
      </w:r>
      <w:r>
        <w:rPr>
          <w:i/>
        </w:rPr>
        <w:t>Teaching Africa Week</w:t>
      </w:r>
      <w:r>
        <w:rPr>
          <w:b/>
          <w:i/>
        </w:rPr>
        <w:t xml:space="preserve">. </w:t>
      </w:r>
      <w:r>
        <w:t>(Se</w:t>
      </w:r>
      <w:r>
        <w:t>e Budget: V.A.13) This project consists of the development and maintenance of a website, resources, and rests on a community and school engagement model. The project will invite districts, schools, and teachers to enlist in the Teaching Africa week by usin</w:t>
      </w:r>
      <w:r>
        <w:t xml:space="preserve">g resources posted on the website and to share stories about the impact of the week in their communities. In another collaboration with BU’s African Studies Center, </w:t>
      </w:r>
      <w:r>
        <w:rPr>
          <w:i/>
        </w:rPr>
        <w:t xml:space="preserve">K-12 Francophone Book Project </w:t>
      </w:r>
      <w:r>
        <w:t>will make French language materials about Africa available to</w:t>
      </w:r>
      <w:r>
        <w:t xml:space="preserve"> French-immersion schools and French language classes. We will be assisted on this project by Howard University African Studies French-speaking faculty and graduate students.</w:t>
      </w:r>
    </w:p>
    <w:p w14:paraId="125C71AC" w14:textId="77777777" w:rsidR="00965F35" w:rsidRDefault="00260C09">
      <w:pPr>
        <w:pStyle w:val="BodyText"/>
        <w:spacing w:line="275" w:lineRule="exact"/>
      </w:pPr>
      <w:r>
        <w:t>This</w:t>
      </w:r>
      <w:r>
        <w:rPr>
          <w:spacing w:val="-2"/>
        </w:rPr>
        <w:t xml:space="preserve"> </w:t>
      </w:r>
      <w:r>
        <w:t>cycle</w:t>
      </w:r>
      <w:r>
        <w:rPr>
          <w:spacing w:val="-1"/>
        </w:rPr>
        <w:t xml:space="preserve"> </w:t>
      </w:r>
      <w:r>
        <w:t>and</w:t>
      </w:r>
      <w:r>
        <w:rPr>
          <w:spacing w:val="-1"/>
        </w:rPr>
        <w:t xml:space="preserve"> </w:t>
      </w:r>
      <w:r>
        <w:t>going</w:t>
      </w:r>
      <w:r>
        <w:rPr>
          <w:spacing w:val="-2"/>
        </w:rPr>
        <w:t xml:space="preserve"> </w:t>
      </w:r>
      <w:r>
        <w:t>forward,</w:t>
      </w:r>
      <w:r>
        <w:rPr>
          <w:spacing w:val="-1"/>
        </w:rPr>
        <w:t xml:space="preserve"> </w:t>
      </w:r>
      <w:r>
        <w:t>Outreach</w:t>
      </w:r>
      <w:r>
        <w:rPr>
          <w:spacing w:val="-1"/>
        </w:rPr>
        <w:t xml:space="preserve"> </w:t>
      </w:r>
      <w:r>
        <w:t>is</w:t>
      </w:r>
      <w:r>
        <w:rPr>
          <w:spacing w:val="-2"/>
        </w:rPr>
        <w:t xml:space="preserve"> </w:t>
      </w:r>
      <w:r>
        <w:t>also</w:t>
      </w:r>
      <w:r>
        <w:rPr>
          <w:spacing w:val="-1"/>
        </w:rPr>
        <w:t xml:space="preserve"> </w:t>
      </w:r>
      <w:r>
        <w:t>partnering</w:t>
      </w:r>
      <w:r>
        <w:rPr>
          <w:spacing w:val="-1"/>
        </w:rPr>
        <w:t xml:space="preserve"> </w:t>
      </w:r>
      <w:r>
        <w:t>with</w:t>
      </w:r>
      <w:r>
        <w:rPr>
          <w:spacing w:val="-2"/>
        </w:rPr>
        <w:t xml:space="preserve"> </w:t>
      </w:r>
      <w:r>
        <w:t>the</w:t>
      </w:r>
      <w:r>
        <w:rPr>
          <w:spacing w:val="-1"/>
        </w:rPr>
        <w:t xml:space="preserve"> </w:t>
      </w:r>
      <w:r>
        <w:t>University</w:t>
      </w:r>
      <w:r>
        <w:rPr>
          <w:spacing w:val="-1"/>
        </w:rPr>
        <w:t xml:space="preserve"> </w:t>
      </w:r>
      <w:r>
        <w:t>of</w:t>
      </w:r>
      <w:r>
        <w:rPr>
          <w:spacing w:val="-1"/>
        </w:rPr>
        <w:t xml:space="preserve"> </w:t>
      </w:r>
      <w:r>
        <w:rPr>
          <w:spacing w:val="-2"/>
        </w:rPr>
        <w:t>Pittsburgh’s</w:t>
      </w:r>
    </w:p>
    <w:p w14:paraId="125C71AD" w14:textId="77777777" w:rsidR="00965F35" w:rsidRDefault="00965F35">
      <w:pPr>
        <w:pStyle w:val="BodyText"/>
        <w:ind w:left="0"/>
      </w:pPr>
    </w:p>
    <w:p w14:paraId="125C71AE" w14:textId="77777777" w:rsidR="00965F35" w:rsidRDefault="00260C09">
      <w:pPr>
        <w:ind w:left="160"/>
        <w:rPr>
          <w:sz w:val="24"/>
        </w:rPr>
      </w:pPr>
      <w:r>
        <w:rPr>
          <w:i/>
          <w:sz w:val="24"/>
        </w:rPr>
        <w:t>Global</w:t>
      </w:r>
      <w:r>
        <w:rPr>
          <w:i/>
          <w:spacing w:val="-4"/>
          <w:sz w:val="24"/>
        </w:rPr>
        <w:t xml:space="preserve"> </w:t>
      </w:r>
      <w:r>
        <w:rPr>
          <w:i/>
          <w:sz w:val="24"/>
        </w:rPr>
        <w:t>Issues</w:t>
      </w:r>
      <w:r>
        <w:rPr>
          <w:i/>
          <w:spacing w:val="-2"/>
          <w:sz w:val="24"/>
        </w:rPr>
        <w:t xml:space="preserve"> </w:t>
      </w:r>
      <w:r>
        <w:rPr>
          <w:i/>
          <w:sz w:val="24"/>
        </w:rPr>
        <w:t>in</w:t>
      </w:r>
      <w:r>
        <w:rPr>
          <w:i/>
          <w:spacing w:val="-2"/>
          <w:sz w:val="24"/>
        </w:rPr>
        <w:t xml:space="preserve"> </w:t>
      </w:r>
      <w:r>
        <w:rPr>
          <w:i/>
          <w:sz w:val="24"/>
        </w:rPr>
        <w:t>Literature</w:t>
      </w:r>
      <w:r>
        <w:rPr>
          <w:i/>
          <w:spacing w:val="-2"/>
          <w:sz w:val="24"/>
        </w:rPr>
        <w:t xml:space="preserve"> </w:t>
      </w:r>
      <w:r>
        <w:rPr>
          <w:i/>
          <w:sz w:val="24"/>
        </w:rPr>
        <w:t>Workshop</w:t>
      </w:r>
      <w:r>
        <w:rPr>
          <w:i/>
          <w:spacing w:val="-2"/>
          <w:sz w:val="24"/>
        </w:rPr>
        <w:t xml:space="preserve"> </w:t>
      </w:r>
      <w:r>
        <w:rPr>
          <w:sz w:val="24"/>
        </w:rPr>
        <w:t>for</w:t>
      </w:r>
      <w:r>
        <w:rPr>
          <w:spacing w:val="-2"/>
          <w:sz w:val="24"/>
        </w:rPr>
        <w:t xml:space="preserve"> </w:t>
      </w:r>
      <w:r>
        <w:rPr>
          <w:sz w:val="24"/>
        </w:rPr>
        <w:t>Educators.</w:t>
      </w:r>
      <w:r>
        <w:rPr>
          <w:spacing w:val="-2"/>
          <w:sz w:val="24"/>
        </w:rPr>
        <w:t xml:space="preserve"> </w:t>
      </w:r>
      <w:r>
        <w:rPr>
          <w:sz w:val="24"/>
        </w:rPr>
        <w:t>(See</w:t>
      </w:r>
      <w:r>
        <w:rPr>
          <w:spacing w:val="-2"/>
          <w:sz w:val="24"/>
        </w:rPr>
        <w:t xml:space="preserve"> </w:t>
      </w:r>
      <w:r>
        <w:rPr>
          <w:sz w:val="24"/>
        </w:rPr>
        <w:t>Budget:</w:t>
      </w:r>
      <w:r>
        <w:rPr>
          <w:spacing w:val="-2"/>
          <w:sz w:val="24"/>
        </w:rPr>
        <w:t xml:space="preserve"> V.A.8)</w:t>
      </w:r>
    </w:p>
    <w:p w14:paraId="125C71AF" w14:textId="77777777" w:rsidR="00965F35" w:rsidRDefault="00965F35">
      <w:pPr>
        <w:pStyle w:val="BodyText"/>
        <w:ind w:left="0"/>
      </w:pPr>
    </w:p>
    <w:p w14:paraId="125C71B0" w14:textId="77777777" w:rsidR="00965F35" w:rsidRDefault="00260C09">
      <w:pPr>
        <w:pStyle w:val="ListParagraph"/>
        <w:numPr>
          <w:ilvl w:val="2"/>
          <w:numId w:val="9"/>
        </w:numPr>
        <w:tabs>
          <w:tab w:val="left" w:pos="694"/>
        </w:tabs>
        <w:spacing w:line="480" w:lineRule="auto"/>
        <w:ind w:right="253" w:firstLine="0"/>
        <w:rPr>
          <w:sz w:val="24"/>
        </w:rPr>
      </w:pPr>
      <w:bookmarkStart w:id="52" w:name="_bookmark43"/>
      <w:bookmarkEnd w:id="52"/>
      <w:r>
        <w:rPr>
          <w:b/>
          <w:color w:val="2D74B5"/>
          <w:sz w:val="24"/>
        </w:rPr>
        <w:t>International and Collaborative Linkages.</w:t>
      </w:r>
      <w:r>
        <w:rPr>
          <w:b/>
          <w:color w:val="2D74B5"/>
          <w:spacing w:val="40"/>
          <w:sz w:val="24"/>
        </w:rPr>
        <w:t xml:space="preserve"> </w:t>
      </w:r>
      <w:r>
        <w:rPr>
          <w:sz w:val="24"/>
        </w:rPr>
        <w:t>We will continue to work with partners across campus to strengthen and expand partnerships with African instituti</w:t>
      </w:r>
      <w:r>
        <w:rPr>
          <w:sz w:val="24"/>
        </w:rPr>
        <w:t>ons and leverage opportunities</w:t>
      </w:r>
      <w:r>
        <w:rPr>
          <w:spacing w:val="-3"/>
          <w:sz w:val="24"/>
        </w:rPr>
        <w:t xml:space="preserve"> </w:t>
      </w:r>
      <w:r>
        <w:rPr>
          <w:sz w:val="24"/>
        </w:rPr>
        <w:t>at</w:t>
      </w:r>
      <w:r>
        <w:rPr>
          <w:spacing w:val="-3"/>
          <w:sz w:val="24"/>
        </w:rPr>
        <w:t xml:space="preserve"> </w:t>
      </w:r>
      <w:r>
        <w:rPr>
          <w:sz w:val="24"/>
        </w:rPr>
        <w:t>HU</w:t>
      </w:r>
      <w:r>
        <w:rPr>
          <w:spacing w:val="-4"/>
          <w:sz w:val="24"/>
        </w:rPr>
        <w:t xml:space="preserve"> </w:t>
      </w:r>
      <w:r>
        <w:rPr>
          <w:sz w:val="24"/>
        </w:rPr>
        <w:t>and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US</w:t>
      </w:r>
      <w:r>
        <w:rPr>
          <w:spacing w:val="-4"/>
          <w:sz w:val="24"/>
        </w:rPr>
        <w:t xml:space="preserve"> </w:t>
      </w:r>
      <w:r>
        <w:rPr>
          <w:sz w:val="24"/>
        </w:rPr>
        <w:t>to</w:t>
      </w:r>
      <w:r>
        <w:rPr>
          <w:spacing w:val="-5"/>
          <w:sz w:val="24"/>
        </w:rPr>
        <w:t xml:space="preserve"> </w:t>
      </w:r>
      <w:r>
        <w:rPr>
          <w:sz w:val="24"/>
        </w:rPr>
        <w:t>enable</w:t>
      </w:r>
      <w:r>
        <w:rPr>
          <w:spacing w:val="-3"/>
          <w:sz w:val="24"/>
        </w:rPr>
        <w:t xml:space="preserve"> </w:t>
      </w:r>
      <w:r>
        <w:rPr>
          <w:sz w:val="24"/>
        </w:rPr>
        <w:t>collaborative</w:t>
      </w:r>
      <w:r>
        <w:rPr>
          <w:spacing w:val="-3"/>
          <w:sz w:val="24"/>
        </w:rPr>
        <w:t xml:space="preserve"> </w:t>
      </w:r>
      <w:r>
        <w:rPr>
          <w:sz w:val="24"/>
        </w:rPr>
        <w:t>research,</w:t>
      </w:r>
      <w:r>
        <w:rPr>
          <w:spacing w:val="-3"/>
          <w:sz w:val="24"/>
        </w:rPr>
        <w:t xml:space="preserve"> </w:t>
      </w:r>
      <w:r>
        <w:rPr>
          <w:sz w:val="24"/>
        </w:rPr>
        <w:t>exchanges</w:t>
      </w:r>
      <w:r>
        <w:rPr>
          <w:spacing w:val="-3"/>
          <w:sz w:val="24"/>
        </w:rPr>
        <w:t xml:space="preserve"> </w:t>
      </w:r>
      <w:r>
        <w:rPr>
          <w:sz w:val="24"/>
        </w:rPr>
        <w:t>and</w:t>
      </w:r>
      <w:r>
        <w:rPr>
          <w:spacing w:val="-3"/>
          <w:sz w:val="24"/>
        </w:rPr>
        <w:t xml:space="preserve"> </w:t>
      </w:r>
      <w:r>
        <w:rPr>
          <w:sz w:val="24"/>
        </w:rPr>
        <w:t>study</w:t>
      </w:r>
      <w:r>
        <w:rPr>
          <w:spacing w:val="-3"/>
          <w:sz w:val="24"/>
        </w:rPr>
        <w:t xml:space="preserve"> </w:t>
      </w:r>
      <w:r>
        <w:rPr>
          <w:sz w:val="24"/>
        </w:rPr>
        <w:t>abroad programs.</w:t>
      </w:r>
      <w:r>
        <w:rPr>
          <w:spacing w:val="40"/>
          <w:sz w:val="24"/>
        </w:rPr>
        <w:t xml:space="preserve"> </w:t>
      </w:r>
      <w:r>
        <w:rPr>
          <w:sz w:val="24"/>
        </w:rPr>
        <w:t xml:space="preserve">CAS also plays a leading role in many of the collaborative initiatives of the Africa NRCs and AASP, as outlined in </w:t>
      </w:r>
      <w:r>
        <w:rPr>
          <w:b/>
          <w:sz w:val="24"/>
        </w:rPr>
        <w:t>Table I</w:t>
      </w:r>
      <w:r>
        <w:rPr>
          <w:sz w:val="24"/>
        </w:rPr>
        <w:t xml:space="preserve">. (See Budget: V.A.2, V.A.11, V.B.3, V.E.2, V.E.3, </w:t>
      </w:r>
      <w:r>
        <w:rPr>
          <w:spacing w:val="-2"/>
          <w:sz w:val="24"/>
        </w:rPr>
        <w:t>V.E.4)</w:t>
      </w:r>
    </w:p>
    <w:p w14:paraId="125C71B1" w14:textId="77777777" w:rsidR="00965F35" w:rsidRDefault="00965F35">
      <w:pPr>
        <w:spacing w:line="480" w:lineRule="auto"/>
        <w:rPr>
          <w:sz w:val="24"/>
        </w:rPr>
        <w:sectPr w:rsidR="00965F35">
          <w:pgSz w:w="12240" w:h="15840"/>
          <w:pgMar w:top="1760" w:right="1340" w:bottom="1800" w:left="1280" w:header="0" w:footer="1546" w:gutter="0"/>
          <w:cols w:space="720"/>
        </w:sectPr>
      </w:pPr>
    </w:p>
    <w:p w14:paraId="125C71B2" w14:textId="77777777" w:rsidR="00965F35" w:rsidRDefault="00260C09">
      <w:pPr>
        <w:pStyle w:val="BodyText"/>
        <w:spacing w:before="64"/>
        <w:ind w:left="2684" w:right="176" w:hanging="2080"/>
      </w:pPr>
      <w:r>
        <w:rPr>
          <w:color w:val="2D74B5"/>
        </w:rPr>
        <w:lastRenderedPageBreak/>
        <w:t>TABLE</w:t>
      </w:r>
      <w:r>
        <w:rPr>
          <w:color w:val="2D74B5"/>
          <w:spacing w:val="-13"/>
        </w:rPr>
        <w:t xml:space="preserve"> </w:t>
      </w:r>
      <w:r>
        <w:rPr>
          <w:color w:val="2D74B5"/>
        </w:rPr>
        <w:t>I:</w:t>
      </w:r>
      <w:r>
        <w:rPr>
          <w:color w:val="2D74B5"/>
          <w:spacing w:val="-12"/>
        </w:rPr>
        <w:t xml:space="preserve"> </w:t>
      </w:r>
      <w:r>
        <w:rPr>
          <w:color w:val="2D74B5"/>
        </w:rPr>
        <w:t>COLLABORATIVE</w:t>
      </w:r>
      <w:r>
        <w:rPr>
          <w:color w:val="2D74B5"/>
          <w:spacing w:val="-13"/>
        </w:rPr>
        <w:t xml:space="preserve"> </w:t>
      </w:r>
      <w:r>
        <w:rPr>
          <w:color w:val="2D74B5"/>
        </w:rPr>
        <w:t>INITIATIVES</w:t>
      </w:r>
      <w:r>
        <w:rPr>
          <w:color w:val="2D74B5"/>
          <w:spacing w:val="-13"/>
        </w:rPr>
        <w:t xml:space="preserve"> </w:t>
      </w:r>
      <w:r>
        <w:rPr>
          <w:color w:val="2D74B5"/>
        </w:rPr>
        <w:t>WITH</w:t>
      </w:r>
      <w:r>
        <w:rPr>
          <w:color w:val="2D74B5"/>
          <w:spacing w:val="-13"/>
        </w:rPr>
        <w:t xml:space="preserve"> </w:t>
      </w:r>
      <w:r>
        <w:rPr>
          <w:color w:val="2D74B5"/>
        </w:rPr>
        <w:t>AFRICA</w:t>
      </w:r>
      <w:r>
        <w:rPr>
          <w:color w:val="2D74B5"/>
          <w:spacing w:val="-13"/>
        </w:rPr>
        <w:t xml:space="preserve"> </w:t>
      </w:r>
      <w:r>
        <w:rPr>
          <w:color w:val="2D74B5"/>
        </w:rPr>
        <w:t>NRCS</w:t>
      </w:r>
      <w:r>
        <w:rPr>
          <w:color w:val="2D74B5"/>
          <w:spacing w:val="-12"/>
        </w:rPr>
        <w:t xml:space="preserve"> </w:t>
      </w:r>
      <w:r>
        <w:rPr>
          <w:color w:val="2D74B5"/>
        </w:rPr>
        <w:t>AND</w:t>
      </w:r>
      <w:r>
        <w:rPr>
          <w:color w:val="2D74B5"/>
          <w:spacing w:val="-13"/>
        </w:rPr>
        <w:t xml:space="preserve"> </w:t>
      </w:r>
      <w:r>
        <w:rPr>
          <w:color w:val="2D74B5"/>
        </w:rPr>
        <w:t>AFRICA</w:t>
      </w:r>
      <w:r>
        <w:rPr>
          <w:color w:val="2D74B5"/>
        </w:rPr>
        <w:t>N STUDIES OUTREACH COUNCIL (ASOC)</w:t>
      </w:r>
    </w:p>
    <w:tbl>
      <w:tblPr>
        <w:tblW w:w="0" w:type="auto"/>
        <w:tblInd w:w="153" w:type="dxa"/>
        <w:tblLayout w:type="fixed"/>
        <w:tblCellMar>
          <w:left w:w="0" w:type="dxa"/>
          <w:right w:w="0" w:type="dxa"/>
        </w:tblCellMar>
        <w:tblLook w:val="01E0" w:firstRow="1" w:lastRow="1" w:firstColumn="1" w:lastColumn="1" w:noHBand="0" w:noVBand="0"/>
      </w:tblPr>
      <w:tblGrid>
        <w:gridCol w:w="7470"/>
        <w:gridCol w:w="1894"/>
      </w:tblGrid>
      <w:tr w:rsidR="00965F35" w14:paraId="125C71B5" w14:textId="77777777">
        <w:trPr>
          <w:trHeight w:val="460"/>
        </w:trPr>
        <w:tc>
          <w:tcPr>
            <w:tcW w:w="7470" w:type="dxa"/>
            <w:tcBorders>
              <w:top w:val="single" w:sz="4" w:space="0" w:color="9CC2E4"/>
              <w:bottom w:val="single" w:sz="4" w:space="0" w:color="9CC2E4"/>
            </w:tcBorders>
          </w:tcPr>
          <w:p w14:paraId="125C71B3" w14:textId="77777777" w:rsidR="00965F35" w:rsidRDefault="00260C09">
            <w:pPr>
              <w:pStyle w:val="TableParagraph"/>
              <w:rPr>
                <w:b/>
                <w:sz w:val="20"/>
              </w:rPr>
            </w:pPr>
            <w:r>
              <w:rPr>
                <w:b/>
                <w:color w:val="2D74B5"/>
                <w:sz w:val="20"/>
              </w:rPr>
              <w:t>COLLABORATIVE</w:t>
            </w:r>
            <w:r>
              <w:rPr>
                <w:b/>
                <w:color w:val="2D74B5"/>
                <w:spacing w:val="-6"/>
                <w:sz w:val="20"/>
              </w:rPr>
              <w:t xml:space="preserve"> </w:t>
            </w:r>
            <w:r>
              <w:rPr>
                <w:b/>
                <w:color w:val="2D74B5"/>
                <w:sz w:val="20"/>
              </w:rPr>
              <w:t>INITIATIVES</w:t>
            </w:r>
            <w:r>
              <w:rPr>
                <w:b/>
                <w:color w:val="2D74B5"/>
                <w:spacing w:val="-4"/>
                <w:sz w:val="20"/>
              </w:rPr>
              <w:t xml:space="preserve"> </w:t>
            </w:r>
            <w:r>
              <w:rPr>
                <w:b/>
                <w:color w:val="2D74B5"/>
                <w:sz w:val="20"/>
              </w:rPr>
              <w:t>WITH</w:t>
            </w:r>
            <w:r>
              <w:rPr>
                <w:b/>
                <w:color w:val="2D74B5"/>
                <w:spacing w:val="-3"/>
                <w:sz w:val="20"/>
              </w:rPr>
              <w:t xml:space="preserve"> </w:t>
            </w:r>
            <w:r>
              <w:rPr>
                <w:b/>
                <w:color w:val="2D74B5"/>
                <w:sz w:val="20"/>
              </w:rPr>
              <w:t>AFRICA</w:t>
            </w:r>
            <w:r>
              <w:rPr>
                <w:b/>
                <w:color w:val="2D74B5"/>
                <w:spacing w:val="-5"/>
                <w:sz w:val="20"/>
              </w:rPr>
              <w:t xml:space="preserve"> </w:t>
            </w:r>
            <w:r>
              <w:rPr>
                <w:b/>
                <w:color w:val="2D74B5"/>
                <w:sz w:val="20"/>
              </w:rPr>
              <w:t>NRCS</w:t>
            </w:r>
            <w:r>
              <w:rPr>
                <w:b/>
                <w:color w:val="2D74B5"/>
                <w:spacing w:val="-4"/>
                <w:sz w:val="20"/>
              </w:rPr>
              <w:t xml:space="preserve"> </w:t>
            </w:r>
            <w:r>
              <w:rPr>
                <w:b/>
                <w:color w:val="2D74B5"/>
                <w:sz w:val="20"/>
              </w:rPr>
              <w:t>AND</w:t>
            </w:r>
            <w:r>
              <w:rPr>
                <w:b/>
                <w:color w:val="2D74B5"/>
                <w:spacing w:val="-4"/>
                <w:sz w:val="20"/>
              </w:rPr>
              <w:t xml:space="preserve"> ASOC</w:t>
            </w:r>
          </w:p>
        </w:tc>
        <w:tc>
          <w:tcPr>
            <w:tcW w:w="1894" w:type="dxa"/>
            <w:tcBorders>
              <w:top w:val="single" w:sz="4" w:space="0" w:color="9CC2E4"/>
              <w:bottom w:val="single" w:sz="4" w:space="0" w:color="9CC2E4"/>
            </w:tcBorders>
          </w:tcPr>
          <w:p w14:paraId="125C71B4" w14:textId="77777777" w:rsidR="00965F35" w:rsidRDefault="00260C09">
            <w:pPr>
              <w:pStyle w:val="TableParagraph"/>
              <w:spacing w:line="230" w:lineRule="atLeast"/>
              <w:rPr>
                <w:b/>
                <w:sz w:val="20"/>
              </w:rPr>
            </w:pPr>
            <w:r>
              <w:rPr>
                <w:b/>
                <w:color w:val="2D74B5"/>
                <w:spacing w:val="-4"/>
                <w:sz w:val="20"/>
              </w:rPr>
              <w:t xml:space="preserve">LEAD </w:t>
            </w:r>
            <w:r>
              <w:rPr>
                <w:b/>
                <w:color w:val="2D74B5"/>
                <w:spacing w:val="-2"/>
                <w:sz w:val="20"/>
              </w:rPr>
              <w:t>INSTITUTION</w:t>
            </w:r>
          </w:p>
        </w:tc>
      </w:tr>
      <w:tr w:rsidR="00965F35" w14:paraId="125C71B9" w14:textId="77777777">
        <w:trPr>
          <w:trHeight w:val="918"/>
        </w:trPr>
        <w:tc>
          <w:tcPr>
            <w:tcW w:w="7470" w:type="dxa"/>
            <w:tcBorders>
              <w:top w:val="single" w:sz="4" w:space="0" w:color="9CC2E4"/>
              <w:bottom w:val="single" w:sz="4" w:space="0" w:color="9CC2E4"/>
            </w:tcBorders>
            <w:shd w:val="clear" w:color="auto" w:fill="DEEAF6"/>
          </w:tcPr>
          <w:p w14:paraId="125C71B6" w14:textId="77777777" w:rsidR="00965F35" w:rsidRDefault="00260C09">
            <w:pPr>
              <w:pStyle w:val="TableParagraph"/>
              <w:rPr>
                <w:sz w:val="20"/>
              </w:rPr>
            </w:pPr>
            <w:r>
              <w:rPr>
                <w:b/>
                <w:color w:val="2D74B5"/>
                <w:sz w:val="20"/>
              </w:rPr>
              <w:t xml:space="preserve">Children’s Africana Book Award: </w:t>
            </w:r>
            <w:r>
              <w:rPr>
                <w:color w:val="2D74B5"/>
                <w:sz w:val="20"/>
              </w:rPr>
              <w:t>The CABA committee selects annual awards for Young</w:t>
            </w:r>
            <w:r>
              <w:rPr>
                <w:color w:val="2D74B5"/>
                <w:spacing w:val="-4"/>
                <w:sz w:val="20"/>
              </w:rPr>
              <w:t xml:space="preserve"> </w:t>
            </w:r>
            <w:r>
              <w:rPr>
                <w:color w:val="2D74B5"/>
                <w:sz w:val="20"/>
              </w:rPr>
              <w:t>Children,</w:t>
            </w:r>
            <w:r>
              <w:rPr>
                <w:color w:val="2D74B5"/>
                <w:spacing w:val="-4"/>
                <w:sz w:val="20"/>
              </w:rPr>
              <w:t xml:space="preserve"> </w:t>
            </w:r>
            <w:r>
              <w:rPr>
                <w:color w:val="2D74B5"/>
                <w:sz w:val="20"/>
              </w:rPr>
              <w:t>Older</w:t>
            </w:r>
            <w:r>
              <w:rPr>
                <w:color w:val="2D74B5"/>
                <w:spacing w:val="-3"/>
                <w:sz w:val="20"/>
              </w:rPr>
              <w:t xml:space="preserve"> </w:t>
            </w:r>
            <w:r>
              <w:rPr>
                <w:color w:val="2D74B5"/>
                <w:sz w:val="20"/>
              </w:rPr>
              <w:t>Readers</w:t>
            </w:r>
            <w:r>
              <w:rPr>
                <w:color w:val="2D74B5"/>
                <w:spacing w:val="-3"/>
                <w:sz w:val="20"/>
              </w:rPr>
              <w:t xml:space="preserve"> </w:t>
            </w:r>
            <w:r>
              <w:rPr>
                <w:color w:val="2D74B5"/>
                <w:sz w:val="20"/>
              </w:rPr>
              <w:t>and</w:t>
            </w:r>
            <w:r>
              <w:rPr>
                <w:color w:val="2D74B5"/>
                <w:spacing w:val="-4"/>
                <w:sz w:val="20"/>
              </w:rPr>
              <w:t xml:space="preserve"> </w:t>
            </w:r>
            <w:r>
              <w:rPr>
                <w:color w:val="2D74B5"/>
                <w:sz w:val="20"/>
              </w:rPr>
              <w:t>New</w:t>
            </w:r>
            <w:r>
              <w:rPr>
                <w:color w:val="2D74B5"/>
                <w:spacing w:val="-4"/>
                <w:sz w:val="20"/>
              </w:rPr>
              <w:t xml:space="preserve"> </w:t>
            </w:r>
            <w:r>
              <w:rPr>
                <w:color w:val="2D74B5"/>
                <w:sz w:val="20"/>
              </w:rPr>
              <w:t>Adult</w:t>
            </w:r>
            <w:r>
              <w:rPr>
                <w:color w:val="2D74B5"/>
                <w:spacing w:val="-4"/>
                <w:sz w:val="20"/>
              </w:rPr>
              <w:t xml:space="preserve"> </w:t>
            </w:r>
            <w:r>
              <w:rPr>
                <w:color w:val="2D74B5"/>
                <w:sz w:val="20"/>
              </w:rPr>
              <w:t>books</w:t>
            </w:r>
            <w:r>
              <w:rPr>
                <w:color w:val="2D74B5"/>
                <w:spacing w:val="-4"/>
                <w:sz w:val="20"/>
              </w:rPr>
              <w:t xml:space="preserve"> </w:t>
            </w:r>
            <w:r>
              <w:rPr>
                <w:color w:val="2D74B5"/>
                <w:sz w:val="20"/>
              </w:rPr>
              <w:t>that</w:t>
            </w:r>
            <w:r>
              <w:rPr>
                <w:color w:val="2D74B5"/>
                <w:spacing w:val="-5"/>
                <w:sz w:val="20"/>
              </w:rPr>
              <w:t xml:space="preserve"> </w:t>
            </w:r>
            <w:r>
              <w:rPr>
                <w:color w:val="2D74B5"/>
                <w:sz w:val="20"/>
              </w:rPr>
              <w:t>present</w:t>
            </w:r>
            <w:r>
              <w:rPr>
                <w:color w:val="2D74B5"/>
                <w:spacing w:val="-4"/>
                <w:sz w:val="20"/>
              </w:rPr>
              <w:t xml:space="preserve"> </w:t>
            </w:r>
            <w:r>
              <w:rPr>
                <w:color w:val="2D74B5"/>
                <w:sz w:val="20"/>
              </w:rPr>
              <w:t>accurate</w:t>
            </w:r>
            <w:r>
              <w:rPr>
                <w:color w:val="2D74B5"/>
                <w:spacing w:val="-3"/>
                <w:sz w:val="20"/>
              </w:rPr>
              <w:t xml:space="preserve"> </w:t>
            </w:r>
            <w:r>
              <w:rPr>
                <w:color w:val="2D74B5"/>
                <w:sz w:val="20"/>
              </w:rPr>
              <w:t>and</w:t>
            </w:r>
            <w:r>
              <w:rPr>
                <w:color w:val="2D74B5"/>
                <w:spacing w:val="-2"/>
                <w:sz w:val="20"/>
              </w:rPr>
              <w:t xml:space="preserve"> </w:t>
            </w:r>
            <w:r>
              <w:rPr>
                <w:color w:val="2D74B5"/>
                <w:sz w:val="20"/>
              </w:rPr>
              <w:t>sensitive</w:t>
            </w:r>
          </w:p>
          <w:p w14:paraId="125C71B7" w14:textId="77777777" w:rsidR="00965F35" w:rsidRDefault="00260C09">
            <w:pPr>
              <w:pStyle w:val="TableParagraph"/>
              <w:spacing w:line="230" w:lineRule="exact"/>
              <w:rPr>
                <w:sz w:val="20"/>
              </w:rPr>
            </w:pPr>
            <w:r>
              <w:rPr>
                <w:color w:val="2D74B5"/>
                <w:sz w:val="20"/>
              </w:rPr>
              <w:t>portrayals</w:t>
            </w:r>
            <w:r>
              <w:rPr>
                <w:color w:val="2D74B5"/>
                <w:spacing w:val="-4"/>
                <w:sz w:val="20"/>
              </w:rPr>
              <w:t xml:space="preserve"> </w:t>
            </w:r>
            <w:r>
              <w:rPr>
                <w:color w:val="2D74B5"/>
                <w:sz w:val="20"/>
              </w:rPr>
              <w:t>of</w:t>
            </w:r>
            <w:r>
              <w:rPr>
                <w:color w:val="2D74B5"/>
                <w:spacing w:val="-4"/>
                <w:sz w:val="20"/>
              </w:rPr>
              <w:t xml:space="preserve"> </w:t>
            </w:r>
            <w:r>
              <w:rPr>
                <w:color w:val="2D74B5"/>
                <w:sz w:val="20"/>
              </w:rPr>
              <w:t>Africans</w:t>
            </w:r>
            <w:r>
              <w:rPr>
                <w:color w:val="2D74B5"/>
                <w:spacing w:val="-3"/>
                <w:sz w:val="20"/>
              </w:rPr>
              <w:t xml:space="preserve"> </w:t>
            </w:r>
            <w:r>
              <w:rPr>
                <w:color w:val="2D74B5"/>
                <w:sz w:val="20"/>
              </w:rPr>
              <w:t>and</w:t>
            </w:r>
            <w:r>
              <w:rPr>
                <w:color w:val="2D74B5"/>
                <w:spacing w:val="-4"/>
                <w:sz w:val="20"/>
              </w:rPr>
              <w:t xml:space="preserve"> </w:t>
            </w:r>
            <w:r>
              <w:rPr>
                <w:color w:val="2D74B5"/>
                <w:sz w:val="20"/>
              </w:rPr>
              <w:t>African</w:t>
            </w:r>
            <w:r>
              <w:rPr>
                <w:color w:val="2D74B5"/>
                <w:spacing w:val="-2"/>
                <w:sz w:val="20"/>
              </w:rPr>
              <w:t xml:space="preserve"> </w:t>
            </w:r>
            <w:r>
              <w:rPr>
                <w:color w:val="2D74B5"/>
                <w:sz w:val="20"/>
              </w:rPr>
              <w:t>societies.</w:t>
            </w:r>
            <w:r>
              <w:rPr>
                <w:color w:val="2D74B5"/>
                <w:spacing w:val="40"/>
                <w:sz w:val="20"/>
              </w:rPr>
              <w:t xml:space="preserve"> </w:t>
            </w:r>
            <w:r>
              <w:rPr>
                <w:color w:val="2D74B5"/>
                <w:sz w:val="20"/>
              </w:rPr>
              <w:t>Howard</w:t>
            </w:r>
            <w:r>
              <w:rPr>
                <w:color w:val="2D74B5"/>
                <w:spacing w:val="-2"/>
                <w:sz w:val="20"/>
              </w:rPr>
              <w:t xml:space="preserve"> </w:t>
            </w:r>
            <w:r>
              <w:rPr>
                <w:color w:val="2D74B5"/>
                <w:sz w:val="20"/>
              </w:rPr>
              <w:t>is</w:t>
            </w:r>
            <w:r>
              <w:rPr>
                <w:color w:val="2D74B5"/>
                <w:spacing w:val="-4"/>
                <w:sz w:val="20"/>
              </w:rPr>
              <w:t xml:space="preserve"> </w:t>
            </w:r>
            <w:r>
              <w:rPr>
                <w:color w:val="2D74B5"/>
                <w:sz w:val="20"/>
              </w:rPr>
              <w:t>home</w:t>
            </w:r>
            <w:r>
              <w:rPr>
                <w:color w:val="2D74B5"/>
                <w:spacing w:val="-3"/>
                <w:sz w:val="20"/>
              </w:rPr>
              <w:t xml:space="preserve"> </w:t>
            </w:r>
            <w:r>
              <w:rPr>
                <w:color w:val="2D74B5"/>
                <w:sz w:val="20"/>
              </w:rPr>
              <w:t>to</w:t>
            </w:r>
            <w:r>
              <w:rPr>
                <w:color w:val="2D74B5"/>
                <w:spacing w:val="-2"/>
                <w:sz w:val="20"/>
              </w:rPr>
              <w:t xml:space="preserve"> </w:t>
            </w:r>
            <w:r>
              <w:rPr>
                <w:color w:val="2D74B5"/>
                <w:sz w:val="20"/>
              </w:rPr>
              <w:t>CABA,</w:t>
            </w:r>
            <w:r>
              <w:rPr>
                <w:color w:val="2D74B5"/>
                <w:spacing w:val="-4"/>
                <w:sz w:val="20"/>
              </w:rPr>
              <w:t xml:space="preserve"> </w:t>
            </w:r>
            <w:r>
              <w:rPr>
                <w:color w:val="2D74B5"/>
                <w:sz w:val="20"/>
              </w:rPr>
              <w:t>manages</w:t>
            </w:r>
            <w:r>
              <w:rPr>
                <w:color w:val="2D74B5"/>
                <w:spacing w:val="-3"/>
                <w:sz w:val="20"/>
              </w:rPr>
              <w:t xml:space="preserve"> </w:t>
            </w:r>
            <w:r>
              <w:rPr>
                <w:color w:val="2D74B5"/>
                <w:sz w:val="20"/>
              </w:rPr>
              <w:t>the review of books, plans and hosts the award ceremonies.</w:t>
            </w:r>
          </w:p>
        </w:tc>
        <w:tc>
          <w:tcPr>
            <w:tcW w:w="1894" w:type="dxa"/>
            <w:tcBorders>
              <w:top w:val="single" w:sz="4" w:space="0" w:color="9CC2E4"/>
              <w:bottom w:val="single" w:sz="4" w:space="0" w:color="9CC2E4"/>
            </w:tcBorders>
            <w:shd w:val="clear" w:color="auto" w:fill="DEEAF6"/>
          </w:tcPr>
          <w:p w14:paraId="125C71B8" w14:textId="77777777" w:rsidR="00965F35" w:rsidRDefault="00260C09">
            <w:pPr>
              <w:pStyle w:val="TableParagraph"/>
              <w:rPr>
                <w:sz w:val="20"/>
              </w:rPr>
            </w:pPr>
            <w:r>
              <w:rPr>
                <w:color w:val="2D74B5"/>
                <w:spacing w:val="-2"/>
                <w:sz w:val="20"/>
              </w:rPr>
              <w:t>Howard</w:t>
            </w:r>
          </w:p>
        </w:tc>
      </w:tr>
      <w:tr w:rsidR="00965F35" w14:paraId="125C71BE" w14:textId="77777777">
        <w:trPr>
          <w:trHeight w:val="919"/>
        </w:trPr>
        <w:tc>
          <w:tcPr>
            <w:tcW w:w="7470" w:type="dxa"/>
            <w:tcBorders>
              <w:top w:val="single" w:sz="4" w:space="0" w:color="9CC2E4"/>
              <w:bottom w:val="single" w:sz="4" w:space="0" w:color="9CC2E4"/>
            </w:tcBorders>
          </w:tcPr>
          <w:p w14:paraId="125C71BA" w14:textId="77777777" w:rsidR="00965F35" w:rsidRDefault="00260C09">
            <w:pPr>
              <w:pStyle w:val="TableParagraph"/>
              <w:spacing w:line="229" w:lineRule="exact"/>
              <w:rPr>
                <w:b/>
                <w:sz w:val="20"/>
              </w:rPr>
            </w:pPr>
            <w:r>
              <w:rPr>
                <w:b/>
                <w:color w:val="2D74B5"/>
                <w:sz w:val="20"/>
              </w:rPr>
              <w:t>National</w:t>
            </w:r>
            <w:r>
              <w:rPr>
                <w:b/>
                <w:color w:val="2D74B5"/>
                <w:spacing w:val="-8"/>
                <w:sz w:val="20"/>
              </w:rPr>
              <w:t xml:space="preserve"> </w:t>
            </w:r>
            <w:r>
              <w:rPr>
                <w:b/>
                <w:color w:val="2D74B5"/>
                <w:sz w:val="20"/>
              </w:rPr>
              <w:t>Council</w:t>
            </w:r>
            <w:r>
              <w:rPr>
                <w:b/>
                <w:color w:val="2D74B5"/>
                <w:spacing w:val="-5"/>
                <w:sz w:val="20"/>
              </w:rPr>
              <w:t xml:space="preserve"> </w:t>
            </w:r>
            <w:r>
              <w:rPr>
                <w:b/>
                <w:color w:val="2D74B5"/>
                <w:sz w:val="20"/>
              </w:rPr>
              <w:t>for</w:t>
            </w:r>
            <w:r>
              <w:rPr>
                <w:b/>
                <w:color w:val="2D74B5"/>
                <w:spacing w:val="-4"/>
                <w:sz w:val="20"/>
              </w:rPr>
              <w:t xml:space="preserve"> </w:t>
            </w:r>
            <w:r>
              <w:rPr>
                <w:b/>
                <w:color w:val="2D74B5"/>
                <w:sz w:val="20"/>
              </w:rPr>
              <w:t>the</w:t>
            </w:r>
            <w:r>
              <w:rPr>
                <w:b/>
                <w:color w:val="2D74B5"/>
                <w:spacing w:val="-5"/>
                <w:sz w:val="20"/>
              </w:rPr>
              <w:t xml:space="preserve"> </w:t>
            </w:r>
            <w:r>
              <w:rPr>
                <w:b/>
                <w:color w:val="2D74B5"/>
                <w:sz w:val="20"/>
              </w:rPr>
              <w:t>Social</w:t>
            </w:r>
            <w:r>
              <w:rPr>
                <w:b/>
                <w:color w:val="2D74B5"/>
                <w:spacing w:val="-5"/>
                <w:sz w:val="20"/>
              </w:rPr>
              <w:t xml:space="preserve"> </w:t>
            </w:r>
            <w:r>
              <w:rPr>
                <w:b/>
                <w:color w:val="2D74B5"/>
                <w:sz w:val="20"/>
              </w:rPr>
              <w:t>Studies/National</w:t>
            </w:r>
            <w:r>
              <w:rPr>
                <w:b/>
                <w:color w:val="2D74B5"/>
                <w:spacing w:val="-5"/>
                <w:sz w:val="20"/>
              </w:rPr>
              <w:t xml:space="preserve"> </w:t>
            </w:r>
            <w:r>
              <w:rPr>
                <w:b/>
                <w:color w:val="2D74B5"/>
                <w:sz w:val="20"/>
              </w:rPr>
              <w:t>Council</w:t>
            </w:r>
            <w:r>
              <w:rPr>
                <w:b/>
                <w:color w:val="2D74B5"/>
                <w:spacing w:val="-4"/>
                <w:sz w:val="20"/>
              </w:rPr>
              <w:t xml:space="preserve"> </w:t>
            </w:r>
            <w:r>
              <w:rPr>
                <w:b/>
                <w:color w:val="2D74B5"/>
                <w:sz w:val="20"/>
              </w:rPr>
              <w:t>for</w:t>
            </w:r>
            <w:r>
              <w:rPr>
                <w:b/>
                <w:color w:val="2D74B5"/>
                <w:spacing w:val="-4"/>
                <w:sz w:val="20"/>
              </w:rPr>
              <w:t xml:space="preserve"> </w:t>
            </w:r>
            <w:r>
              <w:rPr>
                <w:b/>
                <w:color w:val="2D74B5"/>
                <w:sz w:val="20"/>
              </w:rPr>
              <w:t>Teachers</w:t>
            </w:r>
            <w:r>
              <w:rPr>
                <w:b/>
                <w:color w:val="2D74B5"/>
                <w:spacing w:val="-4"/>
                <w:sz w:val="20"/>
              </w:rPr>
              <w:t xml:space="preserve"> </w:t>
            </w:r>
            <w:r>
              <w:rPr>
                <w:b/>
                <w:color w:val="2D74B5"/>
                <w:sz w:val="20"/>
              </w:rPr>
              <w:t>of</w:t>
            </w:r>
            <w:r>
              <w:rPr>
                <w:b/>
                <w:color w:val="2D74B5"/>
                <w:spacing w:val="-3"/>
                <w:sz w:val="20"/>
              </w:rPr>
              <w:t xml:space="preserve"> </w:t>
            </w:r>
            <w:r>
              <w:rPr>
                <w:b/>
                <w:color w:val="2D74B5"/>
                <w:spacing w:val="-2"/>
                <w:sz w:val="20"/>
              </w:rPr>
              <w:t>English:</w:t>
            </w:r>
          </w:p>
          <w:p w14:paraId="125C71BB" w14:textId="77777777" w:rsidR="00965F35" w:rsidRDefault="00260C09">
            <w:pPr>
              <w:pStyle w:val="TableParagraph"/>
              <w:rPr>
                <w:sz w:val="20"/>
              </w:rPr>
            </w:pPr>
            <w:r>
              <w:rPr>
                <w:color w:val="2D74B5"/>
                <w:sz w:val="20"/>
              </w:rPr>
              <w:t>The</w:t>
            </w:r>
            <w:r>
              <w:rPr>
                <w:color w:val="2D74B5"/>
                <w:spacing w:val="-6"/>
                <w:sz w:val="20"/>
              </w:rPr>
              <w:t xml:space="preserve"> </w:t>
            </w:r>
            <w:r>
              <w:rPr>
                <w:color w:val="2D74B5"/>
                <w:sz w:val="20"/>
              </w:rPr>
              <w:t>Outreach</w:t>
            </w:r>
            <w:r>
              <w:rPr>
                <w:color w:val="2D74B5"/>
                <w:spacing w:val="-5"/>
                <w:sz w:val="20"/>
              </w:rPr>
              <w:t xml:space="preserve"> </w:t>
            </w:r>
            <w:r>
              <w:rPr>
                <w:color w:val="2D74B5"/>
                <w:sz w:val="20"/>
              </w:rPr>
              <w:t>Council</w:t>
            </w:r>
            <w:r>
              <w:rPr>
                <w:color w:val="2D74B5"/>
                <w:spacing w:val="-4"/>
                <w:sz w:val="20"/>
              </w:rPr>
              <w:t xml:space="preserve"> </w:t>
            </w:r>
            <w:r>
              <w:rPr>
                <w:color w:val="2D74B5"/>
                <w:sz w:val="20"/>
              </w:rPr>
              <w:t>sends</w:t>
            </w:r>
            <w:r>
              <w:rPr>
                <w:color w:val="2D74B5"/>
                <w:spacing w:val="-5"/>
                <w:sz w:val="20"/>
              </w:rPr>
              <w:t xml:space="preserve"> </w:t>
            </w:r>
            <w:r>
              <w:rPr>
                <w:color w:val="2D74B5"/>
                <w:sz w:val="20"/>
              </w:rPr>
              <w:t>representatives</w:t>
            </w:r>
            <w:r>
              <w:rPr>
                <w:color w:val="2D74B5"/>
                <w:spacing w:val="-4"/>
                <w:sz w:val="20"/>
              </w:rPr>
              <w:t xml:space="preserve"> </w:t>
            </w:r>
            <w:r>
              <w:rPr>
                <w:color w:val="2D74B5"/>
                <w:sz w:val="20"/>
              </w:rPr>
              <w:t>to</w:t>
            </w:r>
            <w:r>
              <w:rPr>
                <w:color w:val="2D74B5"/>
                <w:spacing w:val="-2"/>
                <w:sz w:val="20"/>
              </w:rPr>
              <w:t xml:space="preserve"> </w:t>
            </w:r>
            <w:r>
              <w:rPr>
                <w:color w:val="2D74B5"/>
                <w:sz w:val="20"/>
              </w:rPr>
              <w:t>either</w:t>
            </w:r>
            <w:r>
              <w:rPr>
                <w:color w:val="2D74B5"/>
                <w:spacing w:val="-4"/>
                <w:sz w:val="20"/>
              </w:rPr>
              <w:t xml:space="preserve"> </w:t>
            </w:r>
            <w:r>
              <w:rPr>
                <w:color w:val="2D74B5"/>
                <w:sz w:val="20"/>
              </w:rPr>
              <w:t>the</w:t>
            </w:r>
            <w:r>
              <w:rPr>
                <w:color w:val="2D74B5"/>
                <w:spacing w:val="-4"/>
                <w:sz w:val="20"/>
              </w:rPr>
              <w:t xml:space="preserve"> </w:t>
            </w:r>
            <w:r>
              <w:rPr>
                <w:color w:val="2D74B5"/>
                <w:sz w:val="20"/>
              </w:rPr>
              <w:t>NCSS</w:t>
            </w:r>
            <w:r>
              <w:rPr>
                <w:color w:val="2D74B5"/>
                <w:spacing w:val="-3"/>
                <w:sz w:val="20"/>
              </w:rPr>
              <w:t xml:space="preserve"> </w:t>
            </w:r>
            <w:r>
              <w:rPr>
                <w:color w:val="2D74B5"/>
                <w:sz w:val="20"/>
              </w:rPr>
              <w:t>or</w:t>
            </w:r>
            <w:r>
              <w:rPr>
                <w:color w:val="2D74B5"/>
                <w:spacing w:val="-4"/>
                <w:sz w:val="20"/>
              </w:rPr>
              <w:t xml:space="preserve"> </w:t>
            </w:r>
            <w:r>
              <w:rPr>
                <w:color w:val="2D74B5"/>
                <w:sz w:val="20"/>
              </w:rPr>
              <w:t>NCTE</w:t>
            </w:r>
            <w:r>
              <w:rPr>
                <w:color w:val="2D74B5"/>
                <w:spacing w:val="-5"/>
                <w:sz w:val="20"/>
              </w:rPr>
              <w:t xml:space="preserve"> </w:t>
            </w:r>
            <w:r>
              <w:rPr>
                <w:color w:val="2D74B5"/>
                <w:spacing w:val="-2"/>
                <w:sz w:val="20"/>
              </w:rPr>
              <w:t>meetings,</w:t>
            </w:r>
          </w:p>
          <w:p w14:paraId="125C71BC" w14:textId="77777777" w:rsidR="00965F35" w:rsidRDefault="00260C09">
            <w:pPr>
              <w:pStyle w:val="TableParagraph"/>
              <w:spacing w:line="230" w:lineRule="exact"/>
              <w:ind w:right="119"/>
              <w:rPr>
                <w:sz w:val="20"/>
              </w:rPr>
            </w:pPr>
            <w:r>
              <w:rPr>
                <w:color w:val="2D74B5"/>
                <w:sz w:val="20"/>
              </w:rPr>
              <w:t>maintain an African Studies booth with resources for teachers, and make presentations to K-12</w:t>
            </w:r>
            <w:r>
              <w:rPr>
                <w:color w:val="2D74B5"/>
                <w:spacing w:val="-4"/>
                <w:sz w:val="20"/>
              </w:rPr>
              <w:t xml:space="preserve"> </w:t>
            </w:r>
            <w:r>
              <w:rPr>
                <w:color w:val="2D74B5"/>
                <w:sz w:val="20"/>
              </w:rPr>
              <w:t>teachers</w:t>
            </w:r>
            <w:r>
              <w:rPr>
                <w:color w:val="2D74B5"/>
                <w:spacing w:val="-4"/>
                <w:sz w:val="20"/>
              </w:rPr>
              <w:t xml:space="preserve"> </w:t>
            </w:r>
            <w:r>
              <w:rPr>
                <w:color w:val="2D74B5"/>
                <w:sz w:val="20"/>
              </w:rPr>
              <w:t>at</w:t>
            </w:r>
            <w:r>
              <w:rPr>
                <w:color w:val="2D74B5"/>
                <w:spacing w:val="-4"/>
                <w:sz w:val="20"/>
              </w:rPr>
              <w:t xml:space="preserve"> </w:t>
            </w:r>
            <w:r>
              <w:rPr>
                <w:color w:val="2D74B5"/>
                <w:sz w:val="20"/>
              </w:rPr>
              <w:t>the</w:t>
            </w:r>
            <w:r>
              <w:rPr>
                <w:color w:val="2D74B5"/>
                <w:spacing w:val="-3"/>
                <w:sz w:val="20"/>
              </w:rPr>
              <w:t xml:space="preserve"> </w:t>
            </w:r>
            <w:r>
              <w:rPr>
                <w:color w:val="2D74B5"/>
                <w:sz w:val="20"/>
              </w:rPr>
              <w:t>conference.</w:t>
            </w:r>
            <w:r>
              <w:rPr>
                <w:color w:val="2D74B5"/>
                <w:spacing w:val="40"/>
                <w:sz w:val="20"/>
              </w:rPr>
              <w:t xml:space="preserve"> </w:t>
            </w:r>
            <w:r>
              <w:rPr>
                <w:color w:val="2D74B5"/>
                <w:sz w:val="20"/>
              </w:rPr>
              <w:t>ASOC</w:t>
            </w:r>
            <w:r>
              <w:rPr>
                <w:color w:val="2D74B5"/>
                <w:spacing w:val="-4"/>
                <w:sz w:val="20"/>
              </w:rPr>
              <w:t xml:space="preserve"> </w:t>
            </w:r>
            <w:r>
              <w:rPr>
                <w:color w:val="2D74B5"/>
                <w:sz w:val="20"/>
              </w:rPr>
              <w:t>members</w:t>
            </w:r>
            <w:r>
              <w:rPr>
                <w:color w:val="2D74B5"/>
                <w:spacing w:val="-3"/>
                <w:sz w:val="20"/>
              </w:rPr>
              <w:t xml:space="preserve"> </w:t>
            </w:r>
            <w:r>
              <w:rPr>
                <w:color w:val="2D74B5"/>
                <w:sz w:val="20"/>
              </w:rPr>
              <w:t>interact</w:t>
            </w:r>
            <w:r>
              <w:rPr>
                <w:color w:val="2D74B5"/>
                <w:spacing w:val="-5"/>
                <w:sz w:val="20"/>
              </w:rPr>
              <w:t xml:space="preserve"> </w:t>
            </w:r>
            <w:r>
              <w:rPr>
                <w:color w:val="2D74B5"/>
                <w:sz w:val="20"/>
              </w:rPr>
              <w:t>directly</w:t>
            </w:r>
            <w:r>
              <w:rPr>
                <w:color w:val="2D74B5"/>
                <w:spacing w:val="-4"/>
                <w:sz w:val="20"/>
              </w:rPr>
              <w:t xml:space="preserve"> </w:t>
            </w:r>
            <w:r>
              <w:rPr>
                <w:color w:val="2D74B5"/>
                <w:sz w:val="20"/>
              </w:rPr>
              <w:t>with</w:t>
            </w:r>
            <w:r>
              <w:rPr>
                <w:color w:val="2D74B5"/>
                <w:spacing w:val="-4"/>
                <w:sz w:val="20"/>
              </w:rPr>
              <w:t xml:space="preserve"> </w:t>
            </w:r>
            <w:r>
              <w:rPr>
                <w:color w:val="2D74B5"/>
                <w:sz w:val="20"/>
              </w:rPr>
              <w:t>over</w:t>
            </w:r>
            <w:r>
              <w:rPr>
                <w:color w:val="2D74B5"/>
                <w:spacing w:val="-4"/>
                <w:sz w:val="20"/>
              </w:rPr>
              <w:t xml:space="preserve"> </w:t>
            </w:r>
            <w:r>
              <w:rPr>
                <w:color w:val="2D74B5"/>
                <w:sz w:val="20"/>
              </w:rPr>
              <w:t>300</w:t>
            </w:r>
            <w:r>
              <w:rPr>
                <w:color w:val="2D74B5"/>
                <w:spacing w:val="-2"/>
                <w:sz w:val="20"/>
              </w:rPr>
              <w:t xml:space="preserve"> </w:t>
            </w:r>
            <w:r>
              <w:rPr>
                <w:color w:val="2D74B5"/>
                <w:sz w:val="20"/>
              </w:rPr>
              <w:t>teachers.</w:t>
            </w:r>
          </w:p>
        </w:tc>
        <w:tc>
          <w:tcPr>
            <w:tcW w:w="1894" w:type="dxa"/>
            <w:tcBorders>
              <w:top w:val="single" w:sz="4" w:space="0" w:color="9CC2E4"/>
              <w:bottom w:val="single" w:sz="4" w:space="0" w:color="9CC2E4"/>
            </w:tcBorders>
          </w:tcPr>
          <w:p w14:paraId="125C71BD" w14:textId="77777777" w:rsidR="00965F35" w:rsidRDefault="00260C09">
            <w:pPr>
              <w:pStyle w:val="TableParagraph"/>
              <w:spacing w:line="229" w:lineRule="exact"/>
              <w:rPr>
                <w:sz w:val="20"/>
              </w:rPr>
            </w:pPr>
            <w:r>
              <w:rPr>
                <w:color w:val="2D74B5"/>
                <w:spacing w:val="-2"/>
                <w:sz w:val="20"/>
              </w:rPr>
              <w:t>Various</w:t>
            </w:r>
          </w:p>
        </w:tc>
      </w:tr>
      <w:tr w:rsidR="00965F35" w14:paraId="125C71C2" w14:textId="77777777">
        <w:trPr>
          <w:trHeight w:val="1150"/>
        </w:trPr>
        <w:tc>
          <w:tcPr>
            <w:tcW w:w="7470" w:type="dxa"/>
            <w:tcBorders>
              <w:top w:val="single" w:sz="4" w:space="0" w:color="9CC2E4"/>
              <w:bottom w:val="single" w:sz="4" w:space="0" w:color="9CC2E4"/>
            </w:tcBorders>
            <w:shd w:val="clear" w:color="auto" w:fill="DEEAF6"/>
          </w:tcPr>
          <w:p w14:paraId="125C71BF" w14:textId="77777777" w:rsidR="00965F35" w:rsidRDefault="00260C09">
            <w:pPr>
              <w:pStyle w:val="TableParagraph"/>
              <w:ind w:right="154"/>
              <w:rPr>
                <w:sz w:val="20"/>
              </w:rPr>
            </w:pPr>
            <w:r>
              <w:rPr>
                <w:b/>
                <w:color w:val="2D74B5"/>
                <w:sz w:val="20"/>
              </w:rPr>
              <w:t>African Studies Association (ASA) Teachers Workshop</w:t>
            </w:r>
            <w:r>
              <w:rPr>
                <w:color w:val="2D74B5"/>
                <w:sz w:val="20"/>
              </w:rPr>
              <w:t>: Annually ASOC members facilitate a workshop for teachers as part of the annual meeting of the ASA. 15-30 teachers</w:t>
            </w:r>
            <w:r>
              <w:rPr>
                <w:color w:val="2D74B5"/>
                <w:spacing w:val="-4"/>
                <w:sz w:val="20"/>
              </w:rPr>
              <w:t xml:space="preserve"> </w:t>
            </w:r>
            <w:r>
              <w:rPr>
                <w:color w:val="2D74B5"/>
                <w:sz w:val="20"/>
              </w:rPr>
              <w:t>and</w:t>
            </w:r>
            <w:r>
              <w:rPr>
                <w:color w:val="2D74B5"/>
                <w:spacing w:val="-4"/>
                <w:sz w:val="20"/>
              </w:rPr>
              <w:t xml:space="preserve"> </w:t>
            </w:r>
            <w:r>
              <w:rPr>
                <w:color w:val="2D74B5"/>
                <w:sz w:val="20"/>
              </w:rPr>
              <w:t>administrators</w:t>
            </w:r>
            <w:r>
              <w:rPr>
                <w:color w:val="2D74B5"/>
                <w:spacing w:val="-4"/>
                <w:sz w:val="20"/>
              </w:rPr>
              <w:t xml:space="preserve"> </w:t>
            </w:r>
            <w:r>
              <w:rPr>
                <w:color w:val="2D74B5"/>
                <w:sz w:val="20"/>
              </w:rPr>
              <w:t>receive</w:t>
            </w:r>
            <w:r>
              <w:rPr>
                <w:color w:val="2D74B5"/>
                <w:spacing w:val="-4"/>
                <w:sz w:val="20"/>
              </w:rPr>
              <w:t xml:space="preserve"> </w:t>
            </w:r>
            <w:r>
              <w:rPr>
                <w:color w:val="2D74B5"/>
                <w:sz w:val="20"/>
              </w:rPr>
              <w:t>content</w:t>
            </w:r>
            <w:r>
              <w:rPr>
                <w:color w:val="2D74B5"/>
                <w:spacing w:val="-5"/>
                <w:sz w:val="20"/>
              </w:rPr>
              <w:t xml:space="preserve"> </w:t>
            </w:r>
            <w:r>
              <w:rPr>
                <w:color w:val="2D74B5"/>
                <w:sz w:val="20"/>
              </w:rPr>
              <w:t>knowledge</w:t>
            </w:r>
            <w:r>
              <w:rPr>
                <w:color w:val="2D74B5"/>
                <w:spacing w:val="-4"/>
                <w:sz w:val="20"/>
              </w:rPr>
              <w:t xml:space="preserve"> </w:t>
            </w:r>
            <w:r>
              <w:rPr>
                <w:color w:val="2D74B5"/>
                <w:sz w:val="20"/>
              </w:rPr>
              <w:t>and</w:t>
            </w:r>
            <w:r>
              <w:rPr>
                <w:color w:val="2D74B5"/>
                <w:spacing w:val="-4"/>
                <w:sz w:val="20"/>
              </w:rPr>
              <w:t xml:space="preserve"> </w:t>
            </w:r>
            <w:r>
              <w:rPr>
                <w:color w:val="2D74B5"/>
                <w:sz w:val="20"/>
              </w:rPr>
              <w:t>learn</w:t>
            </w:r>
            <w:r>
              <w:rPr>
                <w:color w:val="2D74B5"/>
                <w:spacing w:val="-4"/>
                <w:sz w:val="20"/>
              </w:rPr>
              <w:t xml:space="preserve"> </w:t>
            </w:r>
            <w:r>
              <w:rPr>
                <w:color w:val="2D74B5"/>
                <w:sz w:val="20"/>
              </w:rPr>
              <w:t>teaching</w:t>
            </w:r>
            <w:r>
              <w:rPr>
                <w:color w:val="2D74B5"/>
                <w:spacing w:val="-4"/>
                <w:sz w:val="20"/>
              </w:rPr>
              <w:t xml:space="preserve"> </w:t>
            </w:r>
            <w:r>
              <w:rPr>
                <w:color w:val="2D74B5"/>
                <w:sz w:val="20"/>
              </w:rPr>
              <w:t>strategies</w:t>
            </w:r>
            <w:r>
              <w:rPr>
                <w:color w:val="2D74B5"/>
                <w:spacing w:val="-4"/>
                <w:sz w:val="20"/>
              </w:rPr>
              <w:t xml:space="preserve"> </w:t>
            </w:r>
            <w:r>
              <w:rPr>
                <w:color w:val="2D74B5"/>
                <w:sz w:val="20"/>
              </w:rPr>
              <w:t xml:space="preserve">for promoting </w:t>
            </w:r>
            <w:r>
              <w:rPr>
                <w:color w:val="2D74B5"/>
                <w:sz w:val="20"/>
              </w:rPr>
              <w:t>African Studies in the K-12 classroom.</w:t>
            </w:r>
            <w:r>
              <w:rPr>
                <w:color w:val="2D74B5"/>
                <w:spacing w:val="40"/>
                <w:sz w:val="20"/>
              </w:rPr>
              <w:t xml:space="preserve"> </w:t>
            </w:r>
            <w:r>
              <w:rPr>
                <w:color w:val="2D74B5"/>
                <w:sz w:val="20"/>
              </w:rPr>
              <w:t>Howard Outreach staff have</w:t>
            </w:r>
          </w:p>
          <w:p w14:paraId="125C71C0" w14:textId="77777777" w:rsidR="00965F35" w:rsidRDefault="00260C09">
            <w:pPr>
              <w:pStyle w:val="TableParagraph"/>
              <w:spacing w:line="210" w:lineRule="exact"/>
              <w:rPr>
                <w:sz w:val="20"/>
              </w:rPr>
            </w:pPr>
            <w:r>
              <w:rPr>
                <w:color w:val="2D74B5"/>
                <w:sz w:val="20"/>
              </w:rPr>
              <w:t>consistently</w:t>
            </w:r>
            <w:r>
              <w:rPr>
                <w:color w:val="2D74B5"/>
                <w:spacing w:val="-4"/>
                <w:sz w:val="20"/>
              </w:rPr>
              <w:t xml:space="preserve"> </w:t>
            </w:r>
            <w:r>
              <w:rPr>
                <w:color w:val="2D74B5"/>
                <w:sz w:val="20"/>
              </w:rPr>
              <w:t>led</w:t>
            </w:r>
            <w:r>
              <w:rPr>
                <w:color w:val="2D74B5"/>
                <w:spacing w:val="-2"/>
                <w:sz w:val="20"/>
              </w:rPr>
              <w:t xml:space="preserve"> </w:t>
            </w:r>
            <w:r>
              <w:rPr>
                <w:color w:val="2D74B5"/>
                <w:sz w:val="20"/>
              </w:rPr>
              <w:t>these</w:t>
            </w:r>
            <w:r>
              <w:rPr>
                <w:color w:val="2D74B5"/>
                <w:spacing w:val="-4"/>
                <w:sz w:val="20"/>
              </w:rPr>
              <w:t xml:space="preserve"> </w:t>
            </w:r>
            <w:r>
              <w:rPr>
                <w:color w:val="2D74B5"/>
                <w:sz w:val="20"/>
              </w:rPr>
              <w:t>workshops</w:t>
            </w:r>
            <w:r>
              <w:rPr>
                <w:color w:val="2D74B5"/>
                <w:spacing w:val="-3"/>
                <w:sz w:val="20"/>
              </w:rPr>
              <w:t xml:space="preserve"> </w:t>
            </w:r>
            <w:r>
              <w:rPr>
                <w:color w:val="2D74B5"/>
                <w:sz w:val="20"/>
              </w:rPr>
              <w:t>for</w:t>
            </w:r>
            <w:r>
              <w:rPr>
                <w:color w:val="2D74B5"/>
                <w:spacing w:val="-4"/>
                <w:sz w:val="20"/>
              </w:rPr>
              <w:t xml:space="preserve"> </w:t>
            </w:r>
            <w:r>
              <w:rPr>
                <w:color w:val="2D74B5"/>
                <w:sz w:val="20"/>
              </w:rPr>
              <w:t>the</w:t>
            </w:r>
            <w:r>
              <w:rPr>
                <w:color w:val="2D74B5"/>
                <w:spacing w:val="-3"/>
                <w:sz w:val="20"/>
              </w:rPr>
              <w:t xml:space="preserve"> </w:t>
            </w:r>
            <w:r>
              <w:rPr>
                <w:color w:val="2D74B5"/>
                <w:sz w:val="20"/>
              </w:rPr>
              <w:t>past</w:t>
            </w:r>
            <w:r>
              <w:rPr>
                <w:color w:val="2D74B5"/>
                <w:spacing w:val="-5"/>
                <w:sz w:val="20"/>
              </w:rPr>
              <w:t xml:space="preserve"> </w:t>
            </w:r>
            <w:r>
              <w:rPr>
                <w:color w:val="2D74B5"/>
                <w:sz w:val="20"/>
              </w:rPr>
              <w:t>four</w:t>
            </w:r>
            <w:r>
              <w:rPr>
                <w:color w:val="2D74B5"/>
                <w:spacing w:val="-3"/>
                <w:sz w:val="20"/>
              </w:rPr>
              <w:t xml:space="preserve"> </w:t>
            </w:r>
            <w:r>
              <w:rPr>
                <w:color w:val="2D74B5"/>
                <w:spacing w:val="-2"/>
                <w:sz w:val="20"/>
              </w:rPr>
              <w:t>years.</w:t>
            </w:r>
          </w:p>
        </w:tc>
        <w:tc>
          <w:tcPr>
            <w:tcW w:w="1894" w:type="dxa"/>
            <w:tcBorders>
              <w:top w:val="single" w:sz="4" w:space="0" w:color="9CC2E4"/>
              <w:bottom w:val="single" w:sz="4" w:space="0" w:color="9CC2E4"/>
            </w:tcBorders>
            <w:shd w:val="clear" w:color="auto" w:fill="DEEAF6"/>
          </w:tcPr>
          <w:p w14:paraId="125C71C1" w14:textId="77777777" w:rsidR="00965F35" w:rsidRDefault="00260C09">
            <w:pPr>
              <w:pStyle w:val="TableParagraph"/>
              <w:rPr>
                <w:sz w:val="20"/>
              </w:rPr>
            </w:pPr>
            <w:r>
              <w:rPr>
                <w:color w:val="2D74B5"/>
                <w:spacing w:val="-2"/>
                <w:sz w:val="20"/>
              </w:rPr>
              <w:t>Howard/Various</w:t>
            </w:r>
          </w:p>
        </w:tc>
      </w:tr>
      <w:tr w:rsidR="00965F35" w14:paraId="125C71C6" w14:textId="77777777">
        <w:trPr>
          <w:trHeight w:val="689"/>
        </w:trPr>
        <w:tc>
          <w:tcPr>
            <w:tcW w:w="7470" w:type="dxa"/>
            <w:tcBorders>
              <w:top w:val="single" w:sz="4" w:space="0" w:color="9CC2E4"/>
              <w:bottom w:val="single" w:sz="4" w:space="0" w:color="9CC2E4"/>
            </w:tcBorders>
          </w:tcPr>
          <w:p w14:paraId="125C71C3" w14:textId="77777777" w:rsidR="00965F35" w:rsidRDefault="00260C09">
            <w:pPr>
              <w:pStyle w:val="TableParagraph"/>
              <w:rPr>
                <w:sz w:val="20"/>
              </w:rPr>
            </w:pPr>
            <w:r>
              <w:rPr>
                <w:b/>
                <w:color w:val="2D74B5"/>
                <w:sz w:val="20"/>
              </w:rPr>
              <w:t>WARA/WARC</w:t>
            </w:r>
            <w:r>
              <w:rPr>
                <w:b/>
                <w:color w:val="2D74B5"/>
                <w:spacing w:val="-7"/>
                <w:sz w:val="20"/>
              </w:rPr>
              <w:t xml:space="preserve"> </w:t>
            </w:r>
            <w:r>
              <w:rPr>
                <w:b/>
                <w:color w:val="2D74B5"/>
                <w:sz w:val="20"/>
              </w:rPr>
              <w:t>and</w:t>
            </w:r>
            <w:r>
              <w:rPr>
                <w:b/>
                <w:color w:val="2D74B5"/>
                <w:spacing w:val="-4"/>
                <w:sz w:val="20"/>
              </w:rPr>
              <w:t xml:space="preserve"> </w:t>
            </w:r>
            <w:r>
              <w:rPr>
                <w:b/>
                <w:color w:val="2D74B5"/>
                <w:sz w:val="20"/>
              </w:rPr>
              <w:t>CAORC</w:t>
            </w:r>
            <w:r>
              <w:rPr>
                <w:b/>
                <w:color w:val="2D74B5"/>
                <w:spacing w:val="-5"/>
                <w:sz w:val="20"/>
              </w:rPr>
              <w:t xml:space="preserve"> </w:t>
            </w:r>
            <w:r>
              <w:rPr>
                <w:b/>
                <w:color w:val="2D74B5"/>
                <w:sz w:val="20"/>
              </w:rPr>
              <w:t>Curriculum</w:t>
            </w:r>
            <w:r>
              <w:rPr>
                <w:b/>
                <w:color w:val="2D74B5"/>
                <w:spacing w:val="-4"/>
                <w:sz w:val="20"/>
              </w:rPr>
              <w:t xml:space="preserve"> </w:t>
            </w:r>
            <w:r>
              <w:rPr>
                <w:b/>
                <w:color w:val="2D74B5"/>
                <w:sz w:val="20"/>
              </w:rPr>
              <w:t>Training</w:t>
            </w:r>
            <w:r>
              <w:rPr>
                <w:b/>
                <w:color w:val="2D74B5"/>
                <w:spacing w:val="-3"/>
                <w:sz w:val="20"/>
              </w:rPr>
              <w:t xml:space="preserve"> </w:t>
            </w:r>
            <w:r>
              <w:rPr>
                <w:b/>
                <w:color w:val="2D74B5"/>
                <w:sz w:val="20"/>
              </w:rPr>
              <w:t>Workshop</w:t>
            </w:r>
            <w:r>
              <w:rPr>
                <w:b/>
                <w:color w:val="2D74B5"/>
                <w:spacing w:val="-4"/>
                <w:sz w:val="20"/>
              </w:rPr>
              <w:t xml:space="preserve"> </w:t>
            </w:r>
            <w:r>
              <w:rPr>
                <w:color w:val="2D74B5"/>
                <w:sz w:val="20"/>
              </w:rPr>
              <w:t>for</w:t>
            </w:r>
            <w:r>
              <w:rPr>
                <w:color w:val="2D74B5"/>
                <w:spacing w:val="-4"/>
                <w:sz w:val="20"/>
              </w:rPr>
              <w:t xml:space="preserve"> </w:t>
            </w:r>
            <w:r>
              <w:rPr>
                <w:color w:val="2D74B5"/>
                <w:sz w:val="20"/>
              </w:rPr>
              <w:t>CC,</w:t>
            </w:r>
            <w:r>
              <w:rPr>
                <w:color w:val="2D74B5"/>
                <w:spacing w:val="-3"/>
                <w:sz w:val="20"/>
              </w:rPr>
              <w:t xml:space="preserve"> </w:t>
            </w:r>
            <w:r>
              <w:rPr>
                <w:color w:val="2D74B5"/>
                <w:sz w:val="20"/>
              </w:rPr>
              <w:t>MSI</w:t>
            </w:r>
            <w:r>
              <w:rPr>
                <w:color w:val="2D74B5"/>
                <w:spacing w:val="-4"/>
                <w:sz w:val="20"/>
              </w:rPr>
              <w:t xml:space="preserve"> </w:t>
            </w:r>
            <w:r>
              <w:rPr>
                <w:color w:val="2D74B5"/>
                <w:spacing w:val="-5"/>
                <w:sz w:val="20"/>
              </w:rPr>
              <w:t>and</w:t>
            </w:r>
          </w:p>
          <w:p w14:paraId="125C71C4" w14:textId="77777777" w:rsidR="00965F35" w:rsidRDefault="00260C09">
            <w:pPr>
              <w:pStyle w:val="TableParagraph"/>
              <w:spacing w:line="230" w:lineRule="exact"/>
              <w:rPr>
                <w:sz w:val="20"/>
              </w:rPr>
            </w:pPr>
            <w:r>
              <w:rPr>
                <w:color w:val="2D74B5"/>
                <w:sz w:val="20"/>
              </w:rPr>
              <w:t>HBCU</w:t>
            </w:r>
            <w:r>
              <w:rPr>
                <w:color w:val="2D74B5"/>
                <w:spacing w:val="-5"/>
                <w:sz w:val="20"/>
              </w:rPr>
              <w:t xml:space="preserve"> </w:t>
            </w:r>
            <w:r>
              <w:rPr>
                <w:color w:val="2D74B5"/>
                <w:sz w:val="20"/>
              </w:rPr>
              <w:t>faculty</w:t>
            </w:r>
            <w:r>
              <w:rPr>
                <w:color w:val="2D74B5"/>
                <w:spacing w:val="-5"/>
                <w:sz w:val="20"/>
              </w:rPr>
              <w:t xml:space="preserve"> </w:t>
            </w:r>
            <w:r>
              <w:rPr>
                <w:color w:val="2D74B5"/>
                <w:sz w:val="20"/>
              </w:rPr>
              <w:t>in</w:t>
            </w:r>
            <w:r>
              <w:rPr>
                <w:color w:val="2D74B5"/>
                <w:spacing w:val="-3"/>
                <w:sz w:val="20"/>
              </w:rPr>
              <w:t xml:space="preserve"> </w:t>
            </w:r>
            <w:r>
              <w:rPr>
                <w:color w:val="2D74B5"/>
                <w:sz w:val="20"/>
              </w:rPr>
              <w:t>Dakar,</w:t>
            </w:r>
            <w:r>
              <w:rPr>
                <w:color w:val="2D74B5"/>
                <w:spacing w:val="-5"/>
                <w:sz w:val="20"/>
              </w:rPr>
              <w:t xml:space="preserve"> </w:t>
            </w:r>
            <w:r>
              <w:rPr>
                <w:color w:val="2D74B5"/>
                <w:sz w:val="20"/>
              </w:rPr>
              <w:t>Senegal:</w:t>
            </w:r>
            <w:r>
              <w:rPr>
                <w:color w:val="2D74B5"/>
                <w:spacing w:val="-5"/>
                <w:sz w:val="20"/>
              </w:rPr>
              <w:t xml:space="preserve"> </w:t>
            </w:r>
            <w:r>
              <w:rPr>
                <w:color w:val="2D74B5"/>
                <w:sz w:val="20"/>
              </w:rPr>
              <w:t>Howard</w:t>
            </w:r>
            <w:r>
              <w:rPr>
                <w:color w:val="2D74B5"/>
                <w:spacing w:val="-3"/>
                <w:sz w:val="20"/>
              </w:rPr>
              <w:t xml:space="preserve"> </w:t>
            </w:r>
            <w:r>
              <w:rPr>
                <w:color w:val="2D74B5"/>
                <w:sz w:val="20"/>
              </w:rPr>
              <w:t>leads</w:t>
            </w:r>
            <w:r>
              <w:rPr>
                <w:color w:val="2D74B5"/>
                <w:spacing w:val="-4"/>
                <w:sz w:val="20"/>
              </w:rPr>
              <w:t xml:space="preserve"> </w:t>
            </w:r>
            <w:r>
              <w:rPr>
                <w:color w:val="2D74B5"/>
                <w:sz w:val="20"/>
              </w:rPr>
              <w:t>in</w:t>
            </w:r>
            <w:r>
              <w:rPr>
                <w:color w:val="2D74B5"/>
                <w:spacing w:val="-3"/>
                <w:sz w:val="20"/>
              </w:rPr>
              <w:t xml:space="preserve"> </w:t>
            </w:r>
            <w:r>
              <w:rPr>
                <w:color w:val="2D74B5"/>
                <w:sz w:val="20"/>
              </w:rPr>
              <w:t>coordinating</w:t>
            </w:r>
            <w:r>
              <w:rPr>
                <w:color w:val="2D74B5"/>
                <w:spacing w:val="-4"/>
                <w:sz w:val="20"/>
              </w:rPr>
              <w:t xml:space="preserve"> </w:t>
            </w:r>
            <w:r>
              <w:rPr>
                <w:color w:val="2D74B5"/>
                <w:sz w:val="20"/>
              </w:rPr>
              <w:t>this</w:t>
            </w:r>
            <w:r>
              <w:rPr>
                <w:color w:val="2D74B5"/>
                <w:spacing w:val="-5"/>
                <w:sz w:val="20"/>
              </w:rPr>
              <w:t xml:space="preserve"> </w:t>
            </w:r>
            <w:r>
              <w:rPr>
                <w:color w:val="2D74B5"/>
                <w:sz w:val="20"/>
              </w:rPr>
              <w:t>two-week</w:t>
            </w:r>
            <w:r>
              <w:rPr>
                <w:color w:val="2D74B5"/>
                <w:spacing w:val="-4"/>
                <w:sz w:val="20"/>
              </w:rPr>
              <w:t xml:space="preserve"> </w:t>
            </w:r>
            <w:r>
              <w:rPr>
                <w:color w:val="2D74B5"/>
                <w:sz w:val="20"/>
              </w:rPr>
              <w:t>teacher training and Africa area studies, capacity-building workshop.</w:t>
            </w:r>
          </w:p>
        </w:tc>
        <w:tc>
          <w:tcPr>
            <w:tcW w:w="1894" w:type="dxa"/>
            <w:tcBorders>
              <w:top w:val="single" w:sz="4" w:space="0" w:color="9CC2E4"/>
              <w:bottom w:val="single" w:sz="4" w:space="0" w:color="9CC2E4"/>
            </w:tcBorders>
          </w:tcPr>
          <w:p w14:paraId="125C71C5" w14:textId="77777777" w:rsidR="00965F35" w:rsidRDefault="00260C09">
            <w:pPr>
              <w:pStyle w:val="TableParagraph"/>
              <w:rPr>
                <w:sz w:val="20"/>
              </w:rPr>
            </w:pPr>
            <w:r>
              <w:rPr>
                <w:color w:val="2D74B5"/>
                <w:spacing w:val="-2"/>
                <w:sz w:val="20"/>
              </w:rPr>
              <w:t>Howard</w:t>
            </w:r>
          </w:p>
        </w:tc>
      </w:tr>
      <w:tr w:rsidR="00965F35" w14:paraId="125C71CA" w14:textId="77777777">
        <w:trPr>
          <w:trHeight w:val="921"/>
        </w:trPr>
        <w:tc>
          <w:tcPr>
            <w:tcW w:w="7470" w:type="dxa"/>
            <w:tcBorders>
              <w:top w:val="single" w:sz="4" w:space="0" w:color="9CC2E4"/>
              <w:bottom w:val="single" w:sz="4" w:space="0" w:color="9CC2E4"/>
            </w:tcBorders>
            <w:shd w:val="clear" w:color="auto" w:fill="DEEAF6"/>
          </w:tcPr>
          <w:p w14:paraId="125C71C7" w14:textId="77777777" w:rsidR="00965F35" w:rsidRDefault="00260C09">
            <w:pPr>
              <w:pStyle w:val="TableParagraph"/>
              <w:rPr>
                <w:sz w:val="20"/>
              </w:rPr>
            </w:pPr>
            <w:r>
              <w:rPr>
                <w:color w:val="2D74B5"/>
                <w:sz w:val="20"/>
              </w:rPr>
              <w:t>The</w:t>
            </w:r>
            <w:r>
              <w:rPr>
                <w:color w:val="2D74B5"/>
                <w:spacing w:val="-4"/>
                <w:sz w:val="20"/>
              </w:rPr>
              <w:t xml:space="preserve"> </w:t>
            </w:r>
            <w:r>
              <w:rPr>
                <w:b/>
                <w:color w:val="2D74B5"/>
                <w:sz w:val="20"/>
              </w:rPr>
              <w:t>Cooperative</w:t>
            </w:r>
            <w:r>
              <w:rPr>
                <w:b/>
                <w:color w:val="2D74B5"/>
                <w:spacing w:val="-4"/>
                <w:sz w:val="20"/>
              </w:rPr>
              <w:t xml:space="preserve"> </w:t>
            </w:r>
            <w:r>
              <w:rPr>
                <w:b/>
                <w:color w:val="2D74B5"/>
                <w:sz w:val="20"/>
              </w:rPr>
              <w:t>Africana</w:t>
            </w:r>
            <w:r>
              <w:rPr>
                <w:b/>
                <w:color w:val="2D74B5"/>
                <w:spacing w:val="-4"/>
                <w:sz w:val="20"/>
              </w:rPr>
              <w:t xml:space="preserve"> </w:t>
            </w:r>
            <w:r>
              <w:rPr>
                <w:b/>
                <w:color w:val="2D74B5"/>
                <w:sz w:val="20"/>
              </w:rPr>
              <w:t>Materials</w:t>
            </w:r>
            <w:r>
              <w:rPr>
                <w:b/>
                <w:color w:val="2D74B5"/>
                <w:spacing w:val="-4"/>
                <w:sz w:val="20"/>
              </w:rPr>
              <w:t xml:space="preserve"> </w:t>
            </w:r>
            <w:r>
              <w:rPr>
                <w:b/>
                <w:color w:val="2D74B5"/>
                <w:sz w:val="20"/>
              </w:rPr>
              <w:t>Project</w:t>
            </w:r>
            <w:r>
              <w:rPr>
                <w:b/>
                <w:color w:val="2D74B5"/>
                <w:spacing w:val="-4"/>
                <w:sz w:val="20"/>
              </w:rPr>
              <w:t xml:space="preserve"> </w:t>
            </w:r>
            <w:r>
              <w:rPr>
                <w:b/>
                <w:color w:val="2D74B5"/>
                <w:sz w:val="20"/>
              </w:rPr>
              <w:t>(CAMP)</w:t>
            </w:r>
            <w:r>
              <w:rPr>
                <w:b/>
                <w:color w:val="2D74B5"/>
                <w:spacing w:val="-4"/>
                <w:sz w:val="20"/>
              </w:rPr>
              <w:t xml:space="preserve"> </w:t>
            </w:r>
            <w:r>
              <w:rPr>
                <w:color w:val="2D74B5"/>
                <w:sz w:val="20"/>
              </w:rPr>
              <w:t>works</w:t>
            </w:r>
            <w:r>
              <w:rPr>
                <w:color w:val="2D74B5"/>
                <w:spacing w:val="-4"/>
                <w:sz w:val="20"/>
              </w:rPr>
              <w:t xml:space="preserve"> </w:t>
            </w:r>
            <w:r>
              <w:rPr>
                <w:color w:val="2D74B5"/>
                <w:sz w:val="20"/>
              </w:rPr>
              <w:t>with</w:t>
            </w:r>
            <w:r>
              <w:rPr>
                <w:color w:val="2D74B5"/>
                <w:spacing w:val="-3"/>
                <w:sz w:val="20"/>
              </w:rPr>
              <w:t xml:space="preserve"> </w:t>
            </w:r>
            <w:r>
              <w:rPr>
                <w:color w:val="2D74B5"/>
                <w:sz w:val="20"/>
              </w:rPr>
              <w:t>Center</w:t>
            </w:r>
            <w:r>
              <w:rPr>
                <w:color w:val="2D74B5"/>
                <w:spacing w:val="-4"/>
                <w:sz w:val="20"/>
              </w:rPr>
              <w:t xml:space="preserve"> </w:t>
            </w:r>
            <w:r>
              <w:rPr>
                <w:color w:val="2D74B5"/>
                <w:sz w:val="20"/>
              </w:rPr>
              <w:t>for</w:t>
            </w:r>
            <w:r>
              <w:rPr>
                <w:color w:val="2D74B5"/>
                <w:spacing w:val="-4"/>
                <w:sz w:val="20"/>
              </w:rPr>
              <w:t xml:space="preserve"> </w:t>
            </w:r>
            <w:r>
              <w:rPr>
                <w:color w:val="2D74B5"/>
                <w:sz w:val="20"/>
              </w:rPr>
              <w:t>Research Libraries (CRL) to promote the preservation of publications and archives concerning</w:t>
            </w:r>
          </w:p>
          <w:p w14:paraId="125C71C8" w14:textId="77777777" w:rsidR="00965F35" w:rsidRDefault="00260C09">
            <w:pPr>
              <w:pStyle w:val="TableParagraph"/>
              <w:spacing w:line="230" w:lineRule="exact"/>
              <w:rPr>
                <w:sz w:val="20"/>
              </w:rPr>
            </w:pPr>
            <w:r>
              <w:rPr>
                <w:color w:val="2D74B5"/>
                <w:sz w:val="20"/>
              </w:rPr>
              <w:t>nearly</w:t>
            </w:r>
            <w:r>
              <w:rPr>
                <w:color w:val="2D74B5"/>
                <w:spacing w:val="-2"/>
                <w:sz w:val="20"/>
              </w:rPr>
              <w:t xml:space="preserve"> </w:t>
            </w:r>
            <w:r>
              <w:rPr>
                <w:color w:val="2D74B5"/>
                <w:sz w:val="20"/>
              </w:rPr>
              <w:t>fifty</w:t>
            </w:r>
            <w:r>
              <w:rPr>
                <w:color w:val="2D74B5"/>
                <w:spacing w:val="-4"/>
                <w:sz w:val="20"/>
              </w:rPr>
              <w:t xml:space="preserve"> </w:t>
            </w:r>
            <w:r>
              <w:rPr>
                <w:color w:val="2D74B5"/>
                <w:sz w:val="20"/>
              </w:rPr>
              <w:t>nations</w:t>
            </w:r>
            <w:r>
              <w:rPr>
                <w:color w:val="2D74B5"/>
                <w:spacing w:val="-4"/>
                <w:sz w:val="20"/>
              </w:rPr>
              <w:t xml:space="preserve"> </w:t>
            </w:r>
            <w:r>
              <w:rPr>
                <w:color w:val="2D74B5"/>
                <w:sz w:val="20"/>
              </w:rPr>
              <w:t>of</w:t>
            </w:r>
            <w:r>
              <w:rPr>
                <w:color w:val="2D74B5"/>
                <w:spacing w:val="-4"/>
                <w:sz w:val="20"/>
              </w:rPr>
              <w:t xml:space="preserve"> </w:t>
            </w:r>
            <w:r>
              <w:rPr>
                <w:color w:val="2D74B5"/>
                <w:sz w:val="20"/>
              </w:rPr>
              <w:t>Africa.</w:t>
            </w:r>
            <w:r>
              <w:rPr>
                <w:color w:val="2D74B5"/>
                <w:spacing w:val="40"/>
                <w:sz w:val="20"/>
              </w:rPr>
              <w:t xml:space="preserve"> </w:t>
            </w:r>
            <w:r>
              <w:rPr>
                <w:color w:val="2D74B5"/>
                <w:sz w:val="20"/>
              </w:rPr>
              <w:t>CAMP’s</w:t>
            </w:r>
            <w:r>
              <w:rPr>
                <w:color w:val="2D74B5"/>
                <w:spacing w:val="-4"/>
                <w:sz w:val="20"/>
              </w:rPr>
              <w:t xml:space="preserve"> </w:t>
            </w:r>
            <w:r>
              <w:rPr>
                <w:color w:val="2D74B5"/>
                <w:sz w:val="20"/>
              </w:rPr>
              <w:t>holdings</w:t>
            </w:r>
            <w:r>
              <w:rPr>
                <w:color w:val="2D74B5"/>
                <w:spacing w:val="-4"/>
                <w:sz w:val="20"/>
              </w:rPr>
              <w:t xml:space="preserve"> </w:t>
            </w:r>
            <w:r>
              <w:rPr>
                <w:color w:val="2D74B5"/>
                <w:sz w:val="20"/>
              </w:rPr>
              <w:t>include</w:t>
            </w:r>
            <w:r>
              <w:rPr>
                <w:color w:val="2D74B5"/>
                <w:spacing w:val="-4"/>
                <w:sz w:val="20"/>
              </w:rPr>
              <w:t xml:space="preserve"> </w:t>
            </w:r>
            <w:r>
              <w:rPr>
                <w:color w:val="2D74B5"/>
                <w:sz w:val="20"/>
              </w:rPr>
              <w:t>more</w:t>
            </w:r>
            <w:r>
              <w:rPr>
                <w:color w:val="2D74B5"/>
                <w:spacing w:val="-3"/>
                <w:sz w:val="20"/>
              </w:rPr>
              <w:t xml:space="preserve"> </w:t>
            </w:r>
            <w:r>
              <w:rPr>
                <w:color w:val="2D74B5"/>
                <w:sz w:val="20"/>
              </w:rPr>
              <w:t>than</w:t>
            </w:r>
            <w:r>
              <w:rPr>
                <w:color w:val="2D74B5"/>
                <w:spacing w:val="-4"/>
                <w:sz w:val="20"/>
              </w:rPr>
              <w:t xml:space="preserve"> </w:t>
            </w:r>
            <w:r>
              <w:rPr>
                <w:color w:val="2D74B5"/>
                <w:sz w:val="20"/>
              </w:rPr>
              <w:t>10,000</w:t>
            </w:r>
            <w:r>
              <w:rPr>
                <w:color w:val="2D74B5"/>
                <w:spacing w:val="-4"/>
                <w:sz w:val="20"/>
              </w:rPr>
              <w:t xml:space="preserve"> </w:t>
            </w:r>
            <w:r>
              <w:rPr>
                <w:color w:val="2D74B5"/>
                <w:sz w:val="20"/>
              </w:rPr>
              <w:t>bibliographic entries and form a large pool or primary materials that are not available el</w:t>
            </w:r>
            <w:r>
              <w:rPr>
                <w:color w:val="2D74B5"/>
                <w:sz w:val="20"/>
              </w:rPr>
              <w:t>sewhere.</w:t>
            </w:r>
          </w:p>
        </w:tc>
        <w:tc>
          <w:tcPr>
            <w:tcW w:w="1894" w:type="dxa"/>
            <w:tcBorders>
              <w:top w:val="single" w:sz="4" w:space="0" w:color="9CC2E4"/>
              <w:bottom w:val="single" w:sz="4" w:space="0" w:color="9CC2E4"/>
            </w:tcBorders>
            <w:shd w:val="clear" w:color="auto" w:fill="DEEAF6"/>
          </w:tcPr>
          <w:p w14:paraId="125C71C9" w14:textId="77777777" w:rsidR="00965F35" w:rsidRDefault="00260C09">
            <w:pPr>
              <w:pStyle w:val="TableParagraph"/>
              <w:rPr>
                <w:sz w:val="20"/>
              </w:rPr>
            </w:pPr>
            <w:r>
              <w:rPr>
                <w:color w:val="2D74B5"/>
                <w:spacing w:val="-2"/>
                <w:sz w:val="20"/>
              </w:rPr>
              <w:t>UW-Wisconsin</w:t>
            </w:r>
          </w:p>
        </w:tc>
      </w:tr>
    </w:tbl>
    <w:p w14:paraId="125C71CB" w14:textId="77777777" w:rsidR="00965F35" w:rsidRDefault="00965F35">
      <w:pPr>
        <w:pStyle w:val="BodyText"/>
        <w:ind w:left="0"/>
        <w:rPr>
          <w:sz w:val="26"/>
        </w:rPr>
      </w:pPr>
    </w:p>
    <w:p w14:paraId="125C71CC" w14:textId="77777777" w:rsidR="00965F35" w:rsidRDefault="00260C09">
      <w:pPr>
        <w:pStyle w:val="BodyText"/>
        <w:spacing w:before="163" w:line="480" w:lineRule="auto"/>
        <w:ind w:left="159" w:right="133" w:firstLine="720"/>
      </w:pPr>
      <w:r>
        <w:t>For the upcoming cycle we request support to continue our collaboration with Morgan State University’s Earl Graves School of Business.</w:t>
      </w:r>
      <w:r>
        <w:rPr>
          <w:spacing w:val="40"/>
        </w:rPr>
        <w:t xml:space="preserve"> </w:t>
      </w:r>
      <w:r>
        <w:t>In addition to support for an annual conference, we will provide faculty enhancement grants to su</w:t>
      </w:r>
      <w:r>
        <w:t>pport further African business programming throughout the year and to develop Africa curricular content for business courses. We</w:t>
      </w:r>
      <w:r>
        <w:rPr>
          <w:spacing w:val="-3"/>
        </w:rPr>
        <w:t xml:space="preserve"> </w:t>
      </w:r>
      <w:r>
        <w:t>plan</w:t>
      </w:r>
      <w:r>
        <w:rPr>
          <w:spacing w:val="-4"/>
        </w:rPr>
        <w:t xml:space="preserve"> </w:t>
      </w:r>
      <w:r>
        <w:t>to</w:t>
      </w:r>
      <w:r>
        <w:rPr>
          <w:spacing w:val="-4"/>
        </w:rPr>
        <w:t xml:space="preserve"> </w:t>
      </w:r>
      <w:r>
        <w:t>make</w:t>
      </w:r>
      <w:r>
        <w:rPr>
          <w:spacing w:val="-3"/>
        </w:rPr>
        <w:t xml:space="preserve"> </w:t>
      </w:r>
      <w:r>
        <w:t>available</w:t>
      </w:r>
      <w:r>
        <w:rPr>
          <w:spacing w:val="-3"/>
        </w:rPr>
        <w:t xml:space="preserve"> </w:t>
      </w:r>
      <w:r>
        <w:t>to</w:t>
      </w:r>
      <w:r>
        <w:rPr>
          <w:spacing w:val="-3"/>
        </w:rPr>
        <w:t xml:space="preserve"> </w:t>
      </w:r>
      <w:r>
        <w:t>Morgan’s</w:t>
      </w:r>
      <w:r>
        <w:rPr>
          <w:spacing w:val="-3"/>
        </w:rPr>
        <w:t xml:space="preserve"> </w:t>
      </w:r>
      <w:r>
        <w:t>School</w:t>
      </w:r>
      <w:r>
        <w:rPr>
          <w:spacing w:val="-3"/>
        </w:rPr>
        <w:t xml:space="preserve"> </w:t>
      </w:r>
      <w:r>
        <w:t>of</w:t>
      </w:r>
      <w:r>
        <w:rPr>
          <w:spacing w:val="-3"/>
        </w:rPr>
        <w:t xml:space="preserve"> </w:t>
      </w:r>
      <w:r>
        <w:t>Business</w:t>
      </w:r>
      <w:r>
        <w:rPr>
          <w:spacing w:val="-3"/>
        </w:rPr>
        <w:t xml:space="preserve"> </w:t>
      </w:r>
      <w:r>
        <w:t>the</w:t>
      </w:r>
      <w:r>
        <w:rPr>
          <w:spacing w:val="-3"/>
        </w:rPr>
        <w:t xml:space="preserve"> </w:t>
      </w:r>
      <w:r>
        <w:t>cultural</w:t>
      </w:r>
      <w:r>
        <w:rPr>
          <w:spacing w:val="-3"/>
        </w:rPr>
        <w:t xml:space="preserve"> </w:t>
      </w:r>
      <w:r>
        <w:t>competency</w:t>
      </w:r>
      <w:r>
        <w:rPr>
          <w:spacing w:val="-4"/>
        </w:rPr>
        <w:t xml:space="preserve"> </w:t>
      </w:r>
      <w:r>
        <w:t>and</w:t>
      </w:r>
      <w:r>
        <w:rPr>
          <w:spacing w:val="-3"/>
        </w:rPr>
        <w:t xml:space="preserve"> </w:t>
      </w:r>
      <w:r>
        <w:t>African language modules we will help prepare</w:t>
      </w:r>
      <w:r>
        <w:t xml:space="preserve"> for HU’s SOC. (See Budget: V.C.7)</w:t>
      </w:r>
    </w:p>
    <w:p w14:paraId="125C71CD" w14:textId="77777777" w:rsidR="00965F35" w:rsidRDefault="00260C09">
      <w:pPr>
        <w:pStyle w:val="BodyText"/>
        <w:spacing w:line="480" w:lineRule="auto"/>
        <w:ind w:right="176" w:firstLine="720"/>
      </w:pPr>
      <w:r>
        <w:t>We again request funding to support an international dialogue on Africa-Asia connections</w:t>
      </w:r>
      <w:r>
        <w:rPr>
          <w:spacing w:val="-3"/>
        </w:rPr>
        <w:t xml:space="preserve"> </w:t>
      </w:r>
      <w:r>
        <w:t>with</w:t>
      </w:r>
      <w:r>
        <w:rPr>
          <w:spacing w:val="-2"/>
        </w:rPr>
        <w:t xml:space="preserve"> </w:t>
      </w:r>
      <w:r>
        <w:t>MSU</w:t>
      </w:r>
      <w:r>
        <w:rPr>
          <w:spacing w:val="-3"/>
        </w:rPr>
        <w:t xml:space="preserve"> </w:t>
      </w:r>
      <w:r>
        <w:t>African</w:t>
      </w:r>
      <w:r>
        <w:rPr>
          <w:spacing w:val="-4"/>
        </w:rPr>
        <w:t xml:space="preserve"> </w:t>
      </w:r>
      <w:r>
        <w:t>and</w:t>
      </w:r>
      <w:r>
        <w:rPr>
          <w:spacing w:val="-4"/>
        </w:rPr>
        <w:t xml:space="preserve"> </w:t>
      </w:r>
      <w:r>
        <w:t>Asian</w:t>
      </w:r>
      <w:r>
        <w:rPr>
          <w:spacing w:val="-2"/>
        </w:rPr>
        <w:t xml:space="preserve"> </w:t>
      </w:r>
      <w:r>
        <w:t>Studies</w:t>
      </w:r>
      <w:r>
        <w:rPr>
          <w:spacing w:val="-2"/>
        </w:rPr>
        <w:t xml:space="preserve"> </w:t>
      </w:r>
      <w:r>
        <w:t>Centers.</w:t>
      </w:r>
      <w:r>
        <w:rPr>
          <w:spacing w:val="40"/>
        </w:rPr>
        <w:t xml:space="preserve"> </w:t>
      </w:r>
      <w:r>
        <w:t>In</w:t>
      </w:r>
      <w:r>
        <w:rPr>
          <w:spacing w:val="-2"/>
        </w:rPr>
        <w:t xml:space="preserve"> </w:t>
      </w:r>
      <w:r>
        <w:t>alternate</w:t>
      </w:r>
      <w:r>
        <w:rPr>
          <w:spacing w:val="-3"/>
        </w:rPr>
        <w:t xml:space="preserve"> </w:t>
      </w:r>
      <w:r>
        <w:t>years,</w:t>
      </w:r>
      <w:r>
        <w:rPr>
          <w:spacing w:val="-3"/>
        </w:rPr>
        <w:t xml:space="preserve"> </w:t>
      </w:r>
      <w:r>
        <w:t>the</w:t>
      </w:r>
      <w:r>
        <w:rPr>
          <w:spacing w:val="-2"/>
        </w:rPr>
        <w:t xml:space="preserve"> </w:t>
      </w:r>
      <w:r>
        <w:t>three</w:t>
      </w:r>
      <w:r>
        <w:rPr>
          <w:spacing w:val="-2"/>
        </w:rPr>
        <w:t xml:space="preserve"> </w:t>
      </w:r>
      <w:r>
        <w:t xml:space="preserve">centers along with CAORC will hold workshops in West Africa and Southeast Asia, and Howard will host a symposium in AY2022-2023 on </w:t>
      </w:r>
      <w:r>
        <w:rPr>
          <w:i/>
        </w:rPr>
        <w:t>Global African and Asian Transregional Connections</w:t>
      </w:r>
      <w:r>
        <w:t>. (See Budget: V.C.9) We will also initiate a new collaboration with MSU an</w:t>
      </w:r>
      <w:r>
        <w:t>d Tuskegee</w:t>
      </w:r>
    </w:p>
    <w:p w14:paraId="125C71CE" w14:textId="77777777" w:rsidR="00965F35" w:rsidRDefault="00965F35">
      <w:pPr>
        <w:spacing w:line="480" w:lineRule="auto"/>
        <w:sectPr w:rsidR="00965F35">
          <w:pgSz w:w="12240" w:h="15840"/>
          <w:pgMar w:top="1760" w:right="1340" w:bottom="1800" w:left="1280" w:header="0" w:footer="1546" w:gutter="0"/>
          <w:cols w:space="720"/>
        </w:sectPr>
      </w:pPr>
    </w:p>
    <w:p w14:paraId="125C71CF" w14:textId="77777777" w:rsidR="00965F35" w:rsidRDefault="00260C09">
      <w:pPr>
        <w:pStyle w:val="BodyText"/>
        <w:spacing w:before="64" w:line="480" w:lineRule="auto"/>
        <w:ind w:right="133"/>
      </w:pPr>
      <w:r>
        <w:lastRenderedPageBreak/>
        <w:t>University</w:t>
      </w:r>
      <w:r>
        <w:rPr>
          <w:spacing w:val="-3"/>
        </w:rPr>
        <w:t xml:space="preserve"> </w:t>
      </w:r>
      <w:r>
        <w:t>to</w:t>
      </w:r>
      <w:r>
        <w:rPr>
          <w:spacing w:val="-3"/>
        </w:rPr>
        <w:t xml:space="preserve"> </w:t>
      </w:r>
      <w:r>
        <w:t>organize</w:t>
      </w:r>
      <w:r>
        <w:rPr>
          <w:spacing w:val="-3"/>
        </w:rPr>
        <w:t xml:space="preserve"> </w:t>
      </w:r>
      <w:r>
        <w:t>three</w:t>
      </w:r>
      <w:r>
        <w:rPr>
          <w:spacing w:val="-3"/>
        </w:rPr>
        <w:t xml:space="preserve"> </w:t>
      </w:r>
      <w:r>
        <w:t>workshops</w:t>
      </w:r>
      <w:r>
        <w:rPr>
          <w:spacing w:val="-3"/>
        </w:rPr>
        <w:t xml:space="preserve"> </w:t>
      </w:r>
      <w:r>
        <w:t>centered</w:t>
      </w:r>
      <w:r>
        <w:rPr>
          <w:spacing w:val="-5"/>
        </w:rPr>
        <w:t xml:space="preserve"> </w:t>
      </w:r>
      <w:r>
        <w:t>on</w:t>
      </w:r>
      <w:r>
        <w:rPr>
          <w:spacing w:val="-3"/>
        </w:rPr>
        <w:t xml:space="preserve"> </w:t>
      </w:r>
      <w:r>
        <w:t>the</w:t>
      </w:r>
      <w:r>
        <w:rPr>
          <w:spacing w:val="-3"/>
        </w:rPr>
        <w:t xml:space="preserve"> </w:t>
      </w:r>
      <w:r>
        <w:t>history</w:t>
      </w:r>
      <w:r>
        <w:rPr>
          <w:spacing w:val="-3"/>
        </w:rPr>
        <w:t xml:space="preserve"> </w:t>
      </w:r>
      <w:r>
        <w:t>and</w:t>
      </w:r>
      <w:r>
        <w:rPr>
          <w:spacing w:val="-3"/>
        </w:rPr>
        <w:t xml:space="preserve"> </w:t>
      </w:r>
      <w:r>
        <w:t>future</w:t>
      </w:r>
      <w:r>
        <w:rPr>
          <w:spacing w:val="-3"/>
        </w:rPr>
        <w:t xml:space="preserve"> </w:t>
      </w:r>
      <w:r>
        <w:t>of</w:t>
      </w:r>
      <w:r>
        <w:rPr>
          <w:spacing w:val="-3"/>
        </w:rPr>
        <w:t xml:space="preserve"> </w:t>
      </w:r>
      <w:r>
        <w:t>cooperation</w:t>
      </w:r>
      <w:r>
        <w:rPr>
          <w:spacing w:val="-3"/>
        </w:rPr>
        <w:t xml:space="preserve"> </w:t>
      </w:r>
      <w:r>
        <w:t>among HBCU, land grant universities and academic institutions in Africa. (See Budget: V.C.10).</w:t>
      </w:r>
    </w:p>
    <w:p w14:paraId="125C71D0" w14:textId="77777777" w:rsidR="00965F35" w:rsidRDefault="00260C09">
      <w:pPr>
        <w:pStyle w:val="BodyText"/>
        <w:spacing w:line="480" w:lineRule="auto"/>
        <w:ind w:left="159" w:right="133"/>
      </w:pPr>
      <w:r>
        <w:t>Finally,</w:t>
      </w:r>
      <w:r>
        <w:rPr>
          <w:spacing w:val="-5"/>
        </w:rPr>
        <w:t xml:space="preserve"> </w:t>
      </w:r>
      <w:r>
        <w:t>in</w:t>
      </w:r>
      <w:r>
        <w:rPr>
          <w:spacing w:val="-3"/>
        </w:rPr>
        <w:t xml:space="preserve"> </w:t>
      </w:r>
      <w:r>
        <w:t>partnership</w:t>
      </w:r>
      <w:r>
        <w:rPr>
          <w:spacing w:val="-3"/>
        </w:rPr>
        <w:t xml:space="preserve"> </w:t>
      </w:r>
      <w:r>
        <w:t>with</w:t>
      </w:r>
      <w:r>
        <w:rPr>
          <w:spacing w:val="-3"/>
        </w:rPr>
        <w:t xml:space="preserve"> </w:t>
      </w:r>
      <w:r>
        <w:t>our</w:t>
      </w:r>
      <w:r>
        <w:rPr>
          <w:spacing w:val="-3"/>
        </w:rPr>
        <w:t xml:space="preserve"> </w:t>
      </w:r>
      <w:r>
        <w:t>newly</w:t>
      </w:r>
      <w:r>
        <w:rPr>
          <w:spacing w:val="-3"/>
        </w:rPr>
        <w:t xml:space="preserve"> </w:t>
      </w:r>
      <w:r>
        <w:t>establis</w:t>
      </w:r>
      <w:r>
        <w:t>hed</w:t>
      </w:r>
      <w:r>
        <w:rPr>
          <w:spacing w:val="-3"/>
        </w:rPr>
        <w:t xml:space="preserve"> </w:t>
      </w:r>
      <w:r>
        <w:t>Social</w:t>
      </w:r>
      <w:r>
        <w:rPr>
          <w:spacing w:val="-3"/>
        </w:rPr>
        <w:t xml:space="preserve"> </w:t>
      </w:r>
      <w:r>
        <w:t>Justice</w:t>
      </w:r>
      <w:r>
        <w:rPr>
          <w:spacing w:val="-3"/>
        </w:rPr>
        <w:t xml:space="preserve"> </w:t>
      </w:r>
      <w:r>
        <w:t>Certificate</w:t>
      </w:r>
      <w:r>
        <w:rPr>
          <w:spacing w:val="-3"/>
        </w:rPr>
        <w:t xml:space="preserve"> </w:t>
      </w:r>
      <w:r>
        <w:t>Program,</w:t>
      </w:r>
      <w:r>
        <w:rPr>
          <w:spacing w:val="-5"/>
        </w:rPr>
        <w:t xml:space="preserve"> </w:t>
      </w:r>
      <w:r>
        <w:t>will</w:t>
      </w:r>
      <w:r>
        <w:rPr>
          <w:spacing w:val="-3"/>
        </w:rPr>
        <w:t xml:space="preserve"> </w:t>
      </w:r>
      <w:r>
        <w:t xml:space="preserve">initiate a </w:t>
      </w:r>
      <w:r>
        <w:rPr>
          <w:i/>
        </w:rPr>
        <w:t xml:space="preserve">Just Conversations </w:t>
      </w:r>
      <w:r>
        <w:t>– a Trans-Atlantic dialogue on challenges of social justice among African and African</w:t>
      </w:r>
      <w:r>
        <w:rPr>
          <w:spacing w:val="-1"/>
        </w:rPr>
        <w:t xml:space="preserve"> </w:t>
      </w:r>
      <w:r>
        <w:t>diasporic communities in South Africa and the US, partnering with MSU, Tuskegee University, Ste</w:t>
      </w:r>
      <w:r>
        <w:t>llenbosch University, University of Fort Hare and Walter Sisulu University. (See Budget: V.C.8)</w:t>
      </w:r>
    </w:p>
    <w:p w14:paraId="125C71D1" w14:textId="77777777" w:rsidR="00965F35" w:rsidRDefault="00260C09">
      <w:pPr>
        <w:pStyle w:val="BodyText"/>
        <w:spacing w:line="480" w:lineRule="auto"/>
        <w:ind w:left="159" w:firstLine="720"/>
      </w:pPr>
      <w:r>
        <w:t>Building on successful collaborations with the University of Witwatersrand’s African Centre for the Study of the United States, we seek funds to support our col</w:t>
      </w:r>
      <w:r>
        <w:t xml:space="preserve">laboration around </w:t>
      </w:r>
      <w:r>
        <w:rPr>
          <w:i/>
        </w:rPr>
        <w:t>US Business in Africa</w:t>
      </w:r>
      <w:r>
        <w:t>, which includes HU participation in the annual US Business Excellence Awards, and the creation and dissemination of case studies and best practices by HU School of Business</w:t>
      </w:r>
      <w:r>
        <w:rPr>
          <w:spacing w:val="-3"/>
        </w:rPr>
        <w:t xml:space="preserve"> </w:t>
      </w:r>
      <w:r>
        <w:t>faculty</w:t>
      </w:r>
      <w:r>
        <w:rPr>
          <w:spacing w:val="-3"/>
        </w:rPr>
        <w:t xml:space="preserve"> </w:t>
      </w:r>
      <w:r>
        <w:t>and</w:t>
      </w:r>
      <w:r>
        <w:rPr>
          <w:spacing w:val="-3"/>
        </w:rPr>
        <w:t xml:space="preserve"> </w:t>
      </w:r>
      <w:r>
        <w:t>students</w:t>
      </w:r>
      <w:r>
        <w:rPr>
          <w:spacing w:val="-3"/>
        </w:rPr>
        <w:t xml:space="preserve"> </w:t>
      </w:r>
      <w:r>
        <w:t>based</w:t>
      </w:r>
      <w:r>
        <w:rPr>
          <w:spacing w:val="-5"/>
        </w:rPr>
        <w:t xml:space="preserve"> </w:t>
      </w:r>
      <w:r>
        <w:t>on</w:t>
      </w:r>
      <w:r>
        <w:rPr>
          <w:spacing w:val="-3"/>
        </w:rPr>
        <w:t xml:space="preserve"> </w:t>
      </w:r>
      <w:r>
        <w:t>annual</w:t>
      </w:r>
      <w:r>
        <w:rPr>
          <w:spacing w:val="-3"/>
        </w:rPr>
        <w:t xml:space="preserve"> </w:t>
      </w:r>
      <w:r>
        <w:t>data</w:t>
      </w:r>
      <w:r>
        <w:rPr>
          <w:spacing w:val="-3"/>
        </w:rPr>
        <w:t xml:space="preserve"> </w:t>
      </w:r>
      <w:r>
        <w:t>collection,</w:t>
      </w:r>
      <w:r>
        <w:rPr>
          <w:spacing w:val="-3"/>
        </w:rPr>
        <w:t xml:space="preserve"> </w:t>
      </w:r>
      <w:r>
        <w:t>and</w:t>
      </w:r>
      <w:r>
        <w:rPr>
          <w:spacing w:val="-3"/>
        </w:rPr>
        <w:t xml:space="preserve"> </w:t>
      </w:r>
      <w:r>
        <w:t>student</w:t>
      </w:r>
      <w:r>
        <w:rPr>
          <w:spacing w:val="-4"/>
        </w:rPr>
        <w:t xml:space="preserve"> </w:t>
      </w:r>
      <w:r>
        <w:t>exchange</w:t>
      </w:r>
      <w:r>
        <w:rPr>
          <w:spacing w:val="-3"/>
        </w:rPr>
        <w:t xml:space="preserve"> </w:t>
      </w:r>
      <w:r>
        <w:t>between</w:t>
      </w:r>
      <w:r>
        <w:rPr>
          <w:spacing w:val="-3"/>
        </w:rPr>
        <w:t xml:space="preserve"> </w:t>
      </w:r>
      <w:r>
        <w:t>HU and Wits Business Schools. (See Budget: V.C.18)</w:t>
      </w:r>
    </w:p>
    <w:p w14:paraId="125C71D2" w14:textId="77777777" w:rsidR="00965F35" w:rsidRDefault="00260C09">
      <w:pPr>
        <w:pStyle w:val="BodyText"/>
        <w:spacing w:line="480" w:lineRule="auto"/>
        <w:ind w:left="159" w:right="98"/>
      </w:pPr>
      <w:bookmarkStart w:id="53" w:name="_bookmark44"/>
      <w:bookmarkEnd w:id="53"/>
      <w:r>
        <w:rPr>
          <w:b/>
          <w:color w:val="2D74B5"/>
        </w:rPr>
        <w:t>I.1.g Library Programming and Other.</w:t>
      </w:r>
      <w:r>
        <w:rPr>
          <w:b/>
          <w:color w:val="2D74B5"/>
          <w:spacing w:val="40"/>
        </w:rPr>
        <w:t xml:space="preserve"> </w:t>
      </w:r>
      <w:r>
        <w:t>With a new and dynamic Africanist historian at the helm</w:t>
      </w:r>
      <w:r>
        <w:rPr>
          <w:spacing w:val="-3"/>
        </w:rPr>
        <w:t xml:space="preserve"> </w:t>
      </w:r>
      <w:r>
        <w:t>of</w:t>
      </w:r>
      <w:r>
        <w:rPr>
          <w:spacing w:val="-3"/>
        </w:rPr>
        <w:t xml:space="preserve"> </w:t>
      </w:r>
      <w:r>
        <w:t>the</w:t>
      </w:r>
      <w:r>
        <w:rPr>
          <w:spacing w:val="-4"/>
        </w:rPr>
        <w:t xml:space="preserve"> </w:t>
      </w:r>
      <w:r>
        <w:t>MSRC,</w:t>
      </w:r>
      <w:r>
        <w:rPr>
          <w:spacing w:val="-3"/>
        </w:rPr>
        <w:t xml:space="preserve"> </w:t>
      </w:r>
      <w:r>
        <w:t>we</w:t>
      </w:r>
      <w:r>
        <w:rPr>
          <w:spacing w:val="-2"/>
        </w:rPr>
        <w:t xml:space="preserve"> </w:t>
      </w:r>
      <w:r>
        <w:t>will</w:t>
      </w:r>
      <w:r>
        <w:rPr>
          <w:spacing w:val="-3"/>
        </w:rPr>
        <w:t xml:space="preserve"> </w:t>
      </w:r>
      <w:r>
        <w:t>expand</w:t>
      </w:r>
      <w:r>
        <w:rPr>
          <w:spacing w:val="-5"/>
        </w:rPr>
        <w:t xml:space="preserve"> </w:t>
      </w:r>
      <w:r>
        <w:t>our</w:t>
      </w:r>
      <w:r>
        <w:rPr>
          <w:spacing w:val="-3"/>
        </w:rPr>
        <w:t xml:space="preserve"> </w:t>
      </w:r>
      <w:r>
        <w:t>collaborations</w:t>
      </w:r>
      <w:r>
        <w:rPr>
          <w:spacing w:val="-3"/>
        </w:rPr>
        <w:t xml:space="preserve"> </w:t>
      </w:r>
      <w:r>
        <w:t>with</w:t>
      </w:r>
      <w:r>
        <w:rPr>
          <w:spacing w:val="-3"/>
        </w:rPr>
        <w:t xml:space="preserve"> </w:t>
      </w:r>
      <w:r>
        <w:t>them</w:t>
      </w:r>
      <w:r>
        <w:rPr>
          <w:spacing w:val="-3"/>
        </w:rPr>
        <w:t xml:space="preserve"> </w:t>
      </w:r>
      <w:r>
        <w:t>and</w:t>
      </w:r>
      <w:r>
        <w:rPr>
          <w:spacing w:val="-3"/>
        </w:rPr>
        <w:t xml:space="preserve"> </w:t>
      </w:r>
      <w:r>
        <w:t>conti</w:t>
      </w:r>
      <w:r>
        <w:t>nue</w:t>
      </w:r>
      <w:r>
        <w:rPr>
          <w:spacing w:val="-4"/>
        </w:rPr>
        <w:t xml:space="preserve"> </w:t>
      </w:r>
      <w:r>
        <w:t>to</w:t>
      </w:r>
      <w:r>
        <w:rPr>
          <w:spacing w:val="-3"/>
        </w:rPr>
        <w:t xml:space="preserve"> </w:t>
      </w:r>
      <w:r>
        <w:t>support</w:t>
      </w:r>
      <w:r>
        <w:rPr>
          <w:spacing w:val="-3"/>
        </w:rPr>
        <w:t xml:space="preserve"> </w:t>
      </w:r>
      <w:r>
        <w:t>specific digitization projects, and public facing programing.</w:t>
      </w:r>
      <w:r>
        <w:rPr>
          <w:spacing w:val="40"/>
        </w:rPr>
        <w:t xml:space="preserve"> </w:t>
      </w:r>
      <w:r>
        <w:t xml:space="preserve">Specifically, we plan to collaborate on a </w:t>
      </w:r>
      <w:r>
        <w:rPr>
          <w:i/>
        </w:rPr>
        <w:t>TransAfrica-South</w:t>
      </w:r>
      <w:r>
        <w:rPr>
          <w:i/>
          <w:spacing w:val="-3"/>
        </w:rPr>
        <w:t xml:space="preserve"> </w:t>
      </w:r>
      <w:r>
        <w:rPr>
          <w:i/>
        </w:rPr>
        <w:t>Africa</w:t>
      </w:r>
      <w:r>
        <w:rPr>
          <w:i/>
          <w:spacing w:val="-3"/>
        </w:rPr>
        <w:t xml:space="preserve"> </w:t>
      </w:r>
      <w:r>
        <w:rPr>
          <w:i/>
        </w:rPr>
        <w:t>symposium</w:t>
      </w:r>
      <w:r>
        <w:rPr>
          <w:i/>
          <w:spacing w:val="-4"/>
        </w:rPr>
        <w:t xml:space="preserve"> </w:t>
      </w:r>
      <w:r>
        <w:t>in</w:t>
      </w:r>
      <w:r>
        <w:rPr>
          <w:spacing w:val="-3"/>
        </w:rPr>
        <w:t xml:space="preserve"> </w:t>
      </w:r>
      <w:r>
        <w:t>2024</w:t>
      </w:r>
      <w:r>
        <w:rPr>
          <w:spacing w:val="-3"/>
        </w:rPr>
        <w:t xml:space="preserve"> </w:t>
      </w:r>
      <w:r>
        <w:t>to</w:t>
      </w:r>
      <w:r>
        <w:rPr>
          <w:spacing w:val="-3"/>
        </w:rPr>
        <w:t xml:space="preserve"> </w:t>
      </w:r>
      <w:r>
        <w:t>mark</w:t>
      </w:r>
      <w:r>
        <w:rPr>
          <w:spacing w:val="-5"/>
        </w:rPr>
        <w:t xml:space="preserve"> </w:t>
      </w:r>
      <w:r>
        <w:t>the</w:t>
      </w:r>
      <w:r>
        <w:rPr>
          <w:spacing w:val="-3"/>
        </w:rPr>
        <w:t xml:space="preserve"> </w:t>
      </w:r>
      <w:r>
        <w:t>30</w:t>
      </w:r>
      <w:r>
        <w:rPr>
          <w:vertAlign w:val="superscript"/>
        </w:rPr>
        <w:t>th</w:t>
      </w:r>
      <w:r>
        <w:rPr>
          <w:spacing w:val="-3"/>
        </w:rPr>
        <w:t xml:space="preserve"> </w:t>
      </w:r>
      <w:r>
        <w:t>anniversary</w:t>
      </w:r>
      <w:r>
        <w:rPr>
          <w:spacing w:val="-3"/>
        </w:rPr>
        <w:t xml:space="preserve"> </w:t>
      </w:r>
      <w:r>
        <w:t>of</w:t>
      </w:r>
      <w:r>
        <w:rPr>
          <w:spacing w:val="-3"/>
        </w:rPr>
        <w:t xml:space="preserve"> </w:t>
      </w:r>
      <w:r>
        <w:t>democracy</w:t>
      </w:r>
      <w:r>
        <w:rPr>
          <w:spacing w:val="-3"/>
        </w:rPr>
        <w:t xml:space="preserve"> </w:t>
      </w:r>
      <w:r>
        <w:t>in</w:t>
      </w:r>
      <w:r>
        <w:rPr>
          <w:spacing w:val="-3"/>
        </w:rPr>
        <w:t xml:space="preserve"> </w:t>
      </w:r>
      <w:r>
        <w:t>South Africa and to utilize the papers of this im</w:t>
      </w:r>
      <w:r>
        <w:t>portant organization (housed at MSRC) in a public facing forum. (See Budget: V.C.4; V.E.1)</w:t>
      </w:r>
    </w:p>
    <w:p w14:paraId="125C71D3" w14:textId="77777777" w:rsidR="00965F35" w:rsidRDefault="00260C09">
      <w:pPr>
        <w:pStyle w:val="BodyText"/>
        <w:spacing w:line="480" w:lineRule="auto"/>
        <w:ind w:right="170" w:firstLine="720"/>
      </w:pPr>
      <w:r>
        <w:t>Utilizing our relationship with the Director of the African and Middle East Division of the</w:t>
      </w:r>
      <w:r>
        <w:rPr>
          <w:spacing w:val="-3"/>
        </w:rPr>
        <w:t xml:space="preserve"> </w:t>
      </w:r>
      <w:r>
        <w:t>Library</w:t>
      </w:r>
      <w:r>
        <w:rPr>
          <w:spacing w:val="-5"/>
        </w:rPr>
        <w:t xml:space="preserve"> </w:t>
      </w:r>
      <w:r>
        <w:t>of</w:t>
      </w:r>
      <w:r>
        <w:rPr>
          <w:spacing w:val="-3"/>
        </w:rPr>
        <w:t xml:space="preserve"> </w:t>
      </w:r>
      <w:r>
        <w:t>Congress</w:t>
      </w:r>
      <w:r>
        <w:rPr>
          <w:spacing w:val="-4"/>
        </w:rPr>
        <w:t xml:space="preserve"> </w:t>
      </w:r>
      <w:r>
        <w:t>(LOC),</w:t>
      </w:r>
      <w:r>
        <w:rPr>
          <w:spacing w:val="-3"/>
        </w:rPr>
        <w:t xml:space="preserve"> </w:t>
      </w:r>
      <w:r>
        <w:t>who</w:t>
      </w:r>
      <w:r>
        <w:rPr>
          <w:spacing w:val="-2"/>
        </w:rPr>
        <w:t xml:space="preserve"> </w:t>
      </w:r>
      <w:r>
        <w:t>is</w:t>
      </w:r>
      <w:r>
        <w:rPr>
          <w:spacing w:val="-3"/>
        </w:rPr>
        <w:t xml:space="preserve"> </w:t>
      </w:r>
      <w:r>
        <w:t>also</w:t>
      </w:r>
      <w:r>
        <w:rPr>
          <w:spacing w:val="-5"/>
        </w:rPr>
        <w:t xml:space="preserve"> </w:t>
      </w:r>
      <w:r>
        <w:t>an</w:t>
      </w:r>
      <w:r>
        <w:rPr>
          <w:spacing w:val="-3"/>
        </w:rPr>
        <w:t xml:space="preserve"> </w:t>
      </w:r>
      <w:r>
        <w:t>alumna</w:t>
      </w:r>
      <w:r>
        <w:rPr>
          <w:spacing w:val="-3"/>
        </w:rPr>
        <w:t xml:space="preserve"> </w:t>
      </w:r>
      <w:r>
        <w:t>of</w:t>
      </w:r>
      <w:r>
        <w:rPr>
          <w:spacing w:val="-3"/>
        </w:rPr>
        <w:t xml:space="preserve"> </w:t>
      </w:r>
      <w:r>
        <w:t>HU’s</w:t>
      </w:r>
      <w:r>
        <w:rPr>
          <w:spacing w:val="-3"/>
        </w:rPr>
        <w:t xml:space="preserve"> </w:t>
      </w:r>
      <w:r>
        <w:t>Department</w:t>
      </w:r>
      <w:r>
        <w:rPr>
          <w:spacing w:val="-3"/>
        </w:rPr>
        <w:t xml:space="preserve"> </w:t>
      </w:r>
      <w:r>
        <w:t>of</w:t>
      </w:r>
      <w:r>
        <w:rPr>
          <w:spacing w:val="-3"/>
        </w:rPr>
        <w:t xml:space="preserve"> </w:t>
      </w:r>
      <w:r>
        <w:t>African</w:t>
      </w:r>
      <w:r>
        <w:rPr>
          <w:spacing w:val="-3"/>
        </w:rPr>
        <w:t xml:space="preserve"> </w:t>
      </w:r>
      <w:r>
        <w:t xml:space="preserve">Studies, we will continue our partnership on </w:t>
      </w:r>
      <w:r>
        <w:rPr>
          <w:i/>
        </w:rPr>
        <w:t>Conversations with African Writers and Poets</w:t>
      </w:r>
      <w:r>
        <w:t>, and</w:t>
      </w:r>
      <w:r>
        <w:rPr>
          <w:spacing w:val="-1"/>
        </w:rPr>
        <w:t xml:space="preserve"> </w:t>
      </w:r>
      <w:r>
        <w:t>plan to</w:t>
      </w:r>
    </w:p>
    <w:p w14:paraId="125C71D4" w14:textId="77777777" w:rsidR="00965F35" w:rsidRDefault="00965F35">
      <w:pPr>
        <w:spacing w:line="480" w:lineRule="auto"/>
        <w:sectPr w:rsidR="00965F35">
          <w:pgSz w:w="12240" w:h="15840"/>
          <w:pgMar w:top="1760" w:right="1340" w:bottom="1800" w:left="1280" w:header="0" w:footer="1546" w:gutter="0"/>
          <w:cols w:space="720"/>
        </w:sectPr>
      </w:pPr>
    </w:p>
    <w:p w14:paraId="125C71D5" w14:textId="77777777" w:rsidR="00965F35" w:rsidRDefault="00260C09">
      <w:pPr>
        <w:pStyle w:val="BodyText"/>
        <w:spacing w:before="64" w:line="480" w:lineRule="auto"/>
        <w:ind w:right="176"/>
      </w:pPr>
      <w:r>
        <w:lastRenderedPageBreak/>
        <w:t>assist</w:t>
      </w:r>
      <w:r>
        <w:rPr>
          <w:spacing w:val="-3"/>
        </w:rPr>
        <w:t xml:space="preserve"> </w:t>
      </w:r>
      <w:r>
        <w:t>the</w:t>
      </w:r>
      <w:r>
        <w:rPr>
          <w:spacing w:val="-3"/>
        </w:rPr>
        <w:t xml:space="preserve"> </w:t>
      </w:r>
      <w:r>
        <w:t>LOC</w:t>
      </w:r>
      <w:r>
        <w:rPr>
          <w:spacing w:val="-4"/>
        </w:rPr>
        <w:t xml:space="preserve"> </w:t>
      </w:r>
      <w:r>
        <w:t>in</w:t>
      </w:r>
      <w:r>
        <w:rPr>
          <w:spacing w:val="-3"/>
        </w:rPr>
        <w:t xml:space="preserve"> </w:t>
      </w:r>
      <w:r>
        <w:t>developing</w:t>
      </w:r>
      <w:r>
        <w:rPr>
          <w:spacing w:val="-3"/>
        </w:rPr>
        <w:t xml:space="preserve"> </w:t>
      </w:r>
      <w:r>
        <w:t>an</w:t>
      </w:r>
      <w:r>
        <w:rPr>
          <w:spacing w:val="-3"/>
        </w:rPr>
        <w:t xml:space="preserve"> </w:t>
      </w:r>
      <w:r>
        <w:t>online</w:t>
      </w:r>
      <w:r>
        <w:rPr>
          <w:spacing w:val="-3"/>
        </w:rPr>
        <w:t xml:space="preserve"> </w:t>
      </w:r>
      <w:r>
        <w:t>portal</w:t>
      </w:r>
      <w:r>
        <w:rPr>
          <w:spacing w:val="-4"/>
        </w:rPr>
        <w:t xml:space="preserve"> </w:t>
      </w:r>
      <w:r>
        <w:t>for</w:t>
      </w:r>
      <w:r>
        <w:rPr>
          <w:spacing w:val="-3"/>
        </w:rPr>
        <w:t xml:space="preserve"> </w:t>
      </w:r>
      <w:r>
        <w:t>African</w:t>
      </w:r>
      <w:r>
        <w:rPr>
          <w:spacing w:val="-3"/>
        </w:rPr>
        <w:t xml:space="preserve"> </w:t>
      </w:r>
      <w:r>
        <w:t>poetry.</w:t>
      </w:r>
      <w:r>
        <w:rPr>
          <w:spacing w:val="40"/>
        </w:rPr>
        <w:t xml:space="preserve"> </w:t>
      </w:r>
      <w:r>
        <w:t>We</w:t>
      </w:r>
      <w:r>
        <w:rPr>
          <w:spacing w:val="-3"/>
        </w:rPr>
        <w:t xml:space="preserve"> </w:t>
      </w:r>
      <w:r>
        <w:t>will</w:t>
      </w:r>
      <w:r>
        <w:rPr>
          <w:spacing w:val="-3"/>
        </w:rPr>
        <w:t xml:space="preserve"> </w:t>
      </w:r>
      <w:r>
        <w:t>partner</w:t>
      </w:r>
      <w:r>
        <w:rPr>
          <w:spacing w:val="-3"/>
        </w:rPr>
        <w:t xml:space="preserve"> </w:t>
      </w:r>
      <w:r>
        <w:t>with</w:t>
      </w:r>
      <w:r>
        <w:rPr>
          <w:spacing w:val="-3"/>
        </w:rPr>
        <w:t xml:space="preserve"> </w:t>
      </w:r>
      <w:r>
        <w:t>the</w:t>
      </w:r>
      <w:r>
        <w:rPr>
          <w:spacing w:val="-3"/>
        </w:rPr>
        <w:t xml:space="preserve"> </w:t>
      </w:r>
      <w:r>
        <w:t>LOC to provide internships</w:t>
      </w:r>
      <w:r>
        <w:t xml:space="preserve"> for HU students to assist the LOC in cataloging Africa and African language materials. (See Budget: V.C.16)</w:t>
      </w:r>
    </w:p>
    <w:p w14:paraId="125C71D6" w14:textId="77777777" w:rsidR="00965F35" w:rsidRDefault="00260C09">
      <w:pPr>
        <w:pStyle w:val="BodyText"/>
        <w:spacing w:line="480" w:lineRule="auto"/>
        <w:ind w:left="159" w:right="176" w:firstLine="720"/>
      </w:pPr>
      <w:r>
        <w:t xml:space="preserve">We request funds to continue our outreach to MSIs and CCs, namely through our </w:t>
      </w:r>
      <w:r>
        <w:rPr>
          <w:i/>
        </w:rPr>
        <w:t xml:space="preserve">One Week Residency </w:t>
      </w:r>
      <w:r>
        <w:t>program that brings faculty</w:t>
      </w:r>
      <w:r>
        <w:rPr>
          <w:spacing w:val="-1"/>
        </w:rPr>
        <w:t xml:space="preserve"> </w:t>
      </w:r>
      <w:r>
        <w:t>from these institution</w:t>
      </w:r>
      <w:r>
        <w:t>s to the HU campus to engage with</w:t>
      </w:r>
      <w:r>
        <w:rPr>
          <w:spacing w:val="-3"/>
        </w:rPr>
        <w:t xml:space="preserve"> </w:t>
      </w:r>
      <w:r>
        <w:t>our</w:t>
      </w:r>
      <w:r>
        <w:rPr>
          <w:spacing w:val="-3"/>
        </w:rPr>
        <w:t xml:space="preserve"> </w:t>
      </w:r>
      <w:r>
        <w:t>faculty</w:t>
      </w:r>
      <w:r>
        <w:rPr>
          <w:spacing w:val="-3"/>
        </w:rPr>
        <w:t xml:space="preserve"> </w:t>
      </w:r>
      <w:r>
        <w:t>and</w:t>
      </w:r>
      <w:r>
        <w:rPr>
          <w:spacing w:val="-3"/>
        </w:rPr>
        <w:t xml:space="preserve"> </w:t>
      </w:r>
      <w:r>
        <w:t>avail</w:t>
      </w:r>
      <w:r>
        <w:rPr>
          <w:spacing w:val="-3"/>
        </w:rPr>
        <w:t xml:space="preserve"> </w:t>
      </w:r>
      <w:r>
        <w:t>themselves</w:t>
      </w:r>
      <w:r>
        <w:rPr>
          <w:spacing w:val="-3"/>
        </w:rPr>
        <w:t xml:space="preserve"> </w:t>
      </w:r>
      <w:r>
        <w:t>of</w:t>
      </w:r>
      <w:r>
        <w:rPr>
          <w:spacing w:val="-3"/>
        </w:rPr>
        <w:t xml:space="preserve"> </w:t>
      </w:r>
      <w:r>
        <w:t>our</w:t>
      </w:r>
      <w:r>
        <w:rPr>
          <w:spacing w:val="-3"/>
        </w:rPr>
        <w:t xml:space="preserve"> </w:t>
      </w:r>
      <w:r>
        <w:t>resources.</w:t>
      </w:r>
      <w:r>
        <w:rPr>
          <w:spacing w:val="40"/>
        </w:rPr>
        <w:t xml:space="preserve"> </w:t>
      </w:r>
      <w:r>
        <w:t>(See</w:t>
      </w:r>
      <w:r>
        <w:rPr>
          <w:spacing w:val="-4"/>
        </w:rPr>
        <w:t xml:space="preserve"> </w:t>
      </w:r>
      <w:r>
        <w:t>Budget:</w:t>
      </w:r>
      <w:r>
        <w:rPr>
          <w:spacing w:val="-3"/>
        </w:rPr>
        <w:t xml:space="preserve"> </w:t>
      </w:r>
      <w:r>
        <w:t>V.A.12)</w:t>
      </w:r>
      <w:r>
        <w:rPr>
          <w:spacing w:val="40"/>
        </w:rPr>
        <w:t xml:space="preserve"> </w:t>
      </w:r>
      <w:r>
        <w:t>This</w:t>
      </w:r>
      <w:r>
        <w:rPr>
          <w:spacing w:val="-3"/>
        </w:rPr>
        <w:t xml:space="preserve"> </w:t>
      </w:r>
      <w:r>
        <w:t>program</w:t>
      </w:r>
      <w:r>
        <w:rPr>
          <w:spacing w:val="-3"/>
        </w:rPr>
        <w:t xml:space="preserve"> </w:t>
      </w:r>
      <w:r>
        <w:t>has initiated</w:t>
      </w:r>
      <w:r>
        <w:rPr>
          <w:spacing w:val="-1"/>
        </w:rPr>
        <w:t xml:space="preserve"> </w:t>
      </w:r>
      <w:r>
        <w:t>several</w:t>
      </w:r>
      <w:r>
        <w:rPr>
          <w:spacing w:val="-1"/>
        </w:rPr>
        <w:t xml:space="preserve"> </w:t>
      </w:r>
      <w:r>
        <w:t>ongoing</w:t>
      </w:r>
      <w:r>
        <w:rPr>
          <w:spacing w:val="-3"/>
        </w:rPr>
        <w:t xml:space="preserve"> </w:t>
      </w:r>
      <w:r>
        <w:t>partnerships</w:t>
      </w:r>
      <w:r>
        <w:rPr>
          <w:spacing w:val="-1"/>
        </w:rPr>
        <w:t xml:space="preserve"> </w:t>
      </w:r>
      <w:r>
        <w:t>and</w:t>
      </w:r>
      <w:r>
        <w:rPr>
          <w:spacing w:val="-1"/>
        </w:rPr>
        <w:t xml:space="preserve"> </w:t>
      </w:r>
      <w:r>
        <w:t>collaborations</w:t>
      </w:r>
      <w:r>
        <w:rPr>
          <w:spacing w:val="-1"/>
        </w:rPr>
        <w:t xml:space="preserve"> </w:t>
      </w:r>
      <w:r>
        <w:t>that</w:t>
      </w:r>
      <w:r>
        <w:rPr>
          <w:spacing w:val="-2"/>
        </w:rPr>
        <w:t xml:space="preserve"> </w:t>
      </w:r>
      <w:r>
        <w:t>are</w:t>
      </w:r>
      <w:r>
        <w:rPr>
          <w:spacing w:val="-1"/>
        </w:rPr>
        <w:t xml:space="preserve"> </w:t>
      </w:r>
      <w:r>
        <w:t>detailed</w:t>
      </w:r>
      <w:r>
        <w:rPr>
          <w:spacing w:val="-3"/>
        </w:rPr>
        <w:t xml:space="preserve"> </w:t>
      </w:r>
      <w:r>
        <w:t>in</w:t>
      </w:r>
      <w:r>
        <w:rPr>
          <w:spacing w:val="-1"/>
        </w:rPr>
        <w:t xml:space="preserve"> </w:t>
      </w:r>
      <w:r>
        <w:t>Section</w:t>
      </w:r>
      <w:r>
        <w:rPr>
          <w:spacing w:val="-3"/>
        </w:rPr>
        <w:t xml:space="preserve"> </w:t>
      </w:r>
      <w:r>
        <w:t>G.</w:t>
      </w:r>
      <w:r>
        <w:rPr>
          <w:spacing w:val="40"/>
        </w:rPr>
        <w:t xml:space="preserve"> </w:t>
      </w:r>
      <w:r>
        <w:t>We</w:t>
      </w:r>
      <w:r>
        <w:rPr>
          <w:spacing w:val="-1"/>
        </w:rPr>
        <w:t xml:space="preserve"> </w:t>
      </w:r>
      <w:r>
        <w:t xml:space="preserve">also request funds to expand our engagement with </w:t>
      </w:r>
      <w:r>
        <w:rPr>
          <w:i/>
        </w:rPr>
        <w:t>Africa World Now</w:t>
      </w:r>
      <w:r>
        <w:t>, through continued support for the African Film Festival and new support for their weekly podcast, hosted by Winston Salem State University (HBCU) and Professor James Pope.</w:t>
      </w:r>
      <w:r>
        <w:rPr>
          <w:spacing w:val="40"/>
        </w:rPr>
        <w:t xml:space="preserve"> </w:t>
      </w:r>
      <w:r>
        <w:t>(See Budget: V.C.</w:t>
      </w:r>
      <w:r>
        <w:t>17)</w:t>
      </w:r>
    </w:p>
    <w:p w14:paraId="125C71D7" w14:textId="77777777" w:rsidR="00965F35" w:rsidRDefault="00260C09">
      <w:pPr>
        <w:pStyle w:val="ListParagraph"/>
        <w:numPr>
          <w:ilvl w:val="1"/>
          <w:numId w:val="8"/>
        </w:numPr>
        <w:tabs>
          <w:tab w:val="left" w:pos="494"/>
        </w:tabs>
        <w:spacing w:before="1" w:line="480" w:lineRule="auto"/>
        <w:ind w:left="159" w:right="289" w:firstLine="0"/>
        <w:rPr>
          <w:sz w:val="24"/>
        </w:rPr>
      </w:pPr>
      <w:bookmarkStart w:id="54" w:name="_bookmark45"/>
      <w:bookmarkEnd w:id="54"/>
      <w:r>
        <w:rPr>
          <w:b/>
          <w:color w:val="2D74B5"/>
          <w:sz w:val="24"/>
        </w:rPr>
        <w:t xml:space="preserve">Development Plan and Timeline. </w:t>
      </w:r>
      <w:r>
        <w:rPr>
          <w:sz w:val="24"/>
        </w:rPr>
        <w:t>Systematic implementation of the planned activities of CAS over the four-year cycle of the grant period will enable better coordination and enhancement</w:t>
      </w:r>
      <w:r>
        <w:rPr>
          <w:spacing w:val="-3"/>
          <w:sz w:val="24"/>
        </w:rPr>
        <w:t xml:space="preserve"> </w:t>
      </w:r>
      <w:r>
        <w:rPr>
          <w:sz w:val="24"/>
        </w:rPr>
        <w:t>of</w:t>
      </w:r>
      <w:r>
        <w:rPr>
          <w:spacing w:val="-3"/>
          <w:sz w:val="24"/>
        </w:rPr>
        <w:t xml:space="preserve"> </w:t>
      </w:r>
      <w:r>
        <w:rPr>
          <w:sz w:val="24"/>
        </w:rPr>
        <w:t>Africa</w:t>
      </w:r>
      <w:r>
        <w:rPr>
          <w:spacing w:val="-4"/>
          <w:sz w:val="24"/>
        </w:rPr>
        <w:t xml:space="preserve"> </w:t>
      </w:r>
      <w:r>
        <w:rPr>
          <w:sz w:val="24"/>
        </w:rPr>
        <w:t>related</w:t>
      </w:r>
      <w:r>
        <w:rPr>
          <w:spacing w:val="-3"/>
          <w:sz w:val="24"/>
        </w:rPr>
        <w:t xml:space="preserve"> </w:t>
      </w:r>
      <w:r>
        <w:rPr>
          <w:sz w:val="24"/>
        </w:rPr>
        <w:t>teaching,</w:t>
      </w:r>
      <w:r>
        <w:rPr>
          <w:spacing w:val="-3"/>
          <w:sz w:val="24"/>
        </w:rPr>
        <w:t xml:space="preserve"> </w:t>
      </w:r>
      <w:r>
        <w:rPr>
          <w:sz w:val="24"/>
        </w:rPr>
        <w:t>research</w:t>
      </w:r>
      <w:r>
        <w:rPr>
          <w:spacing w:val="-5"/>
          <w:sz w:val="24"/>
        </w:rPr>
        <w:t xml:space="preserve"> </w:t>
      </w:r>
      <w:r>
        <w:rPr>
          <w:sz w:val="24"/>
        </w:rPr>
        <w:t>and</w:t>
      </w:r>
      <w:r>
        <w:rPr>
          <w:spacing w:val="-3"/>
          <w:sz w:val="24"/>
        </w:rPr>
        <w:t xml:space="preserve"> </w:t>
      </w:r>
      <w:r>
        <w:rPr>
          <w:sz w:val="24"/>
        </w:rPr>
        <w:t>interdisciplinary</w:t>
      </w:r>
      <w:r>
        <w:rPr>
          <w:spacing w:val="-3"/>
          <w:sz w:val="24"/>
        </w:rPr>
        <w:t xml:space="preserve"> </w:t>
      </w:r>
      <w:r>
        <w:rPr>
          <w:sz w:val="24"/>
        </w:rPr>
        <w:t>programmin</w:t>
      </w:r>
      <w:r>
        <w:rPr>
          <w:sz w:val="24"/>
        </w:rPr>
        <w:t>g</w:t>
      </w:r>
      <w:r>
        <w:rPr>
          <w:spacing w:val="-5"/>
          <w:sz w:val="24"/>
        </w:rPr>
        <w:t xml:space="preserve"> </w:t>
      </w:r>
      <w:r>
        <w:rPr>
          <w:sz w:val="24"/>
        </w:rPr>
        <w:t>at</w:t>
      </w:r>
      <w:r>
        <w:rPr>
          <w:spacing w:val="-3"/>
          <w:sz w:val="24"/>
        </w:rPr>
        <w:t xml:space="preserve"> </w:t>
      </w:r>
      <w:r>
        <w:rPr>
          <w:sz w:val="24"/>
        </w:rPr>
        <w:t>HU</w:t>
      </w:r>
      <w:r>
        <w:rPr>
          <w:spacing w:val="-4"/>
          <w:sz w:val="24"/>
        </w:rPr>
        <w:t xml:space="preserve"> </w:t>
      </w:r>
      <w:r>
        <w:rPr>
          <w:sz w:val="24"/>
        </w:rPr>
        <w:t>that will strengthen our capacities to continue to contribute to the supply of a diverse pool of expertise in sectors that are critical to promoting US national interests.</w:t>
      </w:r>
    </w:p>
    <w:p w14:paraId="125C71D8" w14:textId="77777777" w:rsidR="00965F35" w:rsidRDefault="00260C09">
      <w:pPr>
        <w:pStyle w:val="ListParagraph"/>
        <w:numPr>
          <w:ilvl w:val="1"/>
          <w:numId w:val="8"/>
        </w:numPr>
        <w:tabs>
          <w:tab w:val="left" w:pos="494"/>
        </w:tabs>
        <w:spacing w:line="480" w:lineRule="auto"/>
        <w:ind w:right="251" w:firstLine="0"/>
        <w:rPr>
          <w:sz w:val="24"/>
        </w:rPr>
      </w:pPr>
      <w:bookmarkStart w:id="55" w:name="_bookmark46"/>
      <w:bookmarkEnd w:id="55"/>
      <w:r>
        <w:rPr>
          <w:b/>
          <w:color w:val="2D74B5"/>
          <w:sz w:val="24"/>
        </w:rPr>
        <w:t xml:space="preserve">Reasonableness of Costs. </w:t>
      </w:r>
      <w:r>
        <w:rPr>
          <w:sz w:val="24"/>
        </w:rPr>
        <w:t xml:space="preserve">Considering the immeasurable gains derived from the placement of an Africa NRC at the major HBCU and MSI in the US, the costs of the program are very reasonable. In fact, the costs are conservative considering that HU has consistently invested significant </w:t>
      </w:r>
      <w:r>
        <w:rPr>
          <w:sz w:val="24"/>
        </w:rPr>
        <w:t>resources in African Studies over many decades.</w:t>
      </w:r>
      <w:r>
        <w:rPr>
          <w:spacing w:val="40"/>
          <w:sz w:val="24"/>
        </w:rPr>
        <w:t xml:space="preserve"> </w:t>
      </w:r>
      <w:r>
        <w:rPr>
          <w:sz w:val="24"/>
        </w:rPr>
        <w:t>We have almost doubled our African</w:t>
      </w:r>
      <w:r>
        <w:rPr>
          <w:spacing w:val="-5"/>
          <w:sz w:val="24"/>
        </w:rPr>
        <w:t xml:space="preserve"> </w:t>
      </w:r>
      <w:r>
        <w:rPr>
          <w:sz w:val="24"/>
        </w:rPr>
        <w:t>languages</w:t>
      </w:r>
      <w:r>
        <w:rPr>
          <w:spacing w:val="-3"/>
          <w:sz w:val="24"/>
        </w:rPr>
        <w:t xml:space="preserve"> </w:t>
      </w:r>
      <w:r>
        <w:rPr>
          <w:sz w:val="24"/>
        </w:rPr>
        <w:t>and</w:t>
      </w:r>
      <w:r>
        <w:rPr>
          <w:spacing w:val="-3"/>
          <w:sz w:val="24"/>
        </w:rPr>
        <w:t xml:space="preserve"> </w:t>
      </w:r>
      <w:r>
        <w:rPr>
          <w:sz w:val="24"/>
        </w:rPr>
        <w:t>Area</w:t>
      </w:r>
      <w:r>
        <w:rPr>
          <w:spacing w:val="-3"/>
          <w:sz w:val="24"/>
        </w:rPr>
        <w:t xml:space="preserve"> </w:t>
      </w:r>
      <w:r>
        <w:rPr>
          <w:sz w:val="24"/>
        </w:rPr>
        <w:t>Studies</w:t>
      </w:r>
      <w:r>
        <w:rPr>
          <w:spacing w:val="-3"/>
          <w:sz w:val="24"/>
        </w:rPr>
        <w:t xml:space="preserve"> </w:t>
      </w:r>
      <w:r>
        <w:rPr>
          <w:sz w:val="24"/>
        </w:rPr>
        <w:t>enrollment</w:t>
      </w:r>
      <w:r>
        <w:rPr>
          <w:spacing w:val="-4"/>
          <w:sz w:val="24"/>
        </w:rPr>
        <w:t xml:space="preserve"> </w:t>
      </w:r>
      <w:r>
        <w:rPr>
          <w:sz w:val="24"/>
        </w:rPr>
        <w:t>at</w:t>
      </w:r>
      <w:r>
        <w:rPr>
          <w:spacing w:val="-4"/>
          <w:sz w:val="24"/>
        </w:rPr>
        <w:t xml:space="preserve"> </w:t>
      </w:r>
      <w:r>
        <w:rPr>
          <w:sz w:val="24"/>
        </w:rPr>
        <w:t>marginal</w:t>
      </w:r>
      <w:r>
        <w:rPr>
          <w:spacing w:val="-3"/>
          <w:sz w:val="24"/>
        </w:rPr>
        <w:t xml:space="preserve"> </w:t>
      </w:r>
      <w:r>
        <w:rPr>
          <w:sz w:val="24"/>
        </w:rPr>
        <w:t>cost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U.S.</w:t>
      </w:r>
      <w:r>
        <w:rPr>
          <w:spacing w:val="-3"/>
          <w:sz w:val="24"/>
        </w:rPr>
        <w:t xml:space="preserve"> </w:t>
      </w:r>
      <w:r>
        <w:rPr>
          <w:sz w:val="24"/>
        </w:rPr>
        <w:t>government.</w:t>
      </w:r>
      <w:r>
        <w:rPr>
          <w:spacing w:val="40"/>
          <w:sz w:val="24"/>
        </w:rPr>
        <w:t xml:space="preserve"> </w:t>
      </w:r>
      <w:r>
        <w:rPr>
          <w:sz w:val="24"/>
        </w:rPr>
        <w:t>Given that we reach over 3000 students per year, an annual budget of $150,000 for course instruction and curricular development translates into an investment of $50/student.</w:t>
      </w:r>
      <w:r>
        <w:rPr>
          <w:spacing w:val="40"/>
          <w:sz w:val="24"/>
        </w:rPr>
        <w:t xml:space="preserve"> </w:t>
      </w:r>
      <w:r>
        <w:rPr>
          <w:sz w:val="24"/>
        </w:rPr>
        <w:t>Likewise, our public</w:t>
      </w:r>
    </w:p>
    <w:p w14:paraId="125C71D9" w14:textId="77777777" w:rsidR="00965F35" w:rsidRDefault="00965F35">
      <w:pPr>
        <w:spacing w:line="480" w:lineRule="auto"/>
        <w:rPr>
          <w:sz w:val="24"/>
        </w:rPr>
        <w:sectPr w:rsidR="00965F35">
          <w:pgSz w:w="12240" w:h="15840"/>
          <w:pgMar w:top="1760" w:right="1340" w:bottom="1800" w:left="1280" w:header="0" w:footer="1546" w:gutter="0"/>
          <w:cols w:space="720"/>
        </w:sectPr>
      </w:pPr>
    </w:p>
    <w:p w14:paraId="125C71DA" w14:textId="77777777" w:rsidR="00965F35" w:rsidRDefault="00260C09">
      <w:pPr>
        <w:pStyle w:val="BodyText"/>
        <w:spacing w:before="64" w:line="480" w:lineRule="auto"/>
        <w:ind w:right="98"/>
      </w:pPr>
      <w:r>
        <w:lastRenderedPageBreak/>
        <w:t>programming</w:t>
      </w:r>
      <w:r>
        <w:rPr>
          <w:spacing w:val="-3"/>
        </w:rPr>
        <w:t xml:space="preserve"> </w:t>
      </w:r>
      <w:r>
        <w:t>and</w:t>
      </w:r>
      <w:r>
        <w:rPr>
          <w:spacing w:val="-3"/>
        </w:rPr>
        <w:t xml:space="preserve"> </w:t>
      </w:r>
      <w:r>
        <w:t>Outreach</w:t>
      </w:r>
      <w:r>
        <w:rPr>
          <w:spacing w:val="-3"/>
        </w:rPr>
        <w:t xml:space="preserve"> </w:t>
      </w:r>
      <w:r>
        <w:t>activities</w:t>
      </w:r>
      <w:r>
        <w:rPr>
          <w:spacing w:val="-3"/>
        </w:rPr>
        <w:t xml:space="preserve"> </w:t>
      </w:r>
      <w:r>
        <w:t>have</w:t>
      </w:r>
      <w:r>
        <w:rPr>
          <w:spacing w:val="-3"/>
        </w:rPr>
        <w:t xml:space="preserve"> </w:t>
      </w:r>
      <w:r>
        <w:t>triple</w:t>
      </w:r>
      <w:r>
        <w:t>d</w:t>
      </w:r>
      <w:r>
        <w:rPr>
          <w:spacing w:val="-3"/>
        </w:rPr>
        <w:t xml:space="preserve"> </w:t>
      </w:r>
      <w:r>
        <w:t>their</w:t>
      </w:r>
      <w:r>
        <w:rPr>
          <w:spacing w:val="-3"/>
        </w:rPr>
        <w:t xml:space="preserve"> </w:t>
      </w:r>
      <w:r>
        <w:t>audience,</w:t>
      </w:r>
      <w:r>
        <w:rPr>
          <w:spacing w:val="-3"/>
        </w:rPr>
        <w:t xml:space="preserve"> </w:t>
      </w:r>
      <w:r>
        <w:t>now</w:t>
      </w:r>
      <w:r>
        <w:rPr>
          <w:spacing w:val="-4"/>
        </w:rPr>
        <w:t xml:space="preserve"> </w:t>
      </w:r>
      <w:r>
        <w:t>reaching</w:t>
      </w:r>
      <w:r>
        <w:rPr>
          <w:spacing w:val="-3"/>
        </w:rPr>
        <w:t xml:space="preserve"> </w:t>
      </w:r>
      <w:r>
        <w:t>more</w:t>
      </w:r>
      <w:r>
        <w:rPr>
          <w:spacing w:val="-3"/>
        </w:rPr>
        <w:t xml:space="preserve"> </w:t>
      </w:r>
      <w:r>
        <w:t>than</w:t>
      </w:r>
      <w:r>
        <w:rPr>
          <w:spacing w:val="-3"/>
        </w:rPr>
        <w:t xml:space="preserve"> </w:t>
      </w:r>
      <w:r>
        <w:t>25,000 people per year.</w:t>
      </w:r>
      <w:r>
        <w:rPr>
          <w:spacing w:val="40"/>
        </w:rPr>
        <w:t xml:space="preserve"> </w:t>
      </w:r>
      <w:r>
        <w:t>With an Outreach and personnel budget of $150,000 this translates into an average cost of $6/per person reached.</w:t>
      </w:r>
      <w:r>
        <w:rPr>
          <w:spacing w:val="40"/>
        </w:rPr>
        <w:t xml:space="preserve"> </w:t>
      </w:r>
      <w:r>
        <w:t xml:space="preserve">This investment will continue to yield major dividends that have accrued over </w:t>
      </w:r>
      <w:r>
        <w:t>the past four years, especially with new NRC funding.</w:t>
      </w:r>
    </w:p>
    <w:p w14:paraId="125C71DB" w14:textId="77777777" w:rsidR="00965F35" w:rsidRDefault="00260C09">
      <w:pPr>
        <w:pStyle w:val="ListParagraph"/>
        <w:numPr>
          <w:ilvl w:val="1"/>
          <w:numId w:val="8"/>
        </w:numPr>
        <w:tabs>
          <w:tab w:val="left" w:pos="494"/>
        </w:tabs>
        <w:spacing w:line="480" w:lineRule="auto"/>
        <w:ind w:right="132" w:firstLine="0"/>
        <w:rPr>
          <w:sz w:val="24"/>
        </w:rPr>
      </w:pPr>
      <w:bookmarkStart w:id="56" w:name="_bookmark47"/>
      <w:bookmarkEnd w:id="56"/>
      <w:r>
        <w:rPr>
          <w:b/>
          <w:color w:val="2D74B5"/>
          <w:sz w:val="24"/>
        </w:rPr>
        <w:t>Long</w:t>
      </w:r>
      <w:r>
        <w:rPr>
          <w:b/>
          <w:color w:val="2D74B5"/>
          <w:spacing w:val="-2"/>
          <w:sz w:val="24"/>
        </w:rPr>
        <w:t xml:space="preserve"> </w:t>
      </w:r>
      <w:r>
        <w:rPr>
          <w:b/>
          <w:color w:val="2D74B5"/>
          <w:sz w:val="24"/>
        </w:rPr>
        <w:t>Term</w:t>
      </w:r>
      <w:r>
        <w:rPr>
          <w:b/>
          <w:color w:val="2D74B5"/>
          <w:spacing w:val="-2"/>
          <w:sz w:val="24"/>
        </w:rPr>
        <w:t xml:space="preserve"> </w:t>
      </w:r>
      <w:r>
        <w:rPr>
          <w:b/>
          <w:color w:val="2D74B5"/>
          <w:sz w:val="24"/>
        </w:rPr>
        <w:t>Impact.</w:t>
      </w:r>
      <w:r>
        <w:rPr>
          <w:b/>
          <w:color w:val="2D74B5"/>
          <w:spacing w:val="-4"/>
          <w:sz w:val="24"/>
        </w:rPr>
        <w:t xml:space="preserve"> </w:t>
      </w:r>
      <w:r>
        <w:rPr>
          <w:sz w:val="24"/>
        </w:rPr>
        <w:t>In</w:t>
      </w:r>
      <w:r>
        <w:rPr>
          <w:spacing w:val="-2"/>
          <w:sz w:val="24"/>
        </w:rPr>
        <w:t xml:space="preserve"> </w:t>
      </w:r>
      <w:r>
        <w:rPr>
          <w:sz w:val="24"/>
        </w:rPr>
        <w:t>an</w:t>
      </w:r>
      <w:r>
        <w:rPr>
          <w:spacing w:val="-2"/>
          <w:sz w:val="24"/>
        </w:rPr>
        <w:t xml:space="preserve"> </w:t>
      </w:r>
      <w:r>
        <w:rPr>
          <w:sz w:val="24"/>
        </w:rPr>
        <w:t>OpEd</w:t>
      </w:r>
      <w:r>
        <w:rPr>
          <w:spacing w:val="-2"/>
          <w:sz w:val="24"/>
        </w:rPr>
        <w:t xml:space="preserve"> </w:t>
      </w:r>
      <w:r>
        <w:rPr>
          <w:sz w:val="24"/>
        </w:rPr>
        <w:t>written</w:t>
      </w:r>
      <w:r>
        <w:rPr>
          <w:spacing w:val="-2"/>
          <w:sz w:val="24"/>
        </w:rPr>
        <w:t xml:space="preserve"> </w:t>
      </w:r>
      <w:r>
        <w:rPr>
          <w:sz w:val="24"/>
        </w:rPr>
        <w:t>in</w:t>
      </w:r>
      <w:r>
        <w:rPr>
          <w:spacing w:val="-2"/>
          <w:sz w:val="24"/>
        </w:rPr>
        <w:t xml:space="preserve"> </w:t>
      </w:r>
      <w:r>
        <w:rPr>
          <w:sz w:val="24"/>
        </w:rPr>
        <w:t>December</w:t>
      </w:r>
      <w:r>
        <w:rPr>
          <w:spacing w:val="-2"/>
          <w:sz w:val="24"/>
        </w:rPr>
        <w:t xml:space="preserve"> </w:t>
      </w:r>
      <w:r>
        <w:rPr>
          <w:sz w:val="24"/>
        </w:rPr>
        <w:t>2020,</w:t>
      </w:r>
      <w:r>
        <w:rPr>
          <w:spacing w:val="-2"/>
          <w:sz w:val="24"/>
        </w:rPr>
        <w:t xml:space="preserve"> </w:t>
      </w:r>
      <w:r>
        <w:rPr>
          <w:sz w:val="24"/>
        </w:rPr>
        <w:t>Amb.</w:t>
      </w:r>
      <w:r>
        <w:rPr>
          <w:spacing w:val="-2"/>
          <w:sz w:val="24"/>
        </w:rPr>
        <w:t xml:space="preserve"> </w:t>
      </w:r>
      <w:r>
        <w:rPr>
          <w:sz w:val="24"/>
        </w:rPr>
        <w:t>Linda</w:t>
      </w:r>
      <w:r>
        <w:rPr>
          <w:spacing w:val="-2"/>
          <w:sz w:val="24"/>
        </w:rPr>
        <w:t xml:space="preserve"> </w:t>
      </w:r>
      <w:r>
        <w:rPr>
          <w:sz w:val="24"/>
        </w:rPr>
        <w:t>Thomas-Greenfield identified the lack of diversity within the State Department and the Diplomatic Corps as a “national</w:t>
      </w:r>
      <w:r>
        <w:rPr>
          <w:spacing w:val="-3"/>
          <w:sz w:val="24"/>
        </w:rPr>
        <w:t xml:space="preserve"> </w:t>
      </w:r>
      <w:r>
        <w:rPr>
          <w:sz w:val="24"/>
        </w:rPr>
        <w:t>security</w:t>
      </w:r>
      <w:r>
        <w:rPr>
          <w:spacing w:val="-3"/>
          <w:sz w:val="24"/>
        </w:rPr>
        <w:t xml:space="preserve"> </w:t>
      </w:r>
      <w:r>
        <w:rPr>
          <w:sz w:val="24"/>
        </w:rPr>
        <w:t>threat”.</w:t>
      </w:r>
      <w:r>
        <w:rPr>
          <w:spacing w:val="40"/>
          <w:sz w:val="24"/>
        </w:rPr>
        <w:t xml:space="preserve"> </w:t>
      </w:r>
      <w:r>
        <w:rPr>
          <w:sz w:val="24"/>
        </w:rPr>
        <w:t>Howard</w:t>
      </w:r>
      <w:r>
        <w:rPr>
          <w:spacing w:val="-3"/>
          <w:sz w:val="24"/>
        </w:rPr>
        <w:t xml:space="preserve"> </w:t>
      </w:r>
      <w:r>
        <w:rPr>
          <w:sz w:val="24"/>
        </w:rPr>
        <w:t>University</w:t>
      </w:r>
      <w:r>
        <w:rPr>
          <w:spacing w:val="-3"/>
          <w:sz w:val="24"/>
        </w:rPr>
        <w:t xml:space="preserve"> </w:t>
      </w:r>
      <w:r>
        <w:rPr>
          <w:sz w:val="24"/>
        </w:rPr>
        <w:t>alone</w:t>
      </w:r>
      <w:r>
        <w:rPr>
          <w:spacing w:val="-3"/>
          <w:sz w:val="24"/>
        </w:rPr>
        <w:t xml:space="preserve"> </w:t>
      </w:r>
      <w:r>
        <w:rPr>
          <w:sz w:val="24"/>
        </w:rPr>
        <w:t>is</w:t>
      </w:r>
      <w:r>
        <w:rPr>
          <w:spacing w:val="-3"/>
          <w:sz w:val="24"/>
        </w:rPr>
        <w:t xml:space="preserve"> </w:t>
      </w:r>
      <w:r>
        <w:rPr>
          <w:sz w:val="24"/>
        </w:rPr>
        <w:t>positioned</w:t>
      </w:r>
      <w:r>
        <w:rPr>
          <w:spacing w:val="-3"/>
          <w:sz w:val="24"/>
        </w:rPr>
        <w:t xml:space="preserve"> </w:t>
      </w:r>
      <w:r>
        <w:rPr>
          <w:sz w:val="24"/>
        </w:rPr>
        <w:t>to</w:t>
      </w:r>
      <w:r>
        <w:rPr>
          <w:spacing w:val="-3"/>
          <w:sz w:val="24"/>
        </w:rPr>
        <w:t xml:space="preserve"> </w:t>
      </w:r>
      <w:r>
        <w:rPr>
          <w:sz w:val="24"/>
        </w:rPr>
        <w:t>make</w:t>
      </w:r>
      <w:r>
        <w:rPr>
          <w:spacing w:val="-3"/>
          <w:sz w:val="24"/>
        </w:rPr>
        <w:t xml:space="preserve"> </w:t>
      </w:r>
      <w:r>
        <w:rPr>
          <w:sz w:val="24"/>
        </w:rPr>
        <w:t>a</w:t>
      </w:r>
      <w:r>
        <w:rPr>
          <w:spacing w:val="-3"/>
          <w:sz w:val="24"/>
        </w:rPr>
        <w:t xml:space="preserve"> </w:t>
      </w:r>
      <w:r>
        <w:rPr>
          <w:sz w:val="24"/>
        </w:rPr>
        <w:t>significant</w:t>
      </w:r>
      <w:r>
        <w:rPr>
          <w:spacing w:val="-3"/>
          <w:sz w:val="24"/>
        </w:rPr>
        <w:t xml:space="preserve"> </w:t>
      </w:r>
      <w:r>
        <w:rPr>
          <w:sz w:val="24"/>
        </w:rPr>
        <w:t>impact</w:t>
      </w:r>
      <w:r>
        <w:rPr>
          <w:spacing w:val="-4"/>
          <w:sz w:val="24"/>
        </w:rPr>
        <w:t xml:space="preserve"> </w:t>
      </w:r>
      <w:r>
        <w:rPr>
          <w:sz w:val="24"/>
        </w:rPr>
        <w:t>in addressing this challenge, most notably with rega</w:t>
      </w:r>
      <w:r>
        <w:rPr>
          <w:sz w:val="24"/>
        </w:rPr>
        <w:t>rds to Africa specialists.</w:t>
      </w:r>
      <w:r>
        <w:rPr>
          <w:spacing w:val="40"/>
          <w:sz w:val="24"/>
        </w:rPr>
        <w:t xml:space="preserve"> </w:t>
      </w:r>
      <w:r>
        <w:rPr>
          <w:sz w:val="24"/>
        </w:rPr>
        <w:t>Our proposed programming will scale up and consolidate our efforts in meeting national needs in this area.</w:t>
      </w:r>
    </w:p>
    <w:p w14:paraId="125C71DC" w14:textId="77777777" w:rsidR="00965F35" w:rsidRDefault="00260C09">
      <w:pPr>
        <w:pStyle w:val="BodyText"/>
        <w:spacing w:line="480" w:lineRule="auto"/>
        <w:ind w:right="110" w:firstLine="360"/>
      </w:pPr>
      <w:r>
        <w:t>In the long term, the activities proposed here will continue to solidify and help expand capacities in undergraduate, grad</w:t>
      </w:r>
      <w:r>
        <w:t>uate and professional training programs at HU. CAS will provide an enhanced common space with resources to enable better coordination and more productive collaboration between faculty and students engaged in Africa related teaching, research and creative p</w:t>
      </w:r>
      <w:r>
        <w:t>roduction across all departments and schools. Our emphasis on interdisciplinary work, in tandem with new initiatives and collaborations will enrich and strengthen</w:t>
      </w:r>
      <w:r>
        <w:rPr>
          <w:spacing w:val="-2"/>
        </w:rPr>
        <w:t xml:space="preserve"> </w:t>
      </w:r>
      <w:r>
        <w:t>these</w:t>
      </w:r>
      <w:r>
        <w:rPr>
          <w:spacing w:val="-2"/>
        </w:rPr>
        <w:t xml:space="preserve"> </w:t>
      </w:r>
      <w:r>
        <w:t>projects</w:t>
      </w:r>
      <w:r>
        <w:rPr>
          <w:spacing w:val="-2"/>
        </w:rPr>
        <w:t xml:space="preserve"> </w:t>
      </w:r>
      <w:r>
        <w:t>and</w:t>
      </w:r>
      <w:r>
        <w:rPr>
          <w:spacing w:val="-2"/>
        </w:rPr>
        <w:t xml:space="preserve"> </w:t>
      </w:r>
      <w:r>
        <w:t>at</w:t>
      </w:r>
      <w:r>
        <w:rPr>
          <w:spacing w:val="-3"/>
        </w:rPr>
        <w:t xml:space="preserve"> </w:t>
      </w:r>
      <w:r>
        <w:t>the</w:t>
      </w:r>
      <w:r>
        <w:rPr>
          <w:spacing w:val="-3"/>
        </w:rPr>
        <w:t xml:space="preserve"> </w:t>
      </w:r>
      <w:r>
        <w:t>same</w:t>
      </w:r>
      <w:r>
        <w:rPr>
          <w:spacing w:val="-3"/>
        </w:rPr>
        <w:t xml:space="preserve"> </w:t>
      </w:r>
      <w:r>
        <w:t>time</w:t>
      </w:r>
      <w:r>
        <w:rPr>
          <w:spacing w:val="-2"/>
        </w:rPr>
        <w:t xml:space="preserve"> </w:t>
      </w:r>
      <w:r>
        <w:t>contribute</w:t>
      </w:r>
      <w:r>
        <w:rPr>
          <w:spacing w:val="-2"/>
        </w:rPr>
        <w:t xml:space="preserve"> </w:t>
      </w:r>
      <w:r>
        <w:t>to</w:t>
      </w:r>
      <w:r>
        <w:rPr>
          <w:spacing w:val="-4"/>
        </w:rPr>
        <w:t xml:space="preserve"> </w:t>
      </w:r>
      <w:r>
        <w:t>renewal</w:t>
      </w:r>
      <w:r>
        <w:rPr>
          <w:spacing w:val="-2"/>
        </w:rPr>
        <w:t xml:space="preserve"> </w:t>
      </w:r>
      <w:r>
        <w:t>of</w:t>
      </w:r>
      <w:r>
        <w:rPr>
          <w:spacing w:val="-2"/>
        </w:rPr>
        <w:t xml:space="preserve"> </w:t>
      </w:r>
      <w:r>
        <w:t>the</w:t>
      </w:r>
      <w:r>
        <w:rPr>
          <w:spacing w:val="-2"/>
        </w:rPr>
        <w:t xml:space="preserve"> </w:t>
      </w:r>
      <w:r>
        <w:t>curriculum</w:t>
      </w:r>
      <w:r>
        <w:rPr>
          <w:spacing w:val="-2"/>
        </w:rPr>
        <w:t xml:space="preserve"> </w:t>
      </w:r>
      <w:r>
        <w:t>at</w:t>
      </w:r>
      <w:r>
        <w:rPr>
          <w:spacing w:val="-2"/>
        </w:rPr>
        <w:t xml:space="preserve"> </w:t>
      </w:r>
      <w:r>
        <w:t>HU,</w:t>
      </w:r>
      <w:r>
        <w:rPr>
          <w:spacing w:val="-2"/>
        </w:rPr>
        <w:t xml:space="preserve"> </w:t>
      </w:r>
      <w:r>
        <w:t>and supply</w:t>
      </w:r>
      <w:r>
        <w:t xml:space="preserve"> of diverse expertise in areas of national need and international affairs.</w:t>
      </w:r>
    </w:p>
    <w:p w14:paraId="125C71DD" w14:textId="77777777" w:rsidR="00965F35" w:rsidRDefault="00965F35">
      <w:pPr>
        <w:pStyle w:val="BodyText"/>
        <w:ind w:left="0"/>
        <w:rPr>
          <w:sz w:val="26"/>
        </w:rPr>
      </w:pPr>
    </w:p>
    <w:p w14:paraId="125C71DE" w14:textId="77777777" w:rsidR="00965F35" w:rsidRDefault="00965F35">
      <w:pPr>
        <w:pStyle w:val="BodyText"/>
        <w:spacing w:before="11"/>
        <w:ind w:left="0"/>
        <w:rPr>
          <w:sz w:val="21"/>
        </w:rPr>
      </w:pPr>
    </w:p>
    <w:p w14:paraId="125C71DF" w14:textId="77777777" w:rsidR="00965F35" w:rsidRDefault="00260C09">
      <w:pPr>
        <w:pStyle w:val="Heading1"/>
        <w:numPr>
          <w:ilvl w:val="0"/>
          <w:numId w:val="23"/>
        </w:numPr>
        <w:tabs>
          <w:tab w:val="left" w:pos="520"/>
        </w:tabs>
        <w:rPr>
          <w:u w:val="none"/>
        </w:rPr>
      </w:pPr>
      <w:bookmarkStart w:id="57" w:name="J._NRC_COMPETITION_PRIORITIES"/>
      <w:bookmarkStart w:id="58" w:name="_bookmark48"/>
      <w:bookmarkEnd w:id="57"/>
      <w:bookmarkEnd w:id="58"/>
      <w:r>
        <w:rPr>
          <w:color w:val="1F4E79"/>
          <w:u w:color="1F4E79"/>
        </w:rPr>
        <w:t>NRC</w:t>
      </w:r>
      <w:r>
        <w:rPr>
          <w:color w:val="1F4E79"/>
          <w:spacing w:val="-4"/>
          <w:u w:color="1F4E79"/>
        </w:rPr>
        <w:t xml:space="preserve"> </w:t>
      </w:r>
      <w:r>
        <w:rPr>
          <w:color w:val="1F4E79"/>
          <w:u w:color="1F4E79"/>
        </w:rPr>
        <w:t>COMPETITION</w:t>
      </w:r>
      <w:r>
        <w:rPr>
          <w:color w:val="1F4E79"/>
          <w:spacing w:val="-3"/>
          <w:u w:color="1F4E79"/>
        </w:rPr>
        <w:t xml:space="preserve"> </w:t>
      </w:r>
      <w:r>
        <w:rPr>
          <w:color w:val="1F4E79"/>
          <w:spacing w:val="-2"/>
          <w:u w:color="1F4E79"/>
        </w:rPr>
        <w:t>PRIORITIES</w:t>
      </w:r>
    </w:p>
    <w:p w14:paraId="125C71E0" w14:textId="77777777" w:rsidR="00965F35" w:rsidRDefault="00965F35">
      <w:pPr>
        <w:pStyle w:val="BodyText"/>
        <w:spacing w:before="2"/>
        <w:ind w:left="0"/>
        <w:rPr>
          <w:b/>
          <w:sz w:val="16"/>
        </w:rPr>
      </w:pPr>
    </w:p>
    <w:p w14:paraId="125C71E1" w14:textId="77777777" w:rsidR="00965F35" w:rsidRDefault="00260C09">
      <w:pPr>
        <w:pStyle w:val="BodyText"/>
        <w:spacing w:before="90" w:line="480" w:lineRule="auto"/>
        <w:ind w:right="534"/>
        <w:jc w:val="both"/>
      </w:pPr>
      <w:r>
        <w:t>The</w:t>
      </w:r>
      <w:r>
        <w:rPr>
          <w:spacing w:val="-3"/>
        </w:rPr>
        <w:t xml:space="preserve"> </w:t>
      </w:r>
      <w:r>
        <w:t>proposed</w:t>
      </w:r>
      <w:r>
        <w:rPr>
          <w:spacing w:val="-3"/>
        </w:rPr>
        <w:t xml:space="preserve"> </w:t>
      </w:r>
      <w:r>
        <w:t>CAS</w:t>
      </w:r>
      <w:r>
        <w:rPr>
          <w:spacing w:val="-4"/>
        </w:rPr>
        <w:t xml:space="preserve"> </w:t>
      </w:r>
      <w:r>
        <w:t>programming</w:t>
      </w:r>
      <w:r>
        <w:rPr>
          <w:spacing w:val="-3"/>
        </w:rPr>
        <w:t xml:space="preserve"> </w:t>
      </w:r>
      <w:r>
        <w:t>meets</w:t>
      </w:r>
      <w:r>
        <w:rPr>
          <w:spacing w:val="-3"/>
        </w:rPr>
        <w:t xml:space="preserve"> </w:t>
      </w:r>
      <w:r>
        <w:t>both</w:t>
      </w:r>
      <w:r>
        <w:rPr>
          <w:spacing w:val="-5"/>
        </w:rPr>
        <w:t xml:space="preserve"> </w:t>
      </w:r>
      <w:r>
        <w:t>absolute</w:t>
      </w:r>
      <w:r>
        <w:rPr>
          <w:spacing w:val="-3"/>
        </w:rPr>
        <w:t xml:space="preserve"> </w:t>
      </w:r>
      <w:r>
        <w:t>priories,</w:t>
      </w:r>
      <w:r>
        <w:rPr>
          <w:spacing w:val="-4"/>
        </w:rPr>
        <w:t xml:space="preserve"> </w:t>
      </w:r>
      <w:r>
        <w:t>as</w:t>
      </w:r>
      <w:r>
        <w:rPr>
          <w:spacing w:val="-3"/>
        </w:rPr>
        <w:t xml:space="preserve"> </w:t>
      </w:r>
      <w:r>
        <w:t>well</w:t>
      </w:r>
      <w:r>
        <w:rPr>
          <w:spacing w:val="-3"/>
        </w:rPr>
        <w:t xml:space="preserve"> </w:t>
      </w:r>
      <w:r>
        <w:t>as</w:t>
      </w:r>
      <w:r>
        <w:rPr>
          <w:spacing w:val="-5"/>
        </w:rPr>
        <w:t xml:space="preserve"> </w:t>
      </w:r>
      <w:r>
        <w:t>all</w:t>
      </w:r>
      <w:r>
        <w:rPr>
          <w:spacing w:val="-3"/>
        </w:rPr>
        <w:t xml:space="preserve"> </w:t>
      </w:r>
      <w:r>
        <w:t>NRC</w:t>
      </w:r>
      <w:r>
        <w:rPr>
          <w:spacing w:val="-4"/>
        </w:rPr>
        <w:t xml:space="preserve"> </w:t>
      </w:r>
      <w:r>
        <w:t>and</w:t>
      </w:r>
      <w:r>
        <w:rPr>
          <w:spacing w:val="-3"/>
        </w:rPr>
        <w:t xml:space="preserve"> </w:t>
      </w:r>
      <w:r>
        <w:t>FLAS competitive priorities as highlighted throughout the narrative.</w:t>
      </w:r>
      <w:r>
        <w:rPr>
          <w:spacing w:val="40"/>
        </w:rPr>
        <w:t xml:space="preserve"> </w:t>
      </w:r>
      <w:r>
        <w:rPr>
          <w:b/>
        </w:rPr>
        <w:t xml:space="preserve">Table J </w:t>
      </w:r>
      <w:r>
        <w:t>highlights and cross- references programs and initiatives that support the priorities.</w:t>
      </w:r>
    </w:p>
    <w:p w14:paraId="125C71E2" w14:textId="77777777" w:rsidR="00965F35" w:rsidRDefault="00965F35">
      <w:pPr>
        <w:spacing w:line="480" w:lineRule="auto"/>
        <w:jc w:val="both"/>
        <w:sectPr w:rsidR="00965F35">
          <w:pgSz w:w="12240" w:h="15840"/>
          <w:pgMar w:top="1760" w:right="1340" w:bottom="1800" w:left="1280" w:header="0" w:footer="1546" w:gutter="0"/>
          <w:cols w:space="720"/>
        </w:sectPr>
      </w:pPr>
    </w:p>
    <w:p w14:paraId="125C71E3" w14:textId="77777777" w:rsidR="00965F35" w:rsidRDefault="00965F35">
      <w:pPr>
        <w:pStyle w:val="BodyText"/>
        <w:ind w:left="0"/>
        <w:rPr>
          <w:sz w:val="20"/>
        </w:rPr>
      </w:pPr>
    </w:p>
    <w:p w14:paraId="125C71E4" w14:textId="77777777" w:rsidR="00965F35" w:rsidRDefault="00965F35">
      <w:pPr>
        <w:pStyle w:val="BodyText"/>
        <w:spacing w:before="6"/>
        <w:ind w:left="0"/>
        <w:rPr>
          <w:sz w:val="20"/>
        </w:rPr>
      </w:pPr>
    </w:p>
    <w:p w14:paraId="125C71E5" w14:textId="77777777" w:rsidR="00965F35" w:rsidRDefault="00260C09">
      <w:pPr>
        <w:pStyle w:val="BodyText"/>
        <w:spacing w:before="90"/>
        <w:ind w:left="174"/>
      </w:pPr>
      <w:r>
        <w:rPr>
          <w:color w:val="2D74B5"/>
        </w:rPr>
        <w:t>TABLE</w:t>
      </w:r>
      <w:r>
        <w:rPr>
          <w:color w:val="2D74B5"/>
          <w:spacing w:val="-14"/>
        </w:rPr>
        <w:t xml:space="preserve"> </w:t>
      </w:r>
      <w:r>
        <w:rPr>
          <w:color w:val="2D74B5"/>
        </w:rPr>
        <w:t>J:</w:t>
      </w:r>
      <w:r>
        <w:rPr>
          <w:color w:val="2D74B5"/>
          <w:spacing w:val="-9"/>
        </w:rPr>
        <w:t xml:space="preserve"> </w:t>
      </w:r>
      <w:r>
        <w:rPr>
          <w:color w:val="2D74B5"/>
        </w:rPr>
        <w:t>ABSOLUTE</w:t>
      </w:r>
      <w:r>
        <w:rPr>
          <w:color w:val="2D74B5"/>
          <w:spacing w:val="-10"/>
        </w:rPr>
        <w:t xml:space="preserve"> </w:t>
      </w:r>
      <w:r>
        <w:rPr>
          <w:color w:val="2D74B5"/>
        </w:rPr>
        <w:t>AND</w:t>
      </w:r>
      <w:r>
        <w:rPr>
          <w:color w:val="2D74B5"/>
          <w:spacing w:val="-11"/>
        </w:rPr>
        <w:t xml:space="preserve"> </w:t>
      </w:r>
      <w:r>
        <w:rPr>
          <w:color w:val="2D74B5"/>
        </w:rPr>
        <w:t>COMPETITIVE</w:t>
      </w:r>
      <w:r>
        <w:rPr>
          <w:color w:val="2D74B5"/>
          <w:spacing w:val="-10"/>
        </w:rPr>
        <w:t xml:space="preserve"> </w:t>
      </w:r>
      <w:r>
        <w:rPr>
          <w:color w:val="2D74B5"/>
        </w:rPr>
        <w:t>PRIORITIES</w:t>
      </w:r>
      <w:r>
        <w:rPr>
          <w:color w:val="2D74B5"/>
          <w:spacing w:val="-11"/>
        </w:rPr>
        <w:t xml:space="preserve"> </w:t>
      </w:r>
      <w:r>
        <w:rPr>
          <w:color w:val="2D74B5"/>
        </w:rPr>
        <w:t>AND</w:t>
      </w:r>
      <w:r>
        <w:rPr>
          <w:color w:val="2D74B5"/>
          <w:spacing w:val="-10"/>
        </w:rPr>
        <w:t xml:space="preserve"> </w:t>
      </w:r>
      <w:r>
        <w:rPr>
          <w:color w:val="2D74B5"/>
        </w:rPr>
        <w:t>SUPPORTING</w:t>
      </w:r>
      <w:r>
        <w:rPr>
          <w:color w:val="2D74B5"/>
          <w:spacing w:val="-11"/>
        </w:rPr>
        <w:t xml:space="preserve"> </w:t>
      </w:r>
      <w:r>
        <w:rPr>
          <w:color w:val="2D74B5"/>
          <w:spacing w:val="-2"/>
        </w:rPr>
        <w:t>PROGRAMS</w:t>
      </w:r>
    </w:p>
    <w:p w14:paraId="125C71E6" w14:textId="77777777" w:rsidR="00965F35" w:rsidRDefault="00965F35">
      <w:pPr>
        <w:pStyle w:val="BodyText"/>
        <w:ind w:left="0"/>
      </w:pPr>
    </w:p>
    <w:tbl>
      <w:tblPr>
        <w:tblW w:w="0" w:type="auto"/>
        <w:tblInd w:w="153" w:type="dxa"/>
        <w:tblLayout w:type="fixed"/>
        <w:tblCellMar>
          <w:left w:w="0" w:type="dxa"/>
          <w:right w:w="0" w:type="dxa"/>
        </w:tblCellMar>
        <w:tblLook w:val="01E0" w:firstRow="1" w:lastRow="1" w:firstColumn="1" w:lastColumn="1" w:noHBand="0" w:noVBand="0"/>
      </w:tblPr>
      <w:tblGrid>
        <w:gridCol w:w="2072"/>
        <w:gridCol w:w="7293"/>
      </w:tblGrid>
      <w:tr w:rsidR="00965F35" w14:paraId="125C71E9" w14:textId="77777777">
        <w:trPr>
          <w:trHeight w:val="230"/>
        </w:trPr>
        <w:tc>
          <w:tcPr>
            <w:tcW w:w="2072" w:type="dxa"/>
            <w:tcBorders>
              <w:top w:val="single" w:sz="4" w:space="0" w:color="9CC2E4"/>
              <w:bottom w:val="single" w:sz="4" w:space="0" w:color="9CC2E4"/>
            </w:tcBorders>
          </w:tcPr>
          <w:p w14:paraId="125C71E7" w14:textId="77777777" w:rsidR="00965F35" w:rsidRDefault="00260C09">
            <w:pPr>
              <w:pStyle w:val="TableParagraph"/>
              <w:spacing w:line="210" w:lineRule="exact"/>
              <w:rPr>
                <w:b/>
                <w:sz w:val="20"/>
              </w:rPr>
            </w:pPr>
            <w:r>
              <w:rPr>
                <w:b/>
                <w:color w:val="2D74B5"/>
                <w:spacing w:val="-2"/>
                <w:sz w:val="20"/>
              </w:rPr>
              <w:t>PRIORITIES</w:t>
            </w:r>
          </w:p>
        </w:tc>
        <w:tc>
          <w:tcPr>
            <w:tcW w:w="7293" w:type="dxa"/>
            <w:tcBorders>
              <w:top w:val="single" w:sz="4" w:space="0" w:color="9CC2E4"/>
              <w:bottom w:val="single" w:sz="4" w:space="0" w:color="9CC2E4"/>
            </w:tcBorders>
          </w:tcPr>
          <w:p w14:paraId="125C71E8" w14:textId="77777777" w:rsidR="00965F35" w:rsidRDefault="00260C09">
            <w:pPr>
              <w:pStyle w:val="TableParagraph"/>
              <w:spacing w:line="210" w:lineRule="exact"/>
              <w:ind w:left="120"/>
              <w:rPr>
                <w:b/>
                <w:sz w:val="20"/>
              </w:rPr>
            </w:pPr>
            <w:r>
              <w:rPr>
                <w:b/>
                <w:color w:val="2D74B5"/>
                <w:sz w:val="20"/>
              </w:rPr>
              <w:t>SUPPORTING</w:t>
            </w:r>
            <w:r>
              <w:rPr>
                <w:b/>
                <w:color w:val="2D74B5"/>
                <w:spacing w:val="-6"/>
                <w:sz w:val="20"/>
              </w:rPr>
              <w:t xml:space="preserve"> </w:t>
            </w:r>
            <w:r>
              <w:rPr>
                <w:b/>
                <w:color w:val="2D74B5"/>
                <w:spacing w:val="-2"/>
                <w:sz w:val="20"/>
              </w:rPr>
              <w:t>PROGRAMS</w:t>
            </w:r>
          </w:p>
        </w:tc>
      </w:tr>
      <w:tr w:rsidR="00965F35" w14:paraId="125C71EE" w14:textId="77777777">
        <w:trPr>
          <w:trHeight w:val="1422"/>
        </w:trPr>
        <w:tc>
          <w:tcPr>
            <w:tcW w:w="2072" w:type="dxa"/>
            <w:tcBorders>
              <w:top w:val="single" w:sz="4" w:space="0" w:color="9CC2E4"/>
              <w:bottom w:val="single" w:sz="4" w:space="0" w:color="9CC2E4"/>
            </w:tcBorders>
            <w:shd w:val="clear" w:color="auto" w:fill="DEEAF6"/>
          </w:tcPr>
          <w:p w14:paraId="125C71EA" w14:textId="77777777" w:rsidR="00965F35" w:rsidRDefault="00260C09">
            <w:pPr>
              <w:pStyle w:val="TableParagraph"/>
              <w:ind w:right="715"/>
              <w:rPr>
                <w:b/>
                <w:sz w:val="20"/>
              </w:rPr>
            </w:pPr>
            <w:r>
              <w:rPr>
                <w:b/>
                <w:color w:val="2D74B5"/>
                <w:sz w:val="20"/>
              </w:rPr>
              <w:t>AP1a:</w:t>
            </w:r>
            <w:r>
              <w:rPr>
                <w:b/>
                <w:color w:val="2D74B5"/>
                <w:spacing w:val="-13"/>
                <w:sz w:val="20"/>
              </w:rPr>
              <w:t xml:space="preserve"> </w:t>
            </w:r>
            <w:r>
              <w:rPr>
                <w:b/>
                <w:color w:val="2D74B5"/>
                <w:sz w:val="20"/>
              </w:rPr>
              <w:t xml:space="preserve">Diverse </w:t>
            </w:r>
            <w:r>
              <w:rPr>
                <w:b/>
                <w:color w:val="2D74B5"/>
                <w:spacing w:val="-2"/>
                <w:sz w:val="20"/>
              </w:rPr>
              <w:t>Perspectives</w:t>
            </w:r>
          </w:p>
        </w:tc>
        <w:tc>
          <w:tcPr>
            <w:tcW w:w="7293" w:type="dxa"/>
            <w:tcBorders>
              <w:top w:val="single" w:sz="4" w:space="0" w:color="9CC2E4"/>
              <w:bottom w:val="single" w:sz="4" w:space="0" w:color="9CC2E4"/>
            </w:tcBorders>
            <w:shd w:val="clear" w:color="auto" w:fill="DEEAF6"/>
          </w:tcPr>
          <w:p w14:paraId="125C71EB" w14:textId="77777777" w:rsidR="00965F35" w:rsidRDefault="00260C09">
            <w:pPr>
              <w:pStyle w:val="TableParagraph"/>
              <w:numPr>
                <w:ilvl w:val="0"/>
                <w:numId w:val="7"/>
              </w:numPr>
              <w:tabs>
                <w:tab w:val="left" w:pos="840"/>
                <w:tab w:val="left" w:pos="841"/>
              </w:tabs>
              <w:ind w:right="329"/>
              <w:rPr>
                <w:sz w:val="20"/>
              </w:rPr>
            </w:pPr>
            <w:r>
              <w:rPr>
                <w:i/>
                <w:color w:val="2D74B5"/>
                <w:sz w:val="20"/>
              </w:rPr>
              <w:t>Palaver</w:t>
            </w:r>
            <w:r>
              <w:rPr>
                <w:i/>
                <w:color w:val="2D74B5"/>
                <w:spacing w:val="-5"/>
                <w:sz w:val="20"/>
              </w:rPr>
              <w:t xml:space="preserve"> </w:t>
            </w:r>
            <w:r>
              <w:rPr>
                <w:i/>
                <w:color w:val="2D74B5"/>
                <w:sz w:val="20"/>
              </w:rPr>
              <w:t>Speaker</w:t>
            </w:r>
            <w:r>
              <w:rPr>
                <w:i/>
                <w:color w:val="2D74B5"/>
                <w:spacing w:val="-4"/>
                <w:sz w:val="20"/>
              </w:rPr>
              <w:t xml:space="preserve"> </w:t>
            </w:r>
            <w:r>
              <w:rPr>
                <w:i/>
                <w:color w:val="2D74B5"/>
                <w:sz w:val="20"/>
              </w:rPr>
              <w:t>Series</w:t>
            </w:r>
            <w:r>
              <w:rPr>
                <w:i/>
                <w:color w:val="2D74B5"/>
                <w:spacing w:val="-5"/>
                <w:sz w:val="20"/>
              </w:rPr>
              <w:t xml:space="preserve"> </w:t>
            </w:r>
            <w:r>
              <w:rPr>
                <w:color w:val="2D74B5"/>
                <w:sz w:val="20"/>
              </w:rPr>
              <w:t>engages</w:t>
            </w:r>
            <w:r>
              <w:rPr>
                <w:color w:val="2D74B5"/>
                <w:spacing w:val="-4"/>
                <w:sz w:val="20"/>
              </w:rPr>
              <w:t xml:space="preserve"> </w:t>
            </w:r>
            <w:r>
              <w:rPr>
                <w:color w:val="2D74B5"/>
                <w:sz w:val="20"/>
              </w:rPr>
              <w:t>students,</w:t>
            </w:r>
            <w:r>
              <w:rPr>
                <w:color w:val="2D74B5"/>
                <w:spacing w:val="-5"/>
                <w:sz w:val="20"/>
              </w:rPr>
              <w:t xml:space="preserve"> </w:t>
            </w:r>
            <w:r>
              <w:rPr>
                <w:color w:val="2D74B5"/>
                <w:sz w:val="20"/>
              </w:rPr>
              <w:t>faculty</w:t>
            </w:r>
            <w:r>
              <w:rPr>
                <w:color w:val="2D74B5"/>
                <w:spacing w:val="-3"/>
                <w:sz w:val="20"/>
              </w:rPr>
              <w:t xml:space="preserve"> </w:t>
            </w:r>
            <w:r>
              <w:rPr>
                <w:color w:val="2D74B5"/>
                <w:sz w:val="20"/>
              </w:rPr>
              <w:t>and</w:t>
            </w:r>
            <w:r>
              <w:rPr>
                <w:color w:val="2D74B5"/>
                <w:spacing w:val="-5"/>
                <w:sz w:val="20"/>
              </w:rPr>
              <w:t xml:space="preserve"> </w:t>
            </w:r>
            <w:r>
              <w:rPr>
                <w:color w:val="2D74B5"/>
                <w:sz w:val="20"/>
              </w:rPr>
              <w:t>the</w:t>
            </w:r>
            <w:r>
              <w:rPr>
                <w:color w:val="2D74B5"/>
                <w:spacing w:val="-5"/>
                <w:sz w:val="20"/>
              </w:rPr>
              <w:t xml:space="preserve"> </w:t>
            </w:r>
            <w:r>
              <w:rPr>
                <w:color w:val="2D74B5"/>
                <w:sz w:val="20"/>
              </w:rPr>
              <w:t>community</w:t>
            </w:r>
            <w:r>
              <w:rPr>
                <w:color w:val="2D74B5"/>
                <w:spacing w:val="-3"/>
                <w:sz w:val="20"/>
              </w:rPr>
              <w:t xml:space="preserve"> </w:t>
            </w:r>
            <w:r>
              <w:rPr>
                <w:color w:val="2D74B5"/>
                <w:sz w:val="20"/>
              </w:rPr>
              <w:t>around diverse ranges of Africa topics</w:t>
            </w:r>
          </w:p>
          <w:p w14:paraId="125C71EC" w14:textId="77777777" w:rsidR="00965F35" w:rsidRDefault="00260C09">
            <w:pPr>
              <w:pStyle w:val="TableParagraph"/>
              <w:numPr>
                <w:ilvl w:val="0"/>
                <w:numId w:val="7"/>
              </w:numPr>
              <w:tabs>
                <w:tab w:val="left" w:pos="840"/>
                <w:tab w:val="left" w:pos="841"/>
              </w:tabs>
              <w:ind w:right="112"/>
              <w:rPr>
                <w:sz w:val="20"/>
              </w:rPr>
            </w:pPr>
            <w:r>
              <w:rPr>
                <w:i/>
                <w:color w:val="2D74B5"/>
                <w:sz w:val="20"/>
              </w:rPr>
              <w:t>US-</w:t>
            </w:r>
            <w:r>
              <w:rPr>
                <w:i/>
                <w:color w:val="2D74B5"/>
                <w:spacing w:val="-4"/>
                <w:sz w:val="20"/>
              </w:rPr>
              <w:t xml:space="preserve"> </w:t>
            </w:r>
            <w:r>
              <w:rPr>
                <w:i/>
                <w:color w:val="2D74B5"/>
                <w:sz w:val="20"/>
              </w:rPr>
              <w:t>Africa</w:t>
            </w:r>
            <w:r>
              <w:rPr>
                <w:i/>
                <w:color w:val="2D74B5"/>
                <w:spacing w:val="-3"/>
                <w:sz w:val="20"/>
              </w:rPr>
              <w:t xml:space="preserve"> </w:t>
            </w:r>
            <w:r>
              <w:rPr>
                <w:i/>
                <w:color w:val="2D74B5"/>
                <w:sz w:val="20"/>
              </w:rPr>
              <w:t>Policy</w:t>
            </w:r>
            <w:r>
              <w:rPr>
                <w:i/>
                <w:color w:val="2D74B5"/>
                <w:spacing w:val="-4"/>
                <w:sz w:val="20"/>
              </w:rPr>
              <w:t xml:space="preserve"> </w:t>
            </w:r>
            <w:r>
              <w:rPr>
                <w:i/>
                <w:color w:val="2D74B5"/>
                <w:sz w:val="20"/>
              </w:rPr>
              <w:t>Symposium</w:t>
            </w:r>
            <w:r>
              <w:rPr>
                <w:color w:val="2D74B5"/>
                <w:sz w:val="20"/>
              </w:rPr>
              <w:t>,</w:t>
            </w:r>
            <w:r>
              <w:rPr>
                <w:color w:val="2D74B5"/>
                <w:spacing w:val="-4"/>
                <w:sz w:val="20"/>
              </w:rPr>
              <w:t xml:space="preserve"> </w:t>
            </w:r>
            <w:r>
              <w:rPr>
                <w:color w:val="2D74B5"/>
                <w:sz w:val="20"/>
              </w:rPr>
              <w:t>engaging</w:t>
            </w:r>
            <w:r>
              <w:rPr>
                <w:color w:val="2D74B5"/>
                <w:spacing w:val="-4"/>
                <w:sz w:val="20"/>
              </w:rPr>
              <w:t xml:space="preserve"> </w:t>
            </w:r>
            <w:r>
              <w:rPr>
                <w:color w:val="2D74B5"/>
                <w:sz w:val="20"/>
              </w:rPr>
              <w:t>the</w:t>
            </w:r>
            <w:r>
              <w:rPr>
                <w:color w:val="2D74B5"/>
                <w:spacing w:val="-5"/>
                <w:sz w:val="20"/>
              </w:rPr>
              <w:t xml:space="preserve"> </w:t>
            </w:r>
            <w:r>
              <w:rPr>
                <w:color w:val="2D74B5"/>
                <w:sz w:val="20"/>
              </w:rPr>
              <w:t>African</w:t>
            </w:r>
            <w:r>
              <w:rPr>
                <w:color w:val="2D74B5"/>
                <w:spacing w:val="-5"/>
                <w:sz w:val="20"/>
              </w:rPr>
              <w:t xml:space="preserve"> </w:t>
            </w:r>
            <w:r>
              <w:rPr>
                <w:color w:val="2D74B5"/>
                <w:sz w:val="20"/>
              </w:rPr>
              <w:t>diaspora</w:t>
            </w:r>
            <w:r>
              <w:rPr>
                <w:color w:val="2D74B5"/>
                <w:spacing w:val="-4"/>
                <w:sz w:val="20"/>
              </w:rPr>
              <w:t xml:space="preserve"> </w:t>
            </w:r>
            <w:r>
              <w:rPr>
                <w:color w:val="2D74B5"/>
                <w:sz w:val="20"/>
              </w:rPr>
              <w:t>in</w:t>
            </w:r>
            <w:r>
              <w:rPr>
                <w:color w:val="2D74B5"/>
                <w:spacing w:val="-5"/>
                <w:sz w:val="20"/>
              </w:rPr>
              <w:t xml:space="preserve"> </w:t>
            </w:r>
            <w:r>
              <w:rPr>
                <w:color w:val="2D74B5"/>
                <w:sz w:val="20"/>
              </w:rPr>
              <w:t>Foreign</w:t>
            </w:r>
            <w:r>
              <w:rPr>
                <w:color w:val="2D74B5"/>
                <w:spacing w:val="-5"/>
                <w:sz w:val="20"/>
              </w:rPr>
              <w:t xml:space="preserve"> </w:t>
            </w:r>
            <w:r>
              <w:rPr>
                <w:color w:val="2D74B5"/>
                <w:sz w:val="20"/>
              </w:rPr>
              <w:t xml:space="preserve">Policy </w:t>
            </w:r>
            <w:r>
              <w:rPr>
                <w:color w:val="2D74B5"/>
                <w:spacing w:val="-2"/>
                <w:sz w:val="20"/>
              </w:rPr>
              <w:t>discussions</w:t>
            </w:r>
          </w:p>
          <w:p w14:paraId="125C71ED" w14:textId="77777777" w:rsidR="00965F35" w:rsidRDefault="00260C09">
            <w:pPr>
              <w:pStyle w:val="TableParagraph"/>
              <w:numPr>
                <w:ilvl w:val="0"/>
                <w:numId w:val="7"/>
              </w:numPr>
              <w:tabs>
                <w:tab w:val="left" w:pos="840"/>
                <w:tab w:val="left" w:pos="841"/>
              </w:tabs>
              <w:spacing w:line="230" w:lineRule="exact"/>
              <w:ind w:right="806"/>
              <w:rPr>
                <w:sz w:val="20"/>
              </w:rPr>
            </w:pPr>
            <w:r>
              <w:rPr>
                <w:i/>
                <w:color w:val="2D74B5"/>
                <w:sz w:val="20"/>
              </w:rPr>
              <w:t>International</w:t>
            </w:r>
            <w:r>
              <w:rPr>
                <w:i/>
                <w:color w:val="2D74B5"/>
                <w:spacing w:val="-6"/>
                <w:sz w:val="20"/>
              </w:rPr>
              <w:t xml:space="preserve"> </w:t>
            </w:r>
            <w:r>
              <w:rPr>
                <w:i/>
                <w:color w:val="2D74B5"/>
                <w:sz w:val="20"/>
              </w:rPr>
              <w:t>partnerships</w:t>
            </w:r>
            <w:r>
              <w:rPr>
                <w:i/>
                <w:color w:val="2D74B5"/>
                <w:spacing w:val="-6"/>
                <w:sz w:val="20"/>
              </w:rPr>
              <w:t xml:space="preserve"> </w:t>
            </w:r>
            <w:r>
              <w:rPr>
                <w:i/>
                <w:color w:val="2D74B5"/>
                <w:sz w:val="20"/>
              </w:rPr>
              <w:t>and</w:t>
            </w:r>
            <w:r>
              <w:rPr>
                <w:i/>
                <w:color w:val="2D74B5"/>
                <w:spacing w:val="-4"/>
                <w:sz w:val="20"/>
              </w:rPr>
              <w:t xml:space="preserve"> </w:t>
            </w:r>
            <w:r>
              <w:rPr>
                <w:i/>
                <w:color w:val="2D74B5"/>
                <w:sz w:val="20"/>
              </w:rPr>
              <w:t>engagements</w:t>
            </w:r>
            <w:r>
              <w:rPr>
                <w:i/>
                <w:color w:val="2D74B5"/>
                <w:spacing w:val="-6"/>
                <w:sz w:val="20"/>
              </w:rPr>
              <w:t xml:space="preserve"> </w:t>
            </w:r>
            <w:r>
              <w:rPr>
                <w:color w:val="2D74B5"/>
                <w:sz w:val="20"/>
              </w:rPr>
              <w:t>with</w:t>
            </w:r>
            <w:r>
              <w:rPr>
                <w:color w:val="2D74B5"/>
                <w:spacing w:val="-4"/>
                <w:sz w:val="20"/>
              </w:rPr>
              <w:t xml:space="preserve"> </w:t>
            </w:r>
            <w:r>
              <w:rPr>
                <w:color w:val="2D74B5"/>
                <w:sz w:val="20"/>
              </w:rPr>
              <w:t>a</w:t>
            </w:r>
            <w:r>
              <w:rPr>
                <w:color w:val="2D74B5"/>
                <w:spacing w:val="-6"/>
                <w:sz w:val="20"/>
              </w:rPr>
              <w:t xml:space="preserve"> </w:t>
            </w:r>
            <w:r>
              <w:rPr>
                <w:color w:val="2D74B5"/>
                <w:sz w:val="20"/>
              </w:rPr>
              <w:t>number</w:t>
            </w:r>
            <w:r>
              <w:rPr>
                <w:color w:val="2D74B5"/>
                <w:spacing w:val="-6"/>
                <w:sz w:val="20"/>
              </w:rPr>
              <w:t xml:space="preserve"> </w:t>
            </w:r>
            <w:r>
              <w:rPr>
                <w:color w:val="2D74B5"/>
                <w:sz w:val="20"/>
              </w:rPr>
              <w:t>of</w:t>
            </w:r>
            <w:r>
              <w:rPr>
                <w:color w:val="2D74B5"/>
                <w:spacing w:val="-5"/>
                <w:sz w:val="20"/>
              </w:rPr>
              <w:t xml:space="preserve"> </w:t>
            </w:r>
            <w:r>
              <w:rPr>
                <w:color w:val="2D74B5"/>
                <w:sz w:val="20"/>
              </w:rPr>
              <w:t xml:space="preserve">African </w:t>
            </w:r>
            <w:r>
              <w:rPr>
                <w:color w:val="2D74B5"/>
                <w:spacing w:val="-2"/>
                <w:sz w:val="20"/>
              </w:rPr>
              <w:t>Institutions</w:t>
            </w:r>
          </w:p>
        </w:tc>
      </w:tr>
      <w:tr w:rsidR="00965F35" w14:paraId="125C71F3" w14:textId="77777777">
        <w:trPr>
          <w:trHeight w:val="1422"/>
        </w:trPr>
        <w:tc>
          <w:tcPr>
            <w:tcW w:w="2072" w:type="dxa"/>
            <w:tcBorders>
              <w:top w:val="single" w:sz="4" w:space="0" w:color="9CC2E4"/>
              <w:bottom w:val="single" w:sz="4" w:space="0" w:color="9CC2E4"/>
            </w:tcBorders>
          </w:tcPr>
          <w:p w14:paraId="125C71EF" w14:textId="77777777" w:rsidR="00965F35" w:rsidRDefault="00260C09">
            <w:pPr>
              <w:pStyle w:val="TableParagraph"/>
              <w:ind w:right="271"/>
              <w:rPr>
                <w:b/>
                <w:sz w:val="20"/>
              </w:rPr>
            </w:pPr>
            <w:r>
              <w:rPr>
                <w:b/>
                <w:color w:val="2D74B5"/>
                <w:sz w:val="20"/>
              </w:rPr>
              <w:t>AP1b:</w:t>
            </w:r>
            <w:r>
              <w:rPr>
                <w:b/>
                <w:color w:val="2D74B5"/>
                <w:spacing w:val="-13"/>
                <w:sz w:val="20"/>
              </w:rPr>
              <w:t xml:space="preserve"> </w:t>
            </w:r>
            <w:r>
              <w:rPr>
                <w:b/>
                <w:color w:val="2D74B5"/>
                <w:sz w:val="20"/>
              </w:rPr>
              <w:t>Government service in areas of national need</w:t>
            </w:r>
          </w:p>
        </w:tc>
        <w:tc>
          <w:tcPr>
            <w:tcW w:w="7293" w:type="dxa"/>
            <w:tcBorders>
              <w:top w:val="single" w:sz="4" w:space="0" w:color="9CC2E4"/>
              <w:bottom w:val="single" w:sz="4" w:space="0" w:color="9CC2E4"/>
            </w:tcBorders>
          </w:tcPr>
          <w:p w14:paraId="125C71F0" w14:textId="77777777" w:rsidR="00965F35" w:rsidRDefault="00260C09">
            <w:pPr>
              <w:pStyle w:val="TableParagraph"/>
              <w:numPr>
                <w:ilvl w:val="0"/>
                <w:numId w:val="6"/>
              </w:numPr>
              <w:tabs>
                <w:tab w:val="left" w:pos="840"/>
                <w:tab w:val="left" w:pos="841"/>
              </w:tabs>
              <w:ind w:right="428"/>
              <w:rPr>
                <w:sz w:val="20"/>
              </w:rPr>
            </w:pPr>
            <w:r>
              <w:rPr>
                <w:color w:val="2D74B5"/>
                <w:sz w:val="20"/>
              </w:rPr>
              <w:t>Direct</w:t>
            </w:r>
            <w:r>
              <w:rPr>
                <w:color w:val="2D74B5"/>
                <w:spacing w:val="-6"/>
                <w:sz w:val="20"/>
              </w:rPr>
              <w:t xml:space="preserve"> </w:t>
            </w:r>
            <w:r>
              <w:rPr>
                <w:color w:val="2D74B5"/>
                <w:sz w:val="20"/>
              </w:rPr>
              <w:t>collaboration,</w:t>
            </w:r>
            <w:r>
              <w:rPr>
                <w:color w:val="2D74B5"/>
                <w:spacing w:val="-5"/>
                <w:sz w:val="20"/>
              </w:rPr>
              <w:t xml:space="preserve"> </w:t>
            </w:r>
            <w:r>
              <w:rPr>
                <w:color w:val="2D74B5"/>
                <w:sz w:val="20"/>
              </w:rPr>
              <w:t>through</w:t>
            </w:r>
            <w:r>
              <w:rPr>
                <w:color w:val="2D74B5"/>
                <w:spacing w:val="-4"/>
                <w:sz w:val="20"/>
              </w:rPr>
              <w:t xml:space="preserve"> </w:t>
            </w:r>
            <w:r>
              <w:rPr>
                <w:color w:val="2D74B5"/>
                <w:sz w:val="20"/>
              </w:rPr>
              <w:t>the</w:t>
            </w:r>
            <w:r>
              <w:rPr>
                <w:color w:val="2D74B5"/>
                <w:spacing w:val="-5"/>
                <w:sz w:val="20"/>
              </w:rPr>
              <w:t xml:space="preserve"> </w:t>
            </w:r>
            <w:r>
              <w:rPr>
                <w:color w:val="2D74B5"/>
                <w:sz w:val="20"/>
              </w:rPr>
              <w:t>Bunche</w:t>
            </w:r>
            <w:r>
              <w:rPr>
                <w:color w:val="2D74B5"/>
                <w:spacing w:val="-5"/>
                <w:sz w:val="20"/>
              </w:rPr>
              <w:t xml:space="preserve"> </w:t>
            </w:r>
            <w:r>
              <w:rPr>
                <w:color w:val="2D74B5"/>
                <w:sz w:val="20"/>
              </w:rPr>
              <w:t>Center,</w:t>
            </w:r>
            <w:r>
              <w:rPr>
                <w:color w:val="2D74B5"/>
                <w:spacing w:val="-6"/>
                <w:sz w:val="20"/>
              </w:rPr>
              <w:t xml:space="preserve"> </w:t>
            </w:r>
            <w:r>
              <w:rPr>
                <w:color w:val="2D74B5"/>
                <w:sz w:val="20"/>
              </w:rPr>
              <w:t>with</w:t>
            </w:r>
            <w:r>
              <w:rPr>
                <w:color w:val="2D74B5"/>
                <w:spacing w:val="-6"/>
                <w:sz w:val="20"/>
              </w:rPr>
              <w:t xml:space="preserve"> </w:t>
            </w:r>
            <w:r>
              <w:rPr>
                <w:color w:val="2D74B5"/>
                <w:sz w:val="20"/>
              </w:rPr>
              <w:t>government</w:t>
            </w:r>
            <w:r>
              <w:rPr>
                <w:color w:val="2D74B5"/>
                <w:spacing w:val="-6"/>
                <w:sz w:val="20"/>
              </w:rPr>
              <w:t xml:space="preserve"> </w:t>
            </w:r>
            <w:r>
              <w:rPr>
                <w:color w:val="2D74B5"/>
                <w:sz w:val="20"/>
              </w:rPr>
              <w:t>pipeline programs including the Rangel, Payne and Pickering Fellowships</w:t>
            </w:r>
          </w:p>
          <w:p w14:paraId="125C71F1" w14:textId="77777777" w:rsidR="00965F35" w:rsidRDefault="00260C09">
            <w:pPr>
              <w:pStyle w:val="TableParagraph"/>
              <w:numPr>
                <w:ilvl w:val="0"/>
                <w:numId w:val="6"/>
              </w:numPr>
              <w:tabs>
                <w:tab w:val="left" w:pos="840"/>
                <w:tab w:val="left" w:pos="841"/>
              </w:tabs>
              <w:ind w:right="185"/>
              <w:rPr>
                <w:sz w:val="20"/>
              </w:rPr>
            </w:pPr>
            <w:r>
              <w:rPr>
                <w:i/>
                <w:color w:val="2D74B5"/>
                <w:sz w:val="20"/>
              </w:rPr>
              <w:t>Diplomacy</w:t>
            </w:r>
            <w:r>
              <w:rPr>
                <w:i/>
                <w:color w:val="2D74B5"/>
                <w:spacing w:val="-3"/>
                <w:sz w:val="20"/>
              </w:rPr>
              <w:t xml:space="preserve"> </w:t>
            </w:r>
            <w:r>
              <w:rPr>
                <w:i/>
                <w:color w:val="2D74B5"/>
                <w:sz w:val="20"/>
              </w:rPr>
              <w:t>Lab</w:t>
            </w:r>
            <w:r>
              <w:rPr>
                <w:i/>
                <w:color w:val="2D74B5"/>
                <w:spacing w:val="-3"/>
                <w:sz w:val="20"/>
              </w:rPr>
              <w:t xml:space="preserve"> </w:t>
            </w:r>
            <w:r>
              <w:rPr>
                <w:color w:val="2D74B5"/>
                <w:sz w:val="20"/>
              </w:rPr>
              <w:t>program</w:t>
            </w:r>
            <w:r>
              <w:rPr>
                <w:color w:val="2D74B5"/>
                <w:spacing w:val="-4"/>
                <w:sz w:val="20"/>
              </w:rPr>
              <w:t xml:space="preserve"> </w:t>
            </w:r>
            <w:r>
              <w:rPr>
                <w:color w:val="2D74B5"/>
                <w:sz w:val="20"/>
              </w:rPr>
              <w:t>allows</w:t>
            </w:r>
            <w:r>
              <w:rPr>
                <w:color w:val="2D74B5"/>
                <w:spacing w:val="-3"/>
                <w:sz w:val="20"/>
              </w:rPr>
              <w:t xml:space="preserve"> </w:t>
            </w:r>
            <w:r>
              <w:rPr>
                <w:color w:val="2D74B5"/>
                <w:sz w:val="20"/>
              </w:rPr>
              <w:t>students</w:t>
            </w:r>
            <w:r>
              <w:rPr>
                <w:color w:val="2D74B5"/>
                <w:spacing w:val="-3"/>
                <w:sz w:val="20"/>
              </w:rPr>
              <w:t xml:space="preserve"> </w:t>
            </w:r>
            <w:r>
              <w:rPr>
                <w:color w:val="2D74B5"/>
                <w:sz w:val="20"/>
              </w:rPr>
              <w:t>to</w:t>
            </w:r>
            <w:r>
              <w:rPr>
                <w:color w:val="2D74B5"/>
                <w:spacing w:val="-4"/>
                <w:sz w:val="20"/>
              </w:rPr>
              <w:t xml:space="preserve"> </w:t>
            </w:r>
            <w:r>
              <w:rPr>
                <w:color w:val="2D74B5"/>
                <w:sz w:val="20"/>
              </w:rPr>
              <w:t>participate</w:t>
            </w:r>
            <w:r>
              <w:rPr>
                <w:color w:val="2D74B5"/>
                <w:spacing w:val="-3"/>
                <w:sz w:val="20"/>
              </w:rPr>
              <w:t xml:space="preserve"> </w:t>
            </w:r>
            <w:r>
              <w:rPr>
                <w:color w:val="2D74B5"/>
                <w:sz w:val="20"/>
              </w:rPr>
              <w:t>in</w:t>
            </w:r>
            <w:r>
              <w:rPr>
                <w:color w:val="2D74B5"/>
                <w:spacing w:val="-4"/>
                <w:sz w:val="20"/>
              </w:rPr>
              <w:t xml:space="preserve"> </w:t>
            </w:r>
            <w:r>
              <w:rPr>
                <w:color w:val="2D74B5"/>
                <w:sz w:val="20"/>
              </w:rPr>
              <w:t>the</w:t>
            </w:r>
            <w:r>
              <w:rPr>
                <w:color w:val="2D74B5"/>
                <w:spacing w:val="-4"/>
                <w:sz w:val="20"/>
              </w:rPr>
              <w:t xml:space="preserve"> </w:t>
            </w:r>
            <w:r>
              <w:rPr>
                <w:color w:val="2D74B5"/>
                <w:sz w:val="20"/>
              </w:rPr>
              <w:t>work</w:t>
            </w:r>
            <w:r>
              <w:rPr>
                <w:color w:val="2D74B5"/>
                <w:spacing w:val="-4"/>
                <w:sz w:val="20"/>
              </w:rPr>
              <w:t xml:space="preserve"> </w:t>
            </w:r>
            <w:r>
              <w:rPr>
                <w:color w:val="2D74B5"/>
                <w:sz w:val="20"/>
              </w:rPr>
              <w:t>of</w:t>
            </w:r>
            <w:r>
              <w:rPr>
                <w:color w:val="2D74B5"/>
                <w:spacing w:val="-3"/>
                <w:sz w:val="20"/>
              </w:rPr>
              <w:t xml:space="preserve"> </w:t>
            </w:r>
            <w:r>
              <w:rPr>
                <w:color w:val="2D74B5"/>
                <w:sz w:val="20"/>
              </w:rPr>
              <w:t>the</w:t>
            </w:r>
            <w:r>
              <w:rPr>
                <w:color w:val="2D74B5"/>
                <w:spacing w:val="-4"/>
                <w:sz w:val="20"/>
              </w:rPr>
              <w:t xml:space="preserve"> </w:t>
            </w:r>
            <w:r>
              <w:rPr>
                <w:color w:val="2D74B5"/>
                <w:sz w:val="20"/>
              </w:rPr>
              <w:t xml:space="preserve">State </w:t>
            </w:r>
            <w:r>
              <w:rPr>
                <w:color w:val="2D74B5"/>
                <w:spacing w:val="-2"/>
                <w:sz w:val="20"/>
              </w:rPr>
              <w:t>Department</w:t>
            </w:r>
          </w:p>
          <w:p w14:paraId="125C71F2" w14:textId="77777777" w:rsidR="00965F35" w:rsidRDefault="00260C09">
            <w:pPr>
              <w:pStyle w:val="TableParagraph"/>
              <w:numPr>
                <w:ilvl w:val="0"/>
                <w:numId w:val="6"/>
              </w:numPr>
              <w:tabs>
                <w:tab w:val="left" w:pos="840"/>
                <w:tab w:val="left" w:pos="841"/>
              </w:tabs>
              <w:spacing w:line="230" w:lineRule="exact"/>
              <w:ind w:right="779"/>
              <w:rPr>
                <w:sz w:val="20"/>
              </w:rPr>
            </w:pPr>
            <w:r>
              <w:rPr>
                <w:color w:val="2D74B5"/>
                <w:sz w:val="20"/>
              </w:rPr>
              <w:t>Expansion</w:t>
            </w:r>
            <w:r>
              <w:rPr>
                <w:color w:val="2D74B5"/>
                <w:spacing w:val="-6"/>
                <w:sz w:val="20"/>
              </w:rPr>
              <w:t xml:space="preserve"> </w:t>
            </w:r>
            <w:r>
              <w:rPr>
                <w:color w:val="2D74B5"/>
                <w:sz w:val="20"/>
              </w:rPr>
              <w:t>of</w:t>
            </w:r>
            <w:r>
              <w:rPr>
                <w:color w:val="2D74B5"/>
                <w:spacing w:val="-5"/>
                <w:sz w:val="20"/>
              </w:rPr>
              <w:t xml:space="preserve"> </w:t>
            </w:r>
            <w:r>
              <w:rPr>
                <w:color w:val="2D74B5"/>
                <w:sz w:val="20"/>
              </w:rPr>
              <w:t>internship</w:t>
            </w:r>
            <w:r>
              <w:rPr>
                <w:color w:val="2D74B5"/>
                <w:spacing w:val="-4"/>
                <w:sz w:val="20"/>
              </w:rPr>
              <w:t xml:space="preserve"> </w:t>
            </w:r>
            <w:r>
              <w:rPr>
                <w:color w:val="2D74B5"/>
                <w:sz w:val="20"/>
              </w:rPr>
              <w:t>and</w:t>
            </w:r>
            <w:r>
              <w:rPr>
                <w:color w:val="2D74B5"/>
                <w:spacing w:val="-7"/>
                <w:sz w:val="20"/>
              </w:rPr>
              <w:t xml:space="preserve"> </w:t>
            </w:r>
            <w:r>
              <w:rPr>
                <w:color w:val="2D74B5"/>
                <w:sz w:val="20"/>
              </w:rPr>
              <w:t>professional</w:t>
            </w:r>
            <w:r>
              <w:rPr>
                <w:color w:val="2D74B5"/>
                <w:spacing w:val="-6"/>
                <w:sz w:val="20"/>
              </w:rPr>
              <w:t xml:space="preserve"> </w:t>
            </w:r>
            <w:r>
              <w:rPr>
                <w:color w:val="2D74B5"/>
                <w:sz w:val="20"/>
              </w:rPr>
              <w:t>development</w:t>
            </w:r>
            <w:r>
              <w:rPr>
                <w:color w:val="2D74B5"/>
                <w:spacing w:val="-7"/>
                <w:sz w:val="20"/>
              </w:rPr>
              <w:t xml:space="preserve"> </w:t>
            </w:r>
            <w:r>
              <w:rPr>
                <w:color w:val="2D74B5"/>
                <w:sz w:val="20"/>
              </w:rPr>
              <w:t>opportunities</w:t>
            </w:r>
            <w:r>
              <w:rPr>
                <w:color w:val="2D74B5"/>
                <w:spacing w:val="-5"/>
                <w:sz w:val="20"/>
              </w:rPr>
              <w:t xml:space="preserve"> </w:t>
            </w:r>
            <w:r>
              <w:rPr>
                <w:color w:val="2D74B5"/>
                <w:sz w:val="20"/>
              </w:rPr>
              <w:t>in government and international affairs</w:t>
            </w:r>
          </w:p>
        </w:tc>
      </w:tr>
      <w:tr w:rsidR="00965F35" w14:paraId="125C71F9" w14:textId="77777777">
        <w:trPr>
          <w:trHeight w:val="977"/>
        </w:trPr>
        <w:tc>
          <w:tcPr>
            <w:tcW w:w="2072" w:type="dxa"/>
            <w:tcBorders>
              <w:top w:val="single" w:sz="4" w:space="0" w:color="9CC2E4"/>
              <w:bottom w:val="single" w:sz="4" w:space="0" w:color="9CC2E4"/>
            </w:tcBorders>
            <w:shd w:val="clear" w:color="auto" w:fill="DEEAF6"/>
          </w:tcPr>
          <w:p w14:paraId="125C71F4" w14:textId="77777777" w:rsidR="00965F35" w:rsidRDefault="00260C09">
            <w:pPr>
              <w:pStyle w:val="TableParagraph"/>
              <w:ind w:right="337"/>
              <w:rPr>
                <w:b/>
                <w:sz w:val="20"/>
              </w:rPr>
            </w:pPr>
            <w:r>
              <w:rPr>
                <w:b/>
                <w:color w:val="2D74B5"/>
                <w:sz w:val="20"/>
              </w:rPr>
              <w:t>AP2: Teacher Training</w:t>
            </w:r>
            <w:r>
              <w:rPr>
                <w:b/>
                <w:color w:val="2D74B5"/>
                <w:spacing w:val="-13"/>
                <w:sz w:val="20"/>
              </w:rPr>
              <w:t xml:space="preserve"> </w:t>
            </w:r>
            <w:r>
              <w:rPr>
                <w:b/>
                <w:color w:val="2D74B5"/>
                <w:sz w:val="20"/>
              </w:rPr>
              <w:t>Activities</w:t>
            </w:r>
          </w:p>
        </w:tc>
        <w:tc>
          <w:tcPr>
            <w:tcW w:w="7293" w:type="dxa"/>
            <w:tcBorders>
              <w:top w:val="single" w:sz="4" w:space="0" w:color="9CC2E4"/>
              <w:bottom w:val="single" w:sz="4" w:space="0" w:color="9CC2E4"/>
            </w:tcBorders>
            <w:shd w:val="clear" w:color="auto" w:fill="DEEAF6"/>
          </w:tcPr>
          <w:p w14:paraId="125C71F5" w14:textId="77777777" w:rsidR="00965F35" w:rsidRDefault="00260C09">
            <w:pPr>
              <w:pStyle w:val="TableParagraph"/>
              <w:numPr>
                <w:ilvl w:val="0"/>
                <w:numId w:val="5"/>
              </w:numPr>
              <w:tabs>
                <w:tab w:val="left" w:pos="840"/>
                <w:tab w:val="left" w:pos="841"/>
              </w:tabs>
              <w:spacing w:line="245" w:lineRule="exact"/>
              <w:ind w:hanging="361"/>
              <w:rPr>
                <w:i/>
                <w:sz w:val="20"/>
              </w:rPr>
            </w:pPr>
            <w:r>
              <w:rPr>
                <w:i/>
                <w:color w:val="2D74B5"/>
                <w:sz w:val="20"/>
              </w:rPr>
              <w:t>Georgetown</w:t>
            </w:r>
            <w:r>
              <w:rPr>
                <w:i/>
                <w:color w:val="2D74B5"/>
                <w:spacing w:val="-7"/>
                <w:sz w:val="20"/>
              </w:rPr>
              <w:t xml:space="preserve"> </w:t>
            </w:r>
            <w:r>
              <w:rPr>
                <w:i/>
                <w:color w:val="2D74B5"/>
                <w:sz w:val="20"/>
              </w:rPr>
              <w:t>Spring</w:t>
            </w:r>
            <w:r>
              <w:rPr>
                <w:i/>
                <w:color w:val="2D74B5"/>
                <w:spacing w:val="-5"/>
                <w:sz w:val="20"/>
              </w:rPr>
              <w:t xml:space="preserve"> </w:t>
            </w:r>
            <w:r>
              <w:rPr>
                <w:i/>
                <w:color w:val="2D74B5"/>
                <w:sz w:val="20"/>
              </w:rPr>
              <w:t>Professional</w:t>
            </w:r>
            <w:r>
              <w:rPr>
                <w:i/>
                <w:color w:val="2D74B5"/>
                <w:spacing w:val="-6"/>
                <w:sz w:val="20"/>
              </w:rPr>
              <w:t xml:space="preserve"> </w:t>
            </w:r>
            <w:r>
              <w:rPr>
                <w:i/>
                <w:color w:val="2D74B5"/>
                <w:spacing w:val="-2"/>
                <w:sz w:val="20"/>
              </w:rPr>
              <w:t>Workshops</w:t>
            </w:r>
          </w:p>
          <w:p w14:paraId="125C71F6" w14:textId="77777777" w:rsidR="00965F35" w:rsidRDefault="00260C09">
            <w:pPr>
              <w:pStyle w:val="TableParagraph"/>
              <w:numPr>
                <w:ilvl w:val="0"/>
                <w:numId w:val="5"/>
              </w:numPr>
              <w:tabs>
                <w:tab w:val="left" w:pos="840"/>
                <w:tab w:val="left" w:pos="841"/>
              </w:tabs>
              <w:spacing w:line="244" w:lineRule="exact"/>
              <w:ind w:hanging="361"/>
              <w:rPr>
                <w:i/>
                <w:sz w:val="20"/>
              </w:rPr>
            </w:pPr>
            <w:r>
              <w:rPr>
                <w:i/>
                <w:color w:val="2D74B5"/>
                <w:sz w:val="20"/>
              </w:rPr>
              <w:t>Read</w:t>
            </w:r>
            <w:r>
              <w:rPr>
                <w:i/>
                <w:color w:val="2D74B5"/>
                <w:spacing w:val="-3"/>
                <w:sz w:val="20"/>
              </w:rPr>
              <w:t xml:space="preserve"> </w:t>
            </w:r>
            <w:r>
              <w:rPr>
                <w:i/>
                <w:color w:val="2D74B5"/>
                <w:sz w:val="20"/>
              </w:rPr>
              <w:t>(Teach)</w:t>
            </w:r>
            <w:r>
              <w:rPr>
                <w:i/>
                <w:color w:val="2D74B5"/>
                <w:spacing w:val="-4"/>
                <w:sz w:val="20"/>
              </w:rPr>
              <w:t xml:space="preserve"> </w:t>
            </w:r>
            <w:r>
              <w:rPr>
                <w:i/>
                <w:color w:val="2D74B5"/>
                <w:sz w:val="20"/>
              </w:rPr>
              <w:t>Africa</w:t>
            </w:r>
            <w:r>
              <w:rPr>
                <w:i/>
                <w:color w:val="2D74B5"/>
                <w:spacing w:val="-2"/>
                <w:sz w:val="20"/>
              </w:rPr>
              <w:t xml:space="preserve"> </w:t>
            </w:r>
            <w:r>
              <w:rPr>
                <w:i/>
                <w:color w:val="2D74B5"/>
                <w:spacing w:val="-4"/>
                <w:sz w:val="20"/>
              </w:rPr>
              <w:t>Week</w:t>
            </w:r>
          </w:p>
          <w:p w14:paraId="125C71F7" w14:textId="77777777" w:rsidR="00965F35" w:rsidRDefault="00260C09">
            <w:pPr>
              <w:pStyle w:val="TableParagraph"/>
              <w:numPr>
                <w:ilvl w:val="0"/>
                <w:numId w:val="5"/>
              </w:numPr>
              <w:tabs>
                <w:tab w:val="left" w:pos="840"/>
                <w:tab w:val="left" w:pos="841"/>
              </w:tabs>
              <w:spacing w:line="244" w:lineRule="exact"/>
              <w:ind w:hanging="361"/>
              <w:rPr>
                <w:i/>
                <w:sz w:val="20"/>
              </w:rPr>
            </w:pPr>
            <w:r>
              <w:rPr>
                <w:i/>
                <w:color w:val="2D74B5"/>
                <w:sz w:val="20"/>
              </w:rPr>
              <w:t>Summer</w:t>
            </w:r>
            <w:r>
              <w:rPr>
                <w:i/>
                <w:color w:val="2D74B5"/>
                <w:spacing w:val="-4"/>
                <w:sz w:val="20"/>
              </w:rPr>
              <w:t xml:space="preserve"> </w:t>
            </w:r>
            <w:r>
              <w:rPr>
                <w:i/>
                <w:color w:val="2D74B5"/>
                <w:sz w:val="20"/>
              </w:rPr>
              <w:t>Institute</w:t>
            </w:r>
            <w:r>
              <w:rPr>
                <w:i/>
                <w:color w:val="2D74B5"/>
                <w:spacing w:val="-3"/>
                <w:sz w:val="20"/>
              </w:rPr>
              <w:t xml:space="preserve"> </w:t>
            </w:r>
            <w:r>
              <w:rPr>
                <w:i/>
                <w:color w:val="2D74B5"/>
                <w:sz w:val="20"/>
              </w:rPr>
              <w:t>for</w:t>
            </w:r>
            <w:r>
              <w:rPr>
                <w:i/>
                <w:color w:val="2D74B5"/>
                <w:spacing w:val="-3"/>
                <w:sz w:val="20"/>
              </w:rPr>
              <w:t xml:space="preserve"> </w:t>
            </w:r>
            <w:r>
              <w:rPr>
                <w:i/>
                <w:color w:val="2D74B5"/>
                <w:spacing w:val="-2"/>
                <w:sz w:val="20"/>
              </w:rPr>
              <w:t>Educators</w:t>
            </w:r>
          </w:p>
          <w:p w14:paraId="125C71F8" w14:textId="77777777" w:rsidR="00965F35" w:rsidRDefault="00260C09">
            <w:pPr>
              <w:pStyle w:val="TableParagraph"/>
              <w:numPr>
                <w:ilvl w:val="0"/>
                <w:numId w:val="5"/>
              </w:numPr>
              <w:tabs>
                <w:tab w:val="left" w:pos="840"/>
                <w:tab w:val="left" w:pos="841"/>
              </w:tabs>
              <w:spacing w:line="224" w:lineRule="exact"/>
              <w:ind w:hanging="361"/>
              <w:rPr>
                <w:i/>
                <w:sz w:val="20"/>
              </w:rPr>
            </w:pPr>
            <w:r>
              <w:rPr>
                <w:i/>
                <w:color w:val="2D74B5"/>
                <w:sz w:val="20"/>
              </w:rPr>
              <w:t>ASA</w:t>
            </w:r>
            <w:r>
              <w:rPr>
                <w:i/>
                <w:color w:val="2D74B5"/>
                <w:spacing w:val="-5"/>
                <w:sz w:val="20"/>
              </w:rPr>
              <w:t xml:space="preserve"> </w:t>
            </w:r>
            <w:r>
              <w:rPr>
                <w:i/>
                <w:color w:val="2D74B5"/>
                <w:sz w:val="20"/>
              </w:rPr>
              <w:t>Outreach</w:t>
            </w:r>
            <w:r>
              <w:rPr>
                <w:i/>
                <w:color w:val="2D74B5"/>
                <w:spacing w:val="-4"/>
                <w:sz w:val="20"/>
              </w:rPr>
              <w:t xml:space="preserve"> </w:t>
            </w:r>
            <w:r>
              <w:rPr>
                <w:i/>
                <w:color w:val="2D74B5"/>
                <w:sz w:val="20"/>
              </w:rPr>
              <w:t>Council</w:t>
            </w:r>
            <w:r>
              <w:rPr>
                <w:i/>
                <w:color w:val="2D74B5"/>
                <w:spacing w:val="-5"/>
                <w:sz w:val="20"/>
              </w:rPr>
              <w:t xml:space="preserve"> </w:t>
            </w:r>
            <w:r>
              <w:rPr>
                <w:i/>
                <w:color w:val="2D74B5"/>
                <w:sz w:val="20"/>
              </w:rPr>
              <w:t>Teachers</w:t>
            </w:r>
            <w:r>
              <w:rPr>
                <w:i/>
                <w:color w:val="2D74B5"/>
                <w:spacing w:val="-3"/>
                <w:sz w:val="20"/>
              </w:rPr>
              <w:t xml:space="preserve"> </w:t>
            </w:r>
            <w:r>
              <w:rPr>
                <w:i/>
                <w:color w:val="2D74B5"/>
                <w:spacing w:val="-2"/>
                <w:sz w:val="20"/>
              </w:rPr>
              <w:t>Workshops</w:t>
            </w:r>
          </w:p>
        </w:tc>
      </w:tr>
      <w:tr w:rsidR="00965F35" w14:paraId="125C7202" w14:textId="77777777">
        <w:trPr>
          <w:trHeight w:val="1925"/>
        </w:trPr>
        <w:tc>
          <w:tcPr>
            <w:tcW w:w="2072" w:type="dxa"/>
            <w:tcBorders>
              <w:top w:val="single" w:sz="4" w:space="0" w:color="9CC2E4"/>
              <w:bottom w:val="single" w:sz="4" w:space="0" w:color="9CC2E4"/>
            </w:tcBorders>
          </w:tcPr>
          <w:p w14:paraId="125C71FA" w14:textId="77777777" w:rsidR="00965F35" w:rsidRDefault="00260C09">
            <w:pPr>
              <w:pStyle w:val="TableParagraph"/>
              <w:spacing w:line="230" w:lineRule="exact"/>
              <w:rPr>
                <w:b/>
                <w:sz w:val="20"/>
              </w:rPr>
            </w:pPr>
            <w:r>
              <w:rPr>
                <w:b/>
                <w:color w:val="2D74B5"/>
                <w:sz w:val="20"/>
              </w:rPr>
              <w:t>NRC</w:t>
            </w:r>
            <w:r>
              <w:rPr>
                <w:b/>
                <w:color w:val="2D74B5"/>
                <w:spacing w:val="-2"/>
                <w:sz w:val="20"/>
              </w:rPr>
              <w:t xml:space="preserve"> </w:t>
            </w:r>
            <w:r>
              <w:rPr>
                <w:b/>
                <w:color w:val="2D74B5"/>
                <w:spacing w:val="-4"/>
                <w:sz w:val="20"/>
              </w:rPr>
              <w:t>CP1:</w:t>
            </w:r>
          </w:p>
          <w:p w14:paraId="125C71FB" w14:textId="77777777" w:rsidR="00965F35" w:rsidRDefault="00260C09">
            <w:pPr>
              <w:pStyle w:val="TableParagraph"/>
              <w:ind w:right="493"/>
              <w:rPr>
                <w:b/>
                <w:sz w:val="20"/>
              </w:rPr>
            </w:pPr>
            <w:r>
              <w:rPr>
                <w:b/>
                <w:color w:val="2D74B5"/>
                <w:sz w:val="20"/>
              </w:rPr>
              <w:t>Partnership</w:t>
            </w:r>
            <w:r>
              <w:rPr>
                <w:b/>
                <w:color w:val="2D74B5"/>
                <w:spacing w:val="-13"/>
                <w:sz w:val="20"/>
              </w:rPr>
              <w:t xml:space="preserve"> </w:t>
            </w:r>
            <w:r>
              <w:rPr>
                <w:b/>
                <w:color w:val="2D74B5"/>
                <w:sz w:val="20"/>
              </w:rPr>
              <w:t>with MSI and CCs</w:t>
            </w:r>
          </w:p>
        </w:tc>
        <w:tc>
          <w:tcPr>
            <w:tcW w:w="7293" w:type="dxa"/>
            <w:tcBorders>
              <w:top w:val="single" w:sz="4" w:space="0" w:color="9CC2E4"/>
              <w:bottom w:val="single" w:sz="4" w:space="0" w:color="9CC2E4"/>
            </w:tcBorders>
          </w:tcPr>
          <w:p w14:paraId="125C71FC" w14:textId="77777777" w:rsidR="00965F35" w:rsidRDefault="00260C09">
            <w:pPr>
              <w:pStyle w:val="TableParagraph"/>
              <w:numPr>
                <w:ilvl w:val="0"/>
                <w:numId w:val="4"/>
              </w:numPr>
              <w:tabs>
                <w:tab w:val="left" w:pos="840"/>
                <w:tab w:val="left" w:pos="841"/>
              </w:tabs>
              <w:spacing w:line="244" w:lineRule="exact"/>
              <w:ind w:hanging="361"/>
              <w:rPr>
                <w:sz w:val="20"/>
              </w:rPr>
            </w:pPr>
            <w:r>
              <w:rPr>
                <w:color w:val="2D74B5"/>
                <w:sz w:val="20"/>
              </w:rPr>
              <w:t>HU</w:t>
            </w:r>
            <w:r>
              <w:rPr>
                <w:color w:val="2D74B5"/>
                <w:spacing w:val="-5"/>
                <w:sz w:val="20"/>
              </w:rPr>
              <w:t xml:space="preserve"> </w:t>
            </w:r>
            <w:r>
              <w:rPr>
                <w:color w:val="2D74B5"/>
                <w:sz w:val="20"/>
              </w:rPr>
              <w:t>is</w:t>
            </w:r>
            <w:r>
              <w:rPr>
                <w:color w:val="2D74B5"/>
                <w:spacing w:val="-1"/>
                <w:sz w:val="20"/>
              </w:rPr>
              <w:t xml:space="preserve"> </w:t>
            </w:r>
            <w:r>
              <w:rPr>
                <w:color w:val="2D74B5"/>
                <w:sz w:val="20"/>
              </w:rPr>
              <w:t>a</w:t>
            </w:r>
            <w:r>
              <w:rPr>
                <w:color w:val="2D74B5"/>
                <w:spacing w:val="-2"/>
                <w:sz w:val="20"/>
              </w:rPr>
              <w:t xml:space="preserve"> </w:t>
            </w:r>
            <w:r>
              <w:rPr>
                <w:color w:val="2D74B5"/>
                <w:sz w:val="20"/>
              </w:rPr>
              <w:t>top</w:t>
            </w:r>
            <w:r>
              <w:rPr>
                <w:color w:val="2D74B5"/>
                <w:spacing w:val="-2"/>
                <w:sz w:val="20"/>
              </w:rPr>
              <w:t xml:space="preserve"> </w:t>
            </w:r>
            <w:r>
              <w:rPr>
                <w:color w:val="2D74B5"/>
                <w:sz w:val="20"/>
              </w:rPr>
              <w:t>HBCU</w:t>
            </w:r>
            <w:r>
              <w:rPr>
                <w:color w:val="2D74B5"/>
                <w:spacing w:val="-1"/>
                <w:sz w:val="20"/>
              </w:rPr>
              <w:t xml:space="preserve"> </w:t>
            </w:r>
            <w:r>
              <w:rPr>
                <w:color w:val="2D74B5"/>
                <w:sz w:val="20"/>
              </w:rPr>
              <w:t>and</w:t>
            </w:r>
            <w:r>
              <w:rPr>
                <w:color w:val="2D74B5"/>
                <w:spacing w:val="-3"/>
                <w:sz w:val="20"/>
              </w:rPr>
              <w:t xml:space="preserve"> </w:t>
            </w:r>
            <w:r>
              <w:rPr>
                <w:color w:val="2D74B5"/>
                <w:sz w:val="20"/>
              </w:rPr>
              <w:t>MSI,</w:t>
            </w:r>
            <w:r>
              <w:rPr>
                <w:color w:val="2D74B5"/>
                <w:spacing w:val="-2"/>
                <w:sz w:val="20"/>
              </w:rPr>
              <w:t xml:space="preserve"> </w:t>
            </w:r>
            <w:r>
              <w:rPr>
                <w:color w:val="2D74B5"/>
                <w:sz w:val="20"/>
              </w:rPr>
              <w:t>and</w:t>
            </w:r>
            <w:r>
              <w:rPr>
                <w:color w:val="2D74B5"/>
                <w:spacing w:val="-1"/>
                <w:sz w:val="20"/>
              </w:rPr>
              <w:t xml:space="preserve"> </w:t>
            </w:r>
            <w:r>
              <w:rPr>
                <w:color w:val="2D74B5"/>
                <w:sz w:val="20"/>
              </w:rPr>
              <w:t>the</w:t>
            </w:r>
            <w:r>
              <w:rPr>
                <w:color w:val="2D74B5"/>
                <w:spacing w:val="-2"/>
                <w:sz w:val="20"/>
              </w:rPr>
              <w:t xml:space="preserve"> </w:t>
            </w:r>
            <w:r>
              <w:rPr>
                <w:color w:val="2D74B5"/>
                <w:sz w:val="20"/>
              </w:rPr>
              <w:t>only</w:t>
            </w:r>
            <w:r>
              <w:rPr>
                <w:color w:val="2D74B5"/>
                <w:spacing w:val="-2"/>
                <w:sz w:val="20"/>
              </w:rPr>
              <w:t xml:space="preserve"> </w:t>
            </w:r>
            <w:r>
              <w:rPr>
                <w:color w:val="2D74B5"/>
                <w:sz w:val="20"/>
              </w:rPr>
              <w:t>one</w:t>
            </w:r>
            <w:r>
              <w:rPr>
                <w:color w:val="2D74B5"/>
                <w:spacing w:val="-3"/>
                <w:sz w:val="20"/>
              </w:rPr>
              <w:t xml:space="preserve"> </w:t>
            </w:r>
            <w:r>
              <w:rPr>
                <w:color w:val="2D74B5"/>
                <w:sz w:val="20"/>
              </w:rPr>
              <w:t>with a</w:t>
            </w:r>
            <w:r>
              <w:rPr>
                <w:color w:val="2D74B5"/>
                <w:spacing w:val="-3"/>
                <w:sz w:val="20"/>
              </w:rPr>
              <w:t xml:space="preserve"> </w:t>
            </w:r>
            <w:r>
              <w:rPr>
                <w:color w:val="2D74B5"/>
                <w:sz w:val="20"/>
              </w:rPr>
              <w:t>Title</w:t>
            </w:r>
            <w:r>
              <w:rPr>
                <w:color w:val="2D74B5"/>
                <w:spacing w:val="-1"/>
                <w:sz w:val="20"/>
              </w:rPr>
              <w:t xml:space="preserve"> </w:t>
            </w:r>
            <w:r>
              <w:rPr>
                <w:color w:val="2D74B5"/>
                <w:sz w:val="20"/>
              </w:rPr>
              <w:t>VI</w:t>
            </w:r>
            <w:r>
              <w:rPr>
                <w:color w:val="2D74B5"/>
                <w:spacing w:val="-2"/>
                <w:sz w:val="20"/>
              </w:rPr>
              <w:t xml:space="preserve"> </w:t>
            </w:r>
            <w:r>
              <w:rPr>
                <w:color w:val="2D74B5"/>
                <w:spacing w:val="-4"/>
                <w:sz w:val="20"/>
              </w:rPr>
              <w:t>NRC.</w:t>
            </w:r>
          </w:p>
          <w:p w14:paraId="125C71FD" w14:textId="77777777" w:rsidR="00965F35" w:rsidRDefault="00260C09">
            <w:pPr>
              <w:pStyle w:val="TableParagraph"/>
              <w:numPr>
                <w:ilvl w:val="0"/>
                <w:numId w:val="4"/>
              </w:numPr>
              <w:tabs>
                <w:tab w:val="left" w:pos="840"/>
                <w:tab w:val="left" w:pos="841"/>
              </w:tabs>
              <w:ind w:right="706"/>
              <w:rPr>
                <w:i/>
                <w:sz w:val="20"/>
              </w:rPr>
            </w:pPr>
            <w:r>
              <w:rPr>
                <w:color w:val="2D74B5"/>
                <w:sz w:val="20"/>
              </w:rPr>
              <w:t>HU</w:t>
            </w:r>
            <w:r>
              <w:rPr>
                <w:color w:val="2D74B5"/>
                <w:spacing w:val="-5"/>
                <w:sz w:val="20"/>
              </w:rPr>
              <w:t xml:space="preserve"> </w:t>
            </w:r>
            <w:r>
              <w:rPr>
                <w:color w:val="2D74B5"/>
                <w:sz w:val="20"/>
              </w:rPr>
              <w:t>leads</w:t>
            </w:r>
            <w:r>
              <w:rPr>
                <w:color w:val="2D74B5"/>
                <w:spacing w:val="-5"/>
                <w:sz w:val="20"/>
              </w:rPr>
              <w:t xml:space="preserve"> </w:t>
            </w:r>
            <w:r>
              <w:rPr>
                <w:i/>
                <w:color w:val="2D74B5"/>
                <w:sz w:val="20"/>
              </w:rPr>
              <w:t>Curriculum</w:t>
            </w:r>
            <w:r>
              <w:rPr>
                <w:i/>
                <w:color w:val="2D74B5"/>
                <w:spacing w:val="-5"/>
                <w:sz w:val="20"/>
              </w:rPr>
              <w:t xml:space="preserve"> </w:t>
            </w:r>
            <w:r>
              <w:rPr>
                <w:i/>
                <w:color w:val="2D74B5"/>
                <w:sz w:val="20"/>
              </w:rPr>
              <w:t>Training</w:t>
            </w:r>
            <w:r>
              <w:rPr>
                <w:i/>
                <w:color w:val="2D74B5"/>
                <w:spacing w:val="-5"/>
                <w:sz w:val="20"/>
              </w:rPr>
              <w:t xml:space="preserve"> </w:t>
            </w:r>
            <w:r>
              <w:rPr>
                <w:i/>
                <w:color w:val="2D74B5"/>
                <w:sz w:val="20"/>
              </w:rPr>
              <w:t>and</w:t>
            </w:r>
            <w:r>
              <w:rPr>
                <w:i/>
                <w:color w:val="2D74B5"/>
                <w:spacing w:val="-5"/>
                <w:sz w:val="20"/>
              </w:rPr>
              <w:t xml:space="preserve"> </w:t>
            </w:r>
            <w:r>
              <w:rPr>
                <w:i/>
                <w:color w:val="2D74B5"/>
                <w:sz w:val="20"/>
              </w:rPr>
              <w:t>Development</w:t>
            </w:r>
            <w:r>
              <w:rPr>
                <w:i/>
                <w:color w:val="2D74B5"/>
                <w:spacing w:val="-6"/>
                <w:sz w:val="20"/>
              </w:rPr>
              <w:t xml:space="preserve"> </w:t>
            </w:r>
            <w:r>
              <w:rPr>
                <w:i/>
                <w:color w:val="2D74B5"/>
                <w:sz w:val="20"/>
              </w:rPr>
              <w:t>Workshop</w:t>
            </w:r>
            <w:r>
              <w:rPr>
                <w:i/>
                <w:color w:val="2D74B5"/>
                <w:spacing w:val="-3"/>
                <w:sz w:val="20"/>
              </w:rPr>
              <w:t xml:space="preserve"> </w:t>
            </w:r>
            <w:r>
              <w:rPr>
                <w:i/>
                <w:color w:val="2D74B5"/>
                <w:sz w:val="20"/>
              </w:rPr>
              <w:t>for</w:t>
            </w:r>
            <w:r>
              <w:rPr>
                <w:i/>
                <w:color w:val="2D74B5"/>
                <w:spacing w:val="-4"/>
                <w:sz w:val="20"/>
              </w:rPr>
              <w:t xml:space="preserve"> </w:t>
            </w:r>
            <w:r>
              <w:rPr>
                <w:i/>
                <w:color w:val="2D74B5"/>
                <w:sz w:val="20"/>
              </w:rPr>
              <w:t>US</w:t>
            </w:r>
            <w:r>
              <w:rPr>
                <w:i/>
                <w:color w:val="2D74B5"/>
                <w:spacing w:val="-4"/>
                <w:sz w:val="20"/>
              </w:rPr>
              <w:t xml:space="preserve"> </w:t>
            </w:r>
            <w:r>
              <w:rPr>
                <w:i/>
                <w:color w:val="2D74B5"/>
                <w:sz w:val="20"/>
              </w:rPr>
              <w:t>CC, HBCUs and MSI Faculty</w:t>
            </w:r>
          </w:p>
          <w:p w14:paraId="125C71FE" w14:textId="77777777" w:rsidR="00965F35" w:rsidRDefault="00260C09">
            <w:pPr>
              <w:pStyle w:val="TableParagraph"/>
              <w:numPr>
                <w:ilvl w:val="0"/>
                <w:numId w:val="4"/>
              </w:numPr>
              <w:tabs>
                <w:tab w:val="left" w:pos="840"/>
                <w:tab w:val="left" w:pos="841"/>
              </w:tabs>
              <w:spacing w:line="244" w:lineRule="exact"/>
              <w:ind w:hanging="361"/>
              <w:rPr>
                <w:sz w:val="20"/>
              </w:rPr>
            </w:pPr>
            <w:r>
              <w:rPr>
                <w:i/>
                <w:color w:val="2D74B5"/>
                <w:sz w:val="20"/>
              </w:rPr>
              <w:t>One</w:t>
            </w:r>
            <w:r>
              <w:rPr>
                <w:i/>
                <w:color w:val="2D74B5"/>
                <w:spacing w:val="-4"/>
                <w:sz w:val="20"/>
              </w:rPr>
              <w:t xml:space="preserve"> </w:t>
            </w:r>
            <w:r>
              <w:rPr>
                <w:i/>
                <w:color w:val="2D74B5"/>
                <w:sz w:val="20"/>
              </w:rPr>
              <w:t>Week</w:t>
            </w:r>
            <w:r>
              <w:rPr>
                <w:i/>
                <w:color w:val="2D74B5"/>
                <w:spacing w:val="-2"/>
                <w:sz w:val="20"/>
              </w:rPr>
              <w:t xml:space="preserve"> </w:t>
            </w:r>
            <w:r>
              <w:rPr>
                <w:i/>
                <w:color w:val="2D74B5"/>
                <w:sz w:val="20"/>
              </w:rPr>
              <w:t>Residency</w:t>
            </w:r>
            <w:r>
              <w:rPr>
                <w:i/>
                <w:color w:val="2D74B5"/>
                <w:spacing w:val="-4"/>
                <w:sz w:val="20"/>
              </w:rPr>
              <w:t xml:space="preserve"> </w:t>
            </w:r>
            <w:r>
              <w:rPr>
                <w:i/>
                <w:color w:val="2D74B5"/>
                <w:sz w:val="20"/>
              </w:rPr>
              <w:t>Program</w:t>
            </w:r>
            <w:r>
              <w:rPr>
                <w:i/>
                <w:color w:val="2D74B5"/>
                <w:spacing w:val="-1"/>
                <w:sz w:val="20"/>
              </w:rPr>
              <w:t xml:space="preserve"> </w:t>
            </w:r>
            <w:r>
              <w:rPr>
                <w:color w:val="2D74B5"/>
                <w:sz w:val="20"/>
              </w:rPr>
              <w:t>for</w:t>
            </w:r>
            <w:r>
              <w:rPr>
                <w:color w:val="2D74B5"/>
                <w:spacing w:val="-2"/>
                <w:sz w:val="20"/>
              </w:rPr>
              <w:t xml:space="preserve"> </w:t>
            </w:r>
            <w:r>
              <w:rPr>
                <w:color w:val="2D74B5"/>
                <w:sz w:val="20"/>
              </w:rPr>
              <w:t>CC</w:t>
            </w:r>
            <w:r>
              <w:rPr>
                <w:color w:val="2D74B5"/>
                <w:spacing w:val="-3"/>
                <w:sz w:val="20"/>
              </w:rPr>
              <w:t xml:space="preserve"> </w:t>
            </w:r>
            <w:r>
              <w:rPr>
                <w:color w:val="2D74B5"/>
                <w:sz w:val="20"/>
              </w:rPr>
              <w:t>and</w:t>
            </w:r>
            <w:r>
              <w:rPr>
                <w:color w:val="2D74B5"/>
                <w:spacing w:val="-4"/>
                <w:sz w:val="20"/>
              </w:rPr>
              <w:t xml:space="preserve"> </w:t>
            </w:r>
            <w:r>
              <w:rPr>
                <w:color w:val="2D74B5"/>
                <w:sz w:val="20"/>
              </w:rPr>
              <w:t>MSI</w:t>
            </w:r>
            <w:r>
              <w:rPr>
                <w:color w:val="2D74B5"/>
                <w:spacing w:val="-2"/>
                <w:sz w:val="20"/>
              </w:rPr>
              <w:t xml:space="preserve"> faculty</w:t>
            </w:r>
          </w:p>
          <w:p w14:paraId="125C71FF" w14:textId="77777777" w:rsidR="00965F35" w:rsidRDefault="00260C09">
            <w:pPr>
              <w:pStyle w:val="TableParagraph"/>
              <w:numPr>
                <w:ilvl w:val="0"/>
                <w:numId w:val="4"/>
              </w:numPr>
              <w:tabs>
                <w:tab w:val="left" w:pos="840"/>
                <w:tab w:val="left" w:pos="841"/>
              </w:tabs>
              <w:spacing w:line="244" w:lineRule="exact"/>
              <w:ind w:hanging="361"/>
              <w:rPr>
                <w:sz w:val="20"/>
              </w:rPr>
            </w:pPr>
            <w:r>
              <w:rPr>
                <w:color w:val="2D74B5"/>
                <w:sz w:val="20"/>
              </w:rPr>
              <w:t>Collaboration</w:t>
            </w:r>
            <w:r>
              <w:rPr>
                <w:color w:val="2D74B5"/>
                <w:spacing w:val="-7"/>
                <w:sz w:val="20"/>
              </w:rPr>
              <w:t xml:space="preserve"> </w:t>
            </w:r>
            <w:r>
              <w:rPr>
                <w:color w:val="2D74B5"/>
                <w:sz w:val="20"/>
              </w:rPr>
              <w:t>with</w:t>
            </w:r>
            <w:r>
              <w:rPr>
                <w:color w:val="2D74B5"/>
                <w:spacing w:val="-5"/>
                <w:sz w:val="20"/>
              </w:rPr>
              <w:t xml:space="preserve"> </w:t>
            </w:r>
            <w:r>
              <w:rPr>
                <w:color w:val="2D74B5"/>
                <w:sz w:val="20"/>
              </w:rPr>
              <w:t>Morgan</w:t>
            </w:r>
            <w:r>
              <w:rPr>
                <w:color w:val="2D74B5"/>
                <w:spacing w:val="-5"/>
                <w:sz w:val="20"/>
              </w:rPr>
              <w:t xml:space="preserve"> </w:t>
            </w:r>
            <w:r>
              <w:rPr>
                <w:color w:val="2D74B5"/>
                <w:sz w:val="20"/>
              </w:rPr>
              <w:t>State</w:t>
            </w:r>
            <w:r>
              <w:rPr>
                <w:color w:val="2D74B5"/>
                <w:spacing w:val="-4"/>
                <w:sz w:val="20"/>
              </w:rPr>
              <w:t xml:space="preserve"> </w:t>
            </w:r>
            <w:r>
              <w:rPr>
                <w:color w:val="2D74B5"/>
                <w:sz w:val="20"/>
              </w:rPr>
              <w:t>University’s</w:t>
            </w:r>
            <w:r>
              <w:rPr>
                <w:color w:val="2D74B5"/>
                <w:spacing w:val="-3"/>
                <w:sz w:val="20"/>
              </w:rPr>
              <w:t xml:space="preserve"> </w:t>
            </w:r>
            <w:r>
              <w:rPr>
                <w:color w:val="2D74B5"/>
                <w:sz w:val="20"/>
              </w:rPr>
              <w:t>Earl</w:t>
            </w:r>
            <w:r>
              <w:rPr>
                <w:color w:val="2D74B5"/>
                <w:spacing w:val="-5"/>
                <w:sz w:val="20"/>
              </w:rPr>
              <w:t xml:space="preserve"> </w:t>
            </w:r>
            <w:r>
              <w:rPr>
                <w:color w:val="2D74B5"/>
                <w:sz w:val="20"/>
              </w:rPr>
              <w:t>Graves</w:t>
            </w:r>
            <w:r>
              <w:rPr>
                <w:color w:val="2D74B5"/>
                <w:spacing w:val="-5"/>
                <w:sz w:val="20"/>
              </w:rPr>
              <w:t xml:space="preserve"> </w:t>
            </w:r>
            <w:r>
              <w:rPr>
                <w:color w:val="2D74B5"/>
                <w:sz w:val="20"/>
              </w:rPr>
              <w:t>School</w:t>
            </w:r>
            <w:r>
              <w:rPr>
                <w:color w:val="2D74B5"/>
                <w:spacing w:val="-6"/>
                <w:sz w:val="20"/>
              </w:rPr>
              <w:t xml:space="preserve"> </w:t>
            </w:r>
            <w:r>
              <w:rPr>
                <w:color w:val="2D74B5"/>
                <w:sz w:val="20"/>
              </w:rPr>
              <w:t>of</w:t>
            </w:r>
            <w:r>
              <w:rPr>
                <w:color w:val="2D74B5"/>
                <w:spacing w:val="-3"/>
                <w:sz w:val="20"/>
              </w:rPr>
              <w:t xml:space="preserve"> </w:t>
            </w:r>
            <w:r>
              <w:rPr>
                <w:color w:val="2D74B5"/>
                <w:spacing w:val="-2"/>
                <w:sz w:val="20"/>
              </w:rPr>
              <w:t>Business</w:t>
            </w:r>
          </w:p>
          <w:p w14:paraId="125C7200" w14:textId="77777777" w:rsidR="00965F35" w:rsidRDefault="00260C09">
            <w:pPr>
              <w:pStyle w:val="TableParagraph"/>
              <w:numPr>
                <w:ilvl w:val="0"/>
                <w:numId w:val="4"/>
              </w:numPr>
              <w:tabs>
                <w:tab w:val="left" w:pos="840"/>
                <w:tab w:val="left" w:pos="841"/>
              </w:tabs>
              <w:spacing w:line="245" w:lineRule="exact"/>
              <w:ind w:hanging="361"/>
              <w:rPr>
                <w:sz w:val="20"/>
              </w:rPr>
            </w:pPr>
            <w:r>
              <w:rPr>
                <w:i/>
                <w:color w:val="2D74B5"/>
                <w:sz w:val="20"/>
              </w:rPr>
              <w:t>Just</w:t>
            </w:r>
            <w:r>
              <w:rPr>
                <w:i/>
                <w:color w:val="2D74B5"/>
                <w:spacing w:val="-6"/>
                <w:sz w:val="20"/>
              </w:rPr>
              <w:t xml:space="preserve"> </w:t>
            </w:r>
            <w:r>
              <w:rPr>
                <w:i/>
                <w:color w:val="2D74B5"/>
                <w:sz w:val="20"/>
              </w:rPr>
              <w:t>Conversations</w:t>
            </w:r>
            <w:r>
              <w:rPr>
                <w:i/>
                <w:color w:val="2D74B5"/>
                <w:spacing w:val="-6"/>
                <w:sz w:val="20"/>
              </w:rPr>
              <w:t xml:space="preserve"> </w:t>
            </w:r>
            <w:r>
              <w:rPr>
                <w:color w:val="2D74B5"/>
                <w:sz w:val="20"/>
              </w:rPr>
              <w:t>dialogues</w:t>
            </w:r>
            <w:r>
              <w:rPr>
                <w:color w:val="2D74B5"/>
                <w:spacing w:val="-6"/>
                <w:sz w:val="20"/>
              </w:rPr>
              <w:t xml:space="preserve"> </w:t>
            </w:r>
            <w:r>
              <w:rPr>
                <w:color w:val="2D74B5"/>
                <w:sz w:val="20"/>
              </w:rPr>
              <w:t>with</w:t>
            </w:r>
            <w:r>
              <w:rPr>
                <w:color w:val="2D74B5"/>
                <w:spacing w:val="-4"/>
                <w:sz w:val="20"/>
              </w:rPr>
              <w:t xml:space="preserve"> </w:t>
            </w:r>
            <w:r>
              <w:rPr>
                <w:color w:val="2D74B5"/>
                <w:sz w:val="20"/>
              </w:rPr>
              <w:t>Tuskegee</w:t>
            </w:r>
            <w:r>
              <w:rPr>
                <w:color w:val="2D74B5"/>
                <w:spacing w:val="-7"/>
                <w:sz w:val="20"/>
              </w:rPr>
              <w:t xml:space="preserve"> </w:t>
            </w:r>
            <w:r>
              <w:rPr>
                <w:color w:val="2D74B5"/>
                <w:spacing w:val="-2"/>
                <w:sz w:val="20"/>
              </w:rPr>
              <w:t>University</w:t>
            </w:r>
          </w:p>
          <w:p w14:paraId="125C7201" w14:textId="77777777" w:rsidR="00965F35" w:rsidRDefault="00260C09">
            <w:pPr>
              <w:pStyle w:val="TableParagraph"/>
              <w:numPr>
                <w:ilvl w:val="0"/>
                <w:numId w:val="4"/>
              </w:numPr>
              <w:tabs>
                <w:tab w:val="left" w:pos="840"/>
                <w:tab w:val="left" w:pos="841"/>
              </w:tabs>
              <w:spacing w:line="230" w:lineRule="exact"/>
              <w:ind w:right="745"/>
              <w:rPr>
                <w:sz w:val="20"/>
              </w:rPr>
            </w:pPr>
            <w:r>
              <w:rPr>
                <w:color w:val="2D74B5"/>
                <w:sz w:val="20"/>
              </w:rPr>
              <w:t>Co-chair</w:t>
            </w:r>
            <w:r>
              <w:rPr>
                <w:color w:val="2D74B5"/>
                <w:spacing w:val="-6"/>
                <w:sz w:val="20"/>
              </w:rPr>
              <w:t xml:space="preserve"> </w:t>
            </w:r>
            <w:r>
              <w:rPr>
                <w:color w:val="2D74B5"/>
                <w:sz w:val="20"/>
              </w:rPr>
              <w:t>with</w:t>
            </w:r>
            <w:r>
              <w:rPr>
                <w:color w:val="2D74B5"/>
                <w:spacing w:val="-6"/>
                <w:sz w:val="20"/>
              </w:rPr>
              <w:t xml:space="preserve"> </w:t>
            </w:r>
            <w:r>
              <w:rPr>
                <w:color w:val="2D74B5"/>
                <w:sz w:val="20"/>
              </w:rPr>
              <w:t>Montgomery</w:t>
            </w:r>
            <w:r>
              <w:rPr>
                <w:color w:val="2D74B5"/>
                <w:spacing w:val="-5"/>
                <w:sz w:val="20"/>
              </w:rPr>
              <w:t xml:space="preserve"> </w:t>
            </w:r>
            <w:r>
              <w:rPr>
                <w:color w:val="2D74B5"/>
                <w:sz w:val="20"/>
              </w:rPr>
              <w:t>Community</w:t>
            </w:r>
            <w:r>
              <w:rPr>
                <w:color w:val="2D74B5"/>
                <w:spacing w:val="-5"/>
                <w:sz w:val="20"/>
              </w:rPr>
              <w:t xml:space="preserve"> </w:t>
            </w:r>
            <w:r>
              <w:rPr>
                <w:color w:val="2D74B5"/>
                <w:sz w:val="20"/>
              </w:rPr>
              <w:t>College</w:t>
            </w:r>
            <w:r>
              <w:rPr>
                <w:color w:val="2D74B5"/>
                <w:spacing w:val="-6"/>
                <w:sz w:val="20"/>
              </w:rPr>
              <w:t xml:space="preserve"> </w:t>
            </w:r>
            <w:r>
              <w:rPr>
                <w:color w:val="2D74B5"/>
                <w:sz w:val="20"/>
              </w:rPr>
              <w:t>2-week</w:t>
            </w:r>
            <w:r>
              <w:rPr>
                <w:color w:val="2D74B5"/>
                <w:spacing w:val="-6"/>
                <w:sz w:val="20"/>
              </w:rPr>
              <w:t xml:space="preserve"> </w:t>
            </w:r>
            <w:r>
              <w:rPr>
                <w:color w:val="2D74B5"/>
                <w:sz w:val="20"/>
              </w:rPr>
              <w:t>NEH</w:t>
            </w:r>
            <w:r>
              <w:rPr>
                <w:color w:val="2D74B5"/>
                <w:spacing w:val="-6"/>
                <w:sz w:val="20"/>
              </w:rPr>
              <w:t xml:space="preserve"> </w:t>
            </w:r>
            <w:r>
              <w:rPr>
                <w:color w:val="2D74B5"/>
                <w:sz w:val="20"/>
              </w:rPr>
              <w:t>Summer Institute for Educators</w:t>
            </w:r>
          </w:p>
        </w:tc>
      </w:tr>
      <w:tr w:rsidR="00965F35" w14:paraId="125C7207" w14:textId="77777777">
        <w:trPr>
          <w:trHeight w:val="934"/>
        </w:trPr>
        <w:tc>
          <w:tcPr>
            <w:tcW w:w="2072" w:type="dxa"/>
            <w:tcBorders>
              <w:top w:val="single" w:sz="4" w:space="0" w:color="9CC2E4"/>
              <w:bottom w:val="single" w:sz="4" w:space="0" w:color="9CC2E4"/>
            </w:tcBorders>
            <w:shd w:val="clear" w:color="auto" w:fill="DEEAF6"/>
          </w:tcPr>
          <w:p w14:paraId="125C7203" w14:textId="77777777" w:rsidR="00965F35" w:rsidRDefault="00260C09">
            <w:pPr>
              <w:pStyle w:val="TableParagraph"/>
              <w:rPr>
                <w:b/>
                <w:sz w:val="20"/>
              </w:rPr>
            </w:pPr>
            <w:r>
              <w:rPr>
                <w:b/>
                <w:color w:val="2D74B5"/>
                <w:sz w:val="20"/>
              </w:rPr>
              <w:t>FLAS</w:t>
            </w:r>
            <w:r>
              <w:rPr>
                <w:b/>
                <w:color w:val="2D74B5"/>
                <w:spacing w:val="-5"/>
                <w:sz w:val="20"/>
              </w:rPr>
              <w:t xml:space="preserve"> </w:t>
            </w:r>
            <w:r>
              <w:rPr>
                <w:b/>
                <w:color w:val="2D74B5"/>
                <w:sz w:val="20"/>
              </w:rPr>
              <w:t>CP1:</w:t>
            </w:r>
            <w:r>
              <w:rPr>
                <w:b/>
                <w:color w:val="2D74B5"/>
                <w:spacing w:val="-2"/>
                <w:sz w:val="20"/>
              </w:rPr>
              <w:t xml:space="preserve"> </w:t>
            </w:r>
            <w:r>
              <w:rPr>
                <w:b/>
                <w:color w:val="2D74B5"/>
                <w:spacing w:val="-4"/>
                <w:sz w:val="20"/>
              </w:rPr>
              <w:t>FLAS</w:t>
            </w:r>
          </w:p>
          <w:p w14:paraId="125C7204" w14:textId="77777777" w:rsidR="00965F35" w:rsidRDefault="00260C09">
            <w:pPr>
              <w:pStyle w:val="TableParagraph"/>
              <w:ind w:right="115"/>
              <w:rPr>
                <w:b/>
                <w:sz w:val="20"/>
              </w:rPr>
            </w:pPr>
            <w:r>
              <w:rPr>
                <w:b/>
                <w:color w:val="2D74B5"/>
                <w:sz w:val="20"/>
              </w:rPr>
              <w:t>students</w:t>
            </w:r>
            <w:r>
              <w:rPr>
                <w:b/>
                <w:color w:val="2D74B5"/>
                <w:spacing w:val="-13"/>
                <w:sz w:val="20"/>
              </w:rPr>
              <w:t xml:space="preserve"> </w:t>
            </w:r>
            <w:r>
              <w:rPr>
                <w:b/>
                <w:color w:val="2D74B5"/>
                <w:sz w:val="20"/>
              </w:rPr>
              <w:t>demonstrate financial need</w:t>
            </w:r>
          </w:p>
        </w:tc>
        <w:tc>
          <w:tcPr>
            <w:tcW w:w="7293" w:type="dxa"/>
            <w:tcBorders>
              <w:top w:val="single" w:sz="4" w:space="0" w:color="9CC2E4"/>
              <w:bottom w:val="single" w:sz="4" w:space="0" w:color="9CC2E4"/>
            </w:tcBorders>
            <w:shd w:val="clear" w:color="auto" w:fill="DEEAF6"/>
          </w:tcPr>
          <w:p w14:paraId="125C7205" w14:textId="77777777" w:rsidR="00965F35" w:rsidRDefault="00260C09">
            <w:pPr>
              <w:pStyle w:val="TableParagraph"/>
              <w:numPr>
                <w:ilvl w:val="0"/>
                <w:numId w:val="3"/>
              </w:numPr>
              <w:tabs>
                <w:tab w:val="left" w:pos="840"/>
                <w:tab w:val="left" w:pos="841"/>
              </w:tabs>
              <w:ind w:right="191"/>
              <w:rPr>
                <w:sz w:val="20"/>
              </w:rPr>
            </w:pPr>
            <w:r>
              <w:rPr>
                <w:color w:val="2D74B5"/>
                <w:sz w:val="20"/>
              </w:rPr>
              <w:t>Approximately 50% of all students enrolled in the College of Arts and Sciences are PELL eligible.</w:t>
            </w:r>
            <w:r>
              <w:rPr>
                <w:color w:val="2D74B5"/>
                <w:spacing w:val="40"/>
                <w:sz w:val="20"/>
              </w:rPr>
              <w:t xml:space="preserve"> </w:t>
            </w:r>
            <w:r>
              <w:rPr>
                <w:color w:val="2D74B5"/>
                <w:sz w:val="20"/>
              </w:rPr>
              <w:t>FLAS recipients reflect that demographic trend.</w:t>
            </w:r>
          </w:p>
          <w:p w14:paraId="125C7206" w14:textId="77777777" w:rsidR="00965F35" w:rsidRDefault="00260C09">
            <w:pPr>
              <w:pStyle w:val="TableParagraph"/>
              <w:spacing w:line="230" w:lineRule="exact"/>
              <w:ind w:left="840" w:right="11"/>
              <w:rPr>
                <w:sz w:val="20"/>
              </w:rPr>
            </w:pPr>
            <w:r>
              <w:rPr>
                <w:color w:val="2D74B5"/>
                <w:sz w:val="20"/>
              </w:rPr>
              <w:t>Students</w:t>
            </w:r>
            <w:r>
              <w:rPr>
                <w:color w:val="2D74B5"/>
                <w:spacing w:val="-5"/>
                <w:sz w:val="20"/>
              </w:rPr>
              <w:t xml:space="preserve"> </w:t>
            </w:r>
            <w:r>
              <w:rPr>
                <w:color w:val="2D74B5"/>
                <w:sz w:val="20"/>
              </w:rPr>
              <w:t>with</w:t>
            </w:r>
            <w:r>
              <w:rPr>
                <w:color w:val="2D74B5"/>
                <w:spacing w:val="-5"/>
                <w:sz w:val="20"/>
              </w:rPr>
              <w:t xml:space="preserve"> </w:t>
            </w:r>
            <w:r>
              <w:rPr>
                <w:color w:val="2D74B5"/>
                <w:sz w:val="20"/>
              </w:rPr>
              <w:t>disadvantaged</w:t>
            </w:r>
            <w:r>
              <w:rPr>
                <w:color w:val="2D74B5"/>
                <w:spacing w:val="-5"/>
                <w:sz w:val="20"/>
              </w:rPr>
              <w:t xml:space="preserve"> </w:t>
            </w:r>
            <w:r>
              <w:rPr>
                <w:color w:val="2D74B5"/>
                <w:sz w:val="20"/>
              </w:rPr>
              <w:t>backgrounds</w:t>
            </w:r>
            <w:r>
              <w:rPr>
                <w:color w:val="2D74B5"/>
                <w:spacing w:val="-5"/>
                <w:sz w:val="20"/>
              </w:rPr>
              <w:t xml:space="preserve"> </w:t>
            </w:r>
            <w:r>
              <w:rPr>
                <w:color w:val="2D74B5"/>
                <w:sz w:val="20"/>
              </w:rPr>
              <w:t>and</w:t>
            </w:r>
            <w:r>
              <w:rPr>
                <w:color w:val="2D74B5"/>
                <w:spacing w:val="-5"/>
                <w:sz w:val="20"/>
              </w:rPr>
              <w:t xml:space="preserve"> </w:t>
            </w:r>
            <w:r>
              <w:rPr>
                <w:color w:val="2D74B5"/>
                <w:sz w:val="20"/>
              </w:rPr>
              <w:t>financial</w:t>
            </w:r>
            <w:r>
              <w:rPr>
                <w:color w:val="2D74B5"/>
                <w:spacing w:val="-6"/>
                <w:sz w:val="20"/>
              </w:rPr>
              <w:t xml:space="preserve"> </w:t>
            </w:r>
            <w:r>
              <w:rPr>
                <w:color w:val="2D74B5"/>
                <w:sz w:val="20"/>
              </w:rPr>
              <w:t>need</w:t>
            </w:r>
            <w:r>
              <w:rPr>
                <w:color w:val="2D74B5"/>
                <w:spacing w:val="-3"/>
                <w:sz w:val="20"/>
              </w:rPr>
              <w:t xml:space="preserve"> </w:t>
            </w:r>
            <w:r>
              <w:rPr>
                <w:color w:val="2D74B5"/>
                <w:sz w:val="20"/>
              </w:rPr>
              <w:t>are</w:t>
            </w:r>
            <w:r>
              <w:rPr>
                <w:color w:val="2D74B5"/>
                <w:spacing w:val="-5"/>
                <w:sz w:val="20"/>
              </w:rPr>
              <w:t xml:space="preserve"> </w:t>
            </w:r>
            <w:r>
              <w:rPr>
                <w:color w:val="2D74B5"/>
                <w:sz w:val="20"/>
              </w:rPr>
              <w:t>prioritized</w:t>
            </w:r>
            <w:r>
              <w:rPr>
                <w:color w:val="2D74B5"/>
                <w:spacing w:val="-3"/>
                <w:sz w:val="20"/>
              </w:rPr>
              <w:t xml:space="preserve"> </w:t>
            </w:r>
            <w:r>
              <w:rPr>
                <w:color w:val="2D74B5"/>
                <w:sz w:val="20"/>
              </w:rPr>
              <w:t>in the F</w:t>
            </w:r>
            <w:r>
              <w:rPr>
                <w:color w:val="2D74B5"/>
                <w:sz w:val="20"/>
              </w:rPr>
              <w:t>LAS selection process.</w:t>
            </w:r>
          </w:p>
        </w:tc>
      </w:tr>
      <w:tr w:rsidR="00965F35" w14:paraId="125C720D" w14:textId="77777777">
        <w:trPr>
          <w:trHeight w:val="962"/>
        </w:trPr>
        <w:tc>
          <w:tcPr>
            <w:tcW w:w="2072" w:type="dxa"/>
            <w:tcBorders>
              <w:top w:val="single" w:sz="4" w:space="0" w:color="9CC2E4"/>
              <w:bottom w:val="single" w:sz="4" w:space="0" w:color="9CC2E4"/>
            </w:tcBorders>
          </w:tcPr>
          <w:p w14:paraId="125C7208" w14:textId="77777777" w:rsidR="00965F35" w:rsidRDefault="00260C09">
            <w:pPr>
              <w:pStyle w:val="TableParagraph"/>
              <w:spacing w:line="230" w:lineRule="exact"/>
              <w:rPr>
                <w:b/>
                <w:sz w:val="20"/>
              </w:rPr>
            </w:pPr>
            <w:r>
              <w:rPr>
                <w:b/>
                <w:color w:val="2D74B5"/>
                <w:sz w:val="20"/>
              </w:rPr>
              <w:t>FLAS</w:t>
            </w:r>
            <w:r>
              <w:rPr>
                <w:b/>
                <w:color w:val="2D74B5"/>
                <w:spacing w:val="-2"/>
                <w:sz w:val="20"/>
              </w:rPr>
              <w:t xml:space="preserve"> </w:t>
            </w:r>
            <w:r>
              <w:rPr>
                <w:b/>
                <w:color w:val="2D74B5"/>
                <w:spacing w:val="-4"/>
                <w:sz w:val="20"/>
              </w:rPr>
              <w:t>CP2:</w:t>
            </w:r>
          </w:p>
          <w:p w14:paraId="125C7209" w14:textId="77777777" w:rsidR="00965F35" w:rsidRDefault="00260C09">
            <w:pPr>
              <w:pStyle w:val="TableParagraph"/>
              <w:rPr>
                <w:b/>
                <w:sz w:val="20"/>
              </w:rPr>
            </w:pPr>
            <w:r>
              <w:rPr>
                <w:b/>
                <w:color w:val="2D74B5"/>
                <w:sz w:val="20"/>
              </w:rPr>
              <w:t>Academic</w:t>
            </w:r>
            <w:r>
              <w:rPr>
                <w:b/>
                <w:color w:val="2D74B5"/>
                <w:spacing w:val="-13"/>
                <w:sz w:val="20"/>
              </w:rPr>
              <w:t xml:space="preserve"> </w:t>
            </w:r>
            <w:r>
              <w:rPr>
                <w:b/>
                <w:color w:val="2D74B5"/>
                <w:sz w:val="20"/>
              </w:rPr>
              <w:t>and</w:t>
            </w:r>
            <w:r>
              <w:rPr>
                <w:b/>
                <w:color w:val="2D74B5"/>
                <w:spacing w:val="-12"/>
                <w:sz w:val="20"/>
              </w:rPr>
              <w:t xml:space="preserve"> </w:t>
            </w:r>
            <w:r>
              <w:rPr>
                <w:b/>
                <w:color w:val="2D74B5"/>
                <w:sz w:val="20"/>
              </w:rPr>
              <w:t xml:space="preserve">career advising for FLAS </w:t>
            </w:r>
            <w:r>
              <w:rPr>
                <w:b/>
                <w:color w:val="2D74B5"/>
                <w:spacing w:val="-2"/>
                <w:sz w:val="20"/>
              </w:rPr>
              <w:t>fellows</w:t>
            </w:r>
          </w:p>
        </w:tc>
        <w:tc>
          <w:tcPr>
            <w:tcW w:w="7293" w:type="dxa"/>
            <w:tcBorders>
              <w:top w:val="single" w:sz="4" w:space="0" w:color="9CC2E4"/>
              <w:bottom w:val="single" w:sz="4" w:space="0" w:color="9CC2E4"/>
            </w:tcBorders>
          </w:tcPr>
          <w:p w14:paraId="125C720A" w14:textId="77777777" w:rsidR="00965F35" w:rsidRDefault="00260C09">
            <w:pPr>
              <w:pStyle w:val="TableParagraph"/>
              <w:numPr>
                <w:ilvl w:val="0"/>
                <w:numId w:val="2"/>
              </w:numPr>
              <w:tabs>
                <w:tab w:val="left" w:pos="890"/>
                <w:tab w:val="left" w:pos="891"/>
              </w:tabs>
              <w:ind w:right="279" w:hanging="360"/>
              <w:rPr>
                <w:sz w:val="20"/>
              </w:rPr>
            </w:pPr>
            <w:r>
              <w:tab/>
            </w:r>
            <w:r>
              <w:rPr>
                <w:i/>
                <w:color w:val="2D74B5"/>
                <w:sz w:val="20"/>
              </w:rPr>
              <w:t>Larry</w:t>
            </w:r>
            <w:r>
              <w:rPr>
                <w:i/>
                <w:color w:val="2D74B5"/>
                <w:spacing w:val="-4"/>
                <w:sz w:val="20"/>
              </w:rPr>
              <w:t xml:space="preserve"> </w:t>
            </w:r>
            <w:r>
              <w:rPr>
                <w:i/>
                <w:color w:val="2D74B5"/>
                <w:sz w:val="20"/>
              </w:rPr>
              <w:t>Palmer</w:t>
            </w:r>
            <w:r>
              <w:rPr>
                <w:i/>
                <w:color w:val="2D74B5"/>
                <w:spacing w:val="-7"/>
                <w:sz w:val="20"/>
              </w:rPr>
              <w:t xml:space="preserve"> </w:t>
            </w:r>
            <w:r>
              <w:rPr>
                <w:i/>
                <w:color w:val="2D74B5"/>
                <w:sz w:val="20"/>
              </w:rPr>
              <w:t>Envoys</w:t>
            </w:r>
            <w:r>
              <w:rPr>
                <w:i/>
                <w:color w:val="2D74B5"/>
                <w:spacing w:val="-4"/>
                <w:sz w:val="20"/>
              </w:rPr>
              <w:t xml:space="preserve"> </w:t>
            </w:r>
            <w:r>
              <w:rPr>
                <w:i/>
                <w:color w:val="2D74B5"/>
                <w:sz w:val="20"/>
              </w:rPr>
              <w:t>Program</w:t>
            </w:r>
            <w:r>
              <w:rPr>
                <w:i/>
                <w:color w:val="2D74B5"/>
                <w:spacing w:val="-3"/>
                <w:sz w:val="20"/>
              </w:rPr>
              <w:t xml:space="preserve"> </w:t>
            </w:r>
            <w:r>
              <w:rPr>
                <w:color w:val="2D74B5"/>
                <w:sz w:val="20"/>
              </w:rPr>
              <w:t>aimed</w:t>
            </w:r>
            <w:r>
              <w:rPr>
                <w:color w:val="2D74B5"/>
                <w:spacing w:val="-3"/>
                <w:sz w:val="20"/>
              </w:rPr>
              <w:t xml:space="preserve"> </w:t>
            </w:r>
            <w:r>
              <w:rPr>
                <w:color w:val="2D74B5"/>
                <w:sz w:val="20"/>
              </w:rPr>
              <w:t>to</w:t>
            </w:r>
            <w:r>
              <w:rPr>
                <w:color w:val="2D74B5"/>
                <w:spacing w:val="-5"/>
                <w:sz w:val="20"/>
              </w:rPr>
              <w:t xml:space="preserve"> </w:t>
            </w:r>
            <w:r>
              <w:rPr>
                <w:color w:val="2D74B5"/>
                <w:sz w:val="20"/>
              </w:rPr>
              <w:t>cultivate</w:t>
            </w:r>
            <w:r>
              <w:rPr>
                <w:color w:val="2D74B5"/>
                <w:spacing w:val="-4"/>
                <w:sz w:val="20"/>
              </w:rPr>
              <w:t xml:space="preserve"> </w:t>
            </w:r>
            <w:r>
              <w:rPr>
                <w:color w:val="2D74B5"/>
                <w:sz w:val="20"/>
              </w:rPr>
              <w:t>career</w:t>
            </w:r>
            <w:r>
              <w:rPr>
                <w:color w:val="2D74B5"/>
                <w:spacing w:val="-5"/>
                <w:sz w:val="20"/>
              </w:rPr>
              <w:t xml:space="preserve"> </w:t>
            </w:r>
            <w:r>
              <w:rPr>
                <w:color w:val="2D74B5"/>
                <w:sz w:val="20"/>
              </w:rPr>
              <w:t>readiness</w:t>
            </w:r>
            <w:r>
              <w:rPr>
                <w:color w:val="2D74B5"/>
                <w:spacing w:val="-5"/>
                <w:sz w:val="20"/>
              </w:rPr>
              <w:t xml:space="preserve"> </w:t>
            </w:r>
            <w:r>
              <w:rPr>
                <w:color w:val="2D74B5"/>
                <w:sz w:val="20"/>
              </w:rPr>
              <w:t>skills</w:t>
            </w:r>
            <w:r>
              <w:rPr>
                <w:color w:val="2D74B5"/>
                <w:spacing w:val="-4"/>
                <w:sz w:val="20"/>
              </w:rPr>
              <w:t xml:space="preserve"> </w:t>
            </w:r>
            <w:r>
              <w:rPr>
                <w:color w:val="2D74B5"/>
                <w:sz w:val="20"/>
              </w:rPr>
              <w:t>and network with foreign policy experts and State Department Officials</w:t>
            </w:r>
          </w:p>
          <w:p w14:paraId="125C720B" w14:textId="77777777" w:rsidR="00965F35" w:rsidRDefault="00260C09">
            <w:pPr>
              <w:pStyle w:val="TableParagraph"/>
              <w:numPr>
                <w:ilvl w:val="0"/>
                <w:numId w:val="2"/>
              </w:numPr>
              <w:tabs>
                <w:tab w:val="left" w:pos="840"/>
                <w:tab w:val="left" w:pos="841"/>
              </w:tabs>
              <w:spacing w:line="244" w:lineRule="exact"/>
              <w:ind w:hanging="361"/>
              <w:rPr>
                <w:i/>
                <w:sz w:val="20"/>
              </w:rPr>
            </w:pPr>
            <w:r>
              <w:rPr>
                <w:i/>
                <w:color w:val="2D74B5"/>
                <w:sz w:val="20"/>
              </w:rPr>
              <w:t>Black</w:t>
            </w:r>
            <w:r>
              <w:rPr>
                <w:i/>
                <w:color w:val="2D74B5"/>
                <w:spacing w:val="-6"/>
                <w:sz w:val="20"/>
              </w:rPr>
              <w:t xml:space="preserve"> </w:t>
            </w:r>
            <w:r>
              <w:rPr>
                <w:i/>
                <w:color w:val="2D74B5"/>
                <w:sz w:val="20"/>
              </w:rPr>
              <w:t>Internationalism</w:t>
            </w:r>
            <w:r>
              <w:rPr>
                <w:i/>
                <w:color w:val="2D74B5"/>
                <w:spacing w:val="-6"/>
                <w:sz w:val="20"/>
              </w:rPr>
              <w:t xml:space="preserve"> </w:t>
            </w:r>
            <w:r>
              <w:rPr>
                <w:i/>
                <w:color w:val="2D74B5"/>
                <w:sz w:val="20"/>
              </w:rPr>
              <w:t>Career</w:t>
            </w:r>
            <w:r>
              <w:rPr>
                <w:i/>
                <w:color w:val="2D74B5"/>
                <w:spacing w:val="-5"/>
                <w:sz w:val="20"/>
              </w:rPr>
              <w:t xml:space="preserve"> </w:t>
            </w:r>
            <w:r>
              <w:rPr>
                <w:i/>
                <w:color w:val="2D74B5"/>
                <w:sz w:val="20"/>
              </w:rPr>
              <w:t>Corner</w:t>
            </w:r>
            <w:r>
              <w:rPr>
                <w:i/>
                <w:color w:val="2D74B5"/>
                <w:spacing w:val="-6"/>
                <w:sz w:val="20"/>
              </w:rPr>
              <w:t xml:space="preserve"> </w:t>
            </w:r>
            <w:r>
              <w:rPr>
                <w:i/>
                <w:color w:val="2D74B5"/>
                <w:spacing w:val="-4"/>
                <w:sz w:val="20"/>
              </w:rPr>
              <w:t>Talks</w:t>
            </w:r>
          </w:p>
          <w:p w14:paraId="125C720C" w14:textId="77777777" w:rsidR="00965F35" w:rsidRDefault="00260C09">
            <w:pPr>
              <w:pStyle w:val="TableParagraph"/>
              <w:numPr>
                <w:ilvl w:val="0"/>
                <w:numId w:val="2"/>
              </w:numPr>
              <w:tabs>
                <w:tab w:val="left" w:pos="840"/>
                <w:tab w:val="left" w:pos="841"/>
              </w:tabs>
              <w:spacing w:line="224" w:lineRule="exact"/>
              <w:ind w:hanging="361"/>
              <w:rPr>
                <w:sz w:val="20"/>
              </w:rPr>
            </w:pPr>
            <w:r>
              <w:rPr>
                <w:i/>
                <w:color w:val="2D74B5"/>
                <w:sz w:val="20"/>
              </w:rPr>
              <w:t>Diplomat</w:t>
            </w:r>
            <w:r>
              <w:rPr>
                <w:i/>
                <w:color w:val="2D74B5"/>
                <w:spacing w:val="-5"/>
                <w:sz w:val="20"/>
              </w:rPr>
              <w:t xml:space="preserve"> </w:t>
            </w:r>
            <w:r>
              <w:rPr>
                <w:i/>
                <w:color w:val="2D74B5"/>
                <w:sz w:val="20"/>
              </w:rPr>
              <w:t>in</w:t>
            </w:r>
            <w:r>
              <w:rPr>
                <w:i/>
                <w:color w:val="2D74B5"/>
                <w:spacing w:val="-4"/>
                <w:sz w:val="20"/>
              </w:rPr>
              <w:t xml:space="preserve"> </w:t>
            </w:r>
            <w:r>
              <w:rPr>
                <w:i/>
                <w:color w:val="2D74B5"/>
                <w:sz w:val="20"/>
              </w:rPr>
              <w:t>Residence</w:t>
            </w:r>
            <w:r>
              <w:rPr>
                <w:i/>
                <w:color w:val="2D74B5"/>
                <w:spacing w:val="-4"/>
                <w:sz w:val="20"/>
              </w:rPr>
              <w:t xml:space="preserve"> </w:t>
            </w:r>
            <w:r>
              <w:rPr>
                <w:color w:val="2D74B5"/>
                <w:spacing w:val="-2"/>
                <w:sz w:val="20"/>
              </w:rPr>
              <w:t>Engagements</w:t>
            </w:r>
          </w:p>
        </w:tc>
      </w:tr>
    </w:tbl>
    <w:p w14:paraId="125C720E" w14:textId="77777777" w:rsidR="00965F35" w:rsidRDefault="00965F35">
      <w:pPr>
        <w:pStyle w:val="BodyText"/>
        <w:ind w:left="0"/>
        <w:rPr>
          <w:sz w:val="26"/>
        </w:rPr>
      </w:pPr>
    </w:p>
    <w:p w14:paraId="125C720F" w14:textId="77777777" w:rsidR="00965F35" w:rsidRDefault="00965F35">
      <w:pPr>
        <w:pStyle w:val="BodyText"/>
        <w:ind w:left="0"/>
        <w:rPr>
          <w:sz w:val="26"/>
        </w:rPr>
      </w:pPr>
    </w:p>
    <w:p w14:paraId="125C7210" w14:textId="77777777" w:rsidR="00965F35" w:rsidRDefault="00965F35">
      <w:pPr>
        <w:pStyle w:val="BodyText"/>
        <w:ind w:left="0"/>
        <w:rPr>
          <w:sz w:val="26"/>
        </w:rPr>
      </w:pPr>
    </w:p>
    <w:p w14:paraId="125C7211" w14:textId="77777777" w:rsidR="00965F35" w:rsidRDefault="00260C09">
      <w:pPr>
        <w:pStyle w:val="Heading1"/>
        <w:numPr>
          <w:ilvl w:val="0"/>
          <w:numId w:val="23"/>
        </w:numPr>
        <w:tabs>
          <w:tab w:val="left" w:pos="520"/>
        </w:tabs>
        <w:spacing w:before="210"/>
        <w:rPr>
          <w:u w:val="none"/>
        </w:rPr>
      </w:pPr>
      <w:bookmarkStart w:id="59" w:name="K._FLAS_AWARDEE_SELECTION_PROCEDURES"/>
      <w:bookmarkStart w:id="60" w:name="_bookmark49"/>
      <w:bookmarkEnd w:id="59"/>
      <w:bookmarkEnd w:id="60"/>
      <w:r>
        <w:rPr>
          <w:color w:val="1F4E79"/>
          <w:u w:color="1F4E79"/>
        </w:rPr>
        <w:t>FLAS</w:t>
      </w:r>
      <w:r>
        <w:rPr>
          <w:color w:val="1F4E79"/>
          <w:spacing w:val="-4"/>
          <w:u w:color="1F4E79"/>
        </w:rPr>
        <w:t xml:space="preserve"> </w:t>
      </w:r>
      <w:r>
        <w:rPr>
          <w:color w:val="1F4E79"/>
          <w:u w:color="1F4E79"/>
        </w:rPr>
        <w:t>AWARDEE</w:t>
      </w:r>
      <w:r>
        <w:rPr>
          <w:color w:val="1F4E79"/>
          <w:spacing w:val="-4"/>
          <w:u w:color="1F4E79"/>
        </w:rPr>
        <w:t xml:space="preserve"> </w:t>
      </w:r>
      <w:r>
        <w:rPr>
          <w:color w:val="1F4E79"/>
          <w:u w:color="1F4E79"/>
        </w:rPr>
        <w:t>SELECTION</w:t>
      </w:r>
      <w:r>
        <w:rPr>
          <w:color w:val="1F4E79"/>
          <w:spacing w:val="-3"/>
          <w:u w:color="1F4E79"/>
        </w:rPr>
        <w:t xml:space="preserve"> </w:t>
      </w:r>
      <w:r>
        <w:rPr>
          <w:color w:val="1F4E79"/>
          <w:spacing w:val="-2"/>
          <w:u w:color="1F4E79"/>
        </w:rPr>
        <w:t>PROCEDURES</w:t>
      </w:r>
    </w:p>
    <w:p w14:paraId="125C7212" w14:textId="77777777" w:rsidR="00965F35" w:rsidRDefault="00965F35">
      <w:pPr>
        <w:pStyle w:val="BodyText"/>
        <w:spacing w:before="2"/>
        <w:ind w:left="0"/>
        <w:rPr>
          <w:b/>
          <w:sz w:val="16"/>
        </w:rPr>
      </w:pPr>
    </w:p>
    <w:p w14:paraId="125C7213" w14:textId="77777777" w:rsidR="00965F35" w:rsidRDefault="00260C09">
      <w:pPr>
        <w:pStyle w:val="ListParagraph"/>
        <w:numPr>
          <w:ilvl w:val="1"/>
          <w:numId w:val="1"/>
        </w:numPr>
        <w:tabs>
          <w:tab w:val="left" w:pos="588"/>
        </w:tabs>
        <w:spacing w:before="90" w:line="480" w:lineRule="auto"/>
        <w:ind w:right="104" w:firstLine="0"/>
        <w:rPr>
          <w:sz w:val="24"/>
        </w:rPr>
      </w:pPr>
      <w:bookmarkStart w:id="61" w:name="_bookmark50"/>
      <w:bookmarkEnd w:id="61"/>
      <w:r>
        <w:rPr>
          <w:b/>
          <w:color w:val="2D74B5"/>
          <w:sz w:val="24"/>
        </w:rPr>
        <w:t>Advertising</w:t>
      </w:r>
      <w:r>
        <w:rPr>
          <w:b/>
          <w:color w:val="2D74B5"/>
          <w:spacing w:val="-3"/>
          <w:sz w:val="24"/>
        </w:rPr>
        <w:t xml:space="preserve"> </w:t>
      </w:r>
      <w:r>
        <w:rPr>
          <w:b/>
          <w:color w:val="2D74B5"/>
          <w:sz w:val="24"/>
        </w:rPr>
        <w:t>the</w:t>
      </w:r>
      <w:r>
        <w:rPr>
          <w:b/>
          <w:color w:val="2D74B5"/>
          <w:spacing w:val="-3"/>
          <w:sz w:val="24"/>
        </w:rPr>
        <w:t xml:space="preserve"> </w:t>
      </w:r>
      <w:r>
        <w:rPr>
          <w:b/>
          <w:color w:val="2D74B5"/>
          <w:sz w:val="24"/>
        </w:rPr>
        <w:t>Awards</w:t>
      </w:r>
      <w:r>
        <w:rPr>
          <w:b/>
          <w:color w:val="2D74B5"/>
          <w:spacing w:val="-3"/>
          <w:sz w:val="24"/>
        </w:rPr>
        <w:t xml:space="preserve"> </w:t>
      </w:r>
      <w:r>
        <w:rPr>
          <w:b/>
          <w:color w:val="2D74B5"/>
          <w:sz w:val="24"/>
        </w:rPr>
        <w:t>and</w:t>
      </w:r>
      <w:r>
        <w:rPr>
          <w:b/>
          <w:color w:val="2D74B5"/>
          <w:spacing w:val="-4"/>
          <w:sz w:val="24"/>
        </w:rPr>
        <w:t xml:space="preserve"> </w:t>
      </w:r>
      <w:r>
        <w:rPr>
          <w:b/>
          <w:color w:val="2D74B5"/>
          <w:sz w:val="24"/>
        </w:rPr>
        <w:t>Application</w:t>
      </w:r>
      <w:r>
        <w:rPr>
          <w:b/>
          <w:color w:val="2D74B5"/>
          <w:spacing w:val="-5"/>
          <w:sz w:val="24"/>
        </w:rPr>
        <w:t xml:space="preserve"> </w:t>
      </w:r>
      <w:r>
        <w:rPr>
          <w:b/>
          <w:color w:val="2D74B5"/>
          <w:sz w:val="24"/>
        </w:rPr>
        <w:t>Process.</w:t>
      </w:r>
      <w:r>
        <w:rPr>
          <w:b/>
          <w:color w:val="2D74B5"/>
          <w:spacing w:val="-3"/>
          <w:sz w:val="24"/>
        </w:rPr>
        <w:t xml:space="preserve"> </w:t>
      </w:r>
      <w:r>
        <w:rPr>
          <w:sz w:val="24"/>
        </w:rPr>
        <w:t>We</w:t>
      </w:r>
      <w:r>
        <w:rPr>
          <w:spacing w:val="-4"/>
          <w:sz w:val="24"/>
        </w:rPr>
        <w:t xml:space="preserve"> </w:t>
      </w:r>
      <w:r>
        <w:rPr>
          <w:sz w:val="24"/>
        </w:rPr>
        <w:t>use</w:t>
      </w:r>
      <w:r>
        <w:rPr>
          <w:spacing w:val="-3"/>
          <w:sz w:val="24"/>
        </w:rPr>
        <w:t xml:space="preserve"> </w:t>
      </w:r>
      <w:r>
        <w:rPr>
          <w:sz w:val="24"/>
        </w:rPr>
        <w:t>many</w:t>
      </w:r>
      <w:r>
        <w:rPr>
          <w:spacing w:val="-3"/>
          <w:sz w:val="24"/>
        </w:rPr>
        <w:t xml:space="preserve"> </w:t>
      </w:r>
      <w:r>
        <w:rPr>
          <w:sz w:val="24"/>
        </w:rPr>
        <w:t>outlets</w:t>
      </w:r>
      <w:r>
        <w:rPr>
          <w:spacing w:val="-3"/>
          <w:sz w:val="24"/>
        </w:rPr>
        <w:t xml:space="preserve"> </w:t>
      </w:r>
      <w:r>
        <w:rPr>
          <w:sz w:val="24"/>
        </w:rPr>
        <w:t>to</w:t>
      </w:r>
      <w:r>
        <w:rPr>
          <w:spacing w:val="-3"/>
          <w:sz w:val="24"/>
        </w:rPr>
        <w:t xml:space="preserve"> </w:t>
      </w:r>
      <w:r>
        <w:rPr>
          <w:sz w:val="24"/>
        </w:rPr>
        <w:t>advertise</w:t>
      </w:r>
      <w:r>
        <w:rPr>
          <w:spacing w:val="-3"/>
          <w:sz w:val="24"/>
        </w:rPr>
        <w:t xml:space="preserve"> </w:t>
      </w:r>
      <w:r>
        <w:rPr>
          <w:sz w:val="24"/>
        </w:rPr>
        <w:t>FLAS fellowships: the HU homepage, CAS, COAS, Graduate School and other professional schools’</w:t>
      </w:r>
    </w:p>
    <w:p w14:paraId="125C7214" w14:textId="77777777" w:rsidR="00965F35" w:rsidRDefault="00260C09">
      <w:pPr>
        <w:pStyle w:val="BodyText"/>
      </w:pPr>
      <w:r>
        <w:t>websites,</w:t>
      </w:r>
      <w:r>
        <w:rPr>
          <w:spacing w:val="-2"/>
        </w:rPr>
        <w:t xml:space="preserve"> </w:t>
      </w:r>
      <w:r>
        <w:t>email</w:t>
      </w:r>
      <w:r>
        <w:rPr>
          <w:spacing w:val="-2"/>
        </w:rPr>
        <w:t xml:space="preserve"> </w:t>
      </w:r>
      <w:r>
        <w:t>lists,</w:t>
      </w:r>
      <w:r>
        <w:rPr>
          <w:spacing w:val="-2"/>
        </w:rPr>
        <w:t xml:space="preserve"> </w:t>
      </w:r>
      <w:r>
        <w:t>social</w:t>
      </w:r>
      <w:r>
        <w:rPr>
          <w:spacing w:val="-3"/>
        </w:rPr>
        <w:t xml:space="preserve"> </w:t>
      </w:r>
      <w:r>
        <w:t>media,</w:t>
      </w:r>
      <w:r>
        <w:rPr>
          <w:spacing w:val="-3"/>
        </w:rPr>
        <w:t xml:space="preserve"> </w:t>
      </w:r>
      <w:r>
        <w:t>gateway</w:t>
      </w:r>
      <w:r>
        <w:rPr>
          <w:spacing w:val="-2"/>
        </w:rPr>
        <w:t xml:space="preserve"> </w:t>
      </w:r>
      <w:r>
        <w:t>courses,</w:t>
      </w:r>
      <w:r>
        <w:rPr>
          <w:spacing w:val="-3"/>
        </w:rPr>
        <w:t xml:space="preserve"> </w:t>
      </w:r>
      <w:r>
        <w:t>and</w:t>
      </w:r>
      <w:r>
        <w:rPr>
          <w:spacing w:val="-1"/>
        </w:rPr>
        <w:t xml:space="preserve"> </w:t>
      </w:r>
      <w:r>
        <w:t>strategically</w:t>
      </w:r>
      <w:r>
        <w:rPr>
          <w:spacing w:val="-3"/>
        </w:rPr>
        <w:t xml:space="preserve"> </w:t>
      </w:r>
      <w:r>
        <w:t>placed</w:t>
      </w:r>
      <w:r>
        <w:rPr>
          <w:spacing w:val="-1"/>
        </w:rPr>
        <w:t xml:space="preserve"> </w:t>
      </w:r>
      <w:r>
        <w:t>banners</w:t>
      </w:r>
      <w:r>
        <w:rPr>
          <w:spacing w:val="-2"/>
        </w:rPr>
        <w:t xml:space="preserve"> </w:t>
      </w:r>
      <w:r>
        <w:t>around</w:t>
      </w:r>
      <w:r>
        <w:rPr>
          <w:spacing w:val="-1"/>
        </w:rPr>
        <w:t xml:space="preserve"> </w:t>
      </w:r>
      <w:r>
        <w:rPr>
          <w:spacing w:val="-4"/>
        </w:rPr>
        <w:t>high</w:t>
      </w:r>
    </w:p>
    <w:p w14:paraId="125C7215" w14:textId="77777777" w:rsidR="00965F35" w:rsidRDefault="00965F35">
      <w:pPr>
        <w:sectPr w:rsidR="00965F35">
          <w:pgSz w:w="12240" w:h="15840"/>
          <w:pgMar w:top="1820" w:right="1340" w:bottom="1800" w:left="1280" w:header="0" w:footer="1546" w:gutter="0"/>
          <w:cols w:space="720"/>
        </w:sectPr>
      </w:pPr>
    </w:p>
    <w:p w14:paraId="125C7216" w14:textId="77777777" w:rsidR="00965F35" w:rsidRDefault="00260C09">
      <w:pPr>
        <w:pStyle w:val="BodyText"/>
        <w:spacing w:before="64" w:line="480" w:lineRule="auto"/>
        <w:ind w:right="176"/>
      </w:pPr>
      <w:r>
        <w:lastRenderedPageBreak/>
        <w:t>traffic</w:t>
      </w:r>
      <w:r>
        <w:rPr>
          <w:spacing w:val="-3"/>
        </w:rPr>
        <w:t xml:space="preserve"> </w:t>
      </w:r>
      <w:r>
        <w:t>areas</w:t>
      </w:r>
      <w:r>
        <w:rPr>
          <w:spacing w:val="-4"/>
        </w:rPr>
        <w:t xml:space="preserve"> </w:t>
      </w:r>
      <w:r>
        <w:t>on</w:t>
      </w:r>
      <w:r>
        <w:rPr>
          <w:spacing w:val="-3"/>
        </w:rPr>
        <w:t xml:space="preserve"> </w:t>
      </w:r>
      <w:r>
        <w:t>the</w:t>
      </w:r>
      <w:r>
        <w:rPr>
          <w:spacing w:val="-3"/>
        </w:rPr>
        <w:t xml:space="preserve"> </w:t>
      </w:r>
      <w:r>
        <w:t>HU</w:t>
      </w:r>
      <w:r>
        <w:rPr>
          <w:spacing w:val="-4"/>
        </w:rPr>
        <w:t xml:space="preserve"> </w:t>
      </w:r>
      <w:r>
        <w:t>campus.</w:t>
      </w:r>
      <w:r>
        <w:rPr>
          <w:spacing w:val="-3"/>
        </w:rPr>
        <w:t xml:space="preserve"> </w:t>
      </w:r>
      <w:r>
        <w:t>In</w:t>
      </w:r>
      <w:r>
        <w:rPr>
          <w:spacing w:val="-3"/>
        </w:rPr>
        <w:t xml:space="preserve"> </w:t>
      </w:r>
      <w:r>
        <w:t>addition,</w:t>
      </w:r>
      <w:r>
        <w:rPr>
          <w:spacing w:val="-3"/>
        </w:rPr>
        <w:t xml:space="preserve"> </w:t>
      </w:r>
      <w:r>
        <w:t>we</w:t>
      </w:r>
      <w:r>
        <w:rPr>
          <w:spacing w:val="-4"/>
        </w:rPr>
        <w:t xml:space="preserve"> </w:t>
      </w:r>
      <w:r>
        <w:t>normally</w:t>
      </w:r>
      <w:r>
        <w:rPr>
          <w:spacing w:val="-3"/>
        </w:rPr>
        <w:t xml:space="preserve"> </w:t>
      </w:r>
      <w:r>
        <w:t>hold</w:t>
      </w:r>
      <w:r>
        <w:rPr>
          <w:spacing w:val="-3"/>
        </w:rPr>
        <w:t xml:space="preserve"> </w:t>
      </w:r>
      <w:r>
        <w:t>two</w:t>
      </w:r>
      <w:r>
        <w:rPr>
          <w:spacing w:val="-3"/>
        </w:rPr>
        <w:t xml:space="preserve"> </w:t>
      </w:r>
      <w:r>
        <w:t>or</w:t>
      </w:r>
      <w:r>
        <w:rPr>
          <w:spacing w:val="-3"/>
        </w:rPr>
        <w:t xml:space="preserve"> </w:t>
      </w:r>
      <w:r>
        <w:t>three</w:t>
      </w:r>
      <w:r>
        <w:rPr>
          <w:spacing w:val="-3"/>
        </w:rPr>
        <w:t xml:space="preserve"> </w:t>
      </w:r>
      <w:r>
        <w:t>information</w:t>
      </w:r>
      <w:r>
        <w:rPr>
          <w:spacing w:val="-3"/>
        </w:rPr>
        <w:t xml:space="preserve"> </w:t>
      </w:r>
      <w:r>
        <w:t>sessions for prospective FLAS applicants.</w:t>
      </w:r>
    </w:p>
    <w:p w14:paraId="125C7217" w14:textId="77777777" w:rsidR="00965F35" w:rsidRDefault="00260C09">
      <w:pPr>
        <w:pStyle w:val="BodyText"/>
        <w:spacing w:line="480" w:lineRule="auto"/>
        <w:ind w:firstLine="720"/>
      </w:pPr>
      <w:r>
        <w:t>Students can access the FLAS application form on the CAS webpage or directly on the internet</w:t>
      </w:r>
      <w:r>
        <w:rPr>
          <w:spacing w:val="-4"/>
        </w:rPr>
        <w:t xml:space="preserve"> </w:t>
      </w:r>
      <w:r>
        <w:t>at</w:t>
      </w:r>
      <w:r>
        <w:rPr>
          <w:spacing w:val="-4"/>
        </w:rPr>
        <w:t xml:space="preserve"> </w:t>
      </w:r>
      <w:hyperlink r:id="rId10">
        <w:r>
          <w:rPr>
            <w:color w:val="0562C1"/>
            <w:u w:val="single" w:color="0562C1"/>
          </w:rPr>
          <w:t>https://hucfas.o</w:t>
        </w:r>
        <w:r>
          <w:rPr>
            <w:color w:val="0562C1"/>
            <w:u w:val="single" w:color="0562C1"/>
          </w:rPr>
          <w:t>rg/</w:t>
        </w:r>
      </w:hyperlink>
      <w:r>
        <w:t>.</w:t>
      </w:r>
      <w:r>
        <w:rPr>
          <w:spacing w:val="-4"/>
        </w:rPr>
        <w:t xml:space="preserve"> </w:t>
      </w:r>
      <w:r>
        <w:t>Applicants</w:t>
      </w:r>
      <w:r>
        <w:rPr>
          <w:spacing w:val="-4"/>
        </w:rPr>
        <w:t xml:space="preserve"> </w:t>
      </w:r>
      <w:r>
        <w:t>must</w:t>
      </w:r>
      <w:r>
        <w:rPr>
          <w:spacing w:val="-4"/>
        </w:rPr>
        <w:t xml:space="preserve"> </w:t>
      </w:r>
      <w:r>
        <w:t>submit</w:t>
      </w:r>
      <w:r>
        <w:rPr>
          <w:spacing w:val="-5"/>
        </w:rPr>
        <w:t xml:space="preserve"> </w:t>
      </w:r>
      <w:r>
        <w:t>two</w:t>
      </w:r>
      <w:r>
        <w:rPr>
          <w:spacing w:val="-4"/>
        </w:rPr>
        <w:t xml:space="preserve"> </w:t>
      </w:r>
      <w:r>
        <w:t>reference</w:t>
      </w:r>
      <w:r>
        <w:rPr>
          <w:spacing w:val="-5"/>
        </w:rPr>
        <w:t xml:space="preserve"> </w:t>
      </w:r>
      <w:r>
        <w:t>letters,</w:t>
      </w:r>
      <w:r>
        <w:rPr>
          <w:spacing w:val="-4"/>
        </w:rPr>
        <w:t xml:space="preserve"> </w:t>
      </w:r>
      <w:r>
        <w:t>transcripts,</w:t>
      </w:r>
      <w:r>
        <w:rPr>
          <w:spacing w:val="-4"/>
        </w:rPr>
        <w:t xml:space="preserve"> </w:t>
      </w:r>
      <w:r>
        <w:t>a</w:t>
      </w:r>
      <w:r>
        <w:rPr>
          <w:spacing w:val="-4"/>
        </w:rPr>
        <w:t xml:space="preserve"> </w:t>
      </w:r>
      <w:r>
        <w:t>resume,</w:t>
      </w:r>
    </w:p>
    <w:p w14:paraId="125C7218" w14:textId="77777777" w:rsidR="00965F35" w:rsidRDefault="00260C09">
      <w:pPr>
        <w:pStyle w:val="BodyText"/>
        <w:spacing w:line="480" w:lineRule="auto"/>
        <w:ind w:right="127"/>
      </w:pPr>
      <w:r>
        <w:t>and a statement of purpose. The statement of purpose needs to describe their interests in Africa and/or African languages, and how the FLAS award will support their aspirations. They</w:t>
      </w:r>
      <w:r>
        <w:t xml:space="preserve"> must also submit proof of registration in an African language and area study course. Their application requires a copy of the confirmation page for the Free Application for Federal Student Aid (FAFSA),</w:t>
      </w:r>
      <w:r>
        <w:rPr>
          <w:spacing w:val="-3"/>
        </w:rPr>
        <w:t xml:space="preserve"> </w:t>
      </w:r>
      <w:r>
        <w:t>and</w:t>
      </w:r>
      <w:r>
        <w:rPr>
          <w:spacing w:val="-3"/>
        </w:rPr>
        <w:t xml:space="preserve"> </w:t>
      </w:r>
      <w:r>
        <w:t>they</w:t>
      </w:r>
      <w:r>
        <w:rPr>
          <w:spacing w:val="-3"/>
        </w:rPr>
        <w:t xml:space="preserve"> </w:t>
      </w:r>
      <w:r>
        <w:t>need</w:t>
      </w:r>
      <w:r>
        <w:rPr>
          <w:spacing w:val="-5"/>
        </w:rPr>
        <w:t xml:space="preserve"> </w:t>
      </w:r>
      <w:r>
        <w:t>to</w:t>
      </w:r>
      <w:r>
        <w:rPr>
          <w:spacing w:val="-3"/>
        </w:rPr>
        <w:t xml:space="preserve"> </w:t>
      </w:r>
      <w:r>
        <w:t>provide</w:t>
      </w:r>
      <w:r>
        <w:rPr>
          <w:spacing w:val="-3"/>
        </w:rPr>
        <w:t xml:space="preserve"> </w:t>
      </w:r>
      <w:r>
        <w:t>proof</w:t>
      </w:r>
      <w:r>
        <w:rPr>
          <w:spacing w:val="-3"/>
        </w:rPr>
        <w:t xml:space="preserve"> </w:t>
      </w:r>
      <w:r>
        <w:t>of</w:t>
      </w:r>
      <w:r>
        <w:rPr>
          <w:spacing w:val="-3"/>
        </w:rPr>
        <w:t xml:space="preserve"> </w:t>
      </w:r>
      <w:r>
        <w:t>citizenship.</w:t>
      </w:r>
      <w:r>
        <w:rPr>
          <w:spacing w:val="-3"/>
        </w:rPr>
        <w:t xml:space="preserve"> </w:t>
      </w:r>
      <w:r>
        <w:t>The</w:t>
      </w:r>
      <w:r>
        <w:rPr>
          <w:spacing w:val="-4"/>
        </w:rPr>
        <w:t xml:space="preserve"> </w:t>
      </w:r>
      <w:r>
        <w:t>applicant</w:t>
      </w:r>
      <w:r>
        <w:rPr>
          <w:spacing w:val="-3"/>
        </w:rPr>
        <w:t xml:space="preserve"> </w:t>
      </w:r>
      <w:r>
        <w:t>is</w:t>
      </w:r>
      <w:r>
        <w:rPr>
          <w:spacing w:val="-4"/>
        </w:rPr>
        <w:t xml:space="preserve"> </w:t>
      </w:r>
      <w:r>
        <w:t>required</w:t>
      </w:r>
      <w:r>
        <w:rPr>
          <w:spacing w:val="-3"/>
        </w:rPr>
        <w:t xml:space="preserve"> </w:t>
      </w:r>
      <w:r>
        <w:t>to</w:t>
      </w:r>
      <w:r>
        <w:rPr>
          <w:spacing w:val="-3"/>
        </w:rPr>
        <w:t xml:space="preserve"> </w:t>
      </w:r>
      <w:r>
        <w:t>submit</w:t>
      </w:r>
      <w:r>
        <w:rPr>
          <w:spacing w:val="-4"/>
        </w:rPr>
        <w:t xml:space="preserve"> </w:t>
      </w:r>
      <w:r>
        <w:t>a</w:t>
      </w:r>
      <w:r>
        <w:rPr>
          <w:spacing w:val="-3"/>
        </w:rPr>
        <w:t xml:space="preserve"> </w:t>
      </w:r>
      <w:r>
        <w:t>list of</w:t>
      </w:r>
      <w:r>
        <w:rPr>
          <w:spacing w:val="-2"/>
        </w:rPr>
        <w:t xml:space="preserve"> </w:t>
      </w:r>
      <w:r>
        <w:t>all</w:t>
      </w:r>
      <w:r>
        <w:rPr>
          <w:spacing w:val="-2"/>
        </w:rPr>
        <w:t xml:space="preserve"> </w:t>
      </w:r>
      <w:r>
        <w:t>financial</w:t>
      </w:r>
      <w:r>
        <w:rPr>
          <w:spacing w:val="-2"/>
        </w:rPr>
        <w:t xml:space="preserve"> </w:t>
      </w:r>
      <w:r>
        <w:t>aid</w:t>
      </w:r>
      <w:r>
        <w:rPr>
          <w:spacing w:val="-4"/>
        </w:rPr>
        <w:t xml:space="preserve"> </w:t>
      </w:r>
      <w:r>
        <w:t>they</w:t>
      </w:r>
      <w:r>
        <w:rPr>
          <w:spacing w:val="-2"/>
        </w:rPr>
        <w:t xml:space="preserve"> </w:t>
      </w:r>
      <w:r>
        <w:t>expect</w:t>
      </w:r>
      <w:r>
        <w:rPr>
          <w:spacing w:val="-2"/>
        </w:rPr>
        <w:t xml:space="preserve"> </w:t>
      </w:r>
      <w:r>
        <w:t>to</w:t>
      </w:r>
      <w:r>
        <w:rPr>
          <w:spacing w:val="-4"/>
        </w:rPr>
        <w:t xml:space="preserve"> </w:t>
      </w:r>
      <w:r>
        <w:t>receive</w:t>
      </w:r>
      <w:r>
        <w:rPr>
          <w:spacing w:val="-2"/>
        </w:rPr>
        <w:t xml:space="preserve"> </w:t>
      </w:r>
      <w:r>
        <w:t>during</w:t>
      </w:r>
      <w:r>
        <w:rPr>
          <w:spacing w:val="-2"/>
        </w:rPr>
        <w:t xml:space="preserve"> </w:t>
      </w:r>
      <w:r>
        <w:t>the</w:t>
      </w:r>
      <w:r>
        <w:rPr>
          <w:spacing w:val="-2"/>
        </w:rPr>
        <w:t xml:space="preserve"> </w:t>
      </w:r>
      <w:r>
        <w:t>year</w:t>
      </w:r>
      <w:r>
        <w:rPr>
          <w:spacing w:val="-2"/>
        </w:rPr>
        <w:t xml:space="preserve"> </w:t>
      </w:r>
      <w:r>
        <w:t>as</w:t>
      </w:r>
      <w:r>
        <w:rPr>
          <w:spacing w:val="-2"/>
        </w:rPr>
        <w:t xml:space="preserve"> </w:t>
      </w:r>
      <w:r>
        <w:t>financial</w:t>
      </w:r>
      <w:r>
        <w:rPr>
          <w:spacing w:val="-2"/>
        </w:rPr>
        <w:t xml:space="preserve"> </w:t>
      </w:r>
      <w:r>
        <w:t>need</w:t>
      </w:r>
      <w:r>
        <w:rPr>
          <w:spacing w:val="-2"/>
        </w:rPr>
        <w:t xml:space="preserve"> </w:t>
      </w:r>
      <w:r>
        <w:t>is</w:t>
      </w:r>
      <w:r>
        <w:rPr>
          <w:spacing w:val="-2"/>
        </w:rPr>
        <w:t xml:space="preserve"> </w:t>
      </w:r>
      <w:r>
        <w:t>a</w:t>
      </w:r>
      <w:r>
        <w:rPr>
          <w:spacing w:val="-2"/>
        </w:rPr>
        <w:t xml:space="preserve"> </w:t>
      </w:r>
      <w:r>
        <w:t>major</w:t>
      </w:r>
      <w:r>
        <w:rPr>
          <w:spacing w:val="-2"/>
        </w:rPr>
        <w:t xml:space="preserve"> </w:t>
      </w:r>
      <w:r>
        <w:t>criterion</w:t>
      </w:r>
      <w:r>
        <w:rPr>
          <w:spacing w:val="-2"/>
        </w:rPr>
        <w:t xml:space="preserve"> </w:t>
      </w:r>
      <w:r>
        <w:t>for evaluating applications.</w:t>
      </w:r>
    </w:p>
    <w:p w14:paraId="125C7219" w14:textId="77777777" w:rsidR="00965F35" w:rsidRDefault="00260C09">
      <w:pPr>
        <w:pStyle w:val="ListParagraph"/>
        <w:numPr>
          <w:ilvl w:val="1"/>
          <w:numId w:val="1"/>
        </w:numPr>
        <w:tabs>
          <w:tab w:val="left" w:pos="588"/>
        </w:tabs>
        <w:spacing w:line="480" w:lineRule="auto"/>
        <w:ind w:right="100" w:firstLine="0"/>
        <w:rPr>
          <w:sz w:val="24"/>
        </w:rPr>
      </w:pPr>
      <w:bookmarkStart w:id="62" w:name="_bookmark51"/>
      <w:bookmarkEnd w:id="62"/>
      <w:r>
        <w:rPr>
          <w:b/>
          <w:color w:val="2D74B5"/>
          <w:sz w:val="24"/>
        </w:rPr>
        <w:t>S</w:t>
      </w:r>
      <w:r>
        <w:rPr>
          <w:b/>
          <w:color w:val="2D74B5"/>
          <w:sz w:val="24"/>
        </w:rPr>
        <w:t xml:space="preserve">election Criteria and Review Process </w:t>
      </w:r>
      <w:r>
        <w:rPr>
          <w:sz w:val="24"/>
        </w:rPr>
        <w:t>(CP1). A FLAS Selection Committee is</w:t>
      </w:r>
      <w:r>
        <w:rPr>
          <w:spacing w:val="-1"/>
          <w:sz w:val="24"/>
        </w:rPr>
        <w:t xml:space="preserve"> </w:t>
      </w:r>
      <w:r>
        <w:rPr>
          <w:sz w:val="24"/>
        </w:rPr>
        <w:t>constituted annually and includes the CAS Director, Assistant Director, African Language Coordinator and selected</w:t>
      </w:r>
      <w:r>
        <w:rPr>
          <w:spacing w:val="-3"/>
          <w:sz w:val="24"/>
        </w:rPr>
        <w:t xml:space="preserve"> </w:t>
      </w:r>
      <w:r>
        <w:rPr>
          <w:sz w:val="24"/>
        </w:rPr>
        <w:t>Africanist</w:t>
      </w:r>
      <w:r>
        <w:rPr>
          <w:spacing w:val="-3"/>
          <w:sz w:val="24"/>
        </w:rPr>
        <w:t xml:space="preserve"> </w:t>
      </w:r>
      <w:r>
        <w:rPr>
          <w:sz w:val="24"/>
        </w:rPr>
        <w:t>HU</w:t>
      </w:r>
      <w:r>
        <w:rPr>
          <w:spacing w:val="-4"/>
          <w:sz w:val="24"/>
        </w:rPr>
        <w:t xml:space="preserve"> </w:t>
      </w:r>
      <w:r>
        <w:rPr>
          <w:sz w:val="24"/>
        </w:rPr>
        <w:t>faculty.</w:t>
      </w:r>
      <w:r>
        <w:rPr>
          <w:spacing w:val="40"/>
          <w:sz w:val="24"/>
        </w:rPr>
        <w:t xml:space="preserve"> </w:t>
      </w:r>
      <w:r>
        <w:rPr>
          <w:sz w:val="24"/>
        </w:rPr>
        <w:t>All</w:t>
      </w:r>
      <w:r>
        <w:rPr>
          <w:spacing w:val="-4"/>
          <w:sz w:val="24"/>
        </w:rPr>
        <w:t xml:space="preserve"> </w:t>
      </w:r>
      <w:r>
        <w:rPr>
          <w:sz w:val="24"/>
        </w:rPr>
        <w:t>FLAS</w:t>
      </w:r>
      <w:r>
        <w:rPr>
          <w:spacing w:val="-4"/>
          <w:sz w:val="24"/>
        </w:rPr>
        <w:t xml:space="preserve"> </w:t>
      </w:r>
      <w:r>
        <w:rPr>
          <w:sz w:val="24"/>
        </w:rPr>
        <w:t>applications</w:t>
      </w:r>
      <w:r>
        <w:rPr>
          <w:spacing w:val="-3"/>
          <w:sz w:val="24"/>
        </w:rPr>
        <w:t xml:space="preserve"> </w:t>
      </w:r>
      <w:r>
        <w:rPr>
          <w:sz w:val="24"/>
        </w:rPr>
        <w:t>are</w:t>
      </w:r>
      <w:r>
        <w:rPr>
          <w:spacing w:val="-4"/>
          <w:sz w:val="24"/>
        </w:rPr>
        <w:t xml:space="preserve"> </w:t>
      </w:r>
      <w:r>
        <w:rPr>
          <w:sz w:val="24"/>
        </w:rPr>
        <w:t>reviewed</w:t>
      </w:r>
      <w:r>
        <w:rPr>
          <w:spacing w:val="-3"/>
          <w:sz w:val="24"/>
        </w:rPr>
        <w:t xml:space="preserve"> </w:t>
      </w:r>
      <w:r>
        <w:rPr>
          <w:sz w:val="24"/>
        </w:rPr>
        <w:t>and</w:t>
      </w:r>
      <w:r>
        <w:rPr>
          <w:spacing w:val="-4"/>
          <w:sz w:val="24"/>
        </w:rPr>
        <w:t xml:space="preserve"> </w:t>
      </w:r>
      <w:r>
        <w:rPr>
          <w:sz w:val="24"/>
        </w:rPr>
        <w:t>evaluated</w:t>
      </w:r>
      <w:r>
        <w:rPr>
          <w:spacing w:val="-3"/>
          <w:sz w:val="24"/>
        </w:rPr>
        <w:t xml:space="preserve"> </w:t>
      </w:r>
      <w:r>
        <w:rPr>
          <w:sz w:val="24"/>
        </w:rPr>
        <w:t>based</w:t>
      </w:r>
      <w:r>
        <w:rPr>
          <w:spacing w:val="-3"/>
          <w:sz w:val="24"/>
        </w:rPr>
        <w:t xml:space="preserve"> </w:t>
      </w:r>
      <w:r>
        <w:rPr>
          <w:sz w:val="24"/>
        </w:rPr>
        <w:t>on</w:t>
      </w:r>
      <w:r>
        <w:rPr>
          <w:spacing w:val="-3"/>
          <w:sz w:val="24"/>
        </w:rPr>
        <w:t xml:space="preserve"> </w:t>
      </w:r>
      <w:r>
        <w:rPr>
          <w:sz w:val="24"/>
        </w:rPr>
        <w:t>a</w:t>
      </w:r>
      <w:r>
        <w:rPr>
          <w:spacing w:val="-3"/>
          <w:sz w:val="24"/>
        </w:rPr>
        <w:t xml:space="preserve"> </w:t>
      </w:r>
      <w:r>
        <w:rPr>
          <w:sz w:val="24"/>
        </w:rPr>
        <w:t>set of 6 criteria: 1) An excellent academic record as evidenced by GPA and academic transcript. 2)</w:t>
      </w:r>
      <w:r>
        <w:rPr>
          <w:spacing w:val="40"/>
          <w:sz w:val="24"/>
        </w:rPr>
        <w:t xml:space="preserve"> </w:t>
      </w:r>
      <w:r>
        <w:rPr>
          <w:sz w:val="24"/>
        </w:rPr>
        <w:t xml:space="preserve">A clear promise of completing their academic program with concentration in African language and area studies as evidenced by letters of </w:t>
      </w:r>
      <w:r>
        <w:rPr>
          <w:sz w:val="24"/>
        </w:rPr>
        <w:t>recommendation and transcript. 3) A clear statement</w:t>
      </w:r>
      <w:r>
        <w:rPr>
          <w:spacing w:val="40"/>
          <w:sz w:val="24"/>
        </w:rPr>
        <w:t xml:space="preserve"> </w:t>
      </w:r>
      <w:r>
        <w:rPr>
          <w:sz w:val="24"/>
        </w:rPr>
        <w:t>of how the FLAS award will influence and contribute to the work in the applicant’s concentration, research, and/or future professional study or career aspirations as evidenced in statement of purpose, and</w:t>
      </w:r>
      <w:r>
        <w:rPr>
          <w:sz w:val="24"/>
        </w:rPr>
        <w:t xml:space="preserve"> 4) Financial need as evidenced by FAFSA and student financial circumstances and 6) Strength of Language usage as evidence by letter of recommendation,</w:t>
      </w:r>
    </w:p>
    <w:p w14:paraId="125C721A" w14:textId="77777777" w:rsidR="00965F35" w:rsidRDefault="00965F35">
      <w:pPr>
        <w:spacing w:line="480" w:lineRule="auto"/>
        <w:rPr>
          <w:sz w:val="24"/>
        </w:rPr>
        <w:sectPr w:rsidR="00965F35">
          <w:pgSz w:w="12240" w:h="15840"/>
          <w:pgMar w:top="1760" w:right="1340" w:bottom="1800" w:left="1280" w:header="0" w:footer="1546" w:gutter="0"/>
          <w:cols w:space="720"/>
        </w:sectPr>
      </w:pPr>
    </w:p>
    <w:p w14:paraId="125C721B" w14:textId="77777777" w:rsidR="00965F35" w:rsidRDefault="00260C09">
      <w:pPr>
        <w:pStyle w:val="BodyText"/>
        <w:spacing w:before="64" w:line="480" w:lineRule="auto"/>
      </w:pPr>
      <w:r>
        <w:lastRenderedPageBreak/>
        <w:t>language</w:t>
      </w:r>
      <w:r>
        <w:rPr>
          <w:spacing w:val="-4"/>
        </w:rPr>
        <w:t xml:space="preserve"> </w:t>
      </w:r>
      <w:r>
        <w:t>grade,</w:t>
      </w:r>
      <w:r>
        <w:rPr>
          <w:spacing w:val="-4"/>
        </w:rPr>
        <w:t xml:space="preserve"> </w:t>
      </w:r>
      <w:r>
        <w:t>language</w:t>
      </w:r>
      <w:r>
        <w:rPr>
          <w:spacing w:val="-4"/>
        </w:rPr>
        <w:t xml:space="preserve"> </w:t>
      </w:r>
      <w:r>
        <w:t>instructor’s</w:t>
      </w:r>
      <w:r>
        <w:rPr>
          <w:spacing w:val="-4"/>
        </w:rPr>
        <w:t xml:space="preserve"> </w:t>
      </w:r>
      <w:r>
        <w:t>recommendation.</w:t>
      </w:r>
      <w:r>
        <w:rPr>
          <w:spacing w:val="-5"/>
        </w:rPr>
        <w:t xml:space="preserve"> </w:t>
      </w:r>
      <w:r>
        <w:t>The</w:t>
      </w:r>
      <w:r>
        <w:rPr>
          <w:spacing w:val="-5"/>
        </w:rPr>
        <w:t xml:space="preserve"> </w:t>
      </w:r>
      <w:r>
        <w:t>final</w:t>
      </w:r>
      <w:r>
        <w:rPr>
          <w:spacing w:val="-4"/>
        </w:rPr>
        <w:t xml:space="preserve"> </w:t>
      </w:r>
      <w:r>
        <w:t>selection</w:t>
      </w:r>
      <w:r>
        <w:rPr>
          <w:spacing w:val="-4"/>
        </w:rPr>
        <w:t xml:space="preserve"> </w:t>
      </w:r>
      <w:r>
        <w:t>will</w:t>
      </w:r>
      <w:r>
        <w:rPr>
          <w:spacing w:val="-4"/>
        </w:rPr>
        <w:t xml:space="preserve"> </w:t>
      </w:r>
      <w:r>
        <w:t>include</w:t>
      </w:r>
      <w:r>
        <w:rPr>
          <w:spacing w:val="-4"/>
        </w:rPr>
        <w:t xml:space="preserve"> </w:t>
      </w:r>
      <w:r>
        <w:t>a</w:t>
      </w:r>
      <w:r>
        <w:rPr>
          <w:spacing w:val="-4"/>
        </w:rPr>
        <w:t xml:space="preserve"> </w:t>
      </w:r>
      <w:r>
        <w:t>b</w:t>
      </w:r>
      <w:r>
        <w:t>alance diversity of African languages and prioritize students studying at Level III and beyond.</w:t>
      </w:r>
    </w:p>
    <w:p w14:paraId="125C721C" w14:textId="77777777" w:rsidR="00965F35" w:rsidRDefault="00260C09">
      <w:pPr>
        <w:pStyle w:val="BodyText"/>
        <w:spacing w:line="480" w:lineRule="auto"/>
        <w:ind w:right="176" w:firstLine="360"/>
      </w:pPr>
      <w:r>
        <w:t>CAS</w:t>
      </w:r>
      <w:r>
        <w:rPr>
          <w:spacing w:val="-4"/>
        </w:rPr>
        <w:t xml:space="preserve"> </w:t>
      </w:r>
      <w:r>
        <w:t>has</w:t>
      </w:r>
      <w:r>
        <w:rPr>
          <w:spacing w:val="-3"/>
        </w:rPr>
        <w:t xml:space="preserve"> </w:t>
      </w:r>
      <w:r>
        <w:t>developed</w:t>
      </w:r>
      <w:r>
        <w:rPr>
          <w:spacing w:val="-3"/>
        </w:rPr>
        <w:t xml:space="preserve"> </w:t>
      </w:r>
      <w:r>
        <w:t>an</w:t>
      </w:r>
      <w:r>
        <w:rPr>
          <w:spacing w:val="-3"/>
        </w:rPr>
        <w:t xml:space="preserve"> </w:t>
      </w:r>
      <w:r>
        <w:t>online</w:t>
      </w:r>
      <w:r>
        <w:rPr>
          <w:spacing w:val="-3"/>
        </w:rPr>
        <w:t xml:space="preserve"> </w:t>
      </w:r>
      <w:r>
        <w:t>application</w:t>
      </w:r>
      <w:r>
        <w:rPr>
          <w:spacing w:val="-3"/>
        </w:rPr>
        <w:t xml:space="preserve"> </w:t>
      </w:r>
      <w:r>
        <w:t>process</w:t>
      </w:r>
      <w:r>
        <w:rPr>
          <w:spacing w:val="-3"/>
        </w:rPr>
        <w:t xml:space="preserve"> </w:t>
      </w:r>
      <w:r>
        <w:t>which</w:t>
      </w:r>
      <w:r>
        <w:rPr>
          <w:spacing w:val="-3"/>
        </w:rPr>
        <w:t xml:space="preserve"> </w:t>
      </w:r>
      <w:r>
        <w:t>allows</w:t>
      </w:r>
      <w:r>
        <w:rPr>
          <w:spacing w:val="-3"/>
        </w:rPr>
        <w:t xml:space="preserve"> </w:t>
      </w:r>
      <w:r>
        <w:t>the</w:t>
      </w:r>
      <w:r>
        <w:rPr>
          <w:spacing w:val="-3"/>
        </w:rPr>
        <w:t xml:space="preserve"> </w:t>
      </w:r>
      <w:r>
        <w:t>applicant</w:t>
      </w:r>
      <w:r>
        <w:rPr>
          <w:spacing w:val="-3"/>
        </w:rPr>
        <w:t xml:space="preserve"> </w:t>
      </w:r>
      <w:r>
        <w:t>and</w:t>
      </w:r>
      <w:r>
        <w:rPr>
          <w:spacing w:val="-5"/>
        </w:rPr>
        <w:t xml:space="preserve"> </w:t>
      </w:r>
      <w:r>
        <w:t>reviewer</w:t>
      </w:r>
      <w:r>
        <w:rPr>
          <w:spacing w:val="-3"/>
        </w:rPr>
        <w:t xml:space="preserve"> </w:t>
      </w:r>
      <w:r>
        <w:t>to efficiently enter and review all information and documents online.</w:t>
      </w:r>
    </w:p>
    <w:p w14:paraId="125C721D" w14:textId="77777777" w:rsidR="00965F35" w:rsidRDefault="00260C09">
      <w:pPr>
        <w:pStyle w:val="ListParagraph"/>
        <w:numPr>
          <w:ilvl w:val="2"/>
          <w:numId w:val="1"/>
        </w:numPr>
        <w:tabs>
          <w:tab w:val="left" w:pos="880"/>
        </w:tabs>
        <w:rPr>
          <w:sz w:val="24"/>
        </w:rPr>
      </w:pPr>
      <w:r>
        <w:rPr>
          <w:sz w:val="24"/>
        </w:rPr>
        <w:t>Ph</w:t>
      </w:r>
      <w:r>
        <w:rPr>
          <w:sz w:val="24"/>
        </w:rPr>
        <w:t>ase</w:t>
      </w:r>
      <w:r>
        <w:rPr>
          <w:spacing w:val="-4"/>
          <w:sz w:val="24"/>
        </w:rPr>
        <w:t xml:space="preserve"> </w:t>
      </w:r>
      <w:r>
        <w:rPr>
          <w:sz w:val="24"/>
        </w:rPr>
        <w:t>One</w:t>
      </w:r>
      <w:r>
        <w:rPr>
          <w:spacing w:val="-1"/>
          <w:sz w:val="24"/>
        </w:rPr>
        <w:t xml:space="preserve"> </w:t>
      </w:r>
      <w:r>
        <w:rPr>
          <w:sz w:val="24"/>
        </w:rPr>
        <w:t>–</w:t>
      </w:r>
      <w:r>
        <w:rPr>
          <w:spacing w:val="-2"/>
          <w:sz w:val="24"/>
        </w:rPr>
        <w:t xml:space="preserve"> </w:t>
      </w:r>
      <w:r>
        <w:rPr>
          <w:sz w:val="24"/>
        </w:rPr>
        <w:t>Assistant</w:t>
      </w:r>
      <w:r>
        <w:rPr>
          <w:spacing w:val="-1"/>
          <w:sz w:val="24"/>
        </w:rPr>
        <w:t xml:space="preserve"> </w:t>
      </w:r>
      <w:r>
        <w:rPr>
          <w:sz w:val="24"/>
        </w:rPr>
        <w:t>Director</w:t>
      </w:r>
      <w:r>
        <w:rPr>
          <w:spacing w:val="-2"/>
          <w:sz w:val="24"/>
        </w:rPr>
        <w:t xml:space="preserve"> </w:t>
      </w:r>
      <w:r>
        <w:rPr>
          <w:sz w:val="24"/>
        </w:rPr>
        <w:t>reviews</w:t>
      </w:r>
      <w:r>
        <w:rPr>
          <w:spacing w:val="-2"/>
          <w:sz w:val="24"/>
        </w:rPr>
        <w:t xml:space="preserve"> </w:t>
      </w:r>
      <w:r>
        <w:rPr>
          <w:sz w:val="24"/>
        </w:rPr>
        <w:t>all</w:t>
      </w:r>
      <w:r>
        <w:rPr>
          <w:spacing w:val="-1"/>
          <w:sz w:val="24"/>
        </w:rPr>
        <w:t xml:space="preserve"> </w:t>
      </w:r>
      <w:r>
        <w:rPr>
          <w:sz w:val="24"/>
        </w:rPr>
        <w:t>applications</w:t>
      </w:r>
      <w:r>
        <w:rPr>
          <w:spacing w:val="-2"/>
          <w:sz w:val="24"/>
        </w:rPr>
        <w:t xml:space="preserve"> </w:t>
      </w:r>
      <w:r>
        <w:rPr>
          <w:sz w:val="24"/>
        </w:rPr>
        <w:t>for</w:t>
      </w:r>
      <w:r>
        <w:rPr>
          <w:spacing w:val="-2"/>
          <w:sz w:val="24"/>
        </w:rPr>
        <w:t xml:space="preserve"> </w:t>
      </w:r>
      <w:r>
        <w:rPr>
          <w:sz w:val="24"/>
        </w:rPr>
        <w:t>completeness</w:t>
      </w:r>
      <w:r>
        <w:rPr>
          <w:spacing w:val="-2"/>
          <w:sz w:val="24"/>
        </w:rPr>
        <w:t xml:space="preserve"> </w:t>
      </w:r>
      <w:r>
        <w:rPr>
          <w:sz w:val="24"/>
        </w:rPr>
        <w:t>and</w:t>
      </w:r>
      <w:r>
        <w:rPr>
          <w:spacing w:val="-1"/>
          <w:sz w:val="24"/>
        </w:rPr>
        <w:t xml:space="preserve"> </w:t>
      </w:r>
      <w:r>
        <w:rPr>
          <w:spacing w:val="-2"/>
          <w:sz w:val="24"/>
        </w:rPr>
        <w:t>eligibility.</w:t>
      </w:r>
    </w:p>
    <w:p w14:paraId="125C721E" w14:textId="77777777" w:rsidR="00965F35" w:rsidRDefault="00260C09">
      <w:pPr>
        <w:pStyle w:val="ListParagraph"/>
        <w:numPr>
          <w:ilvl w:val="2"/>
          <w:numId w:val="1"/>
        </w:numPr>
        <w:tabs>
          <w:tab w:val="left" w:pos="880"/>
        </w:tabs>
        <w:spacing w:before="138" w:line="360" w:lineRule="auto"/>
        <w:ind w:right="866"/>
        <w:rPr>
          <w:sz w:val="24"/>
        </w:rPr>
      </w:pPr>
      <w:r>
        <w:rPr>
          <w:sz w:val="24"/>
        </w:rPr>
        <w:t>Phase</w:t>
      </w:r>
      <w:r>
        <w:rPr>
          <w:spacing w:val="-3"/>
          <w:sz w:val="24"/>
        </w:rPr>
        <w:t xml:space="preserve"> </w:t>
      </w:r>
      <w:r>
        <w:rPr>
          <w:sz w:val="24"/>
        </w:rPr>
        <w:t>two</w:t>
      </w:r>
      <w:r>
        <w:rPr>
          <w:spacing w:val="-4"/>
          <w:sz w:val="24"/>
        </w:rPr>
        <w:t xml:space="preserve"> </w:t>
      </w:r>
      <w:r>
        <w:rPr>
          <w:sz w:val="24"/>
        </w:rPr>
        <w:t>–</w:t>
      </w:r>
      <w:r>
        <w:rPr>
          <w:spacing w:val="-3"/>
          <w:sz w:val="24"/>
        </w:rPr>
        <w:t xml:space="preserve"> </w:t>
      </w:r>
      <w:r>
        <w:rPr>
          <w:sz w:val="24"/>
        </w:rPr>
        <w:t>Applications</w:t>
      </w:r>
      <w:r>
        <w:rPr>
          <w:spacing w:val="-4"/>
          <w:sz w:val="24"/>
        </w:rPr>
        <w:t xml:space="preserve"> </w:t>
      </w:r>
      <w:r>
        <w:rPr>
          <w:sz w:val="24"/>
        </w:rPr>
        <w:t>reviewed,</w:t>
      </w:r>
      <w:r>
        <w:rPr>
          <w:spacing w:val="-3"/>
          <w:sz w:val="24"/>
        </w:rPr>
        <w:t xml:space="preserve"> </w:t>
      </w:r>
      <w:r>
        <w:rPr>
          <w:sz w:val="24"/>
        </w:rPr>
        <w:t>scored,</w:t>
      </w:r>
      <w:r>
        <w:rPr>
          <w:spacing w:val="-3"/>
          <w:sz w:val="24"/>
        </w:rPr>
        <w:t xml:space="preserve"> </w:t>
      </w:r>
      <w:r>
        <w:rPr>
          <w:sz w:val="24"/>
        </w:rPr>
        <w:t>and</w:t>
      </w:r>
      <w:r>
        <w:rPr>
          <w:spacing w:val="-5"/>
          <w:sz w:val="24"/>
        </w:rPr>
        <w:t xml:space="preserve"> </w:t>
      </w:r>
      <w:r>
        <w:rPr>
          <w:sz w:val="24"/>
        </w:rPr>
        <w:t>ranked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language</w:t>
      </w:r>
      <w:r>
        <w:rPr>
          <w:spacing w:val="-4"/>
          <w:sz w:val="24"/>
        </w:rPr>
        <w:t xml:space="preserve"> </w:t>
      </w:r>
      <w:r>
        <w:rPr>
          <w:sz w:val="24"/>
        </w:rPr>
        <w:t>instructor associated with the language.</w:t>
      </w:r>
    </w:p>
    <w:p w14:paraId="125C721F" w14:textId="77777777" w:rsidR="00965F35" w:rsidRDefault="00260C09">
      <w:pPr>
        <w:pStyle w:val="ListParagraph"/>
        <w:numPr>
          <w:ilvl w:val="2"/>
          <w:numId w:val="1"/>
        </w:numPr>
        <w:tabs>
          <w:tab w:val="left" w:pos="880"/>
        </w:tabs>
        <w:spacing w:line="360" w:lineRule="auto"/>
        <w:ind w:right="185"/>
        <w:rPr>
          <w:sz w:val="24"/>
        </w:rPr>
      </w:pPr>
      <w:r>
        <w:rPr>
          <w:sz w:val="24"/>
        </w:rPr>
        <w:t>Phase</w:t>
      </w:r>
      <w:r>
        <w:rPr>
          <w:spacing w:val="-3"/>
          <w:sz w:val="24"/>
        </w:rPr>
        <w:t xml:space="preserve"> </w:t>
      </w:r>
      <w:r>
        <w:rPr>
          <w:sz w:val="24"/>
        </w:rPr>
        <w:t>Three</w:t>
      </w:r>
      <w:r>
        <w:rPr>
          <w:spacing w:val="-4"/>
          <w:sz w:val="24"/>
        </w:rPr>
        <w:t xml:space="preserve"> </w:t>
      </w:r>
      <w:r>
        <w:rPr>
          <w:sz w:val="24"/>
        </w:rPr>
        <w:t>–</w:t>
      </w:r>
      <w:r>
        <w:rPr>
          <w:spacing w:val="-3"/>
          <w:sz w:val="24"/>
        </w:rPr>
        <w:t xml:space="preserve"> </w:t>
      </w:r>
      <w:r>
        <w:rPr>
          <w:sz w:val="24"/>
        </w:rPr>
        <w:t>FLAS</w:t>
      </w:r>
      <w:r>
        <w:rPr>
          <w:spacing w:val="-4"/>
          <w:sz w:val="24"/>
        </w:rPr>
        <w:t xml:space="preserve"> </w:t>
      </w:r>
      <w:r>
        <w:rPr>
          <w:sz w:val="24"/>
        </w:rPr>
        <w:t>Selection</w:t>
      </w:r>
      <w:r>
        <w:rPr>
          <w:spacing w:val="-3"/>
          <w:sz w:val="24"/>
        </w:rPr>
        <w:t xml:space="preserve"> </w:t>
      </w:r>
      <w:r>
        <w:rPr>
          <w:sz w:val="24"/>
        </w:rPr>
        <w:t>Committee</w:t>
      </w:r>
      <w:r>
        <w:rPr>
          <w:spacing w:val="-4"/>
          <w:sz w:val="24"/>
        </w:rPr>
        <w:t xml:space="preserve"> </w:t>
      </w:r>
      <w:r>
        <w:rPr>
          <w:sz w:val="24"/>
        </w:rPr>
        <w:t>reviews</w:t>
      </w:r>
      <w:r>
        <w:rPr>
          <w:spacing w:val="-3"/>
          <w:sz w:val="24"/>
        </w:rPr>
        <w:t xml:space="preserve"> </w:t>
      </w:r>
      <w:r>
        <w:rPr>
          <w:sz w:val="24"/>
        </w:rPr>
        <w:t>the</w:t>
      </w:r>
      <w:r>
        <w:rPr>
          <w:spacing w:val="-3"/>
          <w:sz w:val="24"/>
        </w:rPr>
        <w:t xml:space="preserve"> </w:t>
      </w:r>
      <w:r>
        <w:rPr>
          <w:sz w:val="24"/>
        </w:rPr>
        <w:t>recommendations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language instructors and makes the final selection.</w:t>
      </w:r>
    </w:p>
    <w:p w14:paraId="125C7220" w14:textId="77777777" w:rsidR="00965F35" w:rsidRDefault="00260C09">
      <w:pPr>
        <w:pStyle w:val="ListParagraph"/>
        <w:numPr>
          <w:ilvl w:val="2"/>
          <w:numId w:val="1"/>
        </w:numPr>
        <w:tabs>
          <w:tab w:val="left" w:pos="880"/>
        </w:tabs>
        <w:rPr>
          <w:sz w:val="24"/>
        </w:rPr>
      </w:pPr>
      <w:r>
        <w:rPr>
          <w:sz w:val="24"/>
        </w:rPr>
        <w:t>Phase</w:t>
      </w:r>
      <w:r>
        <w:rPr>
          <w:spacing w:val="-4"/>
          <w:sz w:val="24"/>
        </w:rPr>
        <w:t xml:space="preserve"> </w:t>
      </w:r>
      <w:r>
        <w:rPr>
          <w:sz w:val="24"/>
        </w:rPr>
        <w:t>Four</w:t>
      </w:r>
      <w:r>
        <w:rPr>
          <w:spacing w:val="-2"/>
          <w:sz w:val="24"/>
        </w:rPr>
        <w:t xml:space="preserve"> </w:t>
      </w:r>
      <w:r>
        <w:rPr>
          <w:sz w:val="24"/>
        </w:rPr>
        <w:t>–</w:t>
      </w:r>
      <w:r>
        <w:rPr>
          <w:spacing w:val="-1"/>
          <w:sz w:val="24"/>
        </w:rPr>
        <w:t xml:space="preserve"> </w:t>
      </w:r>
      <w:r>
        <w:rPr>
          <w:sz w:val="24"/>
        </w:rPr>
        <w:t>Students</w:t>
      </w:r>
      <w:r>
        <w:rPr>
          <w:spacing w:val="-1"/>
          <w:sz w:val="24"/>
        </w:rPr>
        <w:t xml:space="preserve"> </w:t>
      </w:r>
      <w:r>
        <w:rPr>
          <w:sz w:val="24"/>
        </w:rPr>
        <w:t>are</w:t>
      </w:r>
      <w:r>
        <w:rPr>
          <w:spacing w:val="-1"/>
          <w:sz w:val="24"/>
        </w:rPr>
        <w:t xml:space="preserve"> </w:t>
      </w:r>
      <w:r>
        <w:rPr>
          <w:sz w:val="24"/>
        </w:rPr>
        <w:t>notified,</w:t>
      </w:r>
      <w:r>
        <w:rPr>
          <w:spacing w:val="-1"/>
          <w:sz w:val="24"/>
        </w:rPr>
        <w:t xml:space="preserve"> </w:t>
      </w:r>
      <w:r>
        <w:rPr>
          <w:sz w:val="24"/>
        </w:rPr>
        <w:t>and</w:t>
      </w:r>
      <w:r>
        <w:rPr>
          <w:spacing w:val="-1"/>
          <w:sz w:val="24"/>
        </w:rPr>
        <w:t xml:space="preserve"> </w:t>
      </w:r>
      <w:r>
        <w:rPr>
          <w:sz w:val="24"/>
        </w:rPr>
        <w:t>final</w:t>
      </w:r>
      <w:r>
        <w:rPr>
          <w:spacing w:val="-1"/>
          <w:sz w:val="24"/>
        </w:rPr>
        <w:t xml:space="preserve"> </w:t>
      </w:r>
      <w:r>
        <w:rPr>
          <w:sz w:val="24"/>
        </w:rPr>
        <w:t>documents</w:t>
      </w:r>
      <w:r>
        <w:rPr>
          <w:spacing w:val="-1"/>
          <w:sz w:val="24"/>
        </w:rPr>
        <w:t xml:space="preserve"> </w:t>
      </w:r>
      <w:r>
        <w:rPr>
          <w:sz w:val="24"/>
        </w:rPr>
        <w:t>be</w:t>
      </w:r>
      <w:r>
        <w:rPr>
          <w:spacing w:val="-1"/>
          <w:sz w:val="24"/>
        </w:rPr>
        <w:t xml:space="preserve"> </w:t>
      </w:r>
      <w:r>
        <w:rPr>
          <w:spacing w:val="-2"/>
          <w:sz w:val="24"/>
        </w:rPr>
        <w:t>submitted.</w:t>
      </w:r>
    </w:p>
    <w:p w14:paraId="125C7221" w14:textId="77777777" w:rsidR="00965F35" w:rsidRDefault="00260C09">
      <w:pPr>
        <w:pStyle w:val="ListParagraph"/>
        <w:numPr>
          <w:ilvl w:val="2"/>
          <w:numId w:val="1"/>
        </w:numPr>
        <w:tabs>
          <w:tab w:val="left" w:pos="880"/>
        </w:tabs>
        <w:spacing w:before="138" w:line="360" w:lineRule="auto"/>
        <w:ind w:left="879" w:right="167"/>
        <w:rPr>
          <w:sz w:val="24"/>
        </w:rPr>
      </w:pPr>
      <w:r>
        <w:rPr>
          <w:sz w:val="24"/>
        </w:rPr>
        <w:t>Phase Five – FLAS fellows must verify eligibility/compliance each semester by submitting a copy of their previo</w:t>
      </w:r>
      <w:r>
        <w:rPr>
          <w:sz w:val="24"/>
        </w:rPr>
        <w:t>us semester’s grades, and a copy of their registration showing</w:t>
      </w:r>
      <w:r>
        <w:rPr>
          <w:spacing w:val="-3"/>
          <w:sz w:val="24"/>
        </w:rPr>
        <w:t xml:space="preserve"> </w:t>
      </w:r>
      <w:r>
        <w:rPr>
          <w:sz w:val="24"/>
        </w:rPr>
        <w:t>that</w:t>
      </w:r>
      <w:r>
        <w:rPr>
          <w:spacing w:val="-3"/>
          <w:sz w:val="24"/>
        </w:rPr>
        <w:t xml:space="preserve"> </w:t>
      </w:r>
      <w:r>
        <w:rPr>
          <w:sz w:val="24"/>
        </w:rPr>
        <w:t>they</w:t>
      </w:r>
      <w:r>
        <w:rPr>
          <w:spacing w:val="-3"/>
          <w:sz w:val="24"/>
        </w:rPr>
        <w:t xml:space="preserve"> </w:t>
      </w:r>
      <w:r>
        <w:rPr>
          <w:sz w:val="24"/>
        </w:rPr>
        <w:t>are</w:t>
      </w:r>
      <w:r>
        <w:rPr>
          <w:spacing w:val="-3"/>
          <w:sz w:val="24"/>
        </w:rPr>
        <w:t xml:space="preserve"> </w:t>
      </w:r>
      <w:r>
        <w:rPr>
          <w:sz w:val="24"/>
        </w:rPr>
        <w:t>registered</w:t>
      </w:r>
      <w:r>
        <w:rPr>
          <w:spacing w:val="-3"/>
          <w:sz w:val="24"/>
        </w:rPr>
        <w:t xml:space="preserve"> </w:t>
      </w:r>
      <w:r>
        <w:rPr>
          <w:sz w:val="24"/>
        </w:rPr>
        <w:t>for</w:t>
      </w:r>
      <w:r>
        <w:rPr>
          <w:spacing w:val="-4"/>
          <w:sz w:val="24"/>
        </w:rPr>
        <w:t xml:space="preserve"> </w:t>
      </w:r>
      <w:r>
        <w:rPr>
          <w:sz w:val="24"/>
        </w:rPr>
        <w:t>both</w:t>
      </w:r>
      <w:r>
        <w:rPr>
          <w:spacing w:val="-3"/>
          <w:sz w:val="24"/>
        </w:rPr>
        <w:t xml:space="preserve"> </w:t>
      </w:r>
      <w:r>
        <w:rPr>
          <w:sz w:val="24"/>
        </w:rPr>
        <w:t>an</w:t>
      </w:r>
      <w:r>
        <w:rPr>
          <w:spacing w:val="-3"/>
          <w:sz w:val="24"/>
        </w:rPr>
        <w:t xml:space="preserve"> </w:t>
      </w:r>
      <w:r>
        <w:rPr>
          <w:sz w:val="24"/>
        </w:rPr>
        <w:t>African</w:t>
      </w:r>
      <w:r>
        <w:rPr>
          <w:spacing w:val="-3"/>
          <w:sz w:val="24"/>
        </w:rPr>
        <w:t xml:space="preserve"> </w:t>
      </w:r>
      <w:r>
        <w:rPr>
          <w:sz w:val="24"/>
        </w:rPr>
        <w:t>language</w:t>
      </w:r>
      <w:r>
        <w:rPr>
          <w:spacing w:val="-3"/>
          <w:sz w:val="24"/>
        </w:rPr>
        <w:t xml:space="preserve"> </w:t>
      </w:r>
      <w:r>
        <w:rPr>
          <w:sz w:val="24"/>
        </w:rPr>
        <w:t>and</w:t>
      </w:r>
      <w:r>
        <w:rPr>
          <w:spacing w:val="-3"/>
          <w:sz w:val="24"/>
        </w:rPr>
        <w:t xml:space="preserve"> </w:t>
      </w:r>
      <w:r>
        <w:rPr>
          <w:sz w:val="24"/>
        </w:rPr>
        <w:t>an</w:t>
      </w:r>
      <w:r>
        <w:rPr>
          <w:spacing w:val="-3"/>
          <w:sz w:val="24"/>
        </w:rPr>
        <w:t xml:space="preserve"> </w:t>
      </w:r>
      <w:r>
        <w:rPr>
          <w:sz w:val="24"/>
        </w:rPr>
        <w:t>African</w:t>
      </w:r>
      <w:r>
        <w:rPr>
          <w:spacing w:val="-3"/>
          <w:sz w:val="24"/>
        </w:rPr>
        <w:t xml:space="preserve"> </w:t>
      </w:r>
      <w:r>
        <w:rPr>
          <w:sz w:val="24"/>
        </w:rPr>
        <w:t>area</w:t>
      </w:r>
      <w:r>
        <w:rPr>
          <w:spacing w:val="-3"/>
          <w:sz w:val="24"/>
        </w:rPr>
        <w:t xml:space="preserve"> </w:t>
      </w:r>
      <w:r>
        <w:rPr>
          <w:sz w:val="24"/>
        </w:rPr>
        <w:t>studies course as stated on their application.</w:t>
      </w:r>
    </w:p>
    <w:p w14:paraId="125C7222" w14:textId="77777777" w:rsidR="00965F35" w:rsidRDefault="00260C09">
      <w:pPr>
        <w:pStyle w:val="ListParagraph"/>
        <w:numPr>
          <w:ilvl w:val="1"/>
          <w:numId w:val="1"/>
        </w:numPr>
        <w:tabs>
          <w:tab w:val="left" w:pos="588"/>
        </w:tabs>
        <w:spacing w:line="275" w:lineRule="exact"/>
        <w:ind w:left="587" w:hanging="429"/>
        <w:rPr>
          <w:sz w:val="24"/>
        </w:rPr>
      </w:pPr>
      <w:bookmarkStart w:id="63" w:name="_bookmark52"/>
      <w:bookmarkEnd w:id="63"/>
      <w:r>
        <w:rPr>
          <w:b/>
          <w:color w:val="2D74B5"/>
          <w:sz w:val="24"/>
        </w:rPr>
        <w:t>FLAS</w:t>
      </w:r>
      <w:r>
        <w:rPr>
          <w:b/>
          <w:color w:val="2D74B5"/>
          <w:spacing w:val="-4"/>
          <w:sz w:val="24"/>
        </w:rPr>
        <w:t xml:space="preserve"> </w:t>
      </w:r>
      <w:r>
        <w:rPr>
          <w:b/>
          <w:color w:val="2D74B5"/>
          <w:sz w:val="24"/>
        </w:rPr>
        <w:t>Calendar</w:t>
      </w:r>
      <w:r>
        <w:rPr>
          <w:b/>
          <w:color w:val="2D74B5"/>
          <w:spacing w:val="-3"/>
          <w:sz w:val="24"/>
        </w:rPr>
        <w:t xml:space="preserve"> </w:t>
      </w:r>
      <w:r>
        <w:rPr>
          <w:spacing w:val="-2"/>
          <w:sz w:val="24"/>
        </w:rPr>
        <w:t>(CP2)</w:t>
      </w:r>
    </w:p>
    <w:p w14:paraId="125C7223" w14:textId="77777777" w:rsidR="00965F35" w:rsidRDefault="00965F35">
      <w:pPr>
        <w:pStyle w:val="BodyText"/>
        <w:ind w:left="0"/>
      </w:pPr>
    </w:p>
    <w:p w14:paraId="125C7224" w14:textId="77777777" w:rsidR="00965F35" w:rsidRDefault="00260C09">
      <w:pPr>
        <w:pStyle w:val="BodyText"/>
        <w:spacing w:line="360" w:lineRule="auto"/>
        <w:ind w:right="176"/>
      </w:pPr>
      <w:r>
        <w:rPr>
          <w:i/>
        </w:rPr>
        <w:t xml:space="preserve">Year Round </w:t>
      </w:r>
      <w:r>
        <w:t>– Publicize AY and Summer FLAS awards and advise students on application procedures.</w:t>
      </w:r>
      <w:r>
        <w:rPr>
          <w:spacing w:val="40"/>
        </w:rPr>
        <w:t xml:space="preserve"> </w:t>
      </w:r>
      <w:r>
        <w:t>FLAS</w:t>
      </w:r>
      <w:r>
        <w:rPr>
          <w:spacing w:val="-4"/>
        </w:rPr>
        <w:t xml:space="preserve"> </w:t>
      </w:r>
      <w:r>
        <w:t>recipients</w:t>
      </w:r>
      <w:r>
        <w:rPr>
          <w:spacing w:val="-5"/>
        </w:rPr>
        <w:t xml:space="preserve"> </w:t>
      </w:r>
      <w:r>
        <w:t>are</w:t>
      </w:r>
      <w:r>
        <w:rPr>
          <w:spacing w:val="-3"/>
        </w:rPr>
        <w:t xml:space="preserve"> </w:t>
      </w:r>
      <w:r>
        <w:t>encouraged</w:t>
      </w:r>
      <w:r>
        <w:rPr>
          <w:spacing w:val="-3"/>
        </w:rPr>
        <w:t xml:space="preserve"> </w:t>
      </w:r>
      <w:r>
        <w:t>to</w:t>
      </w:r>
      <w:r>
        <w:rPr>
          <w:spacing w:val="-5"/>
        </w:rPr>
        <w:t xml:space="preserve"> </w:t>
      </w:r>
      <w:r>
        <w:t>attend</w:t>
      </w:r>
      <w:r>
        <w:rPr>
          <w:spacing w:val="-3"/>
        </w:rPr>
        <w:t xml:space="preserve"> </w:t>
      </w:r>
      <w:r>
        <w:t>our</w:t>
      </w:r>
      <w:r>
        <w:rPr>
          <w:spacing w:val="-3"/>
        </w:rPr>
        <w:t xml:space="preserve"> </w:t>
      </w:r>
      <w:r>
        <w:rPr>
          <w:i/>
        </w:rPr>
        <w:t>Black</w:t>
      </w:r>
      <w:r>
        <w:rPr>
          <w:i/>
          <w:spacing w:val="-3"/>
        </w:rPr>
        <w:t xml:space="preserve"> </w:t>
      </w:r>
      <w:r>
        <w:rPr>
          <w:i/>
        </w:rPr>
        <w:t>Internationalism</w:t>
      </w:r>
      <w:r>
        <w:rPr>
          <w:i/>
          <w:spacing w:val="-4"/>
        </w:rPr>
        <w:t xml:space="preserve"> </w:t>
      </w:r>
      <w:r>
        <w:rPr>
          <w:i/>
        </w:rPr>
        <w:t>Career</w:t>
      </w:r>
      <w:r>
        <w:rPr>
          <w:i/>
          <w:spacing w:val="-3"/>
        </w:rPr>
        <w:t xml:space="preserve"> </w:t>
      </w:r>
      <w:r>
        <w:rPr>
          <w:i/>
        </w:rPr>
        <w:t xml:space="preserve">Talks </w:t>
      </w:r>
      <w:r>
        <w:t>and other career readiness programming through the RBC.</w:t>
      </w:r>
      <w:r>
        <w:rPr>
          <w:spacing w:val="40"/>
        </w:rPr>
        <w:t xml:space="preserve"> </w:t>
      </w:r>
      <w:r>
        <w:t>FLAS recipients will be invited to</w:t>
      </w:r>
      <w:r>
        <w:t xml:space="preserve"> join the </w:t>
      </w:r>
      <w:r>
        <w:rPr>
          <w:i/>
        </w:rPr>
        <w:t xml:space="preserve">Larry Palmer Envoys Program </w:t>
      </w:r>
      <w:r>
        <w:t>that convenes virtual career readiness and networking sessions with practitioners and policymakers.</w:t>
      </w:r>
    </w:p>
    <w:p w14:paraId="125C7225" w14:textId="77777777" w:rsidR="00965F35" w:rsidRDefault="00260C09">
      <w:pPr>
        <w:spacing w:before="1"/>
        <w:ind w:left="160"/>
        <w:rPr>
          <w:sz w:val="24"/>
        </w:rPr>
      </w:pPr>
      <w:r>
        <w:rPr>
          <w:i/>
          <w:sz w:val="24"/>
        </w:rPr>
        <w:t>December</w:t>
      </w:r>
      <w:r>
        <w:rPr>
          <w:i/>
          <w:spacing w:val="-4"/>
          <w:sz w:val="24"/>
        </w:rPr>
        <w:t xml:space="preserve"> </w:t>
      </w:r>
      <w:r>
        <w:rPr>
          <w:i/>
          <w:sz w:val="24"/>
        </w:rPr>
        <w:t>15</w:t>
      </w:r>
      <w:r>
        <w:rPr>
          <w:i/>
          <w:spacing w:val="-2"/>
          <w:sz w:val="24"/>
        </w:rPr>
        <w:t xml:space="preserve"> </w:t>
      </w:r>
      <w:r>
        <w:rPr>
          <w:i/>
          <w:sz w:val="24"/>
        </w:rPr>
        <w:t>–</w:t>
      </w:r>
      <w:r>
        <w:rPr>
          <w:i/>
          <w:spacing w:val="-1"/>
          <w:sz w:val="24"/>
        </w:rPr>
        <w:t xml:space="preserve"> </w:t>
      </w:r>
      <w:r>
        <w:rPr>
          <w:i/>
          <w:sz w:val="24"/>
        </w:rPr>
        <w:t>February</w:t>
      </w:r>
      <w:r>
        <w:rPr>
          <w:i/>
          <w:spacing w:val="-2"/>
          <w:sz w:val="24"/>
        </w:rPr>
        <w:t xml:space="preserve"> </w:t>
      </w:r>
      <w:r>
        <w:rPr>
          <w:i/>
          <w:sz w:val="24"/>
        </w:rPr>
        <w:t>15:</w:t>
      </w:r>
      <w:r>
        <w:rPr>
          <w:i/>
          <w:spacing w:val="-2"/>
          <w:sz w:val="24"/>
        </w:rPr>
        <w:t xml:space="preserve"> </w:t>
      </w:r>
      <w:r>
        <w:rPr>
          <w:sz w:val="24"/>
        </w:rPr>
        <w:t>Information</w:t>
      </w:r>
      <w:r>
        <w:rPr>
          <w:spacing w:val="-1"/>
          <w:sz w:val="24"/>
        </w:rPr>
        <w:t xml:space="preserve"> </w:t>
      </w:r>
      <w:r>
        <w:rPr>
          <w:sz w:val="24"/>
        </w:rPr>
        <w:t>sessions</w:t>
      </w:r>
      <w:r>
        <w:rPr>
          <w:spacing w:val="-2"/>
          <w:sz w:val="24"/>
        </w:rPr>
        <w:t xml:space="preserve"> </w:t>
      </w:r>
      <w:r>
        <w:rPr>
          <w:sz w:val="24"/>
        </w:rPr>
        <w:t>held</w:t>
      </w:r>
      <w:r>
        <w:rPr>
          <w:spacing w:val="-1"/>
          <w:sz w:val="24"/>
        </w:rPr>
        <w:t xml:space="preserve"> </w:t>
      </w:r>
      <w:r>
        <w:rPr>
          <w:sz w:val="24"/>
        </w:rPr>
        <w:t>for</w:t>
      </w:r>
      <w:r>
        <w:rPr>
          <w:spacing w:val="-2"/>
          <w:sz w:val="24"/>
        </w:rPr>
        <w:t xml:space="preserve"> </w:t>
      </w:r>
      <w:r>
        <w:rPr>
          <w:sz w:val="24"/>
        </w:rPr>
        <w:t>FLAS</w:t>
      </w:r>
      <w:r>
        <w:rPr>
          <w:spacing w:val="-2"/>
          <w:sz w:val="24"/>
        </w:rPr>
        <w:t xml:space="preserve"> fellowships.</w:t>
      </w:r>
    </w:p>
    <w:p w14:paraId="125C7226" w14:textId="77777777" w:rsidR="00965F35" w:rsidRDefault="00260C09">
      <w:pPr>
        <w:spacing w:before="138"/>
        <w:ind w:left="160"/>
        <w:rPr>
          <w:sz w:val="24"/>
        </w:rPr>
      </w:pPr>
      <w:r>
        <w:rPr>
          <w:i/>
          <w:sz w:val="24"/>
        </w:rPr>
        <w:t>February</w:t>
      </w:r>
      <w:r>
        <w:rPr>
          <w:i/>
          <w:spacing w:val="-3"/>
          <w:sz w:val="24"/>
        </w:rPr>
        <w:t xml:space="preserve"> </w:t>
      </w:r>
      <w:r>
        <w:rPr>
          <w:i/>
          <w:sz w:val="24"/>
        </w:rPr>
        <w:t>15:</w:t>
      </w:r>
      <w:r>
        <w:rPr>
          <w:i/>
          <w:spacing w:val="-2"/>
          <w:sz w:val="24"/>
        </w:rPr>
        <w:t xml:space="preserve"> </w:t>
      </w:r>
      <w:r>
        <w:rPr>
          <w:sz w:val="24"/>
        </w:rPr>
        <w:t>Application</w:t>
      </w:r>
      <w:r>
        <w:rPr>
          <w:spacing w:val="-2"/>
          <w:sz w:val="24"/>
        </w:rPr>
        <w:t xml:space="preserve"> deadline.</w:t>
      </w:r>
    </w:p>
    <w:p w14:paraId="125C7227" w14:textId="77777777" w:rsidR="00965F35" w:rsidRDefault="00260C09">
      <w:pPr>
        <w:spacing w:before="138"/>
        <w:ind w:left="160"/>
        <w:rPr>
          <w:sz w:val="24"/>
        </w:rPr>
      </w:pPr>
      <w:r>
        <w:rPr>
          <w:i/>
          <w:sz w:val="24"/>
        </w:rPr>
        <w:t>February</w:t>
      </w:r>
      <w:r>
        <w:rPr>
          <w:i/>
          <w:spacing w:val="-3"/>
          <w:sz w:val="24"/>
        </w:rPr>
        <w:t xml:space="preserve"> </w:t>
      </w:r>
      <w:r>
        <w:rPr>
          <w:i/>
          <w:sz w:val="24"/>
        </w:rPr>
        <w:t>15</w:t>
      </w:r>
      <w:r>
        <w:rPr>
          <w:i/>
          <w:spacing w:val="-3"/>
          <w:sz w:val="24"/>
        </w:rPr>
        <w:t xml:space="preserve"> </w:t>
      </w:r>
      <w:r>
        <w:rPr>
          <w:i/>
          <w:sz w:val="24"/>
        </w:rPr>
        <w:t>-</w:t>
      </w:r>
      <w:r>
        <w:rPr>
          <w:i/>
          <w:spacing w:val="-1"/>
          <w:sz w:val="24"/>
        </w:rPr>
        <w:t xml:space="preserve"> </w:t>
      </w:r>
      <w:r>
        <w:rPr>
          <w:i/>
          <w:sz w:val="24"/>
        </w:rPr>
        <w:t>March</w:t>
      </w:r>
      <w:r>
        <w:rPr>
          <w:i/>
          <w:spacing w:val="-1"/>
          <w:sz w:val="24"/>
        </w:rPr>
        <w:t xml:space="preserve"> </w:t>
      </w:r>
      <w:r>
        <w:rPr>
          <w:i/>
          <w:sz w:val="24"/>
        </w:rPr>
        <w:t>15:</w:t>
      </w:r>
      <w:r>
        <w:rPr>
          <w:i/>
          <w:spacing w:val="-2"/>
          <w:sz w:val="24"/>
        </w:rPr>
        <w:t xml:space="preserve"> </w:t>
      </w:r>
      <w:r>
        <w:rPr>
          <w:sz w:val="24"/>
        </w:rPr>
        <w:t>Applicant</w:t>
      </w:r>
      <w:r>
        <w:rPr>
          <w:spacing w:val="-1"/>
          <w:sz w:val="24"/>
        </w:rPr>
        <w:t xml:space="preserve"> </w:t>
      </w:r>
      <w:r>
        <w:rPr>
          <w:sz w:val="24"/>
        </w:rPr>
        <w:t>files</w:t>
      </w:r>
      <w:r>
        <w:rPr>
          <w:spacing w:val="-1"/>
          <w:sz w:val="24"/>
        </w:rPr>
        <w:t xml:space="preserve"> </w:t>
      </w:r>
      <w:r>
        <w:rPr>
          <w:sz w:val="24"/>
        </w:rPr>
        <w:t>created</w:t>
      </w:r>
      <w:r>
        <w:rPr>
          <w:spacing w:val="-1"/>
          <w:sz w:val="24"/>
        </w:rPr>
        <w:t xml:space="preserve"> </w:t>
      </w:r>
      <w:r>
        <w:rPr>
          <w:sz w:val="24"/>
        </w:rPr>
        <w:t>and</w:t>
      </w:r>
      <w:r>
        <w:rPr>
          <w:spacing w:val="-1"/>
          <w:sz w:val="24"/>
        </w:rPr>
        <w:t xml:space="preserve"> </w:t>
      </w:r>
      <w:r>
        <w:rPr>
          <w:sz w:val="24"/>
        </w:rPr>
        <w:t>reviewed</w:t>
      </w:r>
      <w:r>
        <w:rPr>
          <w:spacing w:val="-3"/>
          <w:sz w:val="24"/>
        </w:rPr>
        <w:t xml:space="preserve"> </w:t>
      </w:r>
      <w:r>
        <w:rPr>
          <w:sz w:val="24"/>
        </w:rPr>
        <w:t xml:space="preserve">for </w:t>
      </w:r>
      <w:r>
        <w:rPr>
          <w:spacing w:val="-2"/>
          <w:sz w:val="24"/>
        </w:rPr>
        <w:t>completion</w:t>
      </w:r>
    </w:p>
    <w:p w14:paraId="125C7228" w14:textId="77777777" w:rsidR="00965F35" w:rsidRDefault="00260C09">
      <w:pPr>
        <w:pStyle w:val="BodyText"/>
        <w:spacing w:before="138"/>
      </w:pPr>
      <w:r>
        <w:rPr>
          <w:i/>
        </w:rPr>
        <w:t>March</w:t>
      </w:r>
      <w:r>
        <w:rPr>
          <w:i/>
          <w:spacing w:val="-2"/>
        </w:rPr>
        <w:t xml:space="preserve"> </w:t>
      </w:r>
      <w:r>
        <w:rPr>
          <w:i/>
        </w:rPr>
        <w:t>15</w:t>
      </w:r>
      <w:r>
        <w:rPr>
          <w:i/>
          <w:spacing w:val="-1"/>
        </w:rPr>
        <w:t xml:space="preserve"> </w:t>
      </w:r>
      <w:r>
        <w:rPr>
          <w:i/>
        </w:rPr>
        <w:t>–</w:t>
      </w:r>
      <w:r>
        <w:rPr>
          <w:i/>
          <w:spacing w:val="-4"/>
        </w:rPr>
        <w:t xml:space="preserve"> </w:t>
      </w:r>
      <w:r>
        <w:rPr>
          <w:i/>
        </w:rPr>
        <w:t>21:</w:t>
      </w:r>
      <w:r>
        <w:rPr>
          <w:i/>
          <w:spacing w:val="-1"/>
        </w:rPr>
        <w:t xml:space="preserve"> </w:t>
      </w:r>
      <w:r>
        <w:t>Distribution</w:t>
      </w:r>
      <w:r>
        <w:rPr>
          <w:spacing w:val="-1"/>
        </w:rPr>
        <w:t xml:space="preserve"> </w:t>
      </w:r>
      <w:r>
        <w:t>of</w:t>
      </w:r>
      <w:r>
        <w:rPr>
          <w:spacing w:val="-3"/>
        </w:rPr>
        <w:t xml:space="preserve"> </w:t>
      </w:r>
      <w:r>
        <w:t>applications</w:t>
      </w:r>
      <w:r>
        <w:rPr>
          <w:spacing w:val="-1"/>
        </w:rPr>
        <w:t xml:space="preserve"> </w:t>
      </w:r>
      <w:r>
        <w:t>to</w:t>
      </w:r>
      <w:r>
        <w:rPr>
          <w:spacing w:val="-1"/>
        </w:rPr>
        <w:t xml:space="preserve"> </w:t>
      </w:r>
      <w:r>
        <w:t>African</w:t>
      </w:r>
      <w:r>
        <w:rPr>
          <w:spacing w:val="-2"/>
        </w:rPr>
        <w:t xml:space="preserve"> </w:t>
      </w:r>
      <w:r>
        <w:t>language</w:t>
      </w:r>
      <w:r>
        <w:rPr>
          <w:spacing w:val="-1"/>
        </w:rPr>
        <w:t xml:space="preserve"> </w:t>
      </w:r>
      <w:r>
        <w:t>faculty</w:t>
      </w:r>
      <w:r>
        <w:rPr>
          <w:spacing w:val="-3"/>
        </w:rPr>
        <w:t xml:space="preserve"> </w:t>
      </w:r>
      <w:r>
        <w:rPr>
          <w:spacing w:val="-2"/>
        </w:rPr>
        <w:t>reviewers.</w:t>
      </w:r>
    </w:p>
    <w:p w14:paraId="125C7229" w14:textId="77777777" w:rsidR="00965F35" w:rsidRDefault="00260C09">
      <w:pPr>
        <w:pStyle w:val="BodyText"/>
        <w:spacing w:before="138"/>
      </w:pPr>
      <w:r>
        <w:rPr>
          <w:i/>
        </w:rPr>
        <w:t>March</w:t>
      </w:r>
      <w:r>
        <w:rPr>
          <w:i/>
          <w:spacing w:val="-4"/>
        </w:rPr>
        <w:t xml:space="preserve"> </w:t>
      </w:r>
      <w:r>
        <w:rPr>
          <w:i/>
        </w:rPr>
        <w:t>21</w:t>
      </w:r>
      <w:r>
        <w:rPr>
          <w:i/>
          <w:spacing w:val="-2"/>
        </w:rPr>
        <w:t xml:space="preserve"> </w:t>
      </w:r>
      <w:r>
        <w:rPr>
          <w:i/>
        </w:rPr>
        <w:t>–</w:t>
      </w:r>
      <w:r>
        <w:rPr>
          <w:i/>
          <w:spacing w:val="-3"/>
        </w:rPr>
        <w:t xml:space="preserve"> </w:t>
      </w:r>
      <w:r>
        <w:rPr>
          <w:i/>
        </w:rPr>
        <w:t>28:</w:t>
      </w:r>
      <w:r>
        <w:rPr>
          <w:i/>
          <w:spacing w:val="-1"/>
        </w:rPr>
        <w:t xml:space="preserve"> </w:t>
      </w:r>
      <w:r>
        <w:t>Deliberation</w:t>
      </w:r>
      <w:r>
        <w:rPr>
          <w:spacing w:val="-2"/>
        </w:rPr>
        <w:t xml:space="preserve"> </w:t>
      </w:r>
      <w:r>
        <w:t>and</w:t>
      </w:r>
      <w:r>
        <w:rPr>
          <w:spacing w:val="-1"/>
        </w:rPr>
        <w:t xml:space="preserve"> </w:t>
      </w:r>
      <w:r>
        <w:t>selection</w:t>
      </w:r>
      <w:r>
        <w:rPr>
          <w:spacing w:val="-2"/>
        </w:rPr>
        <w:t xml:space="preserve"> </w:t>
      </w:r>
      <w:r>
        <w:t>of</w:t>
      </w:r>
      <w:r>
        <w:rPr>
          <w:spacing w:val="-1"/>
        </w:rPr>
        <w:t xml:space="preserve"> </w:t>
      </w:r>
      <w:r>
        <w:t>awardees/alternates</w:t>
      </w:r>
      <w:r>
        <w:rPr>
          <w:spacing w:val="-2"/>
        </w:rPr>
        <w:t xml:space="preserve"> </w:t>
      </w:r>
      <w:r>
        <w:t>by</w:t>
      </w:r>
      <w:r>
        <w:rPr>
          <w:spacing w:val="-2"/>
        </w:rPr>
        <w:t xml:space="preserve"> </w:t>
      </w:r>
      <w:r>
        <w:t>FLAS</w:t>
      </w:r>
      <w:r>
        <w:rPr>
          <w:spacing w:val="-2"/>
        </w:rPr>
        <w:t xml:space="preserve"> </w:t>
      </w:r>
      <w:r>
        <w:t>Selection</w:t>
      </w:r>
      <w:r>
        <w:rPr>
          <w:spacing w:val="-1"/>
        </w:rPr>
        <w:t xml:space="preserve"> </w:t>
      </w:r>
      <w:r>
        <w:rPr>
          <w:spacing w:val="-2"/>
        </w:rPr>
        <w:t>Committee</w:t>
      </w:r>
    </w:p>
    <w:p w14:paraId="125C722A" w14:textId="77777777" w:rsidR="00965F35" w:rsidRDefault="00260C09">
      <w:pPr>
        <w:pStyle w:val="BodyText"/>
        <w:spacing w:before="138"/>
      </w:pPr>
      <w:r>
        <w:rPr>
          <w:i/>
        </w:rPr>
        <w:t>April</w:t>
      </w:r>
      <w:r>
        <w:rPr>
          <w:i/>
          <w:spacing w:val="-2"/>
        </w:rPr>
        <w:t xml:space="preserve"> </w:t>
      </w:r>
      <w:r>
        <w:rPr>
          <w:i/>
        </w:rPr>
        <w:t>5:</w:t>
      </w:r>
      <w:r>
        <w:rPr>
          <w:i/>
          <w:spacing w:val="-1"/>
        </w:rPr>
        <w:t xml:space="preserve"> </w:t>
      </w:r>
      <w:r>
        <w:t>Awards</w:t>
      </w:r>
      <w:r>
        <w:rPr>
          <w:spacing w:val="-1"/>
        </w:rPr>
        <w:t xml:space="preserve"> </w:t>
      </w:r>
      <w:r>
        <w:t>are</w:t>
      </w:r>
      <w:r>
        <w:rPr>
          <w:spacing w:val="-1"/>
        </w:rPr>
        <w:t xml:space="preserve"> </w:t>
      </w:r>
      <w:r>
        <w:t>announced</w:t>
      </w:r>
      <w:r>
        <w:rPr>
          <w:spacing w:val="-2"/>
        </w:rPr>
        <w:t xml:space="preserve"> </w:t>
      </w:r>
      <w:r>
        <w:t>with</w:t>
      </w:r>
      <w:r>
        <w:rPr>
          <w:spacing w:val="-3"/>
        </w:rPr>
        <w:t xml:space="preserve"> </w:t>
      </w:r>
      <w:r>
        <w:t>deadlines</w:t>
      </w:r>
      <w:r>
        <w:rPr>
          <w:spacing w:val="-1"/>
        </w:rPr>
        <w:t xml:space="preserve"> </w:t>
      </w:r>
      <w:r>
        <w:t>for</w:t>
      </w:r>
      <w:r>
        <w:rPr>
          <w:spacing w:val="-1"/>
        </w:rPr>
        <w:t xml:space="preserve"> </w:t>
      </w:r>
      <w:r>
        <w:t>acceptance</w:t>
      </w:r>
      <w:r>
        <w:rPr>
          <w:spacing w:val="-2"/>
        </w:rPr>
        <w:t xml:space="preserve"> </w:t>
      </w:r>
      <w:r>
        <w:t>to</w:t>
      </w:r>
      <w:r>
        <w:rPr>
          <w:spacing w:val="-2"/>
        </w:rPr>
        <w:t xml:space="preserve"> </w:t>
      </w:r>
      <w:r>
        <w:t>be</w:t>
      </w:r>
      <w:r>
        <w:rPr>
          <w:spacing w:val="-1"/>
        </w:rPr>
        <w:t xml:space="preserve"> </w:t>
      </w:r>
      <w:r>
        <w:t>returned</w:t>
      </w:r>
      <w:r>
        <w:rPr>
          <w:spacing w:val="-1"/>
        </w:rPr>
        <w:t xml:space="preserve"> </w:t>
      </w:r>
      <w:r>
        <w:t>by</w:t>
      </w:r>
      <w:r>
        <w:rPr>
          <w:spacing w:val="-1"/>
        </w:rPr>
        <w:t xml:space="preserve"> </w:t>
      </w:r>
      <w:r>
        <w:rPr>
          <w:i/>
        </w:rPr>
        <w:t>April</w:t>
      </w:r>
      <w:r>
        <w:rPr>
          <w:i/>
          <w:spacing w:val="-2"/>
        </w:rPr>
        <w:t xml:space="preserve"> </w:t>
      </w:r>
      <w:r>
        <w:rPr>
          <w:i/>
          <w:spacing w:val="-5"/>
        </w:rPr>
        <w:t>15</w:t>
      </w:r>
      <w:r>
        <w:rPr>
          <w:spacing w:val="-5"/>
        </w:rPr>
        <w:t>.</w:t>
      </w:r>
    </w:p>
    <w:p w14:paraId="125C722B" w14:textId="77777777" w:rsidR="00965F35" w:rsidRDefault="00965F35">
      <w:pPr>
        <w:sectPr w:rsidR="00965F35">
          <w:pgSz w:w="12240" w:h="15840"/>
          <w:pgMar w:top="1760" w:right="1340" w:bottom="1800" w:left="1280" w:header="0" w:footer="1546" w:gutter="0"/>
          <w:cols w:space="720"/>
        </w:sectPr>
      </w:pPr>
    </w:p>
    <w:p w14:paraId="125C722C" w14:textId="77777777" w:rsidR="00965F35" w:rsidRDefault="00260C09">
      <w:pPr>
        <w:pStyle w:val="Heading1"/>
        <w:spacing w:before="64"/>
        <w:ind w:left="160" w:firstLine="0"/>
        <w:rPr>
          <w:u w:val="none"/>
        </w:rPr>
      </w:pPr>
      <w:bookmarkStart w:id="64" w:name="LIST_OF_ACRONYMS"/>
      <w:bookmarkStart w:id="65" w:name="_bookmark53"/>
      <w:bookmarkEnd w:id="64"/>
      <w:bookmarkEnd w:id="65"/>
      <w:r>
        <w:rPr>
          <w:color w:val="1F4E79"/>
          <w:u w:color="1F4E79"/>
        </w:rPr>
        <w:lastRenderedPageBreak/>
        <w:t>LIST</w:t>
      </w:r>
      <w:r>
        <w:rPr>
          <w:color w:val="1F4E79"/>
          <w:spacing w:val="-2"/>
          <w:u w:color="1F4E79"/>
        </w:rPr>
        <w:t xml:space="preserve"> </w:t>
      </w:r>
      <w:r>
        <w:rPr>
          <w:color w:val="1F4E79"/>
          <w:u w:color="1F4E79"/>
        </w:rPr>
        <w:t>OF</w:t>
      </w:r>
      <w:r>
        <w:rPr>
          <w:color w:val="1F4E79"/>
          <w:spacing w:val="-2"/>
          <w:u w:color="1F4E79"/>
        </w:rPr>
        <w:t xml:space="preserve"> ACRONYMS</w:t>
      </w:r>
    </w:p>
    <w:p w14:paraId="125C722D" w14:textId="77777777" w:rsidR="00965F35" w:rsidRDefault="00965F35">
      <w:pPr>
        <w:pStyle w:val="BodyText"/>
        <w:spacing w:before="9"/>
        <w:ind w:left="0"/>
        <w:rPr>
          <w:b/>
        </w:rPr>
      </w:pPr>
    </w:p>
    <w:tbl>
      <w:tblPr>
        <w:tblW w:w="0" w:type="auto"/>
        <w:tblInd w:w="117" w:type="dxa"/>
        <w:tblLayout w:type="fixed"/>
        <w:tblCellMar>
          <w:left w:w="0" w:type="dxa"/>
          <w:right w:w="0" w:type="dxa"/>
        </w:tblCellMar>
        <w:tblLook w:val="01E0" w:firstRow="1" w:lastRow="1" w:firstColumn="1" w:lastColumn="1" w:noHBand="0" w:noVBand="0"/>
      </w:tblPr>
      <w:tblGrid>
        <w:gridCol w:w="1168"/>
        <w:gridCol w:w="6471"/>
      </w:tblGrid>
      <w:tr w:rsidR="00965F35" w14:paraId="125C7230" w14:textId="77777777">
        <w:trPr>
          <w:trHeight w:val="311"/>
        </w:trPr>
        <w:tc>
          <w:tcPr>
            <w:tcW w:w="1168" w:type="dxa"/>
          </w:tcPr>
          <w:p w14:paraId="125C722E" w14:textId="77777777" w:rsidR="00965F35" w:rsidRDefault="00260C09">
            <w:pPr>
              <w:pStyle w:val="TableParagraph"/>
              <w:spacing w:line="243" w:lineRule="exact"/>
              <w:ind w:left="50"/>
            </w:pPr>
            <w:r>
              <w:rPr>
                <w:spacing w:val="-2"/>
              </w:rPr>
              <w:t>ACTFL</w:t>
            </w:r>
          </w:p>
        </w:tc>
        <w:tc>
          <w:tcPr>
            <w:tcW w:w="6471" w:type="dxa"/>
          </w:tcPr>
          <w:p w14:paraId="125C722F" w14:textId="77777777" w:rsidR="00965F35" w:rsidRDefault="00260C09">
            <w:pPr>
              <w:pStyle w:val="TableParagraph"/>
              <w:spacing w:line="243" w:lineRule="exact"/>
              <w:ind w:left="322"/>
            </w:pPr>
            <w:r>
              <w:t>American</w:t>
            </w:r>
            <w:r>
              <w:rPr>
                <w:spacing w:val="-7"/>
              </w:rPr>
              <w:t xml:space="preserve"> </w:t>
            </w:r>
            <w:r>
              <w:t>Council</w:t>
            </w:r>
            <w:r>
              <w:rPr>
                <w:spacing w:val="-7"/>
              </w:rPr>
              <w:t xml:space="preserve"> </w:t>
            </w:r>
            <w:r>
              <w:t>of</w:t>
            </w:r>
            <w:r>
              <w:rPr>
                <w:spacing w:val="-7"/>
              </w:rPr>
              <w:t xml:space="preserve"> </w:t>
            </w:r>
            <w:r>
              <w:t>the</w:t>
            </w:r>
            <w:r>
              <w:rPr>
                <w:spacing w:val="-8"/>
              </w:rPr>
              <w:t xml:space="preserve"> </w:t>
            </w:r>
            <w:r>
              <w:t>Teaching</w:t>
            </w:r>
            <w:r>
              <w:rPr>
                <w:spacing w:val="-7"/>
              </w:rPr>
              <w:t xml:space="preserve"> </w:t>
            </w:r>
            <w:r>
              <w:t>of</w:t>
            </w:r>
            <w:r>
              <w:rPr>
                <w:spacing w:val="-7"/>
              </w:rPr>
              <w:t xml:space="preserve"> </w:t>
            </w:r>
            <w:r>
              <w:t>Foreign</w:t>
            </w:r>
            <w:r>
              <w:rPr>
                <w:spacing w:val="-7"/>
              </w:rPr>
              <w:t xml:space="preserve"> </w:t>
            </w:r>
            <w:r>
              <w:rPr>
                <w:spacing w:val="-2"/>
              </w:rPr>
              <w:t>Languages</w:t>
            </w:r>
          </w:p>
        </w:tc>
      </w:tr>
      <w:tr w:rsidR="00965F35" w14:paraId="125C7233" w14:textId="77777777">
        <w:trPr>
          <w:trHeight w:val="379"/>
        </w:trPr>
        <w:tc>
          <w:tcPr>
            <w:tcW w:w="1168" w:type="dxa"/>
          </w:tcPr>
          <w:p w14:paraId="125C7231" w14:textId="77777777" w:rsidR="00965F35" w:rsidRDefault="00260C09">
            <w:pPr>
              <w:pStyle w:val="TableParagraph"/>
              <w:spacing w:before="58"/>
              <w:ind w:left="50"/>
            </w:pPr>
            <w:r>
              <w:rPr>
                <w:spacing w:val="-2"/>
              </w:rPr>
              <w:t>AfCFTA</w:t>
            </w:r>
          </w:p>
        </w:tc>
        <w:tc>
          <w:tcPr>
            <w:tcW w:w="6471" w:type="dxa"/>
          </w:tcPr>
          <w:p w14:paraId="125C7232" w14:textId="77777777" w:rsidR="00965F35" w:rsidRDefault="00260C09">
            <w:pPr>
              <w:pStyle w:val="TableParagraph"/>
              <w:spacing w:before="58"/>
              <w:ind w:left="322"/>
            </w:pPr>
            <w:r>
              <w:t>Africa</w:t>
            </w:r>
            <w:r>
              <w:rPr>
                <w:spacing w:val="-9"/>
              </w:rPr>
              <w:t xml:space="preserve"> </w:t>
            </w:r>
            <w:r>
              <w:t>Free</w:t>
            </w:r>
            <w:r>
              <w:rPr>
                <w:spacing w:val="-9"/>
              </w:rPr>
              <w:t xml:space="preserve"> </w:t>
            </w:r>
            <w:r>
              <w:t>Continental</w:t>
            </w:r>
            <w:r>
              <w:rPr>
                <w:spacing w:val="-8"/>
              </w:rPr>
              <w:t xml:space="preserve"> </w:t>
            </w:r>
            <w:r>
              <w:t>Trade</w:t>
            </w:r>
            <w:r>
              <w:rPr>
                <w:spacing w:val="-8"/>
              </w:rPr>
              <w:t xml:space="preserve"> </w:t>
            </w:r>
            <w:r>
              <w:rPr>
                <w:spacing w:val="-2"/>
              </w:rPr>
              <w:t>Agreement</w:t>
            </w:r>
          </w:p>
        </w:tc>
      </w:tr>
      <w:tr w:rsidR="00965F35" w14:paraId="125C7236" w14:textId="77777777">
        <w:trPr>
          <w:trHeight w:val="379"/>
        </w:trPr>
        <w:tc>
          <w:tcPr>
            <w:tcW w:w="1168" w:type="dxa"/>
          </w:tcPr>
          <w:p w14:paraId="125C7234" w14:textId="77777777" w:rsidR="00965F35" w:rsidRDefault="00260C09">
            <w:pPr>
              <w:pStyle w:val="TableParagraph"/>
              <w:spacing w:before="58"/>
              <w:ind w:left="50"/>
            </w:pPr>
            <w:r>
              <w:rPr>
                <w:spacing w:val="-4"/>
              </w:rPr>
              <w:t>ALFC</w:t>
            </w:r>
          </w:p>
        </w:tc>
        <w:tc>
          <w:tcPr>
            <w:tcW w:w="6471" w:type="dxa"/>
          </w:tcPr>
          <w:p w14:paraId="125C7235" w14:textId="77777777" w:rsidR="00965F35" w:rsidRDefault="00260C09">
            <w:pPr>
              <w:pStyle w:val="TableParagraph"/>
              <w:spacing w:before="58"/>
              <w:ind w:left="322"/>
            </w:pPr>
            <w:r>
              <w:t>African</w:t>
            </w:r>
            <w:r>
              <w:rPr>
                <w:spacing w:val="-11"/>
              </w:rPr>
              <w:t xml:space="preserve"> </w:t>
            </w:r>
            <w:r>
              <w:t>Language</w:t>
            </w:r>
            <w:r>
              <w:rPr>
                <w:spacing w:val="-11"/>
              </w:rPr>
              <w:t xml:space="preserve"> </w:t>
            </w:r>
            <w:r>
              <w:t>Flagship</w:t>
            </w:r>
            <w:r>
              <w:rPr>
                <w:spacing w:val="-10"/>
              </w:rPr>
              <w:t xml:space="preserve"> </w:t>
            </w:r>
            <w:r>
              <w:rPr>
                <w:spacing w:val="-2"/>
              </w:rPr>
              <w:t>Center</w:t>
            </w:r>
          </w:p>
        </w:tc>
      </w:tr>
      <w:tr w:rsidR="00965F35" w14:paraId="125C7239" w14:textId="77777777">
        <w:trPr>
          <w:trHeight w:val="379"/>
        </w:trPr>
        <w:tc>
          <w:tcPr>
            <w:tcW w:w="1168" w:type="dxa"/>
          </w:tcPr>
          <w:p w14:paraId="125C7237" w14:textId="77777777" w:rsidR="00965F35" w:rsidRDefault="00260C09">
            <w:pPr>
              <w:pStyle w:val="TableParagraph"/>
              <w:spacing w:before="59"/>
              <w:ind w:left="50"/>
            </w:pPr>
            <w:r>
              <w:rPr>
                <w:spacing w:val="-4"/>
              </w:rPr>
              <w:t>ALMA</w:t>
            </w:r>
          </w:p>
        </w:tc>
        <w:tc>
          <w:tcPr>
            <w:tcW w:w="6471" w:type="dxa"/>
          </w:tcPr>
          <w:p w14:paraId="125C7238" w14:textId="77777777" w:rsidR="00965F35" w:rsidRDefault="00260C09">
            <w:pPr>
              <w:pStyle w:val="TableParagraph"/>
              <w:spacing w:before="59"/>
              <w:ind w:left="322"/>
            </w:pPr>
            <w:r>
              <w:t>African</w:t>
            </w:r>
            <w:r>
              <w:rPr>
                <w:spacing w:val="-11"/>
              </w:rPr>
              <w:t xml:space="preserve"> </w:t>
            </w:r>
            <w:r>
              <w:t>Language</w:t>
            </w:r>
            <w:r>
              <w:rPr>
                <w:spacing w:val="-11"/>
              </w:rPr>
              <w:t xml:space="preserve"> </w:t>
            </w:r>
            <w:r>
              <w:t>Materials</w:t>
            </w:r>
            <w:r>
              <w:rPr>
                <w:spacing w:val="-11"/>
              </w:rPr>
              <w:t xml:space="preserve"> </w:t>
            </w:r>
            <w:r>
              <w:rPr>
                <w:spacing w:val="-2"/>
              </w:rPr>
              <w:t>Archive</w:t>
            </w:r>
          </w:p>
        </w:tc>
      </w:tr>
      <w:tr w:rsidR="00965F35" w14:paraId="125C723C" w14:textId="77777777">
        <w:trPr>
          <w:trHeight w:val="379"/>
        </w:trPr>
        <w:tc>
          <w:tcPr>
            <w:tcW w:w="1168" w:type="dxa"/>
          </w:tcPr>
          <w:p w14:paraId="125C723A" w14:textId="77777777" w:rsidR="00965F35" w:rsidRDefault="00260C09">
            <w:pPr>
              <w:pStyle w:val="TableParagraph"/>
              <w:spacing w:before="58"/>
              <w:ind w:left="50"/>
            </w:pPr>
            <w:r>
              <w:rPr>
                <w:spacing w:val="-4"/>
              </w:rPr>
              <w:t>ALTA</w:t>
            </w:r>
          </w:p>
        </w:tc>
        <w:tc>
          <w:tcPr>
            <w:tcW w:w="6471" w:type="dxa"/>
          </w:tcPr>
          <w:p w14:paraId="125C723B" w14:textId="77777777" w:rsidR="00965F35" w:rsidRDefault="00260C09">
            <w:pPr>
              <w:pStyle w:val="TableParagraph"/>
              <w:spacing w:before="58"/>
              <w:ind w:left="322"/>
            </w:pPr>
            <w:r>
              <w:t>African</w:t>
            </w:r>
            <w:r>
              <w:rPr>
                <w:spacing w:val="-11"/>
              </w:rPr>
              <w:t xml:space="preserve"> </w:t>
            </w:r>
            <w:r>
              <w:t>Language</w:t>
            </w:r>
            <w:r>
              <w:rPr>
                <w:spacing w:val="-11"/>
              </w:rPr>
              <w:t xml:space="preserve"> </w:t>
            </w:r>
            <w:r>
              <w:t>Teachers</w:t>
            </w:r>
            <w:r>
              <w:rPr>
                <w:spacing w:val="-12"/>
              </w:rPr>
              <w:t xml:space="preserve"> </w:t>
            </w:r>
            <w:r>
              <w:rPr>
                <w:spacing w:val="-2"/>
              </w:rPr>
              <w:t>Association</w:t>
            </w:r>
          </w:p>
        </w:tc>
      </w:tr>
      <w:tr w:rsidR="00965F35" w14:paraId="125C723F" w14:textId="77777777">
        <w:trPr>
          <w:trHeight w:val="379"/>
        </w:trPr>
        <w:tc>
          <w:tcPr>
            <w:tcW w:w="1168" w:type="dxa"/>
          </w:tcPr>
          <w:p w14:paraId="125C723D" w14:textId="77777777" w:rsidR="00965F35" w:rsidRDefault="00260C09">
            <w:pPr>
              <w:pStyle w:val="TableParagraph"/>
              <w:spacing w:before="58"/>
              <w:ind w:left="50"/>
            </w:pPr>
            <w:r>
              <w:rPr>
                <w:spacing w:val="-5"/>
              </w:rPr>
              <w:t>AP</w:t>
            </w:r>
          </w:p>
        </w:tc>
        <w:tc>
          <w:tcPr>
            <w:tcW w:w="6471" w:type="dxa"/>
          </w:tcPr>
          <w:p w14:paraId="125C723E" w14:textId="77777777" w:rsidR="00965F35" w:rsidRDefault="00260C09">
            <w:pPr>
              <w:pStyle w:val="TableParagraph"/>
              <w:spacing w:before="58"/>
              <w:ind w:left="322"/>
            </w:pPr>
            <w:r>
              <w:t>Absolute</w:t>
            </w:r>
            <w:r>
              <w:rPr>
                <w:spacing w:val="-11"/>
              </w:rPr>
              <w:t xml:space="preserve"> </w:t>
            </w:r>
            <w:r>
              <w:rPr>
                <w:spacing w:val="-2"/>
              </w:rPr>
              <w:t>Priority</w:t>
            </w:r>
          </w:p>
        </w:tc>
      </w:tr>
      <w:tr w:rsidR="00965F35" w14:paraId="125C7242" w14:textId="77777777">
        <w:trPr>
          <w:trHeight w:val="379"/>
        </w:trPr>
        <w:tc>
          <w:tcPr>
            <w:tcW w:w="1168" w:type="dxa"/>
          </w:tcPr>
          <w:p w14:paraId="125C7240" w14:textId="77777777" w:rsidR="00965F35" w:rsidRDefault="00260C09">
            <w:pPr>
              <w:pStyle w:val="TableParagraph"/>
              <w:spacing w:before="58"/>
              <w:ind w:left="50"/>
            </w:pPr>
            <w:r>
              <w:rPr>
                <w:spacing w:val="-5"/>
              </w:rPr>
              <w:t>ASA</w:t>
            </w:r>
          </w:p>
        </w:tc>
        <w:tc>
          <w:tcPr>
            <w:tcW w:w="6471" w:type="dxa"/>
          </w:tcPr>
          <w:p w14:paraId="125C7241" w14:textId="77777777" w:rsidR="00965F35" w:rsidRDefault="00260C09">
            <w:pPr>
              <w:pStyle w:val="TableParagraph"/>
              <w:spacing w:before="58"/>
              <w:ind w:left="322"/>
            </w:pPr>
            <w:r>
              <w:t>African</w:t>
            </w:r>
            <w:r>
              <w:rPr>
                <w:spacing w:val="-9"/>
              </w:rPr>
              <w:t xml:space="preserve"> </w:t>
            </w:r>
            <w:r>
              <w:t>Studies</w:t>
            </w:r>
            <w:r>
              <w:rPr>
                <w:spacing w:val="-10"/>
              </w:rPr>
              <w:t xml:space="preserve"> </w:t>
            </w:r>
            <w:r>
              <w:rPr>
                <w:spacing w:val="-2"/>
              </w:rPr>
              <w:t>Association</w:t>
            </w:r>
          </w:p>
        </w:tc>
      </w:tr>
      <w:tr w:rsidR="00965F35" w14:paraId="125C7245" w14:textId="77777777">
        <w:trPr>
          <w:trHeight w:val="379"/>
        </w:trPr>
        <w:tc>
          <w:tcPr>
            <w:tcW w:w="1168" w:type="dxa"/>
          </w:tcPr>
          <w:p w14:paraId="125C7243" w14:textId="77777777" w:rsidR="00965F35" w:rsidRDefault="00260C09">
            <w:pPr>
              <w:pStyle w:val="TableParagraph"/>
              <w:spacing w:before="58"/>
              <w:ind w:left="50"/>
            </w:pPr>
            <w:r>
              <w:rPr>
                <w:spacing w:val="-5"/>
              </w:rPr>
              <w:t>AY</w:t>
            </w:r>
          </w:p>
        </w:tc>
        <w:tc>
          <w:tcPr>
            <w:tcW w:w="6471" w:type="dxa"/>
          </w:tcPr>
          <w:p w14:paraId="125C7244" w14:textId="77777777" w:rsidR="00965F35" w:rsidRDefault="00260C09">
            <w:pPr>
              <w:pStyle w:val="TableParagraph"/>
              <w:spacing w:before="58"/>
              <w:ind w:left="322"/>
            </w:pPr>
            <w:r>
              <w:rPr>
                <w:spacing w:val="-2"/>
              </w:rPr>
              <w:t>Academic</w:t>
            </w:r>
            <w:r>
              <w:rPr>
                <w:spacing w:val="2"/>
              </w:rPr>
              <w:t xml:space="preserve"> </w:t>
            </w:r>
            <w:r>
              <w:rPr>
                <w:spacing w:val="-4"/>
              </w:rPr>
              <w:t>Year</w:t>
            </w:r>
          </w:p>
        </w:tc>
      </w:tr>
      <w:tr w:rsidR="00965F35" w14:paraId="125C7248" w14:textId="77777777">
        <w:trPr>
          <w:trHeight w:val="379"/>
        </w:trPr>
        <w:tc>
          <w:tcPr>
            <w:tcW w:w="1168" w:type="dxa"/>
          </w:tcPr>
          <w:p w14:paraId="125C7246" w14:textId="77777777" w:rsidR="00965F35" w:rsidRDefault="00260C09">
            <w:pPr>
              <w:pStyle w:val="TableParagraph"/>
              <w:spacing w:before="59"/>
              <w:ind w:left="50"/>
            </w:pPr>
            <w:r>
              <w:rPr>
                <w:spacing w:val="-5"/>
              </w:rPr>
              <w:t>BU</w:t>
            </w:r>
          </w:p>
        </w:tc>
        <w:tc>
          <w:tcPr>
            <w:tcW w:w="6471" w:type="dxa"/>
          </w:tcPr>
          <w:p w14:paraId="125C7247" w14:textId="77777777" w:rsidR="00965F35" w:rsidRDefault="00260C09">
            <w:pPr>
              <w:pStyle w:val="TableParagraph"/>
              <w:spacing w:before="59"/>
              <w:ind w:left="322"/>
            </w:pPr>
            <w:r>
              <w:t>Boston</w:t>
            </w:r>
            <w:r>
              <w:rPr>
                <w:spacing w:val="-9"/>
              </w:rPr>
              <w:t xml:space="preserve"> </w:t>
            </w:r>
            <w:r>
              <w:rPr>
                <w:spacing w:val="-2"/>
              </w:rPr>
              <w:t>University</w:t>
            </w:r>
          </w:p>
        </w:tc>
      </w:tr>
      <w:tr w:rsidR="00965F35" w14:paraId="125C724B" w14:textId="77777777">
        <w:trPr>
          <w:trHeight w:val="379"/>
        </w:trPr>
        <w:tc>
          <w:tcPr>
            <w:tcW w:w="1168" w:type="dxa"/>
          </w:tcPr>
          <w:p w14:paraId="125C7249" w14:textId="77777777" w:rsidR="00965F35" w:rsidRDefault="00260C09">
            <w:pPr>
              <w:pStyle w:val="TableParagraph"/>
              <w:spacing w:before="58"/>
              <w:ind w:left="50"/>
            </w:pPr>
            <w:r>
              <w:rPr>
                <w:spacing w:val="-4"/>
              </w:rPr>
              <w:t>BPIA</w:t>
            </w:r>
          </w:p>
        </w:tc>
        <w:tc>
          <w:tcPr>
            <w:tcW w:w="6471" w:type="dxa"/>
          </w:tcPr>
          <w:p w14:paraId="125C724A" w14:textId="77777777" w:rsidR="00965F35" w:rsidRDefault="00260C09">
            <w:pPr>
              <w:pStyle w:val="TableParagraph"/>
              <w:spacing w:before="58"/>
              <w:ind w:left="322"/>
            </w:pPr>
            <w:r>
              <w:t>Black</w:t>
            </w:r>
            <w:r>
              <w:rPr>
                <w:spacing w:val="-10"/>
              </w:rPr>
              <w:t xml:space="preserve"> </w:t>
            </w:r>
            <w:r>
              <w:t>Professionals</w:t>
            </w:r>
            <w:r>
              <w:rPr>
                <w:spacing w:val="-11"/>
              </w:rPr>
              <w:t xml:space="preserve"> </w:t>
            </w:r>
            <w:r>
              <w:t>in</w:t>
            </w:r>
            <w:r>
              <w:rPr>
                <w:spacing w:val="-10"/>
              </w:rPr>
              <w:t xml:space="preserve"> </w:t>
            </w:r>
            <w:r>
              <w:t>International</w:t>
            </w:r>
            <w:r>
              <w:rPr>
                <w:spacing w:val="-10"/>
              </w:rPr>
              <w:t xml:space="preserve"> </w:t>
            </w:r>
            <w:r>
              <w:rPr>
                <w:spacing w:val="-2"/>
              </w:rPr>
              <w:t>Affairs</w:t>
            </w:r>
          </w:p>
        </w:tc>
      </w:tr>
      <w:tr w:rsidR="00965F35" w14:paraId="125C724E" w14:textId="77777777">
        <w:trPr>
          <w:trHeight w:val="379"/>
        </w:trPr>
        <w:tc>
          <w:tcPr>
            <w:tcW w:w="1168" w:type="dxa"/>
          </w:tcPr>
          <w:p w14:paraId="125C724C" w14:textId="77777777" w:rsidR="00965F35" w:rsidRDefault="00260C09">
            <w:pPr>
              <w:pStyle w:val="TableParagraph"/>
              <w:spacing w:before="58"/>
              <w:ind w:left="50"/>
            </w:pPr>
            <w:r>
              <w:rPr>
                <w:spacing w:val="-4"/>
              </w:rPr>
              <w:t>CABA</w:t>
            </w:r>
          </w:p>
        </w:tc>
        <w:tc>
          <w:tcPr>
            <w:tcW w:w="6471" w:type="dxa"/>
          </w:tcPr>
          <w:p w14:paraId="125C724D" w14:textId="77777777" w:rsidR="00965F35" w:rsidRDefault="00260C09">
            <w:pPr>
              <w:pStyle w:val="TableParagraph"/>
              <w:spacing w:before="58"/>
              <w:ind w:left="322"/>
            </w:pPr>
            <w:r>
              <w:t>Children’s</w:t>
            </w:r>
            <w:r>
              <w:rPr>
                <w:spacing w:val="-11"/>
              </w:rPr>
              <w:t xml:space="preserve"> </w:t>
            </w:r>
            <w:r>
              <w:t>Africana</w:t>
            </w:r>
            <w:r>
              <w:rPr>
                <w:spacing w:val="-10"/>
              </w:rPr>
              <w:t xml:space="preserve"> </w:t>
            </w:r>
            <w:r>
              <w:t>Book</w:t>
            </w:r>
            <w:r>
              <w:rPr>
                <w:spacing w:val="-9"/>
              </w:rPr>
              <w:t xml:space="preserve"> </w:t>
            </w:r>
            <w:r>
              <w:rPr>
                <w:spacing w:val="-2"/>
              </w:rPr>
              <w:t>Awards</w:t>
            </w:r>
          </w:p>
        </w:tc>
      </w:tr>
      <w:tr w:rsidR="00965F35" w14:paraId="125C7251" w14:textId="77777777">
        <w:trPr>
          <w:trHeight w:val="379"/>
        </w:trPr>
        <w:tc>
          <w:tcPr>
            <w:tcW w:w="1168" w:type="dxa"/>
          </w:tcPr>
          <w:p w14:paraId="125C724F" w14:textId="77777777" w:rsidR="00965F35" w:rsidRDefault="00260C09">
            <w:pPr>
              <w:pStyle w:val="TableParagraph"/>
              <w:spacing w:before="58"/>
              <w:ind w:left="50"/>
            </w:pPr>
            <w:r>
              <w:rPr>
                <w:spacing w:val="-2"/>
              </w:rPr>
              <w:t>CAORC</w:t>
            </w:r>
          </w:p>
        </w:tc>
        <w:tc>
          <w:tcPr>
            <w:tcW w:w="6471" w:type="dxa"/>
          </w:tcPr>
          <w:p w14:paraId="125C7250" w14:textId="77777777" w:rsidR="00965F35" w:rsidRDefault="00260C09">
            <w:pPr>
              <w:pStyle w:val="TableParagraph"/>
              <w:spacing w:before="58"/>
              <w:ind w:left="322"/>
            </w:pPr>
            <w:r>
              <w:t>Council</w:t>
            </w:r>
            <w:r>
              <w:rPr>
                <w:spacing w:val="-10"/>
              </w:rPr>
              <w:t xml:space="preserve"> </w:t>
            </w:r>
            <w:r>
              <w:t>of</w:t>
            </w:r>
            <w:r>
              <w:rPr>
                <w:spacing w:val="-10"/>
              </w:rPr>
              <w:t xml:space="preserve"> </w:t>
            </w:r>
            <w:r>
              <w:t>American</w:t>
            </w:r>
            <w:r>
              <w:rPr>
                <w:spacing w:val="-9"/>
              </w:rPr>
              <w:t xml:space="preserve"> </w:t>
            </w:r>
            <w:r>
              <w:t>Overseas</w:t>
            </w:r>
            <w:r>
              <w:rPr>
                <w:spacing w:val="-9"/>
              </w:rPr>
              <w:t xml:space="preserve"> </w:t>
            </w:r>
            <w:r>
              <w:t>Research</w:t>
            </w:r>
            <w:r>
              <w:rPr>
                <w:spacing w:val="-9"/>
              </w:rPr>
              <w:t xml:space="preserve"> </w:t>
            </w:r>
            <w:r>
              <w:rPr>
                <w:spacing w:val="-2"/>
              </w:rPr>
              <w:t>Centers</w:t>
            </w:r>
          </w:p>
        </w:tc>
      </w:tr>
      <w:tr w:rsidR="00965F35" w14:paraId="125C7254" w14:textId="77777777">
        <w:trPr>
          <w:trHeight w:val="379"/>
        </w:trPr>
        <w:tc>
          <w:tcPr>
            <w:tcW w:w="1168" w:type="dxa"/>
          </w:tcPr>
          <w:p w14:paraId="125C7252" w14:textId="77777777" w:rsidR="00965F35" w:rsidRDefault="00260C09">
            <w:pPr>
              <w:pStyle w:val="TableParagraph"/>
              <w:spacing w:before="59"/>
              <w:ind w:left="50"/>
            </w:pPr>
            <w:r>
              <w:rPr>
                <w:spacing w:val="-5"/>
              </w:rPr>
              <w:t>CAS</w:t>
            </w:r>
          </w:p>
        </w:tc>
        <w:tc>
          <w:tcPr>
            <w:tcW w:w="6471" w:type="dxa"/>
          </w:tcPr>
          <w:p w14:paraId="125C7253" w14:textId="77777777" w:rsidR="00965F35" w:rsidRDefault="00260C09">
            <w:pPr>
              <w:pStyle w:val="TableParagraph"/>
              <w:spacing w:before="59"/>
              <w:ind w:left="322"/>
            </w:pPr>
            <w:r>
              <w:t>Center</w:t>
            </w:r>
            <w:r>
              <w:rPr>
                <w:spacing w:val="-7"/>
              </w:rPr>
              <w:t xml:space="preserve"> </w:t>
            </w:r>
            <w:r>
              <w:t>for</w:t>
            </w:r>
            <w:r>
              <w:rPr>
                <w:spacing w:val="-7"/>
              </w:rPr>
              <w:t xml:space="preserve"> </w:t>
            </w:r>
            <w:r>
              <w:t>African</w:t>
            </w:r>
            <w:r>
              <w:rPr>
                <w:spacing w:val="-7"/>
              </w:rPr>
              <w:t xml:space="preserve"> </w:t>
            </w:r>
            <w:r>
              <w:rPr>
                <w:spacing w:val="-2"/>
              </w:rPr>
              <w:t>Studies</w:t>
            </w:r>
          </w:p>
        </w:tc>
      </w:tr>
      <w:tr w:rsidR="00965F35" w14:paraId="125C7257" w14:textId="77777777">
        <w:trPr>
          <w:trHeight w:val="379"/>
        </w:trPr>
        <w:tc>
          <w:tcPr>
            <w:tcW w:w="1168" w:type="dxa"/>
          </w:tcPr>
          <w:p w14:paraId="125C7255" w14:textId="77777777" w:rsidR="00965F35" w:rsidRDefault="00260C09">
            <w:pPr>
              <w:pStyle w:val="TableParagraph"/>
              <w:spacing w:before="58"/>
              <w:ind w:left="50"/>
            </w:pPr>
            <w:r>
              <w:rPr>
                <w:spacing w:val="-2"/>
              </w:rPr>
              <w:t>CETLA</w:t>
            </w:r>
          </w:p>
        </w:tc>
        <w:tc>
          <w:tcPr>
            <w:tcW w:w="6471" w:type="dxa"/>
          </w:tcPr>
          <w:p w14:paraId="125C7256" w14:textId="77777777" w:rsidR="00965F35" w:rsidRDefault="00260C09">
            <w:pPr>
              <w:pStyle w:val="TableParagraph"/>
              <w:spacing w:before="58"/>
              <w:ind w:left="323"/>
            </w:pPr>
            <w:r>
              <w:t>Center</w:t>
            </w:r>
            <w:r>
              <w:rPr>
                <w:spacing w:val="-8"/>
              </w:rPr>
              <w:t xml:space="preserve"> </w:t>
            </w:r>
            <w:r>
              <w:t>for</w:t>
            </w:r>
            <w:r>
              <w:rPr>
                <w:spacing w:val="-8"/>
              </w:rPr>
              <w:t xml:space="preserve"> </w:t>
            </w:r>
            <w:r>
              <w:t>Excellence</w:t>
            </w:r>
            <w:r>
              <w:rPr>
                <w:spacing w:val="-8"/>
              </w:rPr>
              <w:t xml:space="preserve"> </w:t>
            </w:r>
            <w:r>
              <w:t>in</w:t>
            </w:r>
            <w:r>
              <w:rPr>
                <w:spacing w:val="-8"/>
              </w:rPr>
              <w:t xml:space="preserve"> </w:t>
            </w:r>
            <w:r>
              <w:t>Teaching,</w:t>
            </w:r>
            <w:r>
              <w:rPr>
                <w:spacing w:val="-7"/>
              </w:rPr>
              <w:t xml:space="preserve"> </w:t>
            </w:r>
            <w:r>
              <w:t>Learning</w:t>
            </w:r>
            <w:r>
              <w:rPr>
                <w:spacing w:val="-8"/>
              </w:rPr>
              <w:t xml:space="preserve"> </w:t>
            </w:r>
            <w:r>
              <w:t>and</w:t>
            </w:r>
            <w:r>
              <w:rPr>
                <w:spacing w:val="-7"/>
              </w:rPr>
              <w:t xml:space="preserve"> </w:t>
            </w:r>
            <w:r>
              <w:rPr>
                <w:spacing w:val="-2"/>
              </w:rPr>
              <w:t>Assessment</w:t>
            </w:r>
          </w:p>
        </w:tc>
      </w:tr>
      <w:tr w:rsidR="00965F35" w14:paraId="125C725A" w14:textId="77777777">
        <w:trPr>
          <w:trHeight w:val="379"/>
        </w:trPr>
        <w:tc>
          <w:tcPr>
            <w:tcW w:w="1168" w:type="dxa"/>
          </w:tcPr>
          <w:p w14:paraId="125C7258" w14:textId="77777777" w:rsidR="00965F35" w:rsidRDefault="00260C09">
            <w:pPr>
              <w:pStyle w:val="TableParagraph"/>
              <w:spacing w:before="58"/>
              <w:ind w:left="51"/>
            </w:pPr>
            <w:r>
              <w:rPr>
                <w:spacing w:val="-4"/>
              </w:rPr>
              <w:t>COAS</w:t>
            </w:r>
          </w:p>
        </w:tc>
        <w:tc>
          <w:tcPr>
            <w:tcW w:w="6471" w:type="dxa"/>
          </w:tcPr>
          <w:p w14:paraId="125C7259" w14:textId="77777777" w:rsidR="00965F35" w:rsidRDefault="00260C09">
            <w:pPr>
              <w:pStyle w:val="TableParagraph"/>
              <w:spacing w:before="58"/>
              <w:ind w:left="323"/>
            </w:pPr>
            <w:r>
              <w:t>College</w:t>
            </w:r>
            <w:r>
              <w:rPr>
                <w:spacing w:val="-6"/>
              </w:rPr>
              <w:t xml:space="preserve"> </w:t>
            </w:r>
            <w:r>
              <w:t>of</w:t>
            </w:r>
            <w:r>
              <w:rPr>
                <w:spacing w:val="-5"/>
              </w:rPr>
              <w:t xml:space="preserve"> </w:t>
            </w:r>
            <w:r>
              <w:t>Arts</w:t>
            </w:r>
            <w:r>
              <w:rPr>
                <w:spacing w:val="-6"/>
              </w:rPr>
              <w:t xml:space="preserve"> </w:t>
            </w:r>
            <w:r>
              <w:t>and</w:t>
            </w:r>
            <w:r>
              <w:rPr>
                <w:spacing w:val="-5"/>
              </w:rPr>
              <w:t xml:space="preserve"> </w:t>
            </w:r>
            <w:r>
              <w:rPr>
                <w:spacing w:val="-2"/>
              </w:rPr>
              <w:t>Sciences</w:t>
            </w:r>
          </w:p>
        </w:tc>
      </w:tr>
      <w:tr w:rsidR="00965F35" w14:paraId="125C725D" w14:textId="77777777">
        <w:trPr>
          <w:trHeight w:val="379"/>
        </w:trPr>
        <w:tc>
          <w:tcPr>
            <w:tcW w:w="1168" w:type="dxa"/>
          </w:tcPr>
          <w:p w14:paraId="125C725B" w14:textId="77777777" w:rsidR="00965F35" w:rsidRDefault="00260C09">
            <w:pPr>
              <w:pStyle w:val="TableParagraph"/>
              <w:spacing w:before="58"/>
              <w:ind w:left="51"/>
            </w:pPr>
            <w:r>
              <w:rPr>
                <w:spacing w:val="-5"/>
              </w:rPr>
              <w:t>CPP</w:t>
            </w:r>
          </w:p>
        </w:tc>
        <w:tc>
          <w:tcPr>
            <w:tcW w:w="6471" w:type="dxa"/>
          </w:tcPr>
          <w:p w14:paraId="125C725C" w14:textId="77777777" w:rsidR="00965F35" w:rsidRDefault="00260C09">
            <w:pPr>
              <w:pStyle w:val="TableParagraph"/>
              <w:spacing w:before="58"/>
              <w:ind w:left="323"/>
            </w:pPr>
            <w:r>
              <w:rPr>
                <w:spacing w:val="-2"/>
              </w:rPr>
              <w:t>Competitive</w:t>
            </w:r>
            <w:r>
              <w:rPr>
                <w:spacing w:val="6"/>
              </w:rPr>
              <w:t xml:space="preserve"> </w:t>
            </w:r>
            <w:r>
              <w:rPr>
                <w:spacing w:val="-2"/>
              </w:rPr>
              <w:t>Preference</w:t>
            </w:r>
            <w:r>
              <w:rPr>
                <w:spacing w:val="7"/>
              </w:rPr>
              <w:t xml:space="preserve"> </w:t>
            </w:r>
            <w:r>
              <w:rPr>
                <w:spacing w:val="-2"/>
              </w:rPr>
              <w:t>Priority</w:t>
            </w:r>
          </w:p>
        </w:tc>
      </w:tr>
      <w:tr w:rsidR="00965F35" w14:paraId="125C7260" w14:textId="77777777">
        <w:trPr>
          <w:trHeight w:val="379"/>
        </w:trPr>
        <w:tc>
          <w:tcPr>
            <w:tcW w:w="1168" w:type="dxa"/>
          </w:tcPr>
          <w:p w14:paraId="125C725E" w14:textId="77777777" w:rsidR="00965F35" w:rsidRDefault="00260C09">
            <w:pPr>
              <w:pStyle w:val="TableParagraph"/>
              <w:spacing w:before="58"/>
              <w:ind w:left="50"/>
            </w:pPr>
            <w:r>
              <w:rPr>
                <w:spacing w:val="-5"/>
              </w:rPr>
              <w:t>DAS</w:t>
            </w:r>
          </w:p>
        </w:tc>
        <w:tc>
          <w:tcPr>
            <w:tcW w:w="6471" w:type="dxa"/>
          </w:tcPr>
          <w:p w14:paraId="125C725F" w14:textId="77777777" w:rsidR="00965F35" w:rsidRDefault="00260C09">
            <w:pPr>
              <w:pStyle w:val="TableParagraph"/>
              <w:spacing w:before="58"/>
              <w:ind w:left="322"/>
            </w:pPr>
            <w:r>
              <w:t>Department</w:t>
            </w:r>
            <w:r>
              <w:rPr>
                <w:spacing w:val="-9"/>
              </w:rPr>
              <w:t xml:space="preserve"> </w:t>
            </w:r>
            <w:r>
              <w:t>of</w:t>
            </w:r>
            <w:r>
              <w:rPr>
                <w:spacing w:val="-9"/>
              </w:rPr>
              <w:t xml:space="preserve"> </w:t>
            </w:r>
            <w:r>
              <w:t>African</w:t>
            </w:r>
            <w:r>
              <w:rPr>
                <w:spacing w:val="-8"/>
              </w:rPr>
              <w:t xml:space="preserve"> </w:t>
            </w:r>
            <w:r>
              <w:rPr>
                <w:spacing w:val="-2"/>
              </w:rPr>
              <w:t>Studies</w:t>
            </w:r>
          </w:p>
        </w:tc>
      </w:tr>
      <w:tr w:rsidR="00965F35" w14:paraId="125C7263" w14:textId="77777777">
        <w:trPr>
          <w:trHeight w:val="379"/>
        </w:trPr>
        <w:tc>
          <w:tcPr>
            <w:tcW w:w="1168" w:type="dxa"/>
          </w:tcPr>
          <w:p w14:paraId="125C7261" w14:textId="77777777" w:rsidR="00965F35" w:rsidRDefault="00260C09">
            <w:pPr>
              <w:pStyle w:val="TableParagraph"/>
              <w:spacing w:before="59"/>
              <w:ind w:left="50"/>
            </w:pPr>
            <w:r>
              <w:rPr>
                <w:spacing w:val="-5"/>
              </w:rPr>
              <w:t>DCI</w:t>
            </w:r>
          </w:p>
        </w:tc>
        <w:tc>
          <w:tcPr>
            <w:tcW w:w="6471" w:type="dxa"/>
          </w:tcPr>
          <w:p w14:paraId="125C7262" w14:textId="77777777" w:rsidR="00965F35" w:rsidRDefault="00260C09">
            <w:pPr>
              <w:pStyle w:val="TableParagraph"/>
              <w:spacing w:before="59"/>
              <w:ind w:left="323"/>
            </w:pPr>
            <w:r>
              <w:t>Department</w:t>
            </w:r>
            <w:r>
              <w:rPr>
                <w:spacing w:val="-8"/>
              </w:rPr>
              <w:t xml:space="preserve"> </w:t>
            </w:r>
            <w:r>
              <w:t>of</w:t>
            </w:r>
            <w:r>
              <w:rPr>
                <w:spacing w:val="-7"/>
              </w:rPr>
              <w:t xml:space="preserve"> </w:t>
            </w:r>
            <w:r>
              <w:t>Curriculum</w:t>
            </w:r>
            <w:r>
              <w:rPr>
                <w:spacing w:val="-9"/>
              </w:rPr>
              <w:t xml:space="preserve"> </w:t>
            </w:r>
            <w:r>
              <w:t>and</w:t>
            </w:r>
            <w:r>
              <w:rPr>
                <w:spacing w:val="-7"/>
              </w:rPr>
              <w:t xml:space="preserve"> </w:t>
            </w:r>
            <w:r>
              <w:t>Instruction</w:t>
            </w:r>
            <w:r>
              <w:rPr>
                <w:spacing w:val="-7"/>
              </w:rPr>
              <w:t xml:space="preserve"> </w:t>
            </w:r>
            <w:r>
              <w:t>(HU</w:t>
            </w:r>
            <w:r>
              <w:rPr>
                <w:spacing w:val="-9"/>
              </w:rPr>
              <w:t xml:space="preserve"> </w:t>
            </w:r>
            <w:r>
              <w:t>School</w:t>
            </w:r>
            <w:r>
              <w:rPr>
                <w:spacing w:val="-8"/>
              </w:rPr>
              <w:t xml:space="preserve"> </w:t>
            </w:r>
            <w:r>
              <w:t>of</w:t>
            </w:r>
            <w:r>
              <w:rPr>
                <w:spacing w:val="-7"/>
              </w:rPr>
              <w:t xml:space="preserve"> </w:t>
            </w:r>
            <w:r>
              <w:rPr>
                <w:spacing w:val="-2"/>
              </w:rPr>
              <w:t>Education)</w:t>
            </w:r>
          </w:p>
        </w:tc>
      </w:tr>
      <w:tr w:rsidR="00965F35" w14:paraId="125C7266" w14:textId="77777777">
        <w:trPr>
          <w:trHeight w:val="379"/>
        </w:trPr>
        <w:tc>
          <w:tcPr>
            <w:tcW w:w="1168" w:type="dxa"/>
          </w:tcPr>
          <w:p w14:paraId="125C7264" w14:textId="77777777" w:rsidR="00965F35" w:rsidRDefault="00260C09">
            <w:pPr>
              <w:pStyle w:val="TableParagraph"/>
              <w:spacing w:before="58"/>
              <w:ind w:left="51"/>
            </w:pPr>
            <w:r>
              <w:rPr>
                <w:spacing w:val="-4"/>
              </w:rPr>
              <w:t>DWLC</w:t>
            </w:r>
          </w:p>
        </w:tc>
        <w:tc>
          <w:tcPr>
            <w:tcW w:w="6471" w:type="dxa"/>
          </w:tcPr>
          <w:p w14:paraId="125C7265" w14:textId="77777777" w:rsidR="00965F35" w:rsidRDefault="00260C09">
            <w:pPr>
              <w:pStyle w:val="TableParagraph"/>
              <w:spacing w:before="58"/>
              <w:ind w:left="323"/>
            </w:pPr>
            <w:r>
              <w:t>Department</w:t>
            </w:r>
            <w:r>
              <w:rPr>
                <w:spacing w:val="-8"/>
              </w:rPr>
              <w:t xml:space="preserve"> </w:t>
            </w:r>
            <w:r>
              <w:t>of</w:t>
            </w:r>
            <w:r>
              <w:rPr>
                <w:spacing w:val="-8"/>
              </w:rPr>
              <w:t xml:space="preserve"> </w:t>
            </w:r>
            <w:r>
              <w:t>World</w:t>
            </w:r>
            <w:r>
              <w:rPr>
                <w:spacing w:val="-8"/>
              </w:rPr>
              <w:t xml:space="preserve"> </w:t>
            </w:r>
            <w:r>
              <w:t>Languages</w:t>
            </w:r>
            <w:r>
              <w:rPr>
                <w:spacing w:val="-9"/>
              </w:rPr>
              <w:t xml:space="preserve"> </w:t>
            </w:r>
            <w:r>
              <w:t>and</w:t>
            </w:r>
            <w:r>
              <w:rPr>
                <w:spacing w:val="-8"/>
              </w:rPr>
              <w:t xml:space="preserve"> </w:t>
            </w:r>
            <w:r>
              <w:rPr>
                <w:spacing w:val="-2"/>
              </w:rPr>
              <w:t>Cultures</w:t>
            </w:r>
          </w:p>
        </w:tc>
      </w:tr>
      <w:tr w:rsidR="00965F35" w14:paraId="125C7269" w14:textId="77777777">
        <w:trPr>
          <w:trHeight w:val="379"/>
        </w:trPr>
        <w:tc>
          <w:tcPr>
            <w:tcW w:w="1168" w:type="dxa"/>
          </w:tcPr>
          <w:p w14:paraId="125C7267" w14:textId="77777777" w:rsidR="00965F35" w:rsidRDefault="00260C09">
            <w:pPr>
              <w:pStyle w:val="TableParagraph"/>
              <w:spacing w:before="58"/>
              <w:ind w:left="51"/>
            </w:pPr>
            <w:r>
              <w:rPr>
                <w:spacing w:val="-5"/>
              </w:rPr>
              <w:t>EAC</w:t>
            </w:r>
          </w:p>
        </w:tc>
        <w:tc>
          <w:tcPr>
            <w:tcW w:w="6471" w:type="dxa"/>
          </w:tcPr>
          <w:p w14:paraId="125C7268" w14:textId="77777777" w:rsidR="00965F35" w:rsidRDefault="00260C09">
            <w:pPr>
              <w:pStyle w:val="TableParagraph"/>
              <w:spacing w:before="58"/>
              <w:ind w:left="323"/>
            </w:pPr>
            <w:r>
              <w:t>Educational</w:t>
            </w:r>
            <w:r>
              <w:rPr>
                <w:spacing w:val="-13"/>
              </w:rPr>
              <w:t xml:space="preserve"> </w:t>
            </w:r>
            <w:r>
              <w:t>Advisory</w:t>
            </w:r>
            <w:r>
              <w:rPr>
                <w:spacing w:val="-12"/>
              </w:rPr>
              <w:t xml:space="preserve"> </w:t>
            </w:r>
            <w:r>
              <w:rPr>
                <w:spacing w:val="-2"/>
              </w:rPr>
              <w:t>Center</w:t>
            </w:r>
          </w:p>
        </w:tc>
      </w:tr>
      <w:tr w:rsidR="00965F35" w14:paraId="125C726C" w14:textId="77777777">
        <w:trPr>
          <w:trHeight w:val="379"/>
        </w:trPr>
        <w:tc>
          <w:tcPr>
            <w:tcW w:w="1168" w:type="dxa"/>
          </w:tcPr>
          <w:p w14:paraId="125C726A" w14:textId="77777777" w:rsidR="00965F35" w:rsidRDefault="00260C09">
            <w:pPr>
              <w:pStyle w:val="TableParagraph"/>
              <w:spacing w:before="58"/>
              <w:ind w:left="51"/>
            </w:pPr>
            <w:r>
              <w:rPr>
                <w:spacing w:val="-4"/>
              </w:rPr>
              <w:t>FLAS</w:t>
            </w:r>
          </w:p>
        </w:tc>
        <w:tc>
          <w:tcPr>
            <w:tcW w:w="6471" w:type="dxa"/>
          </w:tcPr>
          <w:p w14:paraId="125C726B" w14:textId="77777777" w:rsidR="00965F35" w:rsidRDefault="00260C09">
            <w:pPr>
              <w:pStyle w:val="TableParagraph"/>
              <w:spacing w:before="58"/>
              <w:ind w:left="323"/>
            </w:pPr>
            <w:r>
              <w:t>Foreign</w:t>
            </w:r>
            <w:r>
              <w:rPr>
                <w:spacing w:val="-8"/>
              </w:rPr>
              <w:t xml:space="preserve"> </w:t>
            </w:r>
            <w:r>
              <w:t>Language</w:t>
            </w:r>
            <w:r>
              <w:rPr>
                <w:spacing w:val="-8"/>
              </w:rPr>
              <w:t xml:space="preserve"> </w:t>
            </w:r>
            <w:r>
              <w:t>and</w:t>
            </w:r>
            <w:r>
              <w:rPr>
                <w:spacing w:val="-8"/>
              </w:rPr>
              <w:t xml:space="preserve"> </w:t>
            </w:r>
            <w:r>
              <w:t>Area</w:t>
            </w:r>
            <w:r>
              <w:rPr>
                <w:spacing w:val="-8"/>
              </w:rPr>
              <w:t xml:space="preserve"> </w:t>
            </w:r>
            <w:r>
              <w:rPr>
                <w:spacing w:val="-2"/>
              </w:rPr>
              <w:t>Studies</w:t>
            </w:r>
          </w:p>
        </w:tc>
      </w:tr>
      <w:tr w:rsidR="00965F35" w14:paraId="125C726F" w14:textId="77777777">
        <w:trPr>
          <w:trHeight w:val="379"/>
        </w:trPr>
        <w:tc>
          <w:tcPr>
            <w:tcW w:w="1168" w:type="dxa"/>
          </w:tcPr>
          <w:p w14:paraId="125C726D" w14:textId="77777777" w:rsidR="00965F35" w:rsidRDefault="00260C09">
            <w:pPr>
              <w:pStyle w:val="TableParagraph"/>
              <w:spacing w:before="59"/>
              <w:ind w:left="51"/>
            </w:pPr>
            <w:r>
              <w:rPr>
                <w:spacing w:val="-5"/>
              </w:rPr>
              <w:t>GA</w:t>
            </w:r>
          </w:p>
        </w:tc>
        <w:tc>
          <w:tcPr>
            <w:tcW w:w="6471" w:type="dxa"/>
          </w:tcPr>
          <w:p w14:paraId="125C726E" w14:textId="77777777" w:rsidR="00965F35" w:rsidRDefault="00260C09">
            <w:pPr>
              <w:pStyle w:val="TableParagraph"/>
              <w:spacing w:before="59"/>
              <w:ind w:left="323"/>
            </w:pPr>
            <w:r>
              <w:t>Graduate</w:t>
            </w:r>
            <w:r>
              <w:rPr>
                <w:spacing w:val="-13"/>
              </w:rPr>
              <w:t xml:space="preserve"> </w:t>
            </w:r>
            <w:r>
              <w:rPr>
                <w:spacing w:val="-2"/>
              </w:rPr>
              <w:t>Assistant</w:t>
            </w:r>
          </w:p>
        </w:tc>
      </w:tr>
      <w:tr w:rsidR="00965F35" w14:paraId="125C7272" w14:textId="77777777">
        <w:trPr>
          <w:trHeight w:val="379"/>
        </w:trPr>
        <w:tc>
          <w:tcPr>
            <w:tcW w:w="1168" w:type="dxa"/>
          </w:tcPr>
          <w:p w14:paraId="125C7270" w14:textId="77777777" w:rsidR="00965F35" w:rsidRDefault="00260C09">
            <w:pPr>
              <w:pStyle w:val="TableParagraph"/>
              <w:spacing w:before="58"/>
              <w:ind w:left="51"/>
            </w:pPr>
            <w:r>
              <w:rPr>
                <w:spacing w:val="-5"/>
              </w:rPr>
              <w:t>GS</w:t>
            </w:r>
          </w:p>
        </w:tc>
        <w:tc>
          <w:tcPr>
            <w:tcW w:w="6471" w:type="dxa"/>
          </w:tcPr>
          <w:p w14:paraId="125C7271" w14:textId="77777777" w:rsidR="00965F35" w:rsidRDefault="00260C09">
            <w:pPr>
              <w:pStyle w:val="TableParagraph"/>
              <w:spacing w:before="58"/>
              <w:ind w:left="323"/>
            </w:pPr>
            <w:r>
              <w:t>The</w:t>
            </w:r>
            <w:r>
              <w:rPr>
                <w:spacing w:val="-9"/>
              </w:rPr>
              <w:t xml:space="preserve"> </w:t>
            </w:r>
            <w:r>
              <w:t>Graduate</w:t>
            </w:r>
            <w:r>
              <w:rPr>
                <w:spacing w:val="-6"/>
              </w:rPr>
              <w:t xml:space="preserve"> </w:t>
            </w:r>
            <w:r>
              <w:rPr>
                <w:spacing w:val="-2"/>
              </w:rPr>
              <w:t>School</w:t>
            </w:r>
          </w:p>
        </w:tc>
      </w:tr>
      <w:tr w:rsidR="00965F35" w14:paraId="125C7275" w14:textId="77777777">
        <w:trPr>
          <w:trHeight w:val="379"/>
        </w:trPr>
        <w:tc>
          <w:tcPr>
            <w:tcW w:w="1168" w:type="dxa"/>
          </w:tcPr>
          <w:p w14:paraId="125C7273" w14:textId="77777777" w:rsidR="00965F35" w:rsidRDefault="00260C09">
            <w:pPr>
              <w:pStyle w:val="TableParagraph"/>
              <w:spacing w:before="58"/>
              <w:ind w:left="51"/>
            </w:pPr>
            <w:r>
              <w:rPr>
                <w:spacing w:val="-2"/>
              </w:rPr>
              <w:t>GTMBA</w:t>
            </w:r>
          </w:p>
        </w:tc>
        <w:tc>
          <w:tcPr>
            <w:tcW w:w="6471" w:type="dxa"/>
          </w:tcPr>
          <w:p w14:paraId="125C7274" w14:textId="77777777" w:rsidR="00965F35" w:rsidRDefault="00260C09">
            <w:pPr>
              <w:pStyle w:val="TableParagraph"/>
              <w:spacing w:before="58"/>
              <w:ind w:left="323"/>
            </w:pPr>
            <w:r>
              <w:t>Global</w:t>
            </w:r>
            <w:r>
              <w:rPr>
                <w:spacing w:val="-7"/>
              </w:rPr>
              <w:t xml:space="preserve"> </w:t>
            </w:r>
            <w:r>
              <w:t>Tri-lateral</w:t>
            </w:r>
            <w:r>
              <w:rPr>
                <w:spacing w:val="-6"/>
              </w:rPr>
              <w:t xml:space="preserve"> </w:t>
            </w:r>
            <w:r>
              <w:t>MBA</w:t>
            </w:r>
            <w:r>
              <w:rPr>
                <w:spacing w:val="-7"/>
              </w:rPr>
              <w:t xml:space="preserve"> </w:t>
            </w:r>
            <w:r>
              <w:t>(HU</w:t>
            </w:r>
            <w:r>
              <w:rPr>
                <w:spacing w:val="-7"/>
              </w:rPr>
              <w:t xml:space="preserve"> </w:t>
            </w:r>
            <w:r>
              <w:t>School</w:t>
            </w:r>
            <w:r>
              <w:rPr>
                <w:spacing w:val="-6"/>
              </w:rPr>
              <w:t xml:space="preserve"> </w:t>
            </w:r>
            <w:r>
              <w:t>of</w:t>
            </w:r>
            <w:r>
              <w:rPr>
                <w:spacing w:val="-7"/>
              </w:rPr>
              <w:t xml:space="preserve"> </w:t>
            </w:r>
            <w:r>
              <w:rPr>
                <w:spacing w:val="-2"/>
              </w:rPr>
              <w:t>Business)</w:t>
            </w:r>
          </w:p>
        </w:tc>
      </w:tr>
      <w:tr w:rsidR="00965F35" w14:paraId="125C7278" w14:textId="77777777">
        <w:trPr>
          <w:trHeight w:val="379"/>
        </w:trPr>
        <w:tc>
          <w:tcPr>
            <w:tcW w:w="1168" w:type="dxa"/>
          </w:tcPr>
          <w:p w14:paraId="125C7276" w14:textId="77777777" w:rsidR="00965F35" w:rsidRDefault="00260C09">
            <w:pPr>
              <w:pStyle w:val="TableParagraph"/>
              <w:spacing w:before="58"/>
              <w:ind w:left="51"/>
            </w:pPr>
            <w:r>
              <w:rPr>
                <w:spacing w:val="-5"/>
              </w:rPr>
              <w:t>GU</w:t>
            </w:r>
          </w:p>
        </w:tc>
        <w:tc>
          <w:tcPr>
            <w:tcW w:w="6471" w:type="dxa"/>
          </w:tcPr>
          <w:p w14:paraId="125C7277" w14:textId="77777777" w:rsidR="00965F35" w:rsidRDefault="00260C09">
            <w:pPr>
              <w:pStyle w:val="TableParagraph"/>
              <w:spacing w:before="58"/>
              <w:ind w:left="323"/>
            </w:pPr>
            <w:r>
              <w:rPr>
                <w:spacing w:val="-2"/>
              </w:rPr>
              <w:t>Georgetown</w:t>
            </w:r>
            <w:r>
              <w:rPr>
                <w:spacing w:val="5"/>
              </w:rPr>
              <w:t xml:space="preserve"> </w:t>
            </w:r>
            <w:r>
              <w:rPr>
                <w:spacing w:val="-2"/>
              </w:rPr>
              <w:t>University</w:t>
            </w:r>
          </w:p>
        </w:tc>
      </w:tr>
      <w:tr w:rsidR="00965F35" w14:paraId="125C727B" w14:textId="77777777">
        <w:trPr>
          <w:trHeight w:val="379"/>
        </w:trPr>
        <w:tc>
          <w:tcPr>
            <w:tcW w:w="1168" w:type="dxa"/>
          </w:tcPr>
          <w:p w14:paraId="125C7279" w14:textId="77777777" w:rsidR="00965F35" w:rsidRDefault="00260C09">
            <w:pPr>
              <w:pStyle w:val="TableParagraph"/>
              <w:spacing w:before="58"/>
              <w:ind w:left="51"/>
            </w:pPr>
            <w:r>
              <w:rPr>
                <w:spacing w:val="-5"/>
              </w:rPr>
              <w:t>GWU</w:t>
            </w:r>
          </w:p>
        </w:tc>
        <w:tc>
          <w:tcPr>
            <w:tcW w:w="6471" w:type="dxa"/>
          </w:tcPr>
          <w:p w14:paraId="125C727A" w14:textId="77777777" w:rsidR="00965F35" w:rsidRDefault="00260C09">
            <w:pPr>
              <w:pStyle w:val="TableParagraph"/>
              <w:spacing w:before="58"/>
              <w:ind w:left="323"/>
            </w:pPr>
            <w:r>
              <w:t>George</w:t>
            </w:r>
            <w:r>
              <w:rPr>
                <w:spacing w:val="-12"/>
              </w:rPr>
              <w:t xml:space="preserve"> </w:t>
            </w:r>
            <w:r>
              <w:t>Washington</w:t>
            </w:r>
            <w:r>
              <w:rPr>
                <w:spacing w:val="-11"/>
              </w:rPr>
              <w:t xml:space="preserve"> </w:t>
            </w:r>
            <w:r>
              <w:rPr>
                <w:spacing w:val="-2"/>
              </w:rPr>
              <w:t>University</w:t>
            </w:r>
          </w:p>
        </w:tc>
      </w:tr>
      <w:tr w:rsidR="00965F35" w14:paraId="125C727E" w14:textId="77777777">
        <w:trPr>
          <w:trHeight w:val="379"/>
        </w:trPr>
        <w:tc>
          <w:tcPr>
            <w:tcW w:w="1168" w:type="dxa"/>
          </w:tcPr>
          <w:p w14:paraId="125C727C" w14:textId="77777777" w:rsidR="00965F35" w:rsidRDefault="00260C09">
            <w:pPr>
              <w:pStyle w:val="TableParagraph"/>
              <w:spacing w:before="59"/>
              <w:ind w:left="51"/>
            </w:pPr>
            <w:r>
              <w:rPr>
                <w:spacing w:val="-4"/>
              </w:rPr>
              <w:t>HBCU</w:t>
            </w:r>
          </w:p>
        </w:tc>
        <w:tc>
          <w:tcPr>
            <w:tcW w:w="6471" w:type="dxa"/>
          </w:tcPr>
          <w:p w14:paraId="125C727D" w14:textId="77777777" w:rsidR="00965F35" w:rsidRDefault="00260C09">
            <w:pPr>
              <w:pStyle w:val="TableParagraph"/>
              <w:spacing w:before="59"/>
              <w:ind w:left="323"/>
            </w:pPr>
            <w:r>
              <w:t>Historically</w:t>
            </w:r>
            <w:r>
              <w:rPr>
                <w:spacing w:val="-10"/>
              </w:rPr>
              <w:t xml:space="preserve"> </w:t>
            </w:r>
            <w:r>
              <w:t>Black</w:t>
            </w:r>
            <w:r>
              <w:rPr>
                <w:spacing w:val="-9"/>
              </w:rPr>
              <w:t xml:space="preserve"> </w:t>
            </w:r>
            <w:r>
              <w:t>Colleges</w:t>
            </w:r>
            <w:r>
              <w:rPr>
                <w:spacing w:val="-10"/>
              </w:rPr>
              <w:t xml:space="preserve"> </w:t>
            </w:r>
            <w:r>
              <w:t>and</w:t>
            </w:r>
            <w:r>
              <w:rPr>
                <w:spacing w:val="-10"/>
              </w:rPr>
              <w:t xml:space="preserve"> </w:t>
            </w:r>
            <w:r>
              <w:rPr>
                <w:spacing w:val="-2"/>
              </w:rPr>
              <w:t>Universities</w:t>
            </w:r>
          </w:p>
        </w:tc>
      </w:tr>
      <w:tr w:rsidR="00965F35" w14:paraId="125C7281" w14:textId="77777777">
        <w:trPr>
          <w:trHeight w:val="379"/>
        </w:trPr>
        <w:tc>
          <w:tcPr>
            <w:tcW w:w="1168" w:type="dxa"/>
          </w:tcPr>
          <w:p w14:paraId="125C727F" w14:textId="77777777" w:rsidR="00965F35" w:rsidRDefault="00260C09">
            <w:pPr>
              <w:pStyle w:val="TableParagraph"/>
              <w:spacing w:before="58"/>
              <w:ind w:left="51"/>
            </w:pPr>
            <w:r>
              <w:rPr>
                <w:spacing w:val="-5"/>
              </w:rPr>
              <w:t>HU</w:t>
            </w:r>
          </w:p>
        </w:tc>
        <w:tc>
          <w:tcPr>
            <w:tcW w:w="6471" w:type="dxa"/>
          </w:tcPr>
          <w:p w14:paraId="125C7280" w14:textId="77777777" w:rsidR="00965F35" w:rsidRDefault="00260C09">
            <w:pPr>
              <w:pStyle w:val="TableParagraph"/>
              <w:spacing w:before="58"/>
              <w:ind w:left="324"/>
            </w:pPr>
            <w:r>
              <w:t>Howard</w:t>
            </w:r>
            <w:r>
              <w:rPr>
                <w:spacing w:val="-11"/>
              </w:rPr>
              <w:t xml:space="preserve"> </w:t>
            </w:r>
            <w:r>
              <w:rPr>
                <w:spacing w:val="-2"/>
              </w:rPr>
              <w:t>University</w:t>
            </w:r>
          </w:p>
        </w:tc>
      </w:tr>
      <w:tr w:rsidR="00965F35" w14:paraId="125C7284" w14:textId="77777777">
        <w:trPr>
          <w:trHeight w:val="379"/>
        </w:trPr>
        <w:tc>
          <w:tcPr>
            <w:tcW w:w="1168" w:type="dxa"/>
          </w:tcPr>
          <w:p w14:paraId="125C7282" w14:textId="77777777" w:rsidR="00965F35" w:rsidRDefault="00260C09">
            <w:pPr>
              <w:pStyle w:val="TableParagraph"/>
              <w:spacing w:before="58"/>
              <w:ind w:left="52"/>
            </w:pPr>
            <w:r>
              <w:rPr>
                <w:spacing w:val="-5"/>
              </w:rPr>
              <w:t>HUL</w:t>
            </w:r>
          </w:p>
        </w:tc>
        <w:tc>
          <w:tcPr>
            <w:tcW w:w="6471" w:type="dxa"/>
          </w:tcPr>
          <w:p w14:paraId="125C7283" w14:textId="77777777" w:rsidR="00965F35" w:rsidRDefault="00260C09">
            <w:pPr>
              <w:pStyle w:val="TableParagraph"/>
              <w:spacing w:before="58"/>
              <w:ind w:left="324"/>
            </w:pPr>
            <w:r>
              <w:t>Howard</w:t>
            </w:r>
            <w:r>
              <w:rPr>
                <w:spacing w:val="-12"/>
              </w:rPr>
              <w:t xml:space="preserve"> </w:t>
            </w:r>
            <w:r>
              <w:t>University</w:t>
            </w:r>
            <w:r>
              <w:rPr>
                <w:spacing w:val="-11"/>
              </w:rPr>
              <w:t xml:space="preserve"> </w:t>
            </w:r>
            <w:r>
              <w:rPr>
                <w:spacing w:val="-2"/>
              </w:rPr>
              <w:t>Libraries</w:t>
            </w:r>
          </w:p>
        </w:tc>
      </w:tr>
      <w:tr w:rsidR="00965F35" w14:paraId="125C7287" w14:textId="77777777">
        <w:trPr>
          <w:trHeight w:val="379"/>
        </w:trPr>
        <w:tc>
          <w:tcPr>
            <w:tcW w:w="1168" w:type="dxa"/>
          </w:tcPr>
          <w:p w14:paraId="125C7285" w14:textId="77777777" w:rsidR="00965F35" w:rsidRDefault="00260C09">
            <w:pPr>
              <w:pStyle w:val="TableParagraph"/>
              <w:spacing w:before="58"/>
              <w:ind w:left="52"/>
            </w:pPr>
            <w:r>
              <w:rPr>
                <w:spacing w:val="-4"/>
              </w:rPr>
              <w:t>LCTL</w:t>
            </w:r>
          </w:p>
        </w:tc>
        <w:tc>
          <w:tcPr>
            <w:tcW w:w="6471" w:type="dxa"/>
          </w:tcPr>
          <w:p w14:paraId="125C7286" w14:textId="77777777" w:rsidR="00965F35" w:rsidRDefault="00260C09">
            <w:pPr>
              <w:pStyle w:val="TableParagraph"/>
              <w:spacing w:before="58"/>
              <w:ind w:left="324"/>
            </w:pPr>
            <w:r>
              <w:t>Less</w:t>
            </w:r>
            <w:r>
              <w:rPr>
                <w:spacing w:val="-10"/>
              </w:rPr>
              <w:t xml:space="preserve"> </w:t>
            </w:r>
            <w:r>
              <w:t>Commonly</w:t>
            </w:r>
            <w:r>
              <w:rPr>
                <w:spacing w:val="-8"/>
              </w:rPr>
              <w:t xml:space="preserve"> </w:t>
            </w:r>
            <w:r>
              <w:t>Taught</w:t>
            </w:r>
            <w:r>
              <w:rPr>
                <w:spacing w:val="-9"/>
              </w:rPr>
              <w:t xml:space="preserve"> </w:t>
            </w:r>
            <w:r>
              <w:rPr>
                <w:spacing w:val="-2"/>
              </w:rPr>
              <w:t>Languages</w:t>
            </w:r>
          </w:p>
        </w:tc>
      </w:tr>
      <w:tr w:rsidR="00965F35" w14:paraId="125C728A" w14:textId="77777777">
        <w:trPr>
          <w:trHeight w:val="311"/>
        </w:trPr>
        <w:tc>
          <w:tcPr>
            <w:tcW w:w="1168" w:type="dxa"/>
          </w:tcPr>
          <w:p w14:paraId="125C7288" w14:textId="77777777" w:rsidR="00965F35" w:rsidRDefault="00260C09">
            <w:pPr>
              <w:pStyle w:val="TableParagraph"/>
              <w:spacing w:before="59" w:line="233" w:lineRule="exact"/>
              <w:ind w:left="52"/>
            </w:pPr>
            <w:r>
              <w:rPr>
                <w:spacing w:val="-5"/>
              </w:rPr>
              <w:t>LOC</w:t>
            </w:r>
          </w:p>
        </w:tc>
        <w:tc>
          <w:tcPr>
            <w:tcW w:w="6471" w:type="dxa"/>
          </w:tcPr>
          <w:p w14:paraId="125C7289" w14:textId="77777777" w:rsidR="00965F35" w:rsidRDefault="00260C09">
            <w:pPr>
              <w:pStyle w:val="TableParagraph"/>
              <w:spacing w:before="59" w:line="233" w:lineRule="exact"/>
              <w:ind w:left="324"/>
            </w:pPr>
            <w:r>
              <w:t>Library</w:t>
            </w:r>
            <w:r>
              <w:rPr>
                <w:spacing w:val="-5"/>
              </w:rPr>
              <w:t xml:space="preserve"> </w:t>
            </w:r>
            <w:r>
              <w:t>of</w:t>
            </w:r>
            <w:r>
              <w:rPr>
                <w:spacing w:val="-5"/>
              </w:rPr>
              <w:t xml:space="preserve"> </w:t>
            </w:r>
            <w:r>
              <w:rPr>
                <w:spacing w:val="-2"/>
              </w:rPr>
              <w:t>Congress</w:t>
            </w:r>
          </w:p>
        </w:tc>
      </w:tr>
    </w:tbl>
    <w:p w14:paraId="125C728B" w14:textId="77777777" w:rsidR="00965F35" w:rsidRDefault="00965F35">
      <w:pPr>
        <w:spacing w:line="233" w:lineRule="exact"/>
        <w:sectPr w:rsidR="00965F35">
          <w:pgSz w:w="12240" w:h="15840"/>
          <w:pgMar w:top="1760" w:right="1340" w:bottom="1740" w:left="1280" w:header="0" w:footer="1546"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1270"/>
        <w:gridCol w:w="6275"/>
      </w:tblGrid>
      <w:tr w:rsidR="00965F35" w14:paraId="125C728E" w14:textId="77777777">
        <w:trPr>
          <w:trHeight w:val="311"/>
        </w:trPr>
        <w:tc>
          <w:tcPr>
            <w:tcW w:w="1270" w:type="dxa"/>
          </w:tcPr>
          <w:p w14:paraId="125C728C" w14:textId="77777777" w:rsidR="00965F35" w:rsidRDefault="00260C09">
            <w:pPr>
              <w:pStyle w:val="TableParagraph"/>
              <w:spacing w:line="243" w:lineRule="exact"/>
              <w:ind w:left="50"/>
            </w:pPr>
            <w:r>
              <w:rPr>
                <w:spacing w:val="-5"/>
              </w:rPr>
              <w:lastRenderedPageBreak/>
              <w:t>MOU</w:t>
            </w:r>
          </w:p>
        </w:tc>
        <w:tc>
          <w:tcPr>
            <w:tcW w:w="6275" w:type="dxa"/>
          </w:tcPr>
          <w:p w14:paraId="125C728D" w14:textId="77777777" w:rsidR="00965F35" w:rsidRDefault="00260C09">
            <w:pPr>
              <w:pStyle w:val="TableParagraph"/>
              <w:spacing w:line="243" w:lineRule="exact"/>
              <w:ind w:left="220"/>
            </w:pPr>
            <w:r>
              <w:t>Memorandum</w:t>
            </w:r>
            <w:r>
              <w:rPr>
                <w:spacing w:val="-10"/>
              </w:rPr>
              <w:t xml:space="preserve"> </w:t>
            </w:r>
            <w:r>
              <w:t>of</w:t>
            </w:r>
            <w:r>
              <w:rPr>
                <w:spacing w:val="-9"/>
              </w:rPr>
              <w:t xml:space="preserve"> </w:t>
            </w:r>
            <w:r>
              <w:rPr>
                <w:spacing w:val="-2"/>
              </w:rPr>
              <w:t>Understanding</w:t>
            </w:r>
          </w:p>
        </w:tc>
      </w:tr>
      <w:tr w:rsidR="00965F35" w14:paraId="125C7291" w14:textId="77777777">
        <w:trPr>
          <w:trHeight w:val="379"/>
        </w:trPr>
        <w:tc>
          <w:tcPr>
            <w:tcW w:w="1270" w:type="dxa"/>
          </w:tcPr>
          <w:p w14:paraId="125C728F" w14:textId="77777777" w:rsidR="00965F35" w:rsidRDefault="00260C09">
            <w:pPr>
              <w:pStyle w:val="TableParagraph"/>
              <w:spacing w:before="58"/>
              <w:ind w:left="50"/>
            </w:pPr>
            <w:r>
              <w:rPr>
                <w:spacing w:val="-4"/>
              </w:rPr>
              <w:t>MSRC</w:t>
            </w:r>
          </w:p>
        </w:tc>
        <w:tc>
          <w:tcPr>
            <w:tcW w:w="6275" w:type="dxa"/>
          </w:tcPr>
          <w:p w14:paraId="125C7290" w14:textId="77777777" w:rsidR="00965F35" w:rsidRDefault="00260C09">
            <w:pPr>
              <w:pStyle w:val="TableParagraph"/>
              <w:spacing w:before="58"/>
              <w:ind w:left="220"/>
            </w:pPr>
            <w:r>
              <w:rPr>
                <w:spacing w:val="-2"/>
              </w:rPr>
              <w:t>Moreland-Spingarn</w:t>
            </w:r>
            <w:r>
              <w:rPr>
                <w:spacing w:val="7"/>
              </w:rPr>
              <w:t xml:space="preserve"> </w:t>
            </w:r>
            <w:r>
              <w:rPr>
                <w:spacing w:val="-2"/>
              </w:rPr>
              <w:t>Research</w:t>
            </w:r>
            <w:r>
              <w:rPr>
                <w:spacing w:val="7"/>
              </w:rPr>
              <w:t xml:space="preserve"> </w:t>
            </w:r>
            <w:r>
              <w:rPr>
                <w:spacing w:val="-2"/>
              </w:rPr>
              <w:t>Center</w:t>
            </w:r>
          </w:p>
        </w:tc>
      </w:tr>
      <w:tr w:rsidR="00965F35" w14:paraId="125C7294" w14:textId="77777777">
        <w:trPr>
          <w:trHeight w:val="379"/>
        </w:trPr>
        <w:tc>
          <w:tcPr>
            <w:tcW w:w="1270" w:type="dxa"/>
          </w:tcPr>
          <w:p w14:paraId="125C7292" w14:textId="77777777" w:rsidR="00965F35" w:rsidRDefault="00260C09">
            <w:pPr>
              <w:pStyle w:val="TableParagraph"/>
              <w:spacing w:before="58"/>
              <w:ind w:left="50"/>
            </w:pPr>
            <w:r>
              <w:rPr>
                <w:spacing w:val="-5"/>
              </w:rPr>
              <w:t>MSU</w:t>
            </w:r>
          </w:p>
        </w:tc>
        <w:tc>
          <w:tcPr>
            <w:tcW w:w="6275" w:type="dxa"/>
          </w:tcPr>
          <w:p w14:paraId="125C7293" w14:textId="77777777" w:rsidR="00965F35" w:rsidRDefault="00260C09">
            <w:pPr>
              <w:pStyle w:val="TableParagraph"/>
              <w:spacing w:before="58"/>
              <w:ind w:left="220"/>
            </w:pPr>
            <w:r>
              <w:t>Michigan</w:t>
            </w:r>
            <w:r>
              <w:rPr>
                <w:spacing w:val="-8"/>
              </w:rPr>
              <w:t xml:space="preserve"> </w:t>
            </w:r>
            <w:r>
              <w:t>State</w:t>
            </w:r>
            <w:r>
              <w:rPr>
                <w:spacing w:val="-9"/>
              </w:rPr>
              <w:t xml:space="preserve"> </w:t>
            </w:r>
            <w:r>
              <w:rPr>
                <w:spacing w:val="-2"/>
              </w:rPr>
              <w:t>University</w:t>
            </w:r>
          </w:p>
        </w:tc>
      </w:tr>
      <w:tr w:rsidR="00965F35" w14:paraId="125C7297" w14:textId="77777777">
        <w:trPr>
          <w:trHeight w:val="379"/>
        </w:trPr>
        <w:tc>
          <w:tcPr>
            <w:tcW w:w="1270" w:type="dxa"/>
          </w:tcPr>
          <w:p w14:paraId="125C7295" w14:textId="77777777" w:rsidR="00965F35" w:rsidRDefault="00260C09">
            <w:pPr>
              <w:pStyle w:val="TableParagraph"/>
              <w:spacing w:before="59"/>
              <w:ind w:left="50"/>
            </w:pPr>
            <w:r>
              <w:rPr>
                <w:spacing w:val="-2"/>
              </w:rPr>
              <w:t>NALRC</w:t>
            </w:r>
          </w:p>
        </w:tc>
        <w:tc>
          <w:tcPr>
            <w:tcW w:w="6275" w:type="dxa"/>
          </w:tcPr>
          <w:p w14:paraId="125C7296" w14:textId="77777777" w:rsidR="00965F35" w:rsidRDefault="00260C09">
            <w:pPr>
              <w:pStyle w:val="TableParagraph"/>
              <w:spacing w:before="59"/>
              <w:ind w:left="220"/>
            </w:pPr>
            <w:r>
              <w:t>National</w:t>
            </w:r>
            <w:r>
              <w:rPr>
                <w:spacing w:val="-11"/>
              </w:rPr>
              <w:t xml:space="preserve"> </w:t>
            </w:r>
            <w:r>
              <w:t>African</w:t>
            </w:r>
            <w:r>
              <w:rPr>
                <w:spacing w:val="-11"/>
              </w:rPr>
              <w:t xml:space="preserve"> </w:t>
            </w:r>
            <w:r>
              <w:t>Language</w:t>
            </w:r>
            <w:r>
              <w:rPr>
                <w:spacing w:val="-11"/>
              </w:rPr>
              <w:t xml:space="preserve"> </w:t>
            </w:r>
            <w:r>
              <w:t>Resource</w:t>
            </w:r>
            <w:r>
              <w:rPr>
                <w:spacing w:val="-12"/>
              </w:rPr>
              <w:t xml:space="preserve"> </w:t>
            </w:r>
            <w:r>
              <w:rPr>
                <w:spacing w:val="-2"/>
              </w:rPr>
              <w:t>Center</w:t>
            </w:r>
          </w:p>
        </w:tc>
      </w:tr>
      <w:tr w:rsidR="00965F35" w14:paraId="125C729A" w14:textId="77777777">
        <w:trPr>
          <w:trHeight w:val="379"/>
        </w:trPr>
        <w:tc>
          <w:tcPr>
            <w:tcW w:w="1270" w:type="dxa"/>
          </w:tcPr>
          <w:p w14:paraId="125C7298" w14:textId="77777777" w:rsidR="00965F35" w:rsidRDefault="00260C09">
            <w:pPr>
              <w:pStyle w:val="TableParagraph"/>
              <w:spacing w:before="58"/>
              <w:ind w:left="50"/>
            </w:pPr>
            <w:r>
              <w:rPr>
                <w:spacing w:val="-4"/>
              </w:rPr>
              <w:t>NCSS</w:t>
            </w:r>
          </w:p>
        </w:tc>
        <w:tc>
          <w:tcPr>
            <w:tcW w:w="6275" w:type="dxa"/>
          </w:tcPr>
          <w:p w14:paraId="125C7299" w14:textId="77777777" w:rsidR="00965F35" w:rsidRDefault="00260C09">
            <w:pPr>
              <w:pStyle w:val="TableParagraph"/>
              <w:spacing w:before="58"/>
              <w:ind w:left="220"/>
            </w:pPr>
            <w:r>
              <w:t>National</w:t>
            </w:r>
            <w:r>
              <w:rPr>
                <w:spacing w:val="-7"/>
              </w:rPr>
              <w:t xml:space="preserve"> </w:t>
            </w:r>
            <w:r>
              <w:t>Council</w:t>
            </w:r>
            <w:r>
              <w:rPr>
                <w:spacing w:val="-7"/>
              </w:rPr>
              <w:t xml:space="preserve"> </w:t>
            </w:r>
            <w:r>
              <w:t>for</w:t>
            </w:r>
            <w:r>
              <w:rPr>
                <w:spacing w:val="-7"/>
              </w:rPr>
              <w:t xml:space="preserve"> </w:t>
            </w:r>
            <w:r>
              <w:t>the</w:t>
            </w:r>
            <w:r>
              <w:rPr>
                <w:spacing w:val="-7"/>
              </w:rPr>
              <w:t xml:space="preserve"> </w:t>
            </w:r>
            <w:r>
              <w:t>Social</w:t>
            </w:r>
            <w:r>
              <w:rPr>
                <w:spacing w:val="-7"/>
              </w:rPr>
              <w:t xml:space="preserve"> </w:t>
            </w:r>
            <w:r>
              <w:rPr>
                <w:spacing w:val="-2"/>
              </w:rPr>
              <w:t>Studies</w:t>
            </w:r>
          </w:p>
        </w:tc>
      </w:tr>
      <w:tr w:rsidR="00965F35" w14:paraId="125C729D" w14:textId="77777777">
        <w:trPr>
          <w:trHeight w:val="379"/>
        </w:trPr>
        <w:tc>
          <w:tcPr>
            <w:tcW w:w="1270" w:type="dxa"/>
          </w:tcPr>
          <w:p w14:paraId="125C729B" w14:textId="77777777" w:rsidR="00965F35" w:rsidRDefault="00260C09">
            <w:pPr>
              <w:pStyle w:val="TableParagraph"/>
              <w:spacing w:before="58"/>
              <w:ind w:left="50"/>
            </w:pPr>
            <w:r>
              <w:rPr>
                <w:spacing w:val="-2"/>
              </w:rPr>
              <w:t>NERCPAL</w:t>
            </w:r>
          </w:p>
        </w:tc>
        <w:tc>
          <w:tcPr>
            <w:tcW w:w="6275" w:type="dxa"/>
          </w:tcPr>
          <w:p w14:paraId="125C729C" w14:textId="77777777" w:rsidR="00965F35" w:rsidRDefault="00260C09">
            <w:pPr>
              <w:pStyle w:val="TableParagraph"/>
              <w:spacing w:before="58"/>
              <w:ind w:left="220"/>
            </w:pPr>
            <w:r>
              <w:t>North-East</w:t>
            </w:r>
            <w:r>
              <w:rPr>
                <w:spacing w:val="-9"/>
              </w:rPr>
              <w:t xml:space="preserve"> </w:t>
            </w:r>
            <w:r>
              <w:t>Regional</w:t>
            </w:r>
            <w:r>
              <w:rPr>
                <w:spacing w:val="-9"/>
              </w:rPr>
              <w:t xml:space="preserve"> </w:t>
            </w:r>
            <w:r>
              <w:t>Consortium</w:t>
            </w:r>
            <w:r>
              <w:rPr>
                <w:spacing w:val="-9"/>
              </w:rPr>
              <w:t xml:space="preserve"> </w:t>
            </w:r>
            <w:r>
              <w:t>of</w:t>
            </w:r>
            <w:r>
              <w:rPr>
                <w:spacing w:val="-9"/>
              </w:rPr>
              <w:t xml:space="preserve"> </w:t>
            </w:r>
            <w:r>
              <w:t>Programs</w:t>
            </w:r>
            <w:r>
              <w:rPr>
                <w:spacing w:val="-10"/>
              </w:rPr>
              <w:t xml:space="preserve"> </w:t>
            </w:r>
            <w:r>
              <w:t>in</w:t>
            </w:r>
            <w:r>
              <w:rPr>
                <w:spacing w:val="-8"/>
              </w:rPr>
              <w:t xml:space="preserve"> </w:t>
            </w:r>
            <w:r>
              <w:t>African</w:t>
            </w:r>
            <w:r>
              <w:rPr>
                <w:spacing w:val="-9"/>
              </w:rPr>
              <w:t xml:space="preserve"> </w:t>
            </w:r>
            <w:r>
              <w:rPr>
                <w:spacing w:val="-2"/>
              </w:rPr>
              <w:t>Languages</w:t>
            </w:r>
          </w:p>
        </w:tc>
      </w:tr>
      <w:tr w:rsidR="00965F35" w14:paraId="125C72A0" w14:textId="77777777">
        <w:trPr>
          <w:trHeight w:val="379"/>
        </w:trPr>
        <w:tc>
          <w:tcPr>
            <w:tcW w:w="1270" w:type="dxa"/>
          </w:tcPr>
          <w:p w14:paraId="125C729E" w14:textId="77777777" w:rsidR="00965F35" w:rsidRDefault="00260C09">
            <w:pPr>
              <w:pStyle w:val="TableParagraph"/>
              <w:spacing w:before="58"/>
              <w:ind w:left="50"/>
            </w:pPr>
            <w:r>
              <w:rPr>
                <w:spacing w:val="-4"/>
              </w:rPr>
              <w:t>NNPA</w:t>
            </w:r>
          </w:p>
        </w:tc>
        <w:tc>
          <w:tcPr>
            <w:tcW w:w="6275" w:type="dxa"/>
          </w:tcPr>
          <w:p w14:paraId="125C729F" w14:textId="77777777" w:rsidR="00965F35" w:rsidRDefault="00260C09">
            <w:pPr>
              <w:pStyle w:val="TableParagraph"/>
              <w:spacing w:before="58"/>
              <w:ind w:left="220"/>
            </w:pPr>
            <w:r>
              <w:t>National</w:t>
            </w:r>
            <w:r>
              <w:rPr>
                <w:spacing w:val="-12"/>
              </w:rPr>
              <w:t xml:space="preserve"> </w:t>
            </w:r>
            <w:r>
              <w:t>Newspaper</w:t>
            </w:r>
            <w:r>
              <w:rPr>
                <w:spacing w:val="-12"/>
              </w:rPr>
              <w:t xml:space="preserve"> </w:t>
            </w:r>
            <w:r>
              <w:t>Publishers</w:t>
            </w:r>
            <w:r>
              <w:rPr>
                <w:spacing w:val="-13"/>
              </w:rPr>
              <w:t xml:space="preserve"> </w:t>
            </w:r>
            <w:r>
              <w:rPr>
                <w:spacing w:val="-2"/>
              </w:rPr>
              <w:t>Association</w:t>
            </w:r>
          </w:p>
        </w:tc>
      </w:tr>
      <w:tr w:rsidR="00965F35" w14:paraId="125C72A3" w14:textId="77777777">
        <w:trPr>
          <w:trHeight w:val="379"/>
        </w:trPr>
        <w:tc>
          <w:tcPr>
            <w:tcW w:w="1270" w:type="dxa"/>
          </w:tcPr>
          <w:p w14:paraId="125C72A1" w14:textId="77777777" w:rsidR="00965F35" w:rsidRDefault="00260C09">
            <w:pPr>
              <w:pStyle w:val="TableParagraph"/>
              <w:spacing w:before="58"/>
              <w:ind w:left="50"/>
            </w:pPr>
            <w:r>
              <w:rPr>
                <w:spacing w:val="-5"/>
              </w:rPr>
              <w:t>NRC</w:t>
            </w:r>
          </w:p>
        </w:tc>
        <w:tc>
          <w:tcPr>
            <w:tcW w:w="6275" w:type="dxa"/>
          </w:tcPr>
          <w:p w14:paraId="125C72A2" w14:textId="77777777" w:rsidR="00965F35" w:rsidRDefault="00260C09">
            <w:pPr>
              <w:pStyle w:val="TableParagraph"/>
              <w:spacing w:before="58"/>
              <w:ind w:left="220"/>
            </w:pPr>
            <w:r>
              <w:t>National</w:t>
            </w:r>
            <w:r>
              <w:rPr>
                <w:spacing w:val="-11"/>
              </w:rPr>
              <w:t xml:space="preserve"> </w:t>
            </w:r>
            <w:r>
              <w:t>Resource</w:t>
            </w:r>
            <w:r>
              <w:rPr>
                <w:spacing w:val="-11"/>
              </w:rPr>
              <w:t xml:space="preserve"> </w:t>
            </w:r>
            <w:r>
              <w:rPr>
                <w:spacing w:val="-2"/>
              </w:rPr>
              <w:t>Center</w:t>
            </w:r>
          </w:p>
        </w:tc>
      </w:tr>
      <w:tr w:rsidR="00965F35" w14:paraId="125C72A6" w14:textId="77777777">
        <w:trPr>
          <w:trHeight w:val="379"/>
        </w:trPr>
        <w:tc>
          <w:tcPr>
            <w:tcW w:w="1270" w:type="dxa"/>
          </w:tcPr>
          <w:p w14:paraId="125C72A4" w14:textId="77777777" w:rsidR="00965F35" w:rsidRDefault="00260C09">
            <w:pPr>
              <w:pStyle w:val="TableParagraph"/>
              <w:spacing w:before="59"/>
              <w:ind w:left="50"/>
            </w:pPr>
            <w:r>
              <w:rPr>
                <w:spacing w:val="-5"/>
              </w:rPr>
              <w:t>OPI</w:t>
            </w:r>
          </w:p>
        </w:tc>
        <w:tc>
          <w:tcPr>
            <w:tcW w:w="6275" w:type="dxa"/>
          </w:tcPr>
          <w:p w14:paraId="125C72A5" w14:textId="77777777" w:rsidR="00965F35" w:rsidRDefault="00260C09">
            <w:pPr>
              <w:pStyle w:val="TableParagraph"/>
              <w:spacing w:before="59"/>
              <w:ind w:left="220"/>
            </w:pPr>
            <w:r>
              <w:t>Oral</w:t>
            </w:r>
            <w:r>
              <w:rPr>
                <w:spacing w:val="-10"/>
              </w:rPr>
              <w:t xml:space="preserve"> </w:t>
            </w:r>
            <w:r>
              <w:t>Proficiency</w:t>
            </w:r>
            <w:r>
              <w:rPr>
                <w:spacing w:val="-9"/>
              </w:rPr>
              <w:t xml:space="preserve"> </w:t>
            </w:r>
            <w:r>
              <w:rPr>
                <w:spacing w:val="-2"/>
              </w:rPr>
              <w:t>Interviews</w:t>
            </w:r>
          </w:p>
        </w:tc>
      </w:tr>
      <w:tr w:rsidR="00965F35" w14:paraId="125C72A9" w14:textId="77777777">
        <w:trPr>
          <w:trHeight w:val="379"/>
        </w:trPr>
        <w:tc>
          <w:tcPr>
            <w:tcW w:w="1270" w:type="dxa"/>
          </w:tcPr>
          <w:p w14:paraId="125C72A7" w14:textId="77777777" w:rsidR="00965F35" w:rsidRDefault="00260C09">
            <w:pPr>
              <w:pStyle w:val="TableParagraph"/>
              <w:spacing w:before="58"/>
              <w:ind w:left="50"/>
            </w:pPr>
            <w:r>
              <w:rPr>
                <w:spacing w:val="-4"/>
              </w:rPr>
              <w:t>SCALI</w:t>
            </w:r>
          </w:p>
        </w:tc>
        <w:tc>
          <w:tcPr>
            <w:tcW w:w="6275" w:type="dxa"/>
          </w:tcPr>
          <w:p w14:paraId="125C72A8" w14:textId="77777777" w:rsidR="00965F35" w:rsidRDefault="00260C09">
            <w:pPr>
              <w:pStyle w:val="TableParagraph"/>
              <w:spacing w:before="58"/>
              <w:ind w:left="221"/>
            </w:pPr>
            <w:r>
              <w:t>Summer</w:t>
            </w:r>
            <w:r>
              <w:rPr>
                <w:spacing w:val="-11"/>
              </w:rPr>
              <w:t xml:space="preserve"> </w:t>
            </w:r>
            <w:r>
              <w:t>Cooperative</w:t>
            </w:r>
            <w:r>
              <w:rPr>
                <w:spacing w:val="-12"/>
              </w:rPr>
              <w:t xml:space="preserve"> </w:t>
            </w:r>
            <w:r>
              <w:t>African</w:t>
            </w:r>
            <w:r>
              <w:rPr>
                <w:spacing w:val="-11"/>
              </w:rPr>
              <w:t xml:space="preserve"> </w:t>
            </w:r>
            <w:r>
              <w:t>Language</w:t>
            </w:r>
            <w:r>
              <w:rPr>
                <w:spacing w:val="-12"/>
              </w:rPr>
              <w:t xml:space="preserve"> </w:t>
            </w:r>
            <w:r>
              <w:rPr>
                <w:spacing w:val="-2"/>
              </w:rPr>
              <w:t>Institute</w:t>
            </w:r>
          </w:p>
        </w:tc>
      </w:tr>
      <w:tr w:rsidR="00965F35" w14:paraId="125C72AC" w14:textId="77777777">
        <w:trPr>
          <w:trHeight w:val="379"/>
        </w:trPr>
        <w:tc>
          <w:tcPr>
            <w:tcW w:w="1270" w:type="dxa"/>
          </w:tcPr>
          <w:p w14:paraId="125C72AA" w14:textId="77777777" w:rsidR="00965F35" w:rsidRDefault="00260C09">
            <w:pPr>
              <w:pStyle w:val="TableParagraph"/>
              <w:spacing w:before="58"/>
              <w:ind w:left="51"/>
            </w:pPr>
            <w:r>
              <w:rPr>
                <w:spacing w:val="-5"/>
              </w:rPr>
              <w:t>SOB</w:t>
            </w:r>
          </w:p>
        </w:tc>
        <w:tc>
          <w:tcPr>
            <w:tcW w:w="6275" w:type="dxa"/>
          </w:tcPr>
          <w:p w14:paraId="125C72AB" w14:textId="77777777" w:rsidR="00965F35" w:rsidRDefault="00260C09">
            <w:pPr>
              <w:pStyle w:val="TableParagraph"/>
              <w:spacing w:before="58"/>
              <w:ind w:left="221"/>
            </w:pPr>
            <w:r>
              <w:t>School</w:t>
            </w:r>
            <w:r>
              <w:rPr>
                <w:spacing w:val="-5"/>
              </w:rPr>
              <w:t xml:space="preserve"> </w:t>
            </w:r>
            <w:r>
              <w:t>of</w:t>
            </w:r>
            <w:r>
              <w:rPr>
                <w:spacing w:val="-4"/>
              </w:rPr>
              <w:t xml:space="preserve"> </w:t>
            </w:r>
            <w:r>
              <w:rPr>
                <w:spacing w:val="-2"/>
              </w:rPr>
              <w:t>Business</w:t>
            </w:r>
          </w:p>
        </w:tc>
      </w:tr>
      <w:tr w:rsidR="00965F35" w14:paraId="125C72AF" w14:textId="77777777">
        <w:trPr>
          <w:trHeight w:val="379"/>
        </w:trPr>
        <w:tc>
          <w:tcPr>
            <w:tcW w:w="1270" w:type="dxa"/>
          </w:tcPr>
          <w:p w14:paraId="125C72AD" w14:textId="77777777" w:rsidR="00965F35" w:rsidRDefault="00260C09">
            <w:pPr>
              <w:pStyle w:val="TableParagraph"/>
              <w:spacing w:before="58"/>
              <w:ind w:left="51"/>
            </w:pPr>
            <w:r>
              <w:rPr>
                <w:spacing w:val="-5"/>
              </w:rPr>
              <w:t>SOC</w:t>
            </w:r>
          </w:p>
        </w:tc>
        <w:tc>
          <w:tcPr>
            <w:tcW w:w="6275" w:type="dxa"/>
          </w:tcPr>
          <w:p w14:paraId="125C72AE" w14:textId="77777777" w:rsidR="00965F35" w:rsidRDefault="00260C09">
            <w:pPr>
              <w:pStyle w:val="TableParagraph"/>
              <w:spacing w:before="58"/>
              <w:ind w:left="221"/>
            </w:pPr>
            <w:r>
              <w:t>School</w:t>
            </w:r>
            <w:r>
              <w:rPr>
                <w:spacing w:val="-5"/>
              </w:rPr>
              <w:t xml:space="preserve"> </w:t>
            </w:r>
            <w:r>
              <w:t>of</w:t>
            </w:r>
            <w:r>
              <w:rPr>
                <w:spacing w:val="-4"/>
              </w:rPr>
              <w:t xml:space="preserve"> </w:t>
            </w:r>
            <w:r>
              <w:rPr>
                <w:spacing w:val="-2"/>
              </w:rPr>
              <w:t>Communications</w:t>
            </w:r>
          </w:p>
        </w:tc>
      </w:tr>
      <w:tr w:rsidR="00965F35" w14:paraId="125C72B2" w14:textId="77777777">
        <w:trPr>
          <w:trHeight w:val="379"/>
        </w:trPr>
        <w:tc>
          <w:tcPr>
            <w:tcW w:w="1270" w:type="dxa"/>
          </w:tcPr>
          <w:p w14:paraId="125C72B0" w14:textId="77777777" w:rsidR="00965F35" w:rsidRDefault="00260C09">
            <w:pPr>
              <w:pStyle w:val="TableParagraph"/>
              <w:spacing w:before="59"/>
              <w:ind w:left="51"/>
            </w:pPr>
            <w:r>
              <w:rPr>
                <w:spacing w:val="-2"/>
              </w:rPr>
              <w:t>STAMP</w:t>
            </w:r>
          </w:p>
        </w:tc>
        <w:tc>
          <w:tcPr>
            <w:tcW w:w="6275" w:type="dxa"/>
          </w:tcPr>
          <w:p w14:paraId="125C72B1" w14:textId="77777777" w:rsidR="00965F35" w:rsidRDefault="00260C09">
            <w:pPr>
              <w:pStyle w:val="TableParagraph"/>
              <w:spacing w:before="59"/>
              <w:ind w:left="221"/>
            </w:pPr>
            <w:r>
              <w:t>Standards</w:t>
            </w:r>
            <w:r>
              <w:rPr>
                <w:spacing w:val="-14"/>
              </w:rPr>
              <w:t xml:space="preserve"> </w:t>
            </w:r>
            <w:r>
              <w:t>Based</w:t>
            </w:r>
            <w:r>
              <w:rPr>
                <w:spacing w:val="-12"/>
              </w:rPr>
              <w:t xml:space="preserve"> </w:t>
            </w:r>
            <w:r>
              <w:t>Measurement</w:t>
            </w:r>
            <w:r>
              <w:rPr>
                <w:spacing w:val="-13"/>
              </w:rPr>
              <w:t xml:space="preserve"> </w:t>
            </w:r>
            <w:r>
              <w:rPr>
                <w:spacing w:val="-2"/>
              </w:rPr>
              <w:t>Proficiency</w:t>
            </w:r>
          </w:p>
        </w:tc>
      </w:tr>
      <w:tr w:rsidR="00965F35" w14:paraId="125C72B5" w14:textId="77777777">
        <w:trPr>
          <w:trHeight w:val="379"/>
        </w:trPr>
        <w:tc>
          <w:tcPr>
            <w:tcW w:w="1270" w:type="dxa"/>
          </w:tcPr>
          <w:p w14:paraId="125C72B3" w14:textId="77777777" w:rsidR="00965F35" w:rsidRDefault="00260C09">
            <w:pPr>
              <w:pStyle w:val="TableParagraph"/>
              <w:spacing w:before="58"/>
              <w:ind w:left="51"/>
            </w:pPr>
            <w:r>
              <w:rPr>
                <w:spacing w:val="-4"/>
              </w:rPr>
              <w:t>STEM</w:t>
            </w:r>
          </w:p>
        </w:tc>
        <w:tc>
          <w:tcPr>
            <w:tcW w:w="6275" w:type="dxa"/>
          </w:tcPr>
          <w:p w14:paraId="125C72B4" w14:textId="77777777" w:rsidR="00965F35" w:rsidRDefault="00260C09">
            <w:pPr>
              <w:pStyle w:val="TableParagraph"/>
              <w:spacing w:before="58"/>
              <w:ind w:left="221"/>
            </w:pPr>
            <w:r>
              <w:t>Science</w:t>
            </w:r>
            <w:r>
              <w:rPr>
                <w:spacing w:val="-12"/>
              </w:rPr>
              <w:t xml:space="preserve"> </w:t>
            </w:r>
            <w:r>
              <w:t>Technology,</w:t>
            </w:r>
            <w:r>
              <w:rPr>
                <w:spacing w:val="-11"/>
              </w:rPr>
              <w:t xml:space="preserve"> </w:t>
            </w:r>
            <w:r>
              <w:t>Engineering</w:t>
            </w:r>
            <w:r>
              <w:rPr>
                <w:spacing w:val="-11"/>
              </w:rPr>
              <w:t xml:space="preserve"> </w:t>
            </w:r>
            <w:r>
              <w:t>and</w:t>
            </w:r>
            <w:r>
              <w:rPr>
                <w:spacing w:val="-11"/>
              </w:rPr>
              <w:t xml:space="preserve"> </w:t>
            </w:r>
            <w:r>
              <w:rPr>
                <w:spacing w:val="-2"/>
              </w:rPr>
              <w:t>Mathematics</w:t>
            </w:r>
          </w:p>
        </w:tc>
      </w:tr>
      <w:tr w:rsidR="00965F35" w14:paraId="125C72B8" w14:textId="77777777">
        <w:trPr>
          <w:trHeight w:val="379"/>
        </w:trPr>
        <w:tc>
          <w:tcPr>
            <w:tcW w:w="1270" w:type="dxa"/>
          </w:tcPr>
          <w:p w14:paraId="125C72B6" w14:textId="77777777" w:rsidR="00965F35" w:rsidRDefault="00260C09">
            <w:pPr>
              <w:pStyle w:val="TableParagraph"/>
              <w:spacing w:before="58"/>
              <w:ind w:left="51"/>
            </w:pPr>
            <w:r>
              <w:rPr>
                <w:spacing w:val="-5"/>
              </w:rPr>
              <w:t>TA</w:t>
            </w:r>
          </w:p>
        </w:tc>
        <w:tc>
          <w:tcPr>
            <w:tcW w:w="6275" w:type="dxa"/>
          </w:tcPr>
          <w:p w14:paraId="125C72B7" w14:textId="77777777" w:rsidR="00965F35" w:rsidRDefault="00260C09">
            <w:pPr>
              <w:pStyle w:val="TableParagraph"/>
              <w:spacing w:before="58"/>
              <w:ind w:left="221"/>
            </w:pPr>
            <w:r>
              <w:t>Teaching</w:t>
            </w:r>
            <w:r>
              <w:rPr>
                <w:spacing w:val="-12"/>
              </w:rPr>
              <w:t xml:space="preserve"> </w:t>
            </w:r>
            <w:r>
              <w:rPr>
                <w:spacing w:val="-2"/>
              </w:rPr>
              <w:t>Assistant</w:t>
            </w:r>
          </w:p>
        </w:tc>
      </w:tr>
      <w:tr w:rsidR="00965F35" w14:paraId="125C72BB" w14:textId="77777777">
        <w:trPr>
          <w:trHeight w:val="379"/>
        </w:trPr>
        <w:tc>
          <w:tcPr>
            <w:tcW w:w="1270" w:type="dxa"/>
          </w:tcPr>
          <w:p w14:paraId="125C72B9" w14:textId="77777777" w:rsidR="00965F35" w:rsidRDefault="00260C09">
            <w:pPr>
              <w:pStyle w:val="TableParagraph"/>
              <w:spacing w:before="58"/>
              <w:ind w:left="51"/>
            </w:pPr>
            <w:r>
              <w:rPr>
                <w:spacing w:val="-5"/>
              </w:rPr>
              <w:t>UGL</w:t>
            </w:r>
          </w:p>
        </w:tc>
        <w:tc>
          <w:tcPr>
            <w:tcW w:w="6275" w:type="dxa"/>
          </w:tcPr>
          <w:p w14:paraId="125C72BA" w14:textId="77777777" w:rsidR="00965F35" w:rsidRDefault="00260C09">
            <w:pPr>
              <w:pStyle w:val="TableParagraph"/>
              <w:spacing w:before="58"/>
              <w:ind w:left="221"/>
            </w:pPr>
            <w:r>
              <w:rPr>
                <w:spacing w:val="-2"/>
              </w:rPr>
              <w:t>Undergraduate</w:t>
            </w:r>
            <w:r>
              <w:rPr>
                <w:spacing w:val="7"/>
              </w:rPr>
              <w:t xml:space="preserve"> </w:t>
            </w:r>
            <w:r>
              <w:rPr>
                <w:spacing w:val="-2"/>
              </w:rPr>
              <w:t>Library</w:t>
            </w:r>
          </w:p>
        </w:tc>
      </w:tr>
      <w:tr w:rsidR="00965F35" w14:paraId="125C72BE" w14:textId="77777777">
        <w:trPr>
          <w:trHeight w:val="379"/>
        </w:trPr>
        <w:tc>
          <w:tcPr>
            <w:tcW w:w="1270" w:type="dxa"/>
          </w:tcPr>
          <w:p w14:paraId="125C72BC" w14:textId="77777777" w:rsidR="00965F35" w:rsidRDefault="00260C09">
            <w:pPr>
              <w:pStyle w:val="TableParagraph"/>
              <w:spacing w:before="58"/>
              <w:ind w:left="51"/>
            </w:pPr>
            <w:r>
              <w:rPr>
                <w:spacing w:val="-5"/>
              </w:rPr>
              <w:t>USG</w:t>
            </w:r>
          </w:p>
        </w:tc>
        <w:tc>
          <w:tcPr>
            <w:tcW w:w="6275" w:type="dxa"/>
          </w:tcPr>
          <w:p w14:paraId="125C72BD" w14:textId="77777777" w:rsidR="00965F35" w:rsidRDefault="00260C09">
            <w:pPr>
              <w:pStyle w:val="TableParagraph"/>
              <w:spacing w:before="58"/>
              <w:ind w:left="221"/>
            </w:pPr>
            <w:r>
              <w:t>United</w:t>
            </w:r>
            <w:r>
              <w:rPr>
                <w:spacing w:val="-8"/>
              </w:rPr>
              <w:t xml:space="preserve"> </w:t>
            </w:r>
            <w:r>
              <w:t>States</w:t>
            </w:r>
            <w:r>
              <w:rPr>
                <w:spacing w:val="-7"/>
              </w:rPr>
              <w:t xml:space="preserve"> </w:t>
            </w:r>
            <w:r>
              <w:rPr>
                <w:spacing w:val="-2"/>
              </w:rPr>
              <w:t>Government</w:t>
            </w:r>
          </w:p>
        </w:tc>
      </w:tr>
      <w:tr w:rsidR="00965F35" w14:paraId="125C72C1" w14:textId="77777777">
        <w:trPr>
          <w:trHeight w:val="379"/>
        </w:trPr>
        <w:tc>
          <w:tcPr>
            <w:tcW w:w="1270" w:type="dxa"/>
          </w:tcPr>
          <w:p w14:paraId="125C72BF" w14:textId="77777777" w:rsidR="00965F35" w:rsidRDefault="00260C09">
            <w:pPr>
              <w:pStyle w:val="TableParagraph"/>
              <w:spacing w:before="59"/>
              <w:ind w:left="51"/>
            </w:pPr>
            <w:r>
              <w:rPr>
                <w:spacing w:val="-5"/>
              </w:rPr>
              <w:t>VOA</w:t>
            </w:r>
          </w:p>
        </w:tc>
        <w:tc>
          <w:tcPr>
            <w:tcW w:w="6275" w:type="dxa"/>
          </w:tcPr>
          <w:p w14:paraId="125C72C0" w14:textId="77777777" w:rsidR="00965F35" w:rsidRDefault="00260C09">
            <w:pPr>
              <w:pStyle w:val="TableParagraph"/>
              <w:spacing w:before="59"/>
              <w:ind w:left="221"/>
            </w:pPr>
            <w:r>
              <w:t>Voice</w:t>
            </w:r>
            <w:r>
              <w:rPr>
                <w:spacing w:val="-6"/>
              </w:rPr>
              <w:t xml:space="preserve"> </w:t>
            </w:r>
            <w:r>
              <w:t>of</w:t>
            </w:r>
            <w:r>
              <w:rPr>
                <w:spacing w:val="-5"/>
              </w:rPr>
              <w:t xml:space="preserve"> </w:t>
            </w:r>
            <w:r>
              <w:rPr>
                <w:spacing w:val="-2"/>
              </w:rPr>
              <w:t>America</w:t>
            </w:r>
          </w:p>
        </w:tc>
      </w:tr>
      <w:tr w:rsidR="00965F35" w14:paraId="125C72C4" w14:textId="77777777">
        <w:trPr>
          <w:trHeight w:val="379"/>
        </w:trPr>
        <w:tc>
          <w:tcPr>
            <w:tcW w:w="1270" w:type="dxa"/>
          </w:tcPr>
          <w:p w14:paraId="125C72C2" w14:textId="77777777" w:rsidR="00965F35" w:rsidRDefault="00260C09">
            <w:pPr>
              <w:pStyle w:val="TableParagraph"/>
              <w:spacing w:before="58"/>
              <w:ind w:left="51"/>
            </w:pPr>
            <w:r>
              <w:rPr>
                <w:spacing w:val="-4"/>
              </w:rPr>
              <w:t>WARA</w:t>
            </w:r>
          </w:p>
        </w:tc>
        <w:tc>
          <w:tcPr>
            <w:tcW w:w="6275" w:type="dxa"/>
          </w:tcPr>
          <w:p w14:paraId="125C72C3" w14:textId="77777777" w:rsidR="00965F35" w:rsidRDefault="00260C09">
            <w:pPr>
              <w:pStyle w:val="TableParagraph"/>
              <w:spacing w:before="58"/>
              <w:ind w:left="221"/>
            </w:pPr>
            <w:r>
              <w:t>West</w:t>
            </w:r>
            <w:r>
              <w:rPr>
                <w:spacing w:val="-10"/>
              </w:rPr>
              <w:t xml:space="preserve"> </w:t>
            </w:r>
            <w:r>
              <w:t>African</w:t>
            </w:r>
            <w:r>
              <w:rPr>
                <w:spacing w:val="-9"/>
              </w:rPr>
              <w:t xml:space="preserve"> </w:t>
            </w:r>
            <w:r>
              <w:t>Research</w:t>
            </w:r>
            <w:r>
              <w:rPr>
                <w:spacing w:val="-10"/>
              </w:rPr>
              <w:t xml:space="preserve"> </w:t>
            </w:r>
            <w:r>
              <w:rPr>
                <w:spacing w:val="-2"/>
              </w:rPr>
              <w:t>Association</w:t>
            </w:r>
          </w:p>
        </w:tc>
      </w:tr>
      <w:tr w:rsidR="00965F35" w14:paraId="125C72C7" w14:textId="77777777">
        <w:trPr>
          <w:trHeight w:val="379"/>
        </w:trPr>
        <w:tc>
          <w:tcPr>
            <w:tcW w:w="1270" w:type="dxa"/>
          </w:tcPr>
          <w:p w14:paraId="125C72C5" w14:textId="77777777" w:rsidR="00965F35" w:rsidRDefault="00260C09">
            <w:pPr>
              <w:pStyle w:val="TableParagraph"/>
              <w:spacing w:before="58"/>
              <w:ind w:left="51"/>
            </w:pPr>
            <w:r>
              <w:rPr>
                <w:spacing w:val="-4"/>
              </w:rPr>
              <w:t>WARC</w:t>
            </w:r>
          </w:p>
        </w:tc>
        <w:tc>
          <w:tcPr>
            <w:tcW w:w="6275" w:type="dxa"/>
          </w:tcPr>
          <w:p w14:paraId="125C72C6" w14:textId="77777777" w:rsidR="00965F35" w:rsidRDefault="00260C09">
            <w:pPr>
              <w:pStyle w:val="TableParagraph"/>
              <w:spacing w:before="58"/>
              <w:ind w:left="221"/>
            </w:pPr>
            <w:r>
              <w:t>West</w:t>
            </w:r>
            <w:r>
              <w:rPr>
                <w:spacing w:val="-10"/>
              </w:rPr>
              <w:t xml:space="preserve"> </w:t>
            </w:r>
            <w:r>
              <w:t>African</w:t>
            </w:r>
            <w:r>
              <w:rPr>
                <w:spacing w:val="-9"/>
              </w:rPr>
              <w:t xml:space="preserve"> </w:t>
            </w:r>
            <w:r>
              <w:t>Research</w:t>
            </w:r>
            <w:r>
              <w:rPr>
                <w:spacing w:val="-9"/>
              </w:rPr>
              <w:t xml:space="preserve"> </w:t>
            </w:r>
            <w:r>
              <w:t>Center,</w:t>
            </w:r>
            <w:r>
              <w:rPr>
                <w:spacing w:val="-9"/>
              </w:rPr>
              <w:t xml:space="preserve"> </w:t>
            </w:r>
            <w:r>
              <w:rPr>
                <w:spacing w:val="-4"/>
              </w:rPr>
              <w:t>Dakar</w:t>
            </w:r>
          </w:p>
        </w:tc>
      </w:tr>
      <w:tr w:rsidR="00965F35" w14:paraId="125C72CA" w14:textId="77777777">
        <w:trPr>
          <w:trHeight w:val="379"/>
        </w:trPr>
        <w:tc>
          <w:tcPr>
            <w:tcW w:w="1270" w:type="dxa"/>
          </w:tcPr>
          <w:p w14:paraId="125C72C8" w14:textId="77777777" w:rsidR="00965F35" w:rsidRDefault="00260C09">
            <w:pPr>
              <w:pStyle w:val="TableParagraph"/>
              <w:spacing w:before="58"/>
              <w:ind w:left="51"/>
            </w:pPr>
            <w:r>
              <w:rPr>
                <w:spacing w:val="-4"/>
              </w:rPr>
              <w:t>WRLC</w:t>
            </w:r>
          </w:p>
        </w:tc>
        <w:tc>
          <w:tcPr>
            <w:tcW w:w="6275" w:type="dxa"/>
          </w:tcPr>
          <w:p w14:paraId="125C72C9" w14:textId="77777777" w:rsidR="00965F35" w:rsidRDefault="00260C09">
            <w:pPr>
              <w:pStyle w:val="TableParagraph"/>
              <w:spacing w:before="58"/>
              <w:ind w:left="221"/>
            </w:pPr>
            <w:r>
              <w:t>Washington</w:t>
            </w:r>
            <w:r>
              <w:rPr>
                <w:spacing w:val="-12"/>
              </w:rPr>
              <w:t xml:space="preserve"> </w:t>
            </w:r>
            <w:r>
              <w:t>Research</w:t>
            </w:r>
            <w:r>
              <w:rPr>
                <w:spacing w:val="-12"/>
              </w:rPr>
              <w:t xml:space="preserve"> </w:t>
            </w:r>
            <w:r>
              <w:t>Library</w:t>
            </w:r>
            <w:r>
              <w:rPr>
                <w:spacing w:val="-11"/>
              </w:rPr>
              <w:t xml:space="preserve"> </w:t>
            </w:r>
            <w:r>
              <w:rPr>
                <w:spacing w:val="-2"/>
              </w:rPr>
              <w:t>Consortium</w:t>
            </w:r>
          </w:p>
        </w:tc>
      </w:tr>
      <w:tr w:rsidR="00965F35" w14:paraId="125C72CD" w14:textId="77777777">
        <w:trPr>
          <w:trHeight w:val="311"/>
        </w:trPr>
        <w:tc>
          <w:tcPr>
            <w:tcW w:w="1270" w:type="dxa"/>
          </w:tcPr>
          <w:p w14:paraId="125C72CB" w14:textId="77777777" w:rsidR="00965F35" w:rsidRDefault="00260C09">
            <w:pPr>
              <w:pStyle w:val="TableParagraph"/>
              <w:spacing w:before="59" w:line="233" w:lineRule="exact"/>
              <w:ind w:left="51"/>
            </w:pPr>
            <w:r>
              <w:rPr>
                <w:spacing w:val="-4"/>
              </w:rPr>
              <w:t>WHUT</w:t>
            </w:r>
          </w:p>
        </w:tc>
        <w:tc>
          <w:tcPr>
            <w:tcW w:w="6275" w:type="dxa"/>
          </w:tcPr>
          <w:p w14:paraId="125C72CC" w14:textId="77777777" w:rsidR="00965F35" w:rsidRDefault="00260C09">
            <w:pPr>
              <w:pStyle w:val="TableParagraph"/>
              <w:spacing w:before="59" w:line="233" w:lineRule="exact"/>
              <w:ind w:left="221"/>
            </w:pPr>
            <w:r>
              <w:t>Howard</w:t>
            </w:r>
            <w:r>
              <w:rPr>
                <w:spacing w:val="-12"/>
              </w:rPr>
              <w:t xml:space="preserve"> </w:t>
            </w:r>
            <w:r>
              <w:t>University</w:t>
            </w:r>
            <w:r>
              <w:rPr>
                <w:spacing w:val="-11"/>
              </w:rPr>
              <w:t xml:space="preserve"> </w:t>
            </w:r>
            <w:r>
              <w:rPr>
                <w:spacing w:val="-2"/>
              </w:rPr>
              <w:t>Television</w:t>
            </w:r>
          </w:p>
        </w:tc>
      </w:tr>
    </w:tbl>
    <w:p w14:paraId="125C72CE" w14:textId="77777777" w:rsidR="00000000" w:rsidRDefault="00260C09"/>
    <w:sectPr w:rsidR="00000000">
      <w:type w:val="continuous"/>
      <w:pgSz w:w="12240" w:h="15840"/>
      <w:pgMar w:top="1820" w:right="1340" w:bottom="1800" w:left="1280" w:header="0" w:footer="15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C72D4" w14:textId="77777777" w:rsidR="00000000" w:rsidRDefault="00260C09">
      <w:r>
        <w:separator/>
      </w:r>
    </w:p>
  </w:endnote>
  <w:endnote w:type="continuationSeparator" w:id="0">
    <w:p w14:paraId="125C72D6" w14:textId="77777777" w:rsidR="00000000" w:rsidRDefault="0026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72CE" w14:textId="362D2D77" w:rsidR="00965F35" w:rsidRDefault="00260C09">
    <w:pPr>
      <w:pStyle w:val="BodyText"/>
      <w:spacing w:line="14" w:lineRule="auto"/>
      <w:ind w:left="0"/>
      <w:rPr>
        <w:sz w:val="20"/>
      </w:rPr>
    </w:pPr>
    <w:r>
      <w:rPr>
        <w:noProof/>
      </w:rPr>
      <mc:AlternateContent>
        <mc:Choice Requires="wps">
          <w:drawing>
            <wp:anchor distT="0" distB="0" distL="114300" distR="114300" simplePos="0" relativeHeight="486916608" behindDoc="1" locked="0" layoutInCell="1" allowOverlap="1" wp14:anchorId="125C72D0" wp14:editId="0558AE8E">
              <wp:simplePos x="0" y="0"/>
              <wp:positionH relativeFrom="page">
                <wp:posOffset>3805555</wp:posOffset>
              </wp:positionH>
              <wp:positionV relativeFrom="page">
                <wp:posOffset>8895080</wp:posOffset>
              </wp:positionV>
              <wp:extent cx="174625"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C72D2" w14:textId="77777777" w:rsidR="00965F35" w:rsidRDefault="00260C09">
                          <w:pPr>
                            <w:pStyle w:val="BodyText"/>
                            <w:spacing w:before="10"/>
                            <w:ind w:left="60"/>
                          </w:pPr>
                          <w:r>
                            <w:rPr>
                              <w:spacing w:val="-5"/>
                            </w:rPr>
                            <w:fldChar w:fldCharType="begin"/>
                          </w:r>
                          <w:r>
                            <w:rPr>
                              <w:spacing w:val="-5"/>
                            </w:rPr>
                            <w:instrText xml:space="preserve"> PAGE  \* roman </w:instrText>
                          </w:r>
                          <w:r>
                            <w:rPr>
                              <w:spacing w:val="-5"/>
                            </w:rPr>
                            <w:fldChar w:fldCharType="separate"/>
                          </w:r>
                          <w:r>
                            <w:rPr>
                              <w:spacing w:val="-5"/>
                            </w:rPr>
                            <w:t>ii</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C72D0" id="_x0000_t202" coordsize="21600,21600" o:spt="202" path="m,l,21600r21600,l21600,xe">
              <v:stroke joinstyle="miter"/>
              <v:path gradientshapeok="t" o:connecttype="rect"/>
            </v:shapetype>
            <v:shape id="docshape1" o:spid="_x0000_s1026" type="#_x0000_t202" style="position:absolute;margin-left:299.65pt;margin-top:700.4pt;width:13.75pt;height:15.3pt;z-index:-163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" filled="f" stroked="f">
              <v:textbox inset="0,0,0,0">
                <w:txbxContent>
                  <w:p w14:paraId="125C72D2" w14:textId="77777777" w:rsidR="00965F35" w:rsidRDefault="00260C09">
                    <w:pPr>
                      <w:pStyle w:val="BodyText"/>
                      <w:spacing w:before="10"/>
                      <w:ind w:left="60"/>
                    </w:pPr>
                    <w:r>
                      <w:rPr>
                        <w:spacing w:val="-5"/>
                      </w:rPr>
                      <w:fldChar w:fldCharType="begin"/>
                    </w:r>
                    <w:r>
                      <w:rPr>
                        <w:spacing w:val="-5"/>
                      </w:rPr>
                      <w:instrText xml:space="preserve"> PAGE  \* roman </w:instrText>
                    </w:r>
                    <w:r>
                      <w:rPr>
                        <w:spacing w:val="-5"/>
                      </w:rPr>
                      <w:fldChar w:fldCharType="separate"/>
                    </w:r>
                    <w:r>
                      <w:rPr>
                        <w:spacing w:val="-5"/>
                      </w:rPr>
                      <w:t>ii</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72CF" w14:textId="031B112A" w:rsidR="00965F35" w:rsidRDefault="00260C09">
    <w:pPr>
      <w:pStyle w:val="BodyText"/>
      <w:spacing w:line="14" w:lineRule="auto"/>
      <w:ind w:left="0"/>
      <w:rPr>
        <w:sz w:val="20"/>
      </w:rPr>
    </w:pPr>
    <w:r>
      <w:rPr>
        <w:noProof/>
      </w:rPr>
      <mc:AlternateContent>
        <mc:Choice Requires="wps">
          <w:drawing>
            <wp:anchor distT="0" distB="0" distL="114300" distR="114300" simplePos="0" relativeHeight="486917120" behindDoc="1" locked="0" layoutInCell="1" allowOverlap="1" wp14:anchorId="125C72D1" wp14:editId="2F58F77C">
              <wp:simplePos x="0" y="0"/>
              <wp:positionH relativeFrom="page">
                <wp:posOffset>3771900</wp:posOffset>
              </wp:positionH>
              <wp:positionV relativeFrom="page">
                <wp:posOffset>8895080</wp:posOffset>
              </wp:positionV>
              <wp:extent cx="241300" cy="19431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C72D3" w14:textId="77777777" w:rsidR="00965F35" w:rsidRDefault="00260C0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52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C72D1" id="_x0000_t202" coordsize="21600,21600" o:spt="202" path="m,l,21600r21600,l21600,xe">
              <v:stroke joinstyle="miter"/>
              <v:path gradientshapeok="t" o:connecttype="rect"/>
            </v:shapetype>
            <v:shape id="docshape2" o:spid="_x0000_s1027" type="#_x0000_t202" style="position:absolute;margin-left:297pt;margin-top:700.4pt;width:19pt;height:15.3pt;z-index:-163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" filled="f" stroked="f">
              <v:textbox inset="0,0,0,0">
                <w:txbxContent>
                  <w:p w14:paraId="125C72D3" w14:textId="77777777" w:rsidR="00965F35" w:rsidRDefault="00260C0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52</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72D0" w14:textId="77777777" w:rsidR="00000000" w:rsidRDefault="00260C09">
      <w:r>
        <w:separator/>
      </w:r>
    </w:p>
  </w:footnote>
  <w:footnote w:type="continuationSeparator" w:id="0">
    <w:p w14:paraId="125C72D2" w14:textId="77777777" w:rsidR="00000000" w:rsidRDefault="00260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F34"/>
    <w:multiLevelType w:val="hybridMultilevel"/>
    <w:tmpl w:val="E804971E"/>
    <w:lvl w:ilvl="0" w:tplc="041AC53A">
      <w:numFmt w:val="bullet"/>
      <w:lvlText w:val=""/>
      <w:lvlJc w:val="left"/>
      <w:pPr>
        <w:ind w:left="832" w:hanging="360"/>
      </w:pPr>
      <w:rPr>
        <w:rFonts w:ascii="Symbol" w:eastAsia="Symbol" w:hAnsi="Symbol" w:cs="Symbol" w:hint="default"/>
        <w:b w:val="0"/>
        <w:bCs w:val="0"/>
        <w:i w:val="0"/>
        <w:iCs w:val="0"/>
        <w:color w:val="2D74B5"/>
        <w:w w:val="100"/>
        <w:sz w:val="20"/>
        <w:szCs w:val="20"/>
        <w:lang w:val="en-US" w:eastAsia="en-US" w:bidi="ar-SA"/>
      </w:rPr>
    </w:lvl>
    <w:lvl w:ilvl="1" w:tplc="F5E4C92C">
      <w:numFmt w:val="bullet"/>
      <w:lvlText w:val="•"/>
      <w:lvlJc w:val="left"/>
      <w:pPr>
        <w:ind w:left="1224" w:hanging="360"/>
      </w:pPr>
      <w:rPr>
        <w:rFonts w:hint="default"/>
        <w:lang w:val="en-US" w:eastAsia="en-US" w:bidi="ar-SA"/>
      </w:rPr>
    </w:lvl>
    <w:lvl w:ilvl="2" w:tplc="52B44376">
      <w:numFmt w:val="bullet"/>
      <w:lvlText w:val="•"/>
      <w:lvlJc w:val="left"/>
      <w:pPr>
        <w:ind w:left="1608" w:hanging="360"/>
      </w:pPr>
      <w:rPr>
        <w:rFonts w:hint="default"/>
        <w:lang w:val="en-US" w:eastAsia="en-US" w:bidi="ar-SA"/>
      </w:rPr>
    </w:lvl>
    <w:lvl w:ilvl="3" w:tplc="6756E730">
      <w:numFmt w:val="bullet"/>
      <w:lvlText w:val="•"/>
      <w:lvlJc w:val="left"/>
      <w:pPr>
        <w:ind w:left="1992" w:hanging="360"/>
      </w:pPr>
      <w:rPr>
        <w:rFonts w:hint="default"/>
        <w:lang w:val="en-US" w:eastAsia="en-US" w:bidi="ar-SA"/>
      </w:rPr>
    </w:lvl>
    <w:lvl w:ilvl="4" w:tplc="E3780396">
      <w:numFmt w:val="bullet"/>
      <w:lvlText w:val="•"/>
      <w:lvlJc w:val="left"/>
      <w:pPr>
        <w:ind w:left="2376" w:hanging="360"/>
      </w:pPr>
      <w:rPr>
        <w:rFonts w:hint="default"/>
        <w:lang w:val="en-US" w:eastAsia="en-US" w:bidi="ar-SA"/>
      </w:rPr>
    </w:lvl>
    <w:lvl w:ilvl="5" w:tplc="0B0E7D72">
      <w:numFmt w:val="bullet"/>
      <w:lvlText w:val="•"/>
      <w:lvlJc w:val="left"/>
      <w:pPr>
        <w:ind w:left="2760" w:hanging="360"/>
      </w:pPr>
      <w:rPr>
        <w:rFonts w:hint="default"/>
        <w:lang w:val="en-US" w:eastAsia="en-US" w:bidi="ar-SA"/>
      </w:rPr>
    </w:lvl>
    <w:lvl w:ilvl="6" w:tplc="F432D2F6">
      <w:numFmt w:val="bullet"/>
      <w:lvlText w:val="•"/>
      <w:lvlJc w:val="left"/>
      <w:pPr>
        <w:ind w:left="3144" w:hanging="360"/>
      </w:pPr>
      <w:rPr>
        <w:rFonts w:hint="default"/>
        <w:lang w:val="en-US" w:eastAsia="en-US" w:bidi="ar-SA"/>
      </w:rPr>
    </w:lvl>
    <w:lvl w:ilvl="7" w:tplc="D2DE3532">
      <w:numFmt w:val="bullet"/>
      <w:lvlText w:val="•"/>
      <w:lvlJc w:val="left"/>
      <w:pPr>
        <w:ind w:left="3528" w:hanging="360"/>
      </w:pPr>
      <w:rPr>
        <w:rFonts w:hint="default"/>
        <w:lang w:val="en-US" w:eastAsia="en-US" w:bidi="ar-SA"/>
      </w:rPr>
    </w:lvl>
    <w:lvl w:ilvl="8" w:tplc="0C6A8538">
      <w:numFmt w:val="bullet"/>
      <w:lvlText w:val="•"/>
      <w:lvlJc w:val="left"/>
      <w:pPr>
        <w:ind w:left="3912" w:hanging="360"/>
      </w:pPr>
      <w:rPr>
        <w:rFonts w:hint="default"/>
        <w:lang w:val="en-US" w:eastAsia="en-US" w:bidi="ar-SA"/>
      </w:rPr>
    </w:lvl>
  </w:abstractNum>
  <w:abstractNum w:abstractNumId="1" w15:restartNumberingAfterBreak="0">
    <w:nsid w:val="062C708F"/>
    <w:multiLevelType w:val="multilevel"/>
    <w:tmpl w:val="EFECF0E6"/>
    <w:lvl w:ilvl="0">
      <w:start w:val="4"/>
      <w:numFmt w:val="upperLetter"/>
      <w:lvlText w:val="%1"/>
      <w:lvlJc w:val="left"/>
      <w:pPr>
        <w:ind w:left="812" w:hanging="413"/>
        <w:jc w:val="left"/>
      </w:pPr>
      <w:rPr>
        <w:rFonts w:hint="default"/>
        <w:lang w:val="en-US" w:eastAsia="en-US" w:bidi="ar-SA"/>
      </w:rPr>
    </w:lvl>
    <w:lvl w:ilvl="1">
      <w:start w:val="2"/>
      <w:numFmt w:val="decimal"/>
      <w:lvlText w:val="%1.%2"/>
      <w:lvlJc w:val="left"/>
      <w:pPr>
        <w:ind w:left="812" w:hanging="413"/>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numFmt w:val="bullet"/>
      <w:lvlText w:val="•"/>
      <w:lvlJc w:val="left"/>
      <w:pPr>
        <w:ind w:left="2580" w:hanging="413"/>
      </w:pPr>
      <w:rPr>
        <w:rFonts w:hint="default"/>
        <w:lang w:val="en-US" w:eastAsia="en-US" w:bidi="ar-SA"/>
      </w:rPr>
    </w:lvl>
    <w:lvl w:ilvl="3">
      <w:numFmt w:val="bullet"/>
      <w:lvlText w:val="•"/>
      <w:lvlJc w:val="left"/>
      <w:pPr>
        <w:ind w:left="3460" w:hanging="413"/>
      </w:pPr>
      <w:rPr>
        <w:rFonts w:hint="default"/>
        <w:lang w:val="en-US" w:eastAsia="en-US" w:bidi="ar-SA"/>
      </w:rPr>
    </w:lvl>
    <w:lvl w:ilvl="4">
      <w:numFmt w:val="bullet"/>
      <w:lvlText w:val="•"/>
      <w:lvlJc w:val="left"/>
      <w:pPr>
        <w:ind w:left="4340" w:hanging="413"/>
      </w:pPr>
      <w:rPr>
        <w:rFonts w:hint="default"/>
        <w:lang w:val="en-US" w:eastAsia="en-US" w:bidi="ar-SA"/>
      </w:rPr>
    </w:lvl>
    <w:lvl w:ilvl="5">
      <w:numFmt w:val="bullet"/>
      <w:lvlText w:val="•"/>
      <w:lvlJc w:val="left"/>
      <w:pPr>
        <w:ind w:left="5220" w:hanging="413"/>
      </w:pPr>
      <w:rPr>
        <w:rFonts w:hint="default"/>
        <w:lang w:val="en-US" w:eastAsia="en-US" w:bidi="ar-SA"/>
      </w:rPr>
    </w:lvl>
    <w:lvl w:ilvl="6">
      <w:numFmt w:val="bullet"/>
      <w:lvlText w:val="•"/>
      <w:lvlJc w:val="left"/>
      <w:pPr>
        <w:ind w:left="6100" w:hanging="413"/>
      </w:pPr>
      <w:rPr>
        <w:rFonts w:hint="default"/>
        <w:lang w:val="en-US" w:eastAsia="en-US" w:bidi="ar-SA"/>
      </w:rPr>
    </w:lvl>
    <w:lvl w:ilvl="7">
      <w:numFmt w:val="bullet"/>
      <w:lvlText w:val="•"/>
      <w:lvlJc w:val="left"/>
      <w:pPr>
        <w:ind w:left="6980" w:hanging="413"/>
      </w:pPr>
      <w:rPr>
        <w:rFonts w:hint="default"/>
        <w:lang w:val="en-US" w:eastAsia="en-US" w:bidi="ar-SA"/>
      </w:rPr>
    </w:lvl>
    <w:lvl w:ilvl="8">
      <w:numFmt w:val="bullet"/>
      <w:lvlText w:val="•"/>
      <w:lvlJc w:val="left"/>
      <w:pPr>
        <w:ind w:left="7860" w:hanging="413"/>
      </w:pPr>
      <w:rPr>
        <w:rFonts w:hint="default"/>
        <w:lang w:val="en-US" w:eastAsia="en-US" w:bidi="ar-SA"/>
      </w:rPr>
    </w:lvl>
  </w:abstractNum>
  <w:abstractNum w:abstractNumId="2" w15:restartNumberingAfterBreak="0">
    <w:nsid w:val="08E90A70"/>
    <w:multiLevelType w:val="multilevel"/>
    <w:tmpl w:val="49268534"/>
    <w:lvl w:ilvl="0">
      <w:start w:val="6"/>
      <w:numFmt w:val="upperLetter"/>
      <w:lvlText w:val="%1"/>
      <w:lvlJc w:val="left"/>
      <w:pPr>
        <w:ind w:left="160" w:hanging="567"/>
        <w:jc w:val="left"/>
      </w:pPr>
      <w:rPr>
        <w:rFonts w:hint="default"/>
        <w:lang w:val="en-US" w:eastAsia="en-US" w:bidi="ar-SA"/>
      </w:rPr>
    </w:lvl>
    <w:lvl w:ilvl="1">
      <w:start w:val="1"/>
      <w:numFmt w:val="decimal"/>
      <w:lvlText w:val="%1.%2"/>
      <w:lvlJc w:val="left"/>
      <w:pPr>
        <w:ind w:left="160" w:hanging="567"/>
        <w:jc w:val="left"/>
      </w:pPr>
      <w:rPr>
        <w:rFonts w:hint="default"/>
        <w:lang w:val="en-US" w:eastAsia="en-US" w:bidi="ar-SA"/>
      </w:rPr>
    </w:lvl>
    <w:lvl w:ilvl="2">
      <w:start w:val="1"/>
      <w:numFmt w:val="lowerLetter"/>
      <w:lvlText w:val="%1.%2.%3"/>
      <w:lvlJc w:val="left"/>
      <w:pPr>
        <w:ind w:left="160" w:hanging="567"/>
        <w:jc w:val="left"/>
      </w:pPr>
      <w:rPr>
        <w:rFonts w:ascii="Times New Roman" w:eastAsia="Times New Roman" w:hAnsi="Times New Roman" w:cs="Times New Roman" w:hint="default"/>
        <w:b/>
        <w:bCs/>
        <w:i w:val="0"/>
        <w:iCs w:val="0"/>
        <w:color w:val="2D74B5"/>
        <w:spacing w:val="-1"/>
        <w:w w:val="100"/>
        <w:sz w:val="24"/>
        <w:szCs w:val="24"/>
        <w:lang w:val="en-US" w:eastAsia="en-US" w:bidi="ar-SA"/>
      </w:rPr>
    </w:lvl>
    <w:lvl w:ilvl="3">
      <w:numFmt w:val="bullet"/>
      <w:lvlText w:val="•"/>
      <w:lvlJc w:val="left"/>
      <w:pPr>
        <w:ind w:left="2998" w:hanging="567"/>
      </w:pPr>
      <w:rPr>
        <w:rFonts w:hint="default"/>
        <w:lang w:val="en-US" w:eastAsia="en-US" w:bidi="ar-SA"/>
      </w:rPr>
    </w:lvl>
    <w:lvl w:ilvl="4">
      <w:numFmt w:val="bullet"/>
      <w:lvlText w:val="•"/>
      <w:lvlJc w:val="left"/>
      <w:pPr>
        <w:ind w:left="3944" w:hanging="567"/>
      </w:pPr>
      <w:rPr>
        <w:rFonts w:hint="default"/>
        <w:lang w:val="en-US" w:eastAsia="en-US" w:bidi="ar-SA"/>
      </w:rPr>
    </w:lvl>
    <w:lvl w:ilvl="5">
      <w:numFmt w:val="bullet"/>
      <w:lvlText w:val="•"/>
      <w:lvlJc w:val="left"/>
      <w:pPr>
        <w:ind w:left="4890" w:hanging="567"/>
      </w:pPr>
      <w:rPr>
        <w:rFonts w:hint="default"/>
        <w:lang w:val="en-US" w:eastAsia="en-US" w:bidi="ar-SA"/>
      </w:rPr>
    </w:lvl>
    <w:lvl w:ilvl="6">
      <w:numFmt w:val="bullet"/>
      <w:lvlText w:val="•"/>
      <w:lvlJc w:val="left"/>
      <w:pPr>
        <w:ind w:left="5836" w:hanging="567"/>
      </w:pPr>
      <w:rPr>
        <w:rFonts w:hint="default"/>
        <w:lang w:val="en-US" w:eastAsia="en-US" w:bidi="ar-SA"/>
      </w:rPr>
    </w:lvl>
    <w:lvl w:ilvl="7">
      <w:numFmt w:val="bullet"/>
      <w:lvlText w:val="•"/>
      <w:lvlJc w:val="left"/>
      <w:pPr>
        <w:ind w:left="6782" w:hanging="567"/>
      </w:pPr>
      <w:rPr>
        <w:rFonts w:hint="default"/>
        <w:lang w:val="en-US" w:eastAsia="en-US" w:bidi="ar-SA"/>
      </w:rPr>
    </w:lvl>
    <w:lvl w:ilvl="8">
      <w:numFmt w:val="bullet"/>
      <w:lvlText w:val="•"/>
      <w:lvlJc w:val="left"/>
      <w:pPr>
        <w:ind w:left="7728" w:hanging="567"/>
      </w:pPr>
      <w:rPr>
        <w:rFonts w:hint="default"/>
        <w:lang w:val="en-US" w:eastAsia="en-US" w:bidi="ar-SA"/>
      </w:rPr>
    </w:lvl>
  </w:abstractNum>
  <w:abstractNum w:abstractNumId="3" w15:restartNumberingAfterBreak="0">
    <w:nsid w:val="0D517F8A"/>
    <w:multiLevelType w:val="hybridMultilevel"/>
    <w:tmpl w:val="4A8C36A2"/>
    <w:lvl w:ilvl="0" w:tplc="38CE96E0">
      <w:numFmt w:val="bullet"/>
      <w:lvlText w:val=""/>
      <w:lvlJc w:val="left"/>
      <w:pPr>
        <w:ind w:left="832" w:hanging="360"/>
      </w:pPr>
      <w:rPr>
        <w:rFonts w:ascii="Symbol" w:eastAsia="Symbol" w:hAnsi="Symbol" w:cs="Symbol" w:hint="default"/>
        <w:b w:val="0"/>
        <w:bCs w:val="0"/>
        <w:i w:val="0"/>
        <w:iCs w:val="0"/>
        <w:color w:val="2D74B5"/>
        <w:w w:val="100"/>
        <w:sz w:val="20"/>
        <w:szCs w:val="20"/>
        <w:lang w:val="en-US" w:eastAsia="en-US" w:bidi="ar-SA"/>
      </w:rPr>
    </w:lvl>
    <w:lvl w:ilvl="1" w:tplc="8042054C">
      <w:numFmt w:val="bullet"/>
      <w:lvlText w:val="•"/>
      <w:lvlJc w:val="left"/>
      <w:pPr>
        <w:ind w:left="1224" w:hanging="360"/>
      </w:pPr>
      <w:rPr>
        <w:rFonts w:hint="default"/>
        <w:lang w:val="en-US" w:eastAsia="en-US" w:bidi="ar-SA"/>
      </w:rPr>
    </w:lvl>
    <w:lvl w:ilvl="2" w:tplc="9F6C6AE0">
      <w:numFmt w:val="bullet"/>
      <w:lvlText w:val="•"/>
      <w:lvlJc w:val="left"/>
      <w:pPr>
        <w:ind w:left="1608" w:hanging="360"/>
      </w:pPr>
      <w:rPr>
        <w:rFonts w:hint="default"/>
        <w:lang w:val="en-US" w:eastAsia="en-US" w:bidi="ar-SA"/>
      </w:rPr>
    </w:lvl>
    <w:lvl w:ilvl="3" w:tplc="6C0A5B12">
      <w:numFmt w:val="bullet"/>
      <w:lvlText w:val="•"/>
      <w:lvlJc w:val="left"/>
      <w:pPr>
        <w:ind w:left="1992" w:hanging="360"/>
      </w:pPr>
      <w:rPr>
        <w:rFonts w:hint="default"/>
        <w:lang w:val="en-US" w:eastAsia="en-US" w:bidi="ar-SA"/>
      </w:rPr>
    </w:lvl>
    <w:lvl w:ilvl="4" w:tplc="19648B38">
      <w:numFmt w:val="bullet"/>
      <w:lvlText w:val="•"/>
      <w:lvlJc w:val="left"/>
      <w:pPr>
        <w:ind w:left="2376" w:hanging="360"/>
      </w:pPr>
      <w:rPr>
        <w:rFonts w:hint="default"/>
        <w:lang w:val="en-US" w:eastAsia="en-US" w:bidi="ar-SA"/>
      </w:rPr>
    </w:lvl>
    <w:lvl w:ilvl="5" w:tplc="8F7034B2">
      <w:numFmt w:val="bullet"/>
      <w:lvlText w:val="•"/>
      <w:lvlJc w:val="left"/>
      <w:pPr>
        <w:ind w:left="2760" w:hanging="360"/>
      </w:pPr>
      <w:rPr>
        <w:rFonts w:hint="default"/>
        <w:lang w:val="en-US" w:eastAsia="en-US" w:bidi="ar-SA"/>
      </w:rPr>
    </w:lvl>
    <w:lvl w:ilvl="6" w:tplc="0BD8CDDE">
      <w:numFmt w:val="bullet"/>
      <w:lvlText w:val="•"/>
      <w:lvlJc w:val="left"/>
      <w:pPr>
        <w:ind w:left="3144" w:hanging="360"/>
      </w:pPr>
      <w:rPr>
        <w:rFonts w:hint="default"/>
        <w:lang w:val="en-US" w:eastAsia="en-US" w:bidi="ar-SA"/>
      </w:rPr>
    </w:lvl>
    <w:lvl w:ilvl="7" w:tplc="578AC1AA">
      <w:numFmt w:val="bullet"/>
      <w:lvlText w:val="•"/>
      <w:lvlJc w:val="left"/>
      <w:pPr>
        <w:ind w:left="3528" w:hanging="360"/>
      </w:pPr>
      <w:rPr>
        <w:rFonts w:hint="default"/>
        <w:lang w:val="en-US" w:eastAsia="en-US" w:bidi="ar-SA"/>
      </w:rPr>
    </w:lvl>
    <w:lvl w:ilvl="8" w:tplc="18107334">
      <w:numFmt w:val="bullet"/>
      <w:lvlText w:val="•"/>
      <w:lvlJc w:val="left"/>
      <w:pPr>
        <w:ind w:left="3912" w:hanging="360"/>
      </w:pPr>
      <w:rPr>
        <w:rFonts w:hint="default"/>
        <w:lang w:val="en-US" w:eastAsia="en-US" w:bidi="ar-SA"/>
      </w:rPr>
    </w:lvl>
  </w:abstractNum>
  <w:abstractNum w:abstractNumId="4" w15:restartNumberingAfterBreak="0">
    <w:nsid w:val="0D843BCB"/>
    <w:multiLevelType w:val="hybridMultilevel"/>
    <w:tmpl w:val="4D460408"/>
    <w:lvl w:ilvl="0" w:tplc="054A2C1C">
      <w:numFmt w:val="bullet"/>
      <w:lvlText w:val=""/>
      <w:lvlJc w:val="left"/>
      <w:pPr>
        <w:ind w:left="840" w:hanging="411"/>
      </w:pPr>
      <w:rPr>
        <w:rFonts w:ascii="Symbol" w:eastAsia="Symbol" w:hAnsi="Symbol" w:cs="Symbol" w:hint="default"/>
        <w:b w:val="0"/>
        <w:bCs w:val="0"/>
        <w:i w:val="0"/>
        <w:iCs w:val="0"/>
        <w:color w:val="2D74B5"/>
        <w:w w:val="100"/>
        <w:sz w:val="20"/>
        <w:szCs w:val="20"/>
        <w:lang w:val="en-US" w:eastAsia="en-US" w:bidi="ar-SA"/>
      </w:rPr>
    </w:lvl>
    <w:lvl w:ilvl="1" w:tplc="A2A88F96">
      <w:numFmt w:val="bullet"/>
      <w:lvlText w:val="•"/>
      <w:lvlJc w:val="left"/>
      <w:pPr>
        <w:ind w:left="1485" w:hanging="411"/>
      </w:pPr>
      <w:rPr>
        <w:rFonts w:hint="default"/>
        <w:lang w:val="en-US" w:eastAsia="en-US" w:bidi="ar-SA"/>
      </w:rPr>
    </w:lvl>
    <w:lvl w:ilvl="2" w:tplc="D3FAA76C">
      <w:numFmt w:val="bullet"/>
      <w:lvlText w:val="•"/>
      <w:lvlJc w:val="left"/>
      <w:pPr>
        <w:ind w:left="2130" w:hanging="411"/>
      </w:pPr>
      <w:rPr>
        <w:rFonts w:hint="default"/>
        <w:lang w:val="en-US" w:eastAsia="en-US" w:bidi="ar-SA"/>
      </w:rPr>
    </w:lvl>
    <w:lvl w:ilvl="3" w:tplc="7B62EC4A">
      <w:numFmt w:val="bullet"/>
      <w:lvlText w:val="•"/>
      <w:lvlJc w:val="left"/>
      <w:pPr>
        <w:ind w:left="2775" w:hanging="411"/>
      </w:pPr>
      <w:rPr>
        <w:rFonts w:hint="default"/>
        <w:lang w:val="en-US" w:eastAsia="en-US" w:bidi="ar-SA"/>
      </w:rPr>
    </w:lvl>
    <w:lvl w:ilvl="4" w:tplc="80409408">
      <w:numFmt w:val="bullet"/>
      <w:lvlText w:val="•"/>
      <w:lvlJc w:val="left"/>
      <w:pPr>
        <w:ind w:left="3421" w:hanging="411"/>
      </w:pPr>
      <w:rPr>
        <w:rFonts w:hint="default"/>
        <w:lang w:val="en-US" w:eastAsia="en-US" w:bidi="ar-SA"/>
      </w:rPr>
    </w:lvl>
    <w:lvl w:ilvl="5" w:tplc="8B42F24A">
      <w:numFmt w:val="bullet"/>
      <w:lvlText w:val="•"/>
      <w:lvlJc w:val="left"/>
      <w:pPr>
        <w:ind w:left="4066" w:hanging="411"/>
      </w:pPr>
      <w:rPr>
        <w:rFonts w:hint="default"/>
        <w:lang w:val="en-US" w:eastAsia="en-US" w:bidi="ar-SA"/>
      </w:rPr>
    </w:lvl>
    <w:lvl w:ilvl="6" w:tplc="AFB08978">
      <w:numFmt w:val="bullet"/>
      <w:lvlText w:val="•"/>
      <w:lvlJc w:val="left"/>
      <w:pPr>
        <w:ind w:left="4711" w:hanging="411"/>
      </w:pPr>
      <w:rPr>
        <w:rFonts w:hint="default"/>
        <w:lang w:val="en-US" w:eastAsia="en-US" w:bidi="ar-SA"/>
      </w:rPr>
    </w:lvl>
    <w:lvl w:ilvl="7" w:tplc="3EEC68B0">
      <w:numFmt w:val="bullet"/>
      <w:lvlText w:val="•"/>
      <w:lvlJc w:val="left"/>
      <w:pPr>
        <w:ind w:left="5357" w:hanging="411"/>
      </w:pPr>
      <w:rPr>
        <w:rFonts w:hint="default"/>
        <w:lang w:val="en-US" w:eastAsia="en-US" w:bidi="ar-SA"/>
      </w:rPr>
    </w:lvl>
    <w:lvl w:ilvl="8" w:tplc="8EEEB356">
      <w:numFmt w:val="bullet"/>
      <w:lvlText w:val="•"/>
      <w:lvlJc w:val="left"/>
      <w:pPr>
        <w:ind w:left="6002" w:hanging="411"/>
      </w:pPr>
      <w:rPr>
        <w:rFonts w:hint="default"/>
        <w:lang w:val="en-US" w:eastAsia="en-US" w:bidi="ar-SA"/>
      </w:rPr>
    </w:lvl>
  </w:abstractNum>
  <w:abstractNum w:abstractNumId="5" w15:restartNumberingAfterBreak="0">
    <w:nsid w:val="0E2127BA"/>
    <w:multiLevelType w:val="multilevel"/>
    <w:tmpl w:val="75DC1F02"/>
    <w:lvl w:ilvl="0">
      <w:start w:val="8"/>
      <w:numFmt w:val="upperLetter"/>
      <w:lvlText w:val="%1"/>
      <w:lvlJc w:val="left"/>
      <w:pPr>
        <w:ind w:left="872" w:hanging="473"/>
        <w:jc w:val="left"/>
      </w:pPr>
      <w:rPr>
        <w:rFonts w:hint="default"/>
        <w:lang w:val="en-US" w:eastAsia="en-US" w:bidi="ar-SA"/>
      </w:rPr>
    </w:lvl>
    <w:lvl w:ilvl="1">
      <w:start w:val="1"/>
      <w:numFmt w:val="decimal"/>
      <w:lvlText w:val="%1.%2."/>
      <w:lvlJc w:val="left"/>
      <w:pPr>
        <w:ind w:left="872" w:hanging="473"/>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numFmt w:val="bullet"/>
      <w:lvlText w:val="•"/>
      <w:lvlJc w:val="left"/>
      <w:pPr>
        <w:ind w:left="2628" w:hanging="473"/>
      </w:pPr>
      <w:rPr>
        <w:rFonts w:hint="default"/>
        <w:lang w:val="en-US" w:eastAsia="en-US" w:bidi="ar-SA"/>
      </w:rPr>
    </w:lvl>
    <w:lvl w:ilvl="3">
      <w:numFmt w:val="bullet"/>
      <w:lvlText w:val="•"/>
      <w:lvlJc w:val="left"/>
      <w:pPr>
        <w:ind w:left="3502" w:hanging="473"/>
      </w:pPr>
      <w:rPr>
        <w:rFonts w:hint="default"/>
        <w:lang w:val="en-US" w:eastAsia="en-US" w:bidi="ar-SA"/>
      </w:rPr>
    </w:lvl>
    <w:lvl w:ilvl="4">
      <w:numFmt w:val="bullet"/>
      <w:lvlText w:val="•"/>
      <w:lvlJc w:val="left"/>
      <w:pPr>
        <w:ind w:left="4376" w:hanging="473"/>
      </w:pPr>
      <w:rPr>
        <w:rFonts w:hint="default"/>
        <w:lang w:val="en-US" w:eastAsia="en-US" w:bidi="ar-SA"/>
      </w:rPr>
    </w:lvl>
    <w:lvl w:ilvl="5">
      <w:numFmt w:val="bullet"/>
      <w:lvlText w:val="•"/>
      <w:lvlJc w:val="left"/>
      <w:pPr>
        <w:ind w:left="5250" w:hanging="473"/>
      </w:pPr>
      <w:rPr>
        <w:rFonts w:hint="default"/>
        <w:lang w:val="en-US" w:eastAsia="en-US" w:bidi="ar-SA"/>
      </w:rPr>
    </w:lvl>
    <w:lvl w:ilvl="6">
      <w:numFmt w:val="bullet"/>
      <w:lvlText w:val="•"/>
      <w:lvlJc w:val="left"/>
      <w:pPr>
        <w:ind w:left="6124" w:hanging="473"/>
      </w:pPr>
      <w:rPr>
        <w:rFonts w:hint="default"/>
        <w:lang w:val="en-US" w:eastAsia="en-US" w:bidi="ar-SA"/>
      </w:rPr>
    </w:lvl>
    <w:lvl w:ilvl="7">
      <w:numFmt w:val="bullet"/>
      <w:lvlText w:val="•"/>
      <w:lvlJc w:val="left"/>
      <w:pPr>
        <w:ind w:left="6998" w:hanging="473"/>
      </w:pPr>
      <w:rPr>
        <w:rFonts w:hint="default"/>
        <w:lang w:val="en-US" w:eastAsia="en-US" w:bidi="ar-SA"/>
      </w:rPr>
    </w:lvl>
    <w:lvl w:ilvl="8">
      <w:numFmt w:val="bullet"/>
      <w:lvlText w:val="•"/>
      <w:lvlJc w:val="left"/>
      <w:pPr>
        <w:ind w:left="7872" w:hanging="473"/>
      </w:pPr>
      <w:rPr>
        <w:rFonts w:hint="default"/>
        <w:lang w:val="en-US" w:eastAsia="en-US" w:bidi="ar-SA"/>
      </w:rPr>
    </w:lvl>
  </w:abstractNum>
  <w:abstractNum w:abstractNumId="6" w15:restartNumberingAfterBreak="0">
    <w:nsid w:val="113B338E"/>
    <w:multiLevelType w:val="multilevel"/>
    <w:tmpl w:val="373A0E50"/>
    <w:lvl w:ilvl="0">
      <w:start w:val="7"/>
      <w:numFmt w:val="upperLetter"/>
      <w:lvlText w:val="%1"/>
      <w:lvlJc w:val="left"/>
      <w:pPr>
        <w:ind w:left="872" w:hanging="473"/>
        <w:jc w:val="left"/>
      </w:pPr>
      <w:rPr>
        <w:rFonts w:hint="default"/>
        <w:lang w:val="en-US" w:eastAsia="en-US" w:bidi="ar-SA"/>
      </w:rPr>
    </w:lvl>
    <w:lvl w:ilvl="1">
      <w:start w:val="2"/>
      <w:numFmt w:val="decimal"/>
      <w:lvlText w:val="%1.%2."/>
      <w:lvlJc w:val="left"/>
      <w:pPr>
        <w:ind w:left="872" w:hanging="473"/>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numFmt w:val="bullet"/>
      <w:lvlText w:val="•"/>
      <w:lvlJc w:val="left"/>
      <w:pPr>
        <w:ind w:left="2628" w:hanging="473"/>
      </w:pPr>
      <w:rPr>
        <w:rFonts w:hint="default"/>
        <w:lang w:val="en-US" w:eastAsia="en-US" w:bidi="ar-SA"/>
      </w:rPr>
    </w:lvl>
    <w:lvl w:ilvl="3">
      <w:numFmt w:val="bullet"/>
      <w:lvlText w:val="•"/>
      <w:lvlJc w:val="left"/>
      <w:pPr>
        <w:ind w:left="3502" w:hanging="473"/>
      </w:pPr>
      <w:rPr>
        <w:rFonts w:hint="default"/>
        <w:lang w:val="en-US" w:eastAsia="en-US" w:bidi="ar-SA"/>
      </w:rPr>
    </w:lvl>
    <w:lvl w:ilvl="4">
      <w:numFmt w:val="bullet"/>
      <w:lvlText w:val="•"/>
      <w:lvlJc w:val="left"/>
      <w:pPr>
        <w:ind w:left="4376" w:hanging="473"/>
      </w:pPr>
      <w:rPr>
        <w:rFonts w:hint="default"/>
        <w:lang w:val="en-US" w:eastAsia="en-US" w:bidi="ar-SA"/>
      </w:rPr>
    </w:lvl>
    <w:lvl w:ilvl="5">
      <w:numFmt w:val="bullet"/>
      <w:lvlText w:val="•"/>
      <w:lvlJc w:val="left"/>
      <w:pPr>
        <w:ind w:left="5250" w:hanging="473"/>
      </w:pPr>
      <w:rPr>
        <w:rFonts w:hint="default"/>
        <w:lang w:val="en-US" w:eastAsia="en-US" w:bidi="ar-SA"/>
      </w:rPr>
    </w:lvl>
    <w:lvl w:ilvl="6">
      <w:numFmt w:val="bullet"/>
      <w:lvlText w:val="•"/>
      <w:lvlJc w:val="left"/>
      <w:pPr>
        <w:ind w:left="6124" w:hanging="473"/>
      </w:pPr>
      <w:rPr>
        <w:rFonts w:hint="default"/>
        <w:lang w:val="en-US" w:eastAsia="en-US" w:bidi="ar-SA"/>
      </w:rPr>
    </w:lvl>
    <w:lvl w:ilvl="7">
      <w:numFmt w:val="bullet"/>
      <w:lvlText w:val="•"/>
      <w:lvlJc w:val="left"/>
      <w:pPr>
        <w:ind w:left="6998" w:hanging="473"/>
      </w:pPr>
      <w:rPr>
        <w:rFonts w:hint="default"/>
        <w:lang w:val="en-US" w:eastAsia="en-US" w:bidi="ar-SA"/>
      </w:rPr>
    </w:lvl>
    <w:lvl w:ilvl="8">
      <w:numFmt w:val="bullet"/>
      <w:lvlText w:val="•"/>
      <w:lvlJc w:val="left"/>
      <w:pPr>
        <w:ind w:left="7872" w:hanging="473"/>
      </w:pPr>
      <w:rPr>
        <w:rFonts w:hint="default"/>
        <w:lang w:val="en-US" w:eastAsia="en-US" w:bidi="ar-SA"/>
      </w:rPr>
    </w:lvl>
  </w:abstractNum>
  <w:abstractNum w:abstractNumId="7" w15:restartNumberingAfterBreak="0">
    <w:nsid w:val="118016B3"/>
    <w:multiLevelType w:val="hybridMultilevel"/>
    <w:tmpl w:val="FC3AF842"/>
    <w:lvl w:ilvl="0" w:tplc="B46294A4">
      <w:numFmt w:val="bullet"/>
      <w:lvlText w:val=""/>
      <w:lvlJc w:val="left"/>
      <w:pPr>
        <w:ind w:left="832" w:hanging="360"/>
      </w:pPr>
      <w:rPr>
        <w:rFonts w:ascii="Symbol" w:eastAsia="Symbol" w:hAnsi="Symbol" w:cs="Symbol" w:hint="default"/>
        <w:b w:val="0"/>
        <w:bCs w:val="0"/>
        <w:i w:val="0"/>
        <w:iCs w:val="0"/>
        <w:color w:val="2D74B5"/>
        <w:w w:val="100"/>
        <w:sz w:val="20"/>
        <w:szCs w:val="20"/>
        <w:lang w:val="en-US" w:eastAsia="en-US" w:bidi="ar-SA"/>
      </w:rPr>
    </w:lvl>
    <w:lvl w:ilvl="1" w:tplc="04B4B1EE">
      <w:numFmt w:val="bullet"/>
      <w:lvlText w:val="•"/>
      <w:lvlJc w:val="left"/>
      <w:pPr>
        <w:ind w:left="1224" w:hanging="360"/>
      </w:pPr>
      <w:rPr>
        <w:rFonts w:hint="default"/>
        <w:lang w:val="en-US" w:eastAsia="en-US" w:bidi="ar-SA"/>
      </w:rPr>
    </w:lvl>
    <w:lvl w:ilvl="2" w:tplc="96FE2C14">
      <w:numFmt w:val="bullet"/>
      <w:lvlText w:val="•"/>
      <w:lvlJc w:val="left"/>
      <w:pPr>
        <w:ind w:left="1608" w:hanging="360"/>
      </w:pPr>
      <w:rPr>
        <w:rFonts w:hint="default"/>
        <w:lang w:val="en-US" w:eastAsia="en-US" w:bidi="ar-SA"/>
      </w:rPr>
    </w:lvl>
    <w:lvl w:ilvl="3" w:tplc="52F8801E">
      <w:numFmt w:val="bullet"/>
      <w:lvlText w:val="•"/>
      <w:lvlJc w:val="left"/>
      <w:pPr>
        <w:ind w:left="1992" w:hanging="360"/>
      </w:pPr>
      <w:rPr>
        <w:rFonts w:hint="default"/>
        <w:lang w:val="en-US" w:eastAsia="en-US" w:bidi="ar-SA"/>
      </w:rPr>
    </w:lvl>
    <w:lvl w:ilvl="4" w:tplc="A23ED04A">
      <w:numFmt w:val="bullet"/>
      <w:lvlText w:val="•"/>
      <w:lvlJc w:val="left"/>
      <w:pPr>
        <w:ind w:left="2376" w:hanging="360"/>
      </w:pPr>
      <w:rPr>
        <w:rFonts w:hint="default"/>
        <w:lang w:val="en-US" w:eastAsia="en-US" w:bidi="ar-SA"/>
      </w:rPr>
    </w:lvl>
    <w:lvl w:ilvl="5" w:tplc="4658061C">
      <w:numFmt w:val="bullet"/>
      <w:lvlText w:val="•"/>
      <w:lvlJc w:val="left"/>
      <w:pPr>
        <w:ind w:left="2760" w:hanging="360"/>
      </w:pPr>
      <w:rPr>
        <w:rFonts w:hint="default"/>
        <w:lang w:val="en-US" w:eastAsia="en-US" w:bidi="ar-SA"/>
      </w:rPr>
    </w:lvl>
    <w:lvl w:ilvl="6" w:tplc="B9E4F0F4">
      <w:numFmt w:val="bullet"/>
      <w:lvlText w:val="•"/>
      <w:lvlJc w:val="left"/>
      <w:pPr>
        <w:ind w:left="3144" w:hanging="360"/>
      </w:pPr>
      <w:rPr>
        <w:rFonts w:hint="default"/>
        <w:lang w:val="en-US" w:eastAsia="en-US" w:bidi="ar-SA"/>
      </w:rPr>
    </w:lvl>
    <w:lvl w:ilvl="7" w:tplc="56D48D1A">
      <w:numFmt w:val="bullet"/>
      <w:lvlText w:val="•"/>
      <w:lvlJc w:val="left"/>
      <w:pPr>
        <w:ind w:left="3528" w:hanging="360"/>
      </w:pPr>
      <w:rPr>
        <w:rFonts w:hint="default"/>
        <w:lang w:val="en-US" w:eastAsia="en-US" w:bidi="ar-SA"/>
      </w:rPr>
    </w:lvl>
    <w:lvl w:ilvl="8" w:tplc="813436E0">
      <w:numFmt w:val="bullet"/>
      <w:lvlText w:val="•"/>
      <w:lvlJc w:val="left"/>
      <w:pPr>
        <w:ind w:left="3912" w:hanging="360"/>
      </w:pPr>
      <w:rPr>
        <w:rFonts w:hint="default"/>
        <w:lang w:val="en-US" w:eastAsia="en-US" w:bidi="ar-SA"/>
      </w:rPr>
    </w:lvl>
  </w:abstractNum>
  <w:abstractNum w:abstractNumId="8" w15:restartNumberingAfterBreak="0">
    <w:nsid w:val="131A715D"/>
    <w:multiLevelType w:val="hybridMultilevel"/>
    <w:tmpl w:val="740C8CEA"/>
    <w:lvl w:ilvl="0" w:tplc="54C68FB0">
      <w:numFmt w:val="bullet"/>
      <w:lvlText w:val=""/>
      <w:lvlJc w:val="left"/>
      <w:pPr>
        <w:ind w:left="832" w:hanging="360"/>
      </w:pPr>
      <w:rPr>
        <w:rFonts w:ascii="Symbol" w:eastAsia="Symbol" w:hAnsi="Symbol" w:cs="Symbol" w:hint="default"/>
        <w:b w:val="0"/>
        <w:bCs w:val="0"/>
        <w:i w:val="0"/>
        <w:iCs w:val="0"/>
        <w:color w:val="2D74B5"/>
        <w:w w:val="100"/>
        <w:sz w:val="20"/>
        <w:szCs w:val="20"/>
        <w:lang w:val="en-US" w:eastAsia="en-US" w:bidi="ar-SA"/>
      </w:rPr>
    </w:lvl>
    <w:lvl w:ilvl="1" w:tplc="CDF603CA">
      <w:numFmt w:val="bullet"/>
      <w:lvlText w:val="•"/>
      <w:lvlJc w:val="left"/>
      <w:pPr>
        <w:ind w:left="1224" w:hanging="360"/>
      </w:pPr>
      <w:rPr>
        <w:rFonts w:hint="default"/>
        <w:lang w:val="en-US" w:eastAsia="en-US" w:bidi="ar-SA"/>
      </w:rPr>
    </w:lvl>
    <w:lvl w:ilvl="2" w:tplc="AB429386">
      <w:numFmt w:val="bullet"/>
      <w:lvlText w:val="•"/>
      <w:lvlJc w:val="left"/>
      <w:pPr>
        <w:ind w:left="1608" w:hanging="360"/>
      </w:pPr>
      <w:rPr>
        <w:rFonts w:hint="default"/>
        <w:lang w:val="en-US" w:eastAsia="en-US" w:bidi="ar-SA"/>
      </w:rPr>
    </w:lvl>
    <w:lvl w:ilvl="3" w:tplc="173487FA">
      <w:numFmt w:val="bullet"/>
      <w:lvlText w:val="•"/>
      <w:lvlJc w:val="left"/>
      <w:pPr>
        <w:ind w:left="1992" w:hanging="360"/>
      </w:pPr>
      <w:rPr>
        <w:rFonts w:hint="default"/>
        <w:lang w:val="en-US" w:eastAsia="en-US" w:bidi="ar-SA"/>
      </w:rPr>
    </w:lvl>
    <w:lvl w:ilvl="4" w:tplc="04CEA7FA">
      <w:numFmt w:val="bullet"/>
      <w:lvlText w:val="•"/>
      <w:lvlJc w:val="left"/>
      <w:pPr>
        <w:ind w:left="2376" w:hanging="360"/>
      </w:pPr>
      <w:rPr>
        <w:rFonts w:hint="default"/>
        <w:lang w:val="en-US" w:eastAsia="en-US" w:bidi="ar-SA"/>
      </w:rPr>
    </w:lvl>
    <w:lvl w:ilvl="5" w:tplc="C2E8E3C0">
      <w:numFmt w:val="bullet"/>
      <w:lvlText w:val="•"/>
      <w:lvlJc w:val="left"/>
      <w:pPr>
        <w:ind w:left="2760" w:hanging="360"/>
      </w:pPr>
      <w:rPr>
        <w:rFonts w:hint="default"/>
        <w:lang w:val="en-US" w:eastAsia="en-US" w:bidi="ar-SA"/>
      </w:rPr>
    </w:lvl>
    <w:lvl w:ilvl="6" w:tplc="CC6AAA5A">
      <w:numFmt w:val="bullet"/>
      <w:lvlText w:val="•"/>
      <w:lvlJc w:val="left"/>
      <w:pPr>
        <w:ind w:left="3144" w:hanging="360"/>
      </w:pPr>
      <w:rPr>
        <w:rFonts w:hint="default"/>
        <w:lang w:val="en-US" w:eastAsia="en-US" w:bidi="ar-SA"/>
      </w:rPr>
    </w:lvl>
    <w:lvl w:ilvl="7" w:tplc="B09603BE">
      <w:numFmt w:val="bullet"/>
      <w:lvlText w:val="•"/>
      <w:lvlJc w:val="left"/>
      <w:pPr>
        <w:ind w:left="3528" w:hanging="360"/>
      </w:pPr>
      <w:rPr>
        <w:rFonts w:hint="default"/>
        <w:lang w:val="en-US" w:eastAsia="en-US" w:bidi="ar-SA"/>
      </w:rPr>
    </w:lvl>
    <w:lvl w:ilvl="8" w:tplc="E9D0762A">
      <w:numFmt w:val="bullet"/>
      <w:lvlText w:val="•"/>
      <w:lvlJc w:val="left"/>
      <w:pPr>
        <w:ind w:left="3912" w:hanging="360"/>
      </w:pPr>
      <w:rPr>
        <w:rFonts w:hint="default"/>
        <w:lang w:val="en-US" w:eastAsia="en-US" w:bidi="ar-SA"/>
      </w:rPr>
    </w:lvl>
  </w:abstractNum>
  <w:abstractNum w:abstractNumId="9" w15:restartNumberingAfterBreak="0">
    <w:nsid w:val="17C941F0"/>
    <w:multiLevelType w:val="multilevel"/>
    <w:tmpl w:val="AAB693CE"/>
    <w:lvl w:ilvl="0">
      <w:start w:val="4"/>
      <w:numFmt w:val="upperLetter"/>
      <w:lvlText w:val="%1"/>
      <w:lvlJc w:val="left"/>
      <w:pPr>
        <w:ind w:left="872" w:hanging="473"/>
        <w:jc w:val="left"/>
      </w:pPr>
      <w:rPr>
        <w:rFonts w:hint="default"/>
        <w:lang w:val="en-US" w:eastAsia="en-US" w:bidi="ar-SA"/>
      </w:rPr>
    </w:lvl>
    <w:lvl w:ilvl="1">
      <w:start w:val="3"/>
      <w:numFmt w:val="decimal"/>
      <w:lvlText w:val="%1.%2."/>
      <w:lvlJc w:val="left"/>
      <w:pPr>
        <w:ind w:left="872" w:hanging="473"/>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numFmt w:val="bullet"/>
      <w:lvlText w:val="•"/>
      <w:lvlJc w:val="left"/>
      <w:pPr>
        <w:ind w:left="2628" w:hanging="473"/>
      </w:pPr>
      <w:rPr>
        <w:rFonts w:hint="default"/>
        <w:lang w:val="en-US" w:eastAsia="en-US" w:bidi="ar-SA"/>
      </w:rPr>
    </w:lvl>
    <w:lvl w:ilvl="3">
      <w:numFmt w:val="bullet"/>
      <w:lvlText w:val="•"/>
      <w:lvlJc w:val="left"/>
      <w:pPr>
        <w:ind w:left="3502" w:hanging="473"/>
      </w:pPr>
      <w:rPr>
        <w:rFonts w:hint="default"/>
        <w:lang w:val="en-US" w:eastAsia="en-US" w:bidi="ar-SA"/>
      </w:rPr>
    </w:lvl>
    <w:lvl w:ilvl="4">
      <w:numFmt w:val="bullet"/>
      <w:lvlText w:val="•"/>
      <w:lvlJc w:val="left"/>
      <w:pPr>
        <w:ind w:left="4376" w:hanging="473"/>
      </w:pPr>
      <w:rPr>
        <w:rFonts w:hint="default"/>
        <w:lang w:val="en-US" w:eastAsia="en-US" w:bidi="ar-SA"/>
      </w:rPr>
    </w:lvl>
    <w:lvl w:ilvl="5">
      <w:numFmt w:val="bullet"/>
      <w:lvlText w:val="•"/>
      <w:lvlJc w:val="left"/>
      <w:pPr>
        <w:ind w:left="5250" w:hanging="473"/>
      </w:pPr>
      <w:rPr>
        <w:rFonts w:hint="default"/>
        <w:lang w:val="en-US" w:eastAsia="en-US" w:bidi="ar-SA"/>
      </w:rPr>
    </w:lvl>
    <w:lvl w:ilvl="6">
      <w:numFmt w:val="bullet"/>
      <w:lvlText w:val="•"/>
      <w:lvlJc w:val="left"/>
      <w:pPr>
        <w:ind w:left="6124" w:hanging="473"/>
      </w:pPr>
      <w:rPr>
        <w:rFonts w:hint="default"/>
        <w:lang w:val="en-US" w:eastAsia="en-US" w:bidi="ar-SA"/>
      </w:rPr>
    </w:lvl>
    <w:lvl w:ilvl="7">
      <w:numFmt w:val="bullet"/>
      <w:lvlText w:val="•"/>
      <w:lvlJc w:val="left"/>
      <w:pPr>
        <w:ind w:left="6998" w:hanging="473"/>
      </w:pPr>
      <w:rPr>
        <w:rFonts w:hint="default"/>
        <w:lang w:val="en-US" w:eastAsia="en-US" w:bidi="ar-SA"/>
      </w:rPr>
    </w:lvl>
    <w:lvl w:ilvl="8">
      <w:numFmt w:val="bullet"/>
      <w:lvlText w:val="•"/>
      <w:lvlJc w:val="left"/>
      <w:pPr>
        <w:ind w:left="7872" w:hanging="473"/>
      </w:pPr>
      <w:rPr>
        <w:rFonts w:hint="default"/>
        <w:lang w:val="en-US" w:eastAsia="en-US" w:bidi="ar-SA"/>
      </w:rPr>
    </w:lvl>
  </w:abstractNum>
  <w:abstractNum w:abstractNumId="10" w15:restartNumberingAfterBreak="0">
    <w:nsid w:val="19AA506C"/>
    <w:multiLevelType w:val="multilevel"/>
    <w:tmpl w:val="FF5E6958"/>
    <w:lvl w:ilvl="0">
      <w:start w:val="1"/>
      <w:numFmt w:val="upperRoman"/>
      <w:lvlText w:val="%1"/>
      <w:lvlJc w:val="left"/>
      <w:pPr>
        <w:ind w:left="947" w:hanging="548"/>
        <w:jc w:val="left"/>
      </w:pPr>
      <w:rPr>
        <w:rFonts w:hint="default"/>
        <w:lang w:val="en-US" w:eastAsia="en-US" w:bidi="ar-SA"/>
      </w:rPr>
    </w:lvl>
    <w:lvl w:ilvl="1">
      <w:start w:val="1"/>
      <w:numFmt w:val="decimal"/>
      <w:lvlText w:val="%1.%2"/>
      <w:lvlJc w:val="left"/>
      <w:pPr>
        <w:ind w:left="947" w:hanging="548"/>
        <w:jc w:val="left"/>
      </w:pPr>
      <w:rPr>
        <w:rFonts w:hint="default"/>
        <w:lang w:val="en-US" w:eastAsia="en-US" w:bidi="ar-SA"/>
      </w:rPr>
    </w:lvl>
    <w:lvl w:ilvl="2">
      <w:start w:val="1"/>
      <w:numFmt w:val="lowerLetter"/>
      <w:lvlText w:val="%1.%2.%3."/>
      <w:lvlJc w:val="left"/>
      <w:pPr>
        <w:ind w:left="947" w:hanging="548"/>
        <w:jc w:val="left"/>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544" w:hanging="548"/>
      </w:pPr>
      <w:rPr>
        <w:rFonts w:hint="default"/>
        <w:lang w:val="en-US" w:eastAsia="en-US" w:bidi="ar-SA"/>
      </w:rPr>
    </w:lvl>
    <w:lvl w:ilvl="4">
      <w:numFmt w:val="bullet"/>
      <w:lvlText w:val="•"/>
      <w:lvlJc w:val="left"/>
      <w:pPr>
        <w:ind w:left="4412" w:hanging="548"/>
      </w:pPr>
      <w:rPr>
        <w:rFonts w:hint="default"/>
        <w:lang w:val="en-US" w:eastAsia="en-US" w:bidi="ar-SA"/>
      </w:rPr>
    </w:lvl>
    <w:lvl w:ilvl="5">
      <w:numFmt w:val="bullet"/>
      <w:lvlText w:val="•"/>
      <w:lvlJc w:val="left"/>
      <w:pPr>
        <w:ind w:left="5280" w:hanging="548"/>
      </w:pPr>
      <w:rPr>
        <w:rFonts w:hint="default"/>
        <w:lang w:val="en-US" w:eastAsia="en-US" w:bidi="ar-SA"/>
      </w:rPr>
    </w:lvl>
    <w:lvl w:ilvl="6">
      <w:numFmt w:val="bullet"/>
      <w:lvlText w:val="•"/>
      <w:lvlJc w:val="left"/>
      <w:pPr>
        <w:ind w:left="6148" w:hanging="548"/>
      </w:pPr>
      <w:rPr>
        <w:rFonts w:hint="default"/>
        <w:lang w:val="en-US" w:eastAsia="en-US" w:bidi="ar-SA"/>
      </w:rPr>
    </w:lvl>
    <w:lvl w:ilvl="7">
      <w:numFmt w:val="bullet"/>
      <w:lvlText w:val="•"/>
      <w:lvlJc w:val="left"/>
      <w:pPr>
        <w:ind w:left="7016" w:hanging="548"/>
      </w:pPr>
      <w:rPr>
        <w:rFonts w:hint="default"/>
        <w:lang w:val="en-US" w:eastAsia="en-US" w:bidi="ar-SA"/>
      </w:rPr>
    </w:lvl>
    <w:lvl w:ilvl="8">
      <w:numFmt w:val="bullet"/>
      <w:lvlText w:val="•"/>
      <w:lvlJc w:val="left"/>
      <w:pPr>
        <w:ind w:left="7884" w:hanging="548"/>
      </w:pPr>
      <w:rPr>
        <w:rFonts w:hint="default"/>
        <w:lang w:val="en-US" w:eastAsia="en-US" w:bidi="ar-SA"/>
      </w:rPr>
    </w:lvl>
  </w:abstractNum>
  <w:abstractNum w:abstractNumId="11" w15:restartNumberingAfterBreak="0">
    <w:nsid w:val="1B2472F7"/>
    <w:multiLevelType w:val="multilevel"/>
    <w:tmpl w:val="672A2848"/>
    <w:lvl w:ilvl="0">
      <w:start w:val="4"/>
      <w:numFmt w:val="upperLetter"/>
      <w:lvlText w:val="%1"/>
      <w:lvlJc w:val="left"/>
      <w:pPr>
        <w:ind w:left="872" w:hanging="473"/>
        <w:jc w:val="left"/>
      </w:pPr>
      <w:rPr>
        <w:rFonts w:hint="default"/>
        <w:lang w:val="en-US" w:eastAsia="en-US" w:bidi="ar-SA"/>
      </w:rPr>
    </w:lvl>
    <w:lvl w:ilvl="1">
      <w:start w:val="1"/>
      <w:numFmt w:val="decimal"/>
      <w:lvlText w:val="%1.%2."/>
      <w:lvlJc w:val="left"/>
      <w:pPr>
        <w:ind w:left="872" w:hanging="473"/>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numFmt w:val="bullet"/>
      <w:lvlText w:val="•"/>
      <w:lvlJc w:val="left"/>
      <w:pPr>
        <w:ind w:left="2628" w:hanging="473"/>
      </w:pPr>
      <w:rPr>
        <w:rFonts w:hint="default"/>
        <w:lang w:val="en-US" w:eastAsia="en-US" w:bidi="ar-SA"/>
      </w:rPr>
    </w:lvl>
    <w:lvl w:ilvl="3">
      <w:numFmt w:val="bullet"/>
      <w:lvlText w:val="•"/>
      <w:lvlJc w:val="left"/>
      <w:pPr>
        <w:ind w:left="3502" w:hanging="473"/>
      </w:pPr>
      <w:rPr>
        <w:rFonts w:hint="default"/>
        <w:lang w:val="en-US" w:eastAsia="en-US" w:bidi="ar-SA"/>
      </w:rPr>
    </w:lvl>
    <w:lvl w:ilvl="4">
      <w:numFmt w:val="bullet"/>
      <w:lvlText w:val="•"/>
      <w:lvlJc w:val="left"/>
      <w:pPr>
        <w:ind w:left="4376" w:hanging="473"/>
      </w:pPr>
      <w:rPr>
        <w:rFonts w:hint="default"/>
        <w:lang w:val="en-US" w:eastAsia="en-US" w:bidi="ar-SA"/>
      </w:rPr>
    </w:lvl>
    <w:lvl w:ilvl="5">
      <w:numFmt w:val="bullet"/>
      <w:lvlText w:val="•"/>
      <w:lvlJc w:val="left"/>
      <w:pPr>
        <w:ind w:left="5250" w:hanging="473"/>
      </w:pPr>
      <w:rPr>
        <w:rFonts w:hint="default"/>
        <w:lang w:val="en-US" w:eastAsia="en-US" w:bidi="ar-SA"/>
      </w:rPr>
    </w:lvl>
    <w:lvl w:ilvl="6">
      <w:numFmt w:val="bullet"/>
      <w:lvlText w:val="•"/>
      <w:lvlJc w:val="left"/>
      <w:pPr>
        <w:ind w:left="6124" w:hanging="473"/>
      </w:pPr>
      <w:rPr>
        <w:rFonts w:hint="default"/>
        <w:lang w:val="en-US" w:eastAsia="en-US" w:bidi="ar-SA"/>
      </w:rPr>
    </w:lvl>
    <w:lvl w:ilvl="7">
      <w:numFmt w:val="bullet"/>
      <w:lvlText w:val="•"/>
      <w:lvlJc w:val="left"/>
      <w:pPr>
        <w:ind w:left="6998" w:hanging="473"/>
      </w:pPr>
      <w:rPr>
        <w:rFonts w:hint="default"/>
        <w:lang w:val="en-US" w:eastAsia="en-US" w:bidi="ar-SA"/>
      </w:rPr>
    </w:lvl>
    <w:lvl w:ilvl="8">
      <w:numFmt w:val="bullet"/>
      <w:lvlText w:val="•"/>
      <w:lvlJc w:val="left"/>
      <w:pPr>
        <w:ind w:left="7872" w:hanging="473"/>
      </w:pPr>
      <w:rPr>
        <w:rFonts w:hint="default"/>
        <w:lang w:val="en-US" w:eastAsia="en-US" w:bidi="ar-SA"/>
      </w:rPr>
    </w:lvl>
  </w:abstractNum>
  <w:abstractNum w:abstractNumId="12" w15:restartNumberingAfterBreak="0">
    <w:nsid w:val="1FBF213F"/>
    <w:multiLevelType w:val="multilevel"/>
    <w:tmpl w:val="47BA2024"/>
    <w:lvl w:ilvl="0">
      <w:start w:val="7"/>
      <w:numFmt w:val="upperLetter"/>
      <w:lvlText w:val="%1"/>
      <w:lvlJc w:val="left"/>
      <w:pPr>
        <w:ind w:left="1039" w:hanging="640"/>
        <w:jc w:val="left"/>
      </w:pPr>
      <w:rPr>
        <w:rFonts w:hint="default"/>
        <w:lang w:val="en-US" w:eastAsia="en-US" w:bidi="ar-SA"/>
      </w:rPr>
    </w:lvl>
    <w:lvl w:ilvl="1">
      <w:start w:val="1"/>
      <w:numFmt w:val="decimal"/>
      <w:lvlText w:val="%1.%2"/>
      <w:lvlJc w:val="left"/>
      <w:pPr>
        <w:ind w:left="1039" w:hanging="640"/>
        <w:jc w:val="left"/>
      </w:pPr>
      <w:rPr>
        <w:rFonts w:hint="default"/>
        <w:lang w:val="en-US" w:eastAsia="en-US" w:bidi="ar-SA"/>
      </w:rPr>
    </w:lvl>
    <w:lvl w:ilvl="2">
      <w:start w:val="1"/>
      <w:numFmt w:val="decimal"/>
      <w:lvlText w:val="%2.%3."/>
      <w:lvlJc w:val="left"/>
      <w:pPr>
        <w:ind w:left="812" w:hanging="413"/>
        <w:jc w:val="left"/>
      </w:pPr>
      <w:rPr>
        <w:rFonts w:ascii="Times New Roman" w:eastAsia="Times New Roman" w:hAnsi="Times New Roman" w:cs="Times New Roman" w:hint="default"/>
        <w:b w:val="0"/>
        <w:bCs w:val="0"/>
        <w:i w:val="0"/>
        <w:iCs w:val="0"/>
        <w:spacing w:val="-1"/>
        <w:w w:val="78"/>
        <w:sz w:val="22"/>
        <w:szCs w:val="22"/>
        <w:lang w:val="en-US" w:eastAsia="en-US" w:bidi="ar-SA"/>
      </w:rPr>
    </w:lvl>
    <w:lvl w:ilvl="3">
      <w:numFmt w:val="bullet"/>
      <w:lvlText w:val="•"/>
      <w:lvlJc w:val="left"/>
      <w:pPr>
        <w:ind w:left="2946" w:hanging="413"/>
      </w:pPr>
      <w:rPr>
        <w:rFonts w:hint="default"/>
        <w:lang w:val="en-US" w:eastAsia="en-US" w:bidi="ar-SA"/>
      </w:rPr>
    </w:lvl>
    <w:lvl w:ilvl="4">
      <w:numFmt w:val="bullet"/>
      <w:lvlText w:val="•"/>
      <w:lvlJc w:val="left"/>
      <w:pPr>
        <w:ind w:left="3900" w:hanging="413"/>
      </w:pPr>
      <w:rPr>
        <w:rFonts w:hint="default"/>
        <w:lang w:val="en-US" w:eastAsia="en-US" w:bidi="ar-SA"/>
      </w:rPr>
    </w:lvl>
    <w:lvl w:ilvl="5">
      <w:numFmt w:val="bullet"/>
      <w:lvlText w:val="•"/>
      <w:lvlJc w:val="left"/>
      <w:pPr>
        <w:ind w:left="4853" w:hanging="413"/>
      </w:pPr>
      <w:rPr>
        <w:rFonts w:hint="default"/>
        <w:lang w:val="en-US" w:eastAsia="en-US" w:bidi="ar-SA"/>
      </w:rPr>
    </w:lvl>
    <w:lvl w:ilvl="6">
      <w:numFmt w:val="bullet"/>
      <w:lvlText w:val="•"/>
      <w:lvlJc w:val="left"/>
      <w:pPr>
        <w:ind w:left="5806" w:hanging="413"/>
      </w:pPr>
      <w:rPr>
        <w:rFonts w:hint="default"/>
        <w:lang w:val="en-US" w:eastAsia="en-US" w:bidi="ar-SA"/>
      </w:rPr>
    </w:lvl>
    <w:lvl w:ilvl="7">
      <w:numFmt w:val="bullet"/>
      <w:lvlText w:val="•"/>
      <w:lvlJc w:val="left"/>
      <w:pPr>
        <w:ind w:left="6760" w:hanging="413"/>
      </w:pPr>
      <w:rPr>
        <w:rFonts w:hint="default"/>
        <w:lang w:val="en-US" w:eastAsia="en-US" w:bidi="ar-SA"/>
      </w:rPr>
    </w:lvl>
    <w:lvl w:ilvl="8">
      <w:numFmt w:val="bullet"/>
      <w:lvlText w:val="•"/>
      <w:lvlJc w:val="left"/>
      <w:pPr>
        <w:ind w:left="7713" w:hanging="413"/>
      </w:pPr>
      <w:rPr>
        <w:rFonts w:hint="default"/>
        <w:lang w:val="en-US" w:eastAsia="en-US" w:bidi="ar-SA"/>
      </w:rPr>
    </w:lvl>
  </w:abstractNum>
  <w:abstractNum w:abstractNumId="13" w15:restartNumberingAfterBreak="0">
    <w:nsid w:val="26D6280E"/>
    <w:multiLevelType w:val="multilevel"/>
    <w:tmpl w:val="90A46CAE"/>
    <w:lvl w:ilvl="0">
      <w:start w:val="6"/>
      <w:numFmt w:val="upperLetter"/>
      <w:lvlText w:val="%1"/>
      <w:lvlJc w:val="left"/>
      <w:pPr>
        <w:ind w:left="939" w:hanging="540"/>
        <w:jc w:val="left"/>
      </w:pPr>
      <w:rPr>
        <w:rFonts w:hint="default"/>
        <w:lang w:val="en-US" w:eastAsia="en-US" w:bidi="ar-SA"/>
      </w:rPr>
    </w:lvl>
    <w:lvl w:ilvl="1">
      <w:start w:val="1"/>
      <w:numFmt w:val="decimal"/>
      <w:lvlText w:val="%1.%2"/>
      <w:lvlJc w:val="left"/>
      <w:pPr>
        <w:ind w:left="939" w:hanging="540"/>
        <w:jc w:val="left"/>
      </w:pPr>
      <w:rPr>
        <w:rFonts w:hint="default"/>
        <w:lang w:val="en-US" w:eastAsia="en-US" w:bidi="ar-SA"/>
      </w:rPr>
    </w:lvl>
    <w:lvl w:ilvl="2">
      <w:start w:val="1"/>
      <w:numFmt w:val="lowerLetter"/>
      <w:lvlText w:val="%1.%2.%3"/>
      <w:lvlJc w:val="left"/>
      <w:pPr>
        <w:ind w:left="939" w:hanging="54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numFmt w:val="bullet"/>
      <w:lvlText w:val="•"/>
      <w:lvlJc w:val="left"/>
      <w:pPr>
        <w:ind w:left="3544" w:hanging="540"/>
      </w:pPr>
      <w:rPr>
        <w:rFonts w:hint="default"/>
        <w:lang w:val="en-US" w:eastAsia="en-US" w:bidi="ar-SA"/>
      </w:rPr>
    </w:lvl>
    <w:lvl w:ilvl="4">
      <w:numFmt w:val="bullet"/>
      <w:lvlText w:val="•"/>
      <w:lvlJc w:val="left"/>
      <w:pPr>
        <w:ind w:left="4412" w:hanging="540"/>
      </w:pPr>
      <w:rPr>
        <w:rFonts w:hint="default"/>
        <w:lang w:val="en-US" w:eastAsia="en-US" w:bidi="ar-SA"/>
      </w:rPr>
    </w:lvl>
    <w:lvl w:ilvl="5">
      <w:numFmt w:val="bullet"/>
      <w:lvlText w:val="•"/>
      <w:lvlJc w:val="left"/>
      <w:pPr>
        <w:ind w:left="5280" w:hanging="540"/>
      </w:pPr>
      <w:rPr>
        <w:rFonts w:hint="default"/>
        <w:lang w:val="en-US" w:eastAsia="en-US" w:bidi="ar-SA"/>
      </w:rPr>
    </w:lvl>
    <w:lvl w:ilvl="6">
      <w:numFmt w:val="bullet"/>
      <w:lvlText w:val="•"/>
      <w:lvlJc w:val="left"/>
      <w:pPr>
        <w:ind w:left="6148" w:hanging="540"/>
      </w:pPr>
      <w:rPr>
        <w:rFonts w:hint="default"/>
        <w:lang w:val="en-US" w:eastAsia="en-US" w:bidi="ar-SA"/>
      </w:rPr>
    </w:lvl>
    <w:lvl w:ilvl="7">
      <w:numFmt w:val="bullet"/>
      <w:lvlText w:val="•"/>
      <w:lvlJc w:val="left"/>
      <w:pPr>
        <w:ind w:left="7016" w:hanging="540"/>
      </w:pPr>
      <w:rPr>
        <w:rFonts w:hint="default"/>
        <w:lang w:val="en-US" w:eastAsia="en-US" w:bidi="ar-SA"/>
      </w:rPr>
    </w:lvl>
    <w:lvl w:ilvl="8">
      <w:numFmt w:val="bullet"/>
      <w:lvlText w:val="•"/>
      <w:lvlJc w:val="left"/>
      <w:pPr>
        <w:ind w:left="7884" w:hanging="540"/>
      </w:pPr>
      <w:rPr>
        <w:rFonts w:hint="default"/>
        <w:lang w:val="en-US" w:eastAsia="en-US" w:bidi="ar-SA"/>
      </w:rPr>
    </w:lvl>
  </w:abstractNum>
  <w:abstractNum w:abstractNumId="14" w15:restartNumberingAfterBreak="0">
    <w:nsid w:val="2D415397"/>
    <w:multiLevelType w:val="multilevel"/>
    <w:tmpl w:val="2452CAEE"/>
    <w:lvl w:ilvl="0">
      <w:start w:val="7"/>
      <w:numFmt w:val="upperLetter"/>
      <w:lvlText w:val="%1"/>
      <w:lvlJc w:val="left"/>
      <w:pPr>
        <w:ind w:left="160" w:hanging="668"/>
        <w:jc w:val="left"/>
      </w:pPr>
      <w:rPr>
        <w:rFonts w:hint="default"/>
        <w:lang w:val="en-US" w:eastAsia="en-US" w:bidi="ar-SA"/>
      </w:rPr>
    </w:lvl>
    <w:lvl w:ilvl="1">
      <w:start w:val="1"/>
      <w:numFmt w:val="decimal"/>
      <w:lvlText w:val="%1.%2"/>
      <w:lvlJc w:val="left"/>
      <w:pPr>
        <w:ind w:left="160" w:hanging="668"/>
        <w:jc w:val="left"/>
      </w:pPr>
      <w:rPr>
        <w:rFonts w:hint="default"/>
        <w:lang w:val="en-US" w:eastAsia="en-US" w:bidi="ar-SA"/>
      </w:rPr>
    </w:lvl>
    <w:lvl w:ilvl="2">
      <w:start w:val="1"/>
      <w:numFmt w:val="decimal"/>
      <w:lvlText w:val="%2.%3."/>
      <w:lvlJc w:val="left"/>
      <w:pPr>
        <w:ind w:left="160" w:hanging="428"/>
        <w:jc w:val="left"/>
      </w:pPr>
      <w:rPr>
        <w:rFonts w:ascii="Times New Roman" w:eastAsia="Times New Roman" w:hAnsi="Times New Roman" w:cs="Times New Roman" w:hint="default"/>
        <w:b/>
        <w:bCs/>
        <w:i w:val="0"/>
        <w:iCs w:val="0"/>
        <w:color w:val="2D74B5"/>
        <w:w w:val="76"/>
        <w:sz w:val="22"/>
        <w:szCs w:val="22"/>
        <w:lang w:val="en-US" w:eastAsia="en-US" w:bidi="ar-SA"/>
      </w:rPr>
    </w:lvl>
    <w:lvl w:ilvl="3">
      <w:numFmt w:val="bullet"/>
      <w:lvlText w:val="•"/>
      <w:lvlJc w:val="left"/>
      <w:pPr>
        <w:ind w:left="2998" w:hanging="428"/>
      </w:pPr>
      <w:rPr>
        <w:rFonts w:hint="default"/>
        <w:lang w:val="en-US" w:eastAsia="en-US" w:bidi="ar-SA"/>
      </w:rPr>
    </w:lvl>
    <w:lvl w:ilvl="4">
      <w:numFmt w:val="bullet"/>
      <w:lvlText w:val="•"/>
      <w:lvlJc w:val="left"/>
      <w:pPr>
        <w:ind w:left="3944" w:hanging="428"/>
      </w:pPr>
      <w:rPr>
        <w:rFonts w:hint="default"/>
        <w:lang w:val="en-US" w:eastAsia="en-US" w:bidi="ar-SA"/>
      </w:rPr>
    </w:lvl>
    <w:lvl w:ilvl="5">
      <w:numFmt w:val="bullet"/>
      <w:lvlText w:val="•"/>
      <w:lvlJc w:val="left"/>
      <w:pPr>
        <w:ind w:left="4890" w:hanging="428"/>
      </w:pPr>
      <w:rPr>
        <w:rFonts w:hint="default"/>
        <w:lang w:val="en-US" w:eastAsia="en-US" w:bidi="ar-SA"/>
      </w:rPr>
    </w:lvl>
    <w:lvl w:ilvl="6">
      <w:numFmt w:val="bullet"/>
      <w:lvlText w:val="•"/>
      <w:lvlJc w:val="left"/>
      <w:pPr>
        <w:ind w:left="5836" w:hanging="428"/>
      </w:pPr>
      <w:rPr>
        <w:rFonts w:hint="default"/>
        <w:lang w:val="en-US" w:eastAsia="en-US" w:bidi="ar-SA"/>
      </w:rPr>
    </w:lvl>
    <w:lvl w:ilvl="7">
      <w:numFmt w:val="bullet"/>
      <w:lvlText w:val="•"/>
      <w:lvlJc w:val="left"/>
      <w:pPr>
        <w:ind w:left="6782" w:hanging="428"/>
      </w:pPr>
      <w:rPr>
        <w:rFonts w:hint="default"/>
        <w:lang w:val="en-US" w:eastAsia="en-US" w:bidi="ar-SA"/>
      </w:rPr>
    </w:lvl>
    <w:lvl w:ilvl="8">
      <w:numFmt w:val="bullet"/>
      <w:lvlText w:val="•"/>
      <w:lvlJc w:val="left"/>
      <w:pPr>
        <w:ind w:left="7728" w:hanging="428"/>
      </w:pPr>
      <w:rPr>
        <w:rFonts w:hint="default"/>
        <w:lang w:val="en-US" w:eastAsia="en-US" w:bidi="ar-SA"/>
      </w:rPr>
    </w:lvl>
  </w:abstractNum>
  <w:abstractNum w:abstractNumId="15" w15:restartNumberingAfterBreak="0">
    <w:nsid w:val="3347720C"/>
    <w:multiLevelType w:val="hybridMultilevel"/>
    <w:tmpl w:val="0AEEAB70"/>
    <w:lvl w:ilvl="0" w:tplc="5D76FC70">
      <w:numFmt w:val="bullet"/>
      <w:lvlText w:val=""/>
      <w:lvlJc w:val="left"/>
      <w:pPr>
        <w:ind w:left="840" w:hanging="360"/>
      </w:pPr>
      <w:rPr>
        <w:rFonts w:ascii="Symbol" w:eastAsia="Symbol" w:hAnsi="Symbol" w:cs="Symbol" w:hint="default"/>
        <w:b w:val="0"/>
        <w:bCs w:val="0"/>
        <w:i w:val="0"/>
        <w:iCs w:val="0"/>
        <w:color w:val="2D74B5"/>
        <w:w w:val="100"/>
        <w:sz w:val="20"/>
        <w:szCs w:val="20"/>
        <w:lang w:val="en-US" w:eastAsia="en-US" w:bidi="ar-SA"/>
      </w:rPr>
    </w:lvl>
    <w:lvl w:ilvl="1" w:tplc="198A1FF2">
      <w:numFmt w:val="bullet"/>
      <w:lvlText w:val="•"/>
      <w:lvlJc w:val="left"/>
      <w:pPr>
        <w:ind w:left="1485" w:hanging="360"/>
      </w:pPr>
      <w:rPr>
        <w:rFonts w:hint="default"/>
        <w:lang w:val="en-US" w:eastAsia="en-US" w:bidi="ar-SA"/>
      </w:rPr>
    </w:lvl>
    <w:lvl w:ilvl="2" w:tplc="084A3DA2">
      <w:numFmt w:val="bullet"/>
      <w:lvlText w:val="•"/>
      <w:lvlJc w:val="left"/>
      <w:pPr>
        <w:ind w:left="2130" w:hanging="360"/>
      </w:pPr>
      <w:rPr>
        <w:rFonts w:hint="default"/>
        <w:lang w:val="en-US" w:eastAsia="en-US" w:bidi="ar-SA"/>
      </w:rPr>
    </w:lvl>
    <w:lvl w:ilvl="3" w:tplc="D2522506">
      <w:numFmt w:val="bullet"/>
      <w:lvlText w:val="•"/>
      <w:lvlJc w:val="left"/>
      <w:pPr>
        <w:ind w:left="2775" w:hanging="360"/>
      </w:pPr>
      <w:rPr>
        <w:rFonts w:hint="default"/>
        <w:lang w:val="en-US" w:eastAsia="en-US" w:bidi="ar-SA"/>
      </w:rPr>
    </w:lvl>
    <w:lvl w:ilvl="4" w:tplc="B46E6288">
      <w:numFmt w:val="bullet"/>
      <w:lvlText w:val="•"/>
      <w:lvlJc w:val="left"/>
      <w:pPr>
        <w:ind w:left="3421" w:hanging="360"/>
      </w:pPr>
      <w:rPr>
        <w:rFonts w:hint="default"/>
        <w:lang w:val="en-US" w:eastAsia="en-US" w:bidi="ar-SA"/>
      </w:rPr>
    </w:lvl>
    <w:lvl w:ilvl="5" w:tplc="5C1856A4">
      <w:numFmt w:val="bullet"/>
      <w:lvlText w:val="•"/>
      <w:lvlJc w:val="left"/>
      <w:pPr>
        <w:ind w:left="4066" w:hanging="360"/>
      </w:pPr>
      <w:rPr>
        <w:rFonts w:hint="default"/>
        <w:lang w:val="en-US" w:eastAsia="en-US" w:bidi="ar-SA"/>
      </w:rPr>
    </w:lvl>
    <w:lvl w:ilvl="6" w:tplc="5170C6A2">
      <w:numFmt w:val="bullet"/>
      <w:lvlText w:val="•"/>
      <w:lvlJc w:val="left"/>
      <w:pPr>
        <w:ind w:left="4711" w:hanging="360"/>
      </w:pPr>
      <w:rPr>
        <w:rFonts w:hint="default"/>
        <w:lang w:val="en-US" w:eastAsia="en-US" w:bidi="ar-SA"/>
      </w:rPr>
    </w:lvl>
    <w:lvl w:ilvl="7" w:tplc="E3943CBC">
      <w:numFmt w:val="bullet"/>
      <w:lvlText w:val="•"/>
      <w:lvlJc w:val="left"/>
      <w:pPr>
        <w:ind w:left="5357" w:hanging="360"/>
      </w:pPr>
      <w:rPr>
        <w:rFonts w:hint="default"/>
        <w:lang w:val="en-US" w:eastAsia="en-US" w:bidi="ar-SA"/>
      </w:rPr>
    </w:lvl>
    <w:lvl w:ilvl="8" w:tplc="74DEC3EC">
      <w:numFmt w:val="bullet"/>
      <w:lvlText w:val="•"/>
      <w:lvlJc w:val="left"/>
      <w:pPr>
        <w:ind w:left="6002" w:hanging="360"/>
      </w:pPr>
      <w:rPr>
        <w:rFonts w:hint="default"/>
        <w:lang w:val="en-US" w:eastAsia="en-US" w:bidi="ar-SA"/>
      </w:rPr>
    </w:lvl>
  </w:abstractNum>
  <w:abstractNum w:abstractNumId="16" w15:restartNumberingAfterBreak="0">
    <w:nsid w:val="37A45BAF"/>
    <w:multiLevelType w:val="hybridMultilevel"/>
    <w:tmpl w:val="24BA74EE"/>
    <w:lvl w:ilvl="0" w:tplc="4886A82E">
      <w:numFmt w:val="bullet"/>
      <w:lvlText w:val=""/>
      <w:lvlJc w:val="left"/>
      <w:pPr>
        <w:ind w:left="840" w:hanging="360"/>
      </w:pPr>
      <w:rPr>
        <w:rFonts w:ascii="Symbol" w:eastAsia="Symbol" w:hAnsi="Symbol" w:cs="Symbol" w:hint="default"/>
        <w:b w:val="0"/>
        <w:bCs w:val="0"/>
        <w:i w:val="0"/>
        <w:iCs w:val="0"/>
        <w:color w:val="2D74B5"/>
        <w:w w:val="100"/>
        <w:sz w:val="20"/>
        <w:szCs w:val="20"/>
        <w:lang w:val="en-US" w:eastAsia="en-US" w:bidi="ar-SA"/>
      </w:rPr>
    </w:lvl>
    <w:lvl w:ilvl="1" w:tplc="810AEE08">
      <w:numFmt w:val="bullet"/>
      <w:lvlText w:val="•"/>
      <w:lvlJc w:val="left"/>
      <w:pPr>
        <w:ind w:left="1485" w:hanging="360"/>
      </w:pPr>
      <w:rPr>
        <w:rFonts w:hint="default"/>
        <w:lang w:val="en-US" w:eastAsia="en-US" w:bidi="ar-SA"/>
      </w:rPr>
    </w:lvl>
    <w:lvl w:ilvl="2" w:tplc="450090EA">
      <w:numFmt w:val="bullet"/>
      <w:lvlText w:val="•"/>
      <w:lvlJc w:val="left"/>
      <w:pPr>
        <w:ind w:left="2130" w:hanging="360"/>
      </w:pPr>
      <w:rPr>
        <w:rFonts w:hint="default"/>
        <w:lang w:val="en-US" w:eastAsia="en-US" w:bidi="ar-SA"/>
      </w:rPr>
    </w:lvl>
    <w:lvl w:ilvl="3" w:tplc="D7126140">
      <w:numFmt w:val="bullet"/>
      <w:lvlText w:val="•"/>
      <w:lvlJc w:val="left"/>
      <w:pPr>
        <w:ind w:left="2775" w:hanging="360"/>
      </w:pPr>
      <w:rPr>
        <w:rFonts w:hint="default"/>
        <w:lang w:val="en-US" w:eastAsia="en-US" w:bidi="ar-SA"/>
      </w:rPr>
    </w:lvl>
    <w:lvl w:ilvl="4" w:tplc="3CDC2822">
      <w:numFmt w:val="bullet"/>
      <w:lvlText w:val="•"/>
      <w:lvlJc w:val="left"/>
      <w:pPr>
        <w:ind w:left="3421" w:hanging="360"/>
      </w:pPr>
      <w:rPr>
        <w:rFonts w:hint="default"/>
        <w:lang w:val="en-US" w:eastAsia="en-US" w:bidi="ar-SA"/>
      </w:rPr>
    </w:lvl>
    <w:lvl w:ilvl="5" w:tplc="FE06B0C8">
      <w:numFmt w:val="bullet"/>
      <w:lvlText w:val="•"/>
      <w:lvlJc w:val="left"/>
      <w:pPr>
        <w:ind w:left="4066" w:hanging="360"/>
      </w:pPr>
      <w:rPr>
        <w:rFonts w:hint="default"/>
        <w:lang w:val="en-US" w:eastAsia="en-US" w:bidi="ar-SA"/>
      </w:rPr>
    </w:lvl>
    <w:lvl w:ilvl="6" w:tplc="662648D4">
      <w:numFmt w:val="bullet"/>
      <w:lvlText w:val="•"/>
      <w:lvlJc w:val="left"/>
      <w:pPr>
        <w:ind w:left="4711" w:hanging="360"/>
      </w:pPr>
      <w:rPr>
        <w:rFonts w:hint="default"/>
        <w:lang w:val="en-US" w:eastAsia="en-US" w:bidi="ar-SA"/>
      </w:rPr>
    </w:lvl>
    <w:lvl w:ilvl="7" w:tplc="51521208">
      <w:numFmt w:val="bullet"/>
      <w:lvlText w:val="•"/>
      <w:lvlJc w:val="left"/>
      <w:pPr>
        <w:ind w:left="5357" w:hanging="360"/>
      </w:pPr>
      <w:rPr>
        <w:rFonts w:hint="default"/>
        <w:lang w:val="en-US" w:eastAsia="en-US" w:bidi="ar-SA"/>
      </w:rPr>
    </w:lvl>
    <w:lvl w:ilvl="8" w:tplc="3F0890BC">
      <w:numFmt w:val="bullet"/>
      <w:lvlText w:val="•"/>
      <w:lvlJc w:val="left"/>
      <w:pPr>
        <w:ind w:left="6002" w:hanging="360"/>
      </w:pPr>
      <w:rPr>
        <w:rFonts w:hint="default"/>
        <w:lang w:val="en-US" w:eastAsia="en-US" w:bidi="ar-SA"/>
      </w:rPr>
    </w:lvl>
  </w:abstractNum>
  <w:abstractNum w:abstractNumId="17" w15:restartNumberingAfterBreak="0">
    <w:nsid w:val="3EF75115"/>
    <w:multiLevelType w:val="multilevel"/>
    <w:tmpl w:val="BF5A86FE"/>
    <w:lvl w:ilvl="0">
      <w:start w:val="6"/>
      <w:numFmt w:val="upperLetter"/>
      <w:lvlText w:val="%1"/>
      <w:lvlJc w:val="left"/>
      <w:pPr>
        <w:ind w:left="160" w:hanging="567"/>
        <w:jc w:val="left"/>
      </w:pPr>
      <w:rPr>
        <w:rFonts w:hint="default"/>
        <w:lang w:val="en-US" w:eastAsia="en-US" w:bidi="ar-SA"/>
      </w:rPr>
    </w:lvl>
    <w:lvl w:ilvl="1">
      <w:start w:val="2"/>
      <w:numFmt w:val="decimal"/>
      <w:lvlText w:val="%1.%2"/>
      <w:lvlJc w:val="left"/>
      <w:pPr>
        <w:ind w:left="160" w:hanging="567"/>
        <w:jc w:val="left"/>
      </w:pPr>
      <w:rPr>
        <w:rFonts w:hint="default"/>
        <w:lang w:val="en-US" w:eastAsia="en-US" w:bidi="ar-SA"/>
      </w:rPr>
    </w:lvl>
    <w:lvl w:ilvl="2">
      <w:start w:val="1"/>
      <w:numFmt w:val="lowerLetter"/>
      <w:lvlText w:val="%1.%2.%3"/>
      <w:lvlJc w:val="left"/>
      <w:pPr>
        <w:ind w:left="160" w:hanging="567"/>
        <w:jc w:val="left"/>
      </w:pPr>
      <w:rPr>
        <w:rFonts w:ascii="Times New Roman" w:eastAsia="Times New Roman" w:hAnsi="Times New Roman" w:cs="Times New Roman" w:hint="default"/>
        <w:b/>
        <w:bCs/>
        <w:i w:val="0"/>
        <w:iCs w:val="0"/>
        <w:color w:val="2D74B5"/>
        <w:spacing w:val="-1"/>
        <w:w w:val="100"/>
        <w:sz w:val="24"/>
        <w:szCs w:val="24"/>
        <w:lang w:val="en-US" w:eastAsia="en-US" w:bidi="ar-SA"/>
      </w:rPr>
    </w:lvl>
    <w:lvl w:ilvl="3">
      <w:numFmt w:val="bullet"/>
      <w:lvlText w:val="•"/>
      <w:lvlJc w:val="left"/>
      <w:pPr>
        <w:ind w:left="2998" w:hanging="567"/>
      </w:pPr>
      <w:rPr>
        <w:rFonts w:hint="default"/>
        <w:lang w:val="en-US" w:eastAsia="en-US" w:bidi="ar-SA"/>
      </w:rPr>
    </w:lvl>
    <w:lvl w:ilvl="4">
      <w:numFmt w:val="bullet"/>
      <w:lvlText w:val="•"/>
      <w:lvlJc w:val="left"/>
      <w:pPr>
        <w:ind w:left="3944" w:hanging="567"/>
      </w:pPr>
      <w:rPr>
        <w:rFonts w:hint="default"/>
        <w:lang w:val="en-US" w:eastAsia="en-US" w:bidi="ar-SA"/>
      </w:rPr>
    </w:lvl>
    <w:lvl w:ilvl="5">
      <w:numFmt w:val="bullet"/>
      <w:lvlText w:val="•"/>
      <w:lvlJc w:val="left"/>
      <w:pPr>
        <w:ind w:left="4890" w:hanging="567"/>
      </w:pPr>
      <w:rPr>
        <w:rFonts w:hint="default"/>
        <w:lang w:val="en-US" w:eastAsia="en-US" w:bidi="ar-SA"/>
      </w:rPr>
    </w:lvl>
    <w:lvl w:ilvl="6">
      <w:numFmt w:val="bullet"/>
      <w:lvlText w:val="•"/>
      <w:lvlJc w:val="left"/>
      <w:pPr>
        <w:ind w:left="5836" w:hanging="567"/>
      </w:pPr>
      <w:rPr>
        <w:rFonts w:hint="default"/>
        <w:lang w:val="en-US" w:eastAsia="en-US" w:bidi="ar-SA"/>
      </w:rPr>
    </w:lvl>
    <w:lvl w:ilvl="7">
      <w:numFmt w:val="bullet"/>
      <w:lvlText w:val="•"/>
      <w:lvlJc w:val="left"/>
      <w:pPr>
        <w:ind w:left="6782" w:hanging="567"/>
      </w:pPr>
      <w:rPr>
        <w:rFonts w:hint="default"/>
        <w:lang w:val="en-US" w:eastAsia="en-US" w:bidi="ar-SA"/>
      </w:rPr>
    </w:lvl>
    <w:lvl w:ilvl="8">
      <w:numFmt w:val="bullet"/>
      <w:lvlText w:val="•"/>
      <w:lvlJc w:val="left"/>
      <w:pPr>
        <w:ind w:left="7728" w:hanging="567"/>
      </w:pPr>
      <w:rPr>
        <w:rFonts w:hint="default"/>
        <w:lang w:val="en-US" w:eastAsia="en-US" w:bidi="ar-SA"/>
      </w:rPr>
    </w:lvl>
  </w:abstractNum>
  <w:abstractNum w:abstractNumId="18" w15:restartNumberingAfterBreak="0">
    <w:nsid w:val="4224330B"/>
    <w:multiLevelType w:val="multilevel"/>
    <w:tmpl w:val="C5C0D232"/>
    <w:lvl w:ilvl="0">
      <w:start w:val="7"/>
      <w:numFmt w:val="upperLetter"/>
      <w:lvlText w:val="%1"/>
      <w:lvlJc w:val="left"/>
      <w:pPr>
        <w:ind w:left="160" w:hanging="488"/>
        <w:jc w:val="left"/>
      </w:pPr>
      <w:rPr>
        <w:rFonts w:hint="default"/>
        <w:lang w:val="en-US" w:eastAsia="en-US" w:bidi="ar-SA"/>
      </w:rPr>
    </w:lvl>
    <w:lvl w:ilvl="1">
      <w:start w:val="2"/>
      <w:numFmt w:val="decimal"/>
      <w:lvlText w:val="%1.%2."/>
      <w:lvlJc w:val="left"/>
      <w:pPr>
        <w:ind w:left="160" w:hanging="488"/>
        <w:jc w:val="left"/>
      </w:pPr>
      <w:rPr>
        <w:rFonts w:ascii="Times New Roman" w:eastAsia="Times New Roman" w:hAnsi="Times New Roman" w:cs="Times New Roman" w:hint="default"/>
        <w:b/>
        <w:bCs/>
        <w:i w:val="0"/>
        <w:iCs w:val="0"/>
        <w:color w:val="2D74B5"/>
        <w:w w:val="100"/>
        <w:sz w:val="24"/>
        <w:szCs w:val="24"/>
        <w:lang w:val="en-US" w:eastAsia="en-US" w:bidi="ar-SA"/>
      </w:rPr>
    </w:lvl>
    <w:lvl w:ilvl="2">
      <w:numFmt w:val="bullet"/>
      <w:lvlText w:val="•"/>
      <w:lvlJc w:val="left"/>
      <w:pPr>
        <w:ind w:left="2052" w:hanging="488"/>
      </w:pPr>
      <w:rPr>
        <w:rFonts w:hint="default"/>
        <w:lang w:val="en-US" w:eastAsia="en-US" w:bidi="ar-SA"/>
      </w:rPr>
    </w:lvl>
    <w:lvl w:ilvl="3">
      <w:numFmt w:val="bullet"/>
      <w:lvlText w:val="•"/>
      <w:lvlJc w:val="left"/>
      <w:pPr>
        <w:ind w:left="2998" w:hanging="488"/>
      </w:pPr>
      <w:rPr>
        <w:rFonts w:hint="default"/>
        <w:lang w:val="en-US" w:eastAsia="en-US" w:bidi="ar-SA"/>
      </w:rPr>
    </w:lvl>
    <w:lvl w:ilvl="4">
      <w:numFmt w:val="bullet"/>
      <w:lvlText w:val="•"/>
      <w:lvlJc w:val="left"/>
      <w:pPr>
        <w:ind w:left="3944" w:hanging="488"/>
      </w:pPr>
      <w:rPr>
        <w:rFonts w:hint="default"/>
        <w:lang w:val="en-US" w:eastAsia="en-US" w:bidi="ar-SA"/>
      </w:rPr>
    </w:lvl>
    <w:lvl w:ilvl="5">
      <w:numFmt w:val="bullet"/>
      <w:lvlText w:val="•"/>
      <w:lvlJc w:val="left"/>
      <w:pPr>
        <w:ind w:left="4890" w:hanging="488"/>
      </w:pPr>
      <w:rPr>
        <w:rFonts w:hint="default"/>
        <w:lang w:val="en-US" w:eastAsia="en-US" w:bidi="ar-SA"/>
      </w:rPr>
    </w:lvl>
    <w:lvl w:ilvl="6">
      <w:numFmt w:val="bullet"/>
      <w:lvlText w:val="•"/>
      <w:lvlJc w:val="left"/>
      <w:pPr>
        <w:ind w:left="5836" w:hanging="488"/>
      </w:pPr>
      <w:rPr>
        <w:rFonts w:hint="default"/>
        <w:lang w:val="en-US" w:eastAsia="en-US" w:bidi="ar-SA"/>
      </w:rPr>
    </w:lvl>
    <w:lvl w:ilvl="7">
      <w:numFmt w:val="bullet"/>
      <w:lvlText w:val="•"/>
      <w:lvlJc w:val="left"/>
      <w:pPr>
        <w:ind w:left="6782" w:hanging="488"/>
      </w:pPr>
      <w:rPr>
        <w:rFonts w:hint="default"/>
        <w:lang w:val="en-US" w:eastAsia="en-US" w:bidi="ar-SA"/>
      </w:rPr>
    </w:lvl>
    <w:lvl w:ilvl="8">
      <w:numFmt w:val="bullet"/>
      <w:lvlText w:val="•"/>
      <w:lvlJc w:val="left"/>
      <w:pPr>
        <w:ind w:left="7728" w:hanging="488"/>
      </w:pPr>
      <w:rPr>
        <w:rFonts w:hint="default"/>
        <w:lang w:val="en-US" w:eastAsia="en-US" w:bidi="ar-SA"/>
      </w:rPr>
    </w:lvl>
  </w:abstractNum>
  <w:abstractNum w:abstractNumId="19" w15:restartNumberingAfterBreak="0">
    <w:nsid w:val="43A55D11"/>
    <w:multiLevelType w:val="hybridMultilevel"/>
    <w:tmpl w:val="340CFDB6"/>
    <w:lvl w:ilvl="0" w:tplc="F070C1FE">
      <w:numFmt w:val="bullet"/>
      <w:lvlText w:val=""/>
      <w:lvlJc w:val="left"/>
      <w:pPr>
        <w:ind w:left="840" w:hanging="360"/>
      </w:pPr>
      <w:rPr>
        <w:rFonts w:ascii="Symbol" w:eastAsia="Symbol" w:hAnsi="Symbol" w:cs="Symbol" w:hint="default"/>
        <w:b w:val="0"/>
        <w:bCs w:val="0"/>
        <w:i w:val="0"/>
        <w:iCs w:val="0"/>
        <w:color w:val="2D74B5"/>
        <w:w w:val="100"/>
        <w:sz w:val="20"/>
        <w:szCs w:val="20"/>
        <w:lang w:val="en-US" w:eastAsia="en-US" w:bidi="ar-SA"/>
      </w:rPr>
    </w:lvl>
    <w:lvl w:ilvl="1" w:tplc="E50ECC4C">
      <w:numFmt w:val="bullet"/>
      <w:lvlText w:val="•"/>
      <w:lvlJc w:val="left"/>
      <w:pPr>
        <w:ind w:left="1485" w:hanging="360"/>
      </w:pPr>
      <w:rPr>
        <w:rFonts w:hint="default"/>
        <w:lang w:val="en-US" w:eastAsia="en-US" w:bidi="ar-SA"/>
      </w:rPr>
    </w:lvl>
    <w:lvl w:ilvl="2" w:tplc="0A70D56A">
      <w:numFmt w:val="bullet"/>
      <w:lvlText w:val="•"/>
      <w:lvlJc w:val="left"/>
      <w:pPr>
        <w:ind w:left="2130" w:hanging="360"/>
      </w:pPr>
      <w:rPr>
        <w:rFonts w:hint="default"/>
        <w:lang w:val="en-US" w:eastAsia="en-US" w:bidi="ar-SA"/>
      </w:rPr>
    </w:lvl>
    <w:lvl w:ilvl="3" w:tplc="ED6C0A94">
      <w:numFmt w:val="bullet"/>
      <w:lvlText w:val="•"/>
      <w:lvlJc w:val="left"/>
      <w:pPr>
        <w:ind w:left="2775" w:hanging="360"/>
      </w:pPr>
      <w:rPr>
        <w:rFonts w:hint="default"/>
        <w:lang w:val="en-US" w:eastAsia="en-US" w:bidi="ar-SA"/>
      </w:rPr>
    </w:lvl>
    <w:lvl w:ilvl="4" w:tplc="30544B40">
      <w:numFmt w:val="bullet"/>
      <w:lvlText w:val="•"/>
      <w:lvlJc w:val="left"/>
      <w:pPr>
        <w:ind w:left="3421" w:hanging="360"/>
      </w:pPr>
      <w:rPr>
        <w:rFonts w:hint="default"/>
        <w:lang w:val="en-US" w:eastAsia="en-US" w:bidi="ar-SA"/>
      </w:rPr>
    </w:lvl>
    <w:lvl w:ilvl="5" w:tplc="32A420BC">
      <w:numFmt w:val="bullet"/>
      <w:lvlText w:val="•"/>
      <w:lvlJc w:val="left"/>
      <w:pPr>
        <w:ind w:left="4066" w:hanging="360"/>
      </w:pPr>
      <w:rPr>
        <w:rFonts w:hint="default"/>
        <w:lang w:val="en-US" w:eastAsia="en-US" w:bidi="ar-SA"/>
      </w:rPr>
    </w:lvl>
    <w:lvl w:ilvl="6" w:tplc="154A275C">
      <w:numFmt w:val="bullet"/>
      <w:lvlText w:val="•"/>
      <w:lvlJc w:val="left"/>
      <w:pPr>
        <w:ind w:left="4711" w:hanging="360"/>
      </w:pPr>
      <w:rPr>
        <w:rFonts w:hint="default"/>
        <w:lang w:val="en-US" w:eastAsia="en-US" w:bidi="ar-SA"/>
      </w:rPr>
    </w:lvl>
    <w:lvl w:ilvl="7" w:tplc="469056E8">
      <w:numFmt w:val="bullet"/>
      <w:lvlText w:val="•"/>
      <w:lvlJc w:val="left"/>
      <w:pPr>
        <w:ind w:left="5357" w:hanging="360"/>
      </w:pPr>
      <w:rPr>
        <w:rFonts w:hint="default"/>
        <w:lang w:val="en-US" w:eastAsia="en-US" w:bidi="ar-SA"/>
      </w:rPr>
    </w:lvl>
    <w:lvl w:ilvl="8" w:tplc="64DA7C78">
      <w:numFmt w:val="bullet"/>
      <w:lvlText w:val="•"/>
      <w:lvlJc w:val="left"/>
      <w:pPr>
        <w:ind w:left="6002" w:hanging="360"/>
      </w:pPr>
      <w:rPr>
        <w:rFonts w:hint="default"/>
        <w:lang w:val="en-US" w:eastAsia="en-US" w:bidi="ar-SA"/>
      </w:rPr>
    </w:lvl>
  </w:abstractNum>
  <w:abstractNum w:abstractNumId="20" w15:restartNumberingAfterBreak="0">
    <w:nsid w:val="43CE6784"/>
    <w:multiLevelType w:val="multilevel"/>
    <w:tmpl w:val="1F88FE0A"/>
    <w:lvl w:ilvl="0">
      <w:start w:val="5"/>
      <w:numFmt w:val="upperLetter"/>
      <w:lvlText w:val="%1"/>
      <w:lvlJc w:val="left"/>
      <w:pPr>
        <w:ind w:left="846" w:hanging="447"/>
        <w:jc w:val="left"/>
      </w:pPr>
      <w:rPr>
        <w:rFonts w:hint="default"/>
        <w:lang w:val="en-US" w:eastAsia="en-US" w:bidi="ar-SA"/>
      </w:rPr>
    </w:lvl>
    <w:lvl w:ilvl="1">
      <w:start w:val="1"/>
      <w:numFmt w:val="decimal"/>
      <w:lvlText w:val="%1.%2."/>
      <w:lvlJc w:val="left"/>
      <w:pPr>
        <w:ind w:left="846" w:hanging="447"/>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numFmt w:val="bullet"/>
      <w:lvlText w:val="•"/>
      <w:lvlJc w:val="left"/>
      <w:pPr>
        <w:ind w:left="2596" w:hanging="447"/>
      </w:pPr>
      <w:rPr>
        <w:rFonts w:hint="default"/>
        <w:lang w:val="en-US" w:eastAsia="en-US" w:bidi="ar-SA"/>
      </w:rPr>
    </w:lvl>
    <w:lvl w:ilvl="3">
      <w:numFmt w:val="bullet"/>
      <w:lvlText w:val="•"/>
      <w:lvlJc w:val="left"/>
      <w:pPr>
        <w:ind w:left="3474" w:hanging="447"/>
      </w:pPr>
      <w:rPr>
        <w:rFonts w:hint="default"/>
        <w:lang w:val="en-US" w:eastAsia="en-US" w:bidi="ar-SA"/>
      </w:rPr>
    </w:lvl>
    <w:lvl w:ilvl="4">
      <w:numFmt w:val="bullet"/>
      <w:lvlText w:val="•"/>
      <w:lvlJc w:val="left"/>
      <w:pPr>
        <w:ind w:left="4352" w:hanging="447"/>
      </w:pPr>
      <w:rPr>
        <w:rFonts w:hint="default"/>
        <w:lang w:val="en-US" w:eastAsia="en-US" w:bidi="ar-SA"/>
      </w:rPr>
    </w:lvl>
    <w:lvl w:ilvl="5">
      <w:numFmt w:val="bullet"/>
      <w:lvlText w:val="•"/>
      <w:lvlJc w:val="left"/>
      <w:pPr>
        <w:ind w:left="5230" w:hanging="447"/>
      </w:pPr>
      <w:rPr>
        <w:rFonts w:hint="default"/>
        <w:lang w:val="en-US" w:eastAsia="en-US" w:bidi="ar-SA"/>
      </w:rPr>
    </w:lvl>
    <w:lvl w:ilvl="6">
      <w:numFmt w:val="bullet"/>
      <w:lvlText w:val="•"/>
      <w:lvlJc w:val="left"/>
      <w:pPr>
        <w:ind w:left="6108" w:hanging="447"/>
      </w:pPr>
      <w:rPr>
        <w:rFonts w:hint="default"/>
        <w:lang w:val="en-US" w:eastAsia="en-US" w:bidi="ar-SA"/>
      </w:rPr>
    </w:lvl>
    <w:lvl w:ilvl="7">
      <w:numFmt w:val="bullet"/>
      <w:lvlText w:val="•"/>
      <w:lvlJc w:val="left"/>
      <w:pPr>
        <w:ind w:left="6986" w:hanging="447"/>
      </w:pPr>
      <w:rPr>
        <w:rFonts w:hint="default"/>
        <w:lang w:val="en-US" w:eastAsia="en-US" w:bidi="ar-SA"/>
      </w:rPr>
    </w:lvl>
    <w:lvl w:ilvl="8">
      <w:numFmt w:val="bullet"/>
      <w:lvlText w:val="•"/>
      <w:lvlJc w:val="left"/>
      <w:pPr>
        <w:ind w:left="7864" w:hanging="447"/>
      </w:pPr>
      <w:rPr>
        <w:rFonts w:hint="default"/>
        <w:lang w:val="en-US" w:eastAsia="en-US" w:bidi="ar-SA"/>
      </w:rPr>
    </w:lvl>
  </w:abstractNum>
  <w:abstractNum w:abstractNumId="21" w15:restartNumberingAfterBreak="0">
    <w:nsid w:val="43F24D16"/>
    <w:multiLevelType w:val="multilevel"/>
    <w:tmpl w:val="FBE2AADE"/>
    <w:lvl w:ilvl="0">
      <w:start w:val="3"/>
      <w:numFmt w:val="upperLetter"/>
      <w:lvlText w:val="%1"/>
      <w:lvlJc w:val="left"/>
      <w:pPr>
        <w:ind w:left="160" w:hanging="413"/>
        <w:jc w:val="left"/>
      </w:pPr>
      <w:rPr>
        <w:rFonts w:hint="default"/>
        <w:lang w:val="en-US" w:eastAsia="en-US" w:bidi="ar-SA"/>
      </w:rPr>
    </w:lvl>
    <w:lvl w:ilvl="1">
      <w:start w:val="1"/>
      <w:numFmt w:val="decimal"/>
      <w:lvlText w:val="%1.%2"/>
      <w:lvlJc w:val="left"/>
      <w:pPr>
        <w:ind w:left="160" w:hanging="413"/>
        <w:jc w:val="left"/>
      </w:pPr>
      <w:rPr>
        <w:rFonts w:ascii="Times New Roman" w:eastAsia="Times New Roman" w:hAnsi="Times New Roman" w:cs="Times New Roman" w:hint="default"/>
        <w:b/>
        <w:bCs/>
        <w:i w:val="0"/>
        <w:iCs w:val="0"/>
        <w:color w:val="2D74B5"/>
        <w:spacing w:val="-1"/>
        <w:w w:val="100"/>
        <w:sz w:val="24"/>
        <w:szCs w:val="24"/>
        <w:lang w:val="en-US" w:eastAsia="en-US" w:bidi="ar-SA"/>
      </w:rPr>
    </w:lvl>
    <w:lvl w:ilvl="2">
      <w:numFmt w:val="bullet"/>
      <w:lvlText w:val="•"/>
      <w:lvlJc w:val="left"/>
      <w:pPr>
        <w:ind w:left="2052" w:hanging="413"/>
      </w:pPr>
      <w:rPr>
        <w:rFonts w:hint="default"/>
        <w:lang w:val="en-US" w:eastAsia="en-US" w:bidi="ar-SA"/>
      </w:rPr>
    </w:lvl>
    <w:lvl w:ilvl="3">
      <w:numFmt w:val="bullet"/>
      <w:lvlText w:val="•"/>
      <w:lvlJc w:val="left"/>
      <w:pPr>
        <w:ind w:left="2998" w:hanging="413"/>
      </w:pPr>
      <w:rPr>
        <w:rFonts w:hint="default"/>
        <w:lang w:val="en-US" w:eastAsia="en-US" w:bidi="ar-SA"/>
      </w:rPr>
    </w:lvl>
    <w:lvl w:ilvl="4">
      <w:numFmt w:val="bullet"/>
      <w:lvlText w:val="•"/>
      <w:lvlJc w:val="left"/>
      <w:pPr>
        <w:ind w:left="3944" w:hanging="413"/>
      </w:pPr>
      <w:rPr>
        <w:rFonts w:hint="default"/>
        <w:lang w:val="en-US" w:eastAsia="en-US" w:bidi="ar-SA"/>
      </w:rPr>
    </w:lvl>
    <w:lvl w:ilvl="5">
      <w:numFmt w:val="bullet"/>
      <w:lvlText w:val="•"/>
      <w:lvlJc w:val="left"/>
      <w:pPr>
        <w:ind w:left="4890" w:hanging="413"/>
      </w:pPr>
      <w:rPr>
        <w:rFonts w:hint="default"/>
        <w:lang w:val="en-US" w:eastAsia="en-US" w:bidi="ar-SA"/>
      </w:rPr>
    </w:lvl>
    <w:lvl w:ilvl="6">
      <w:numFmt w:val="bullet"/>
      <w:lvlText w:val="•"/>
      <w:lvlJc w:val="left"/>
      <w:pPr>
        <w:ind w:left="5836" w:hanging="413"/>
      </w:pPr>
      <w:rPr>
        <w:rFonts w:hint="default"/>
        <w:lang w:val="en-US" w:eastAsia="en-US" w:bidi="ar-SA"/>
      </w:rPr>
    </w:lvl>
    <w:lvl w:ilvl="7">
      <w:numFmt w:val="bullet"/>
      <w:lvlText w:val="•"/>
      <w:lvlJc w:val="left"/>
      <w:pPr>
        <w:ind w:left="6782" w:hanging="413"/>
      </w:pPr>
      <w:rPr>
        <w:rFonts w:hint="default"/>
        <w:lang w:val="en-US" w:eastAsia="en-US" w:bidi="ar-SA"/>
      </w:rPr>
    </w:lvl>
    <w:lvl w:ilvl="8">
      <w:numFmt w:val="bullet"/>
      <w:lvlText w:val="•"/>
      <w:lvlJc w:val="left"/>
      <w:pPr>
        <w:ind w:left="7728" w:hanging="413"/>
      </w:pPr>
      <w:rPr>
        <w:rFonts w:hint="default"/>
        <w:lang w:val="en-US" w:eastAsia="en-US" w:bidi="ar-SA"/>
      </w:rPr>
    </w:lvl>
  </w:abstractNum>
  <w:abstractNum w:abstractNumId="22" w15:restartNumberingAfterBreak="0">
    <w:nsid w:val="43F719CD"/>
    <w:multiLevelType w:val="hybridMultilevel"/>
    <w:tmpl w:val="08E46BBE"/>
    <w:lvl w:ilvl="0" w:tplc="B7908A1C">
      <w:numFmt w:val="bullet"/>
      <w:lvlText w:val=""/>
      <w:lvlJc w:val="left"/>
      <w:pPr>
        <w:ind w:left="832" w:hanging="360"/>
      </w:pPr>
      <w:rPr>
        <w:rFonts w:ascii="Symbol" w:eastAsia="Symbol" w:hAnsi="Symbol" w:cs="Symbol" w:hint="default"/>
        <w:b w:val="0"/>
        <w:bCs w:val="0"/>
        <w:i w:val="0"/>
        <w:iCs w:val="0"/>
        <w:color w:val="2D74B5"/>
        <w:w w:val="100"/>
        <w:sz w:val="20"/>
        <w:szCs w:val="20"/>
        <w:lang w:val="en-US" w:eastAsia="en-US" w:bidi="ar-SA"/>
      </w:rPr>
    </w:lvl>
    <w:lvl w:ilvl="1" w:tplc="EB2E0086">
      <w:numFmt w:val="bullet"/>
      <w:lvlText w:val="•"/>
      <w:lvlJc w:val="left"/>
      <w:pPr>
        <w:ind w:left="1224" w:hanging="360"/>
      </w:pPr>
      <w:rPr>
        <w:rFonts w:hint="default"/>
        <w:lang w:val="en-US" w:eastAsia="en-US" w:bidi="ar-SA"/>
      </w:rPr>
    </w:lvl>
    <w:lvl w:ilvl="2" w:tplc="948A1114">
      <w:numFmt w:val="bullet"/>
      <w:lvlText w:val="•"/>
      <w:lvlJc w:val="left"/>
      <w:pPr>
        <w:ind w:left="1608" w:hanging="360"/>
      </w:pPr>
      <w:rPr>
        <w:rFonts w:hint="default"/>
        <w:lang w:val="en-US" w:eastAsia="en-US" w:bidi="ar-SA"/>
      </w:rPr>
    </w:lvl>
    <w:lvl w:ilvl="3" w:tplc="7FB6EDFC">
      <w:numFmt w:val="bullet"/>
      <w:lvlText w:val="•"/>
      <w:lvlJc w:val="left"/>
      <w:pPr>
        <w:ind w:left="1992" w:hanging="360"/>
      </w:pPr>
      <w:rPr>
        <w:rFonts w:hint="default"/>
        <w:lang w:val="en-US" w:eastAsia="en-US" w:bidi="ar-SA"/>
      </w:rPr>
    </w:lvl>
    <w:lvl w:ilvl="4" w:tplc="5F8E4F2A">
      <w:numFmt w:val="bullet"/>
      <w:lvlText w:val="•"/>
      <w:lvlJc w:val="left"/>
      <w:pPr>
        <w:ind w:left="2376" w:hanging="360"/>
      </w:pPr>
      <w:rPr>
        <w:rFonts w:hint="default"/>
        <w:lang w:val="en-US" w:eastAsia="en-US" w:bidi="ar-SA"/>
      </w:rPr>
    </w:lvl>
    <w:lvl w:ilvl="5" w:tplc="79645C22">
      <w:numFmt w:val="bullet"/>
      <w:lvlText w:val="•"/>
      <w:lvlJc w:val="left"/>
      <w:pPr>
        <w:ind w:left="2760" w:hanging="360"/>
      </w:pPr>
      <w:rPr>
        <w:rFonts w:hint="default"/>
        <w:lang w:val="en-US" w:eastAsia="en-US" w:bidi="ar-SA"/>
      </w:rPr>
    </w:lvl>
    <w:lvl w:ilvl="6" w:tplc="D9B80522">
      <w:numFmt w:val="bullet"/>
      <w:lvlText w:val="•"/>
      <w:lvlJc w:val="left"/>
      <w:pPr>
        <w:ind w:left="3144" w:hanging="360"/>
      </w:pPr>
      <w:rPr>
        <w:rFonts w:hint="default"/>
        <w:lang w:val="en-US" w:eastAsia="en-US" w:bidi="ar-SA"/>
      </w:rPr>
    </w:lvl>
    <w:lvl w:ilvl="7" w:tplc="44887838">
      <w:numFmt w:val="bullet"/>
      <w:lvlText w:val="•"/>
      <w:lvlJc w:val="left"/>
      <w:pPr>
        <w:ind w:left="3528" w:hanging="360"/>
      </w:pPr>
      <w:rPr>
        <w:rFonts w:hint="default"/>
        <w:lang w:val="en-US" w:eastAsia="en-US" w:bidi="ar-SA"/>
      </w:rPr>
    </w:lvl>
    <w:lvl w:ilvl="8" w:tplc="94E24AAA">
      <w:numFmt w:val="bullet"/>
      <w:lvlText w:val="•"/>
      <w:lvlJc w:val="left"/>
      <w:pPr>
        <w:ind w:left="3912" w:hanging="360"/>
      </w:pPr>
      <w:rPr>
        <w:rFonts w:hint="default"/>
        <w:lang w:val="en-US" w:eastAsia="en-US" w:bidi="ar-SA"/>
      </w:rPr>
    </w:lvl>
  </w:abstractNum>
  <w:abstractNum w:abstractNumId="23" w15:restartNumberingAfterBreak="0">
    <w:nsid w:val="47F54B49"/>
    <w:multiLevelType w:val="hybridMultilevel"/>
    <w:tmpl w:val="CC86BA32"/>
    <w:lvl w:ilvl="0" w:tplc="9EEAE9D6">
      <w:numFmt w:val="bullet"/>
      <w:lvlText w:val=""/>
      <w:lvlJc w:val="left"/>
      <w:pPr>
        <w:ind w:left="832" w:hanging="360"/>
      </w:pPr>
      <w:rPr>
        <w:rFonts w:ascii="Symbol" w:eastAsia="Symbol" w:hAnsi="Symbol" w:cs="Symbol" w:hint="default"/>
        <w:b w:val="0"/>
        <w:bCs w:val="0"/>
        <w:i w:val="0"/>
        <w:iCs w:val="0"/>
        <w:color w:val="2D74B5"/>
        <w:w w:val="100"/>
        <w:sz w:val="20"/>
        <w:szCs w:val="20"/>
        <w:lang w:val="en-US" w:eastAsia="en-US" w:bidi="ar-SA"/>
      </w:rPr>
    </w:lvl>
    <w:lvl w:ilvl="1" w:tplc="435EE6BE">
      <w:numFmt w:val="bullet"/>
      <w:lvlText w:val="•"/>
      <w:lvlJc w:val="left"/>
      <w:pPr>
        <w:ind w:left="1224" w:hanging="360"/>
      </w:pPr>
      <w:rPr>
        <w:rFonts w:hint="default"/>
        <w:lang w:val="en-US" w:eastAsia="en-US" w:bidi="ar-SA"/>
      </w:rPr>
    </w:lvl>
    <w:lvl w:ilvl="2" w:tplc="98EE4C46">
      <w:numFmt w:val="bullet"/>
      <w:lvlText w:val="•"/>
      <w:lvlJc w:val="left"/>
      <w:pPr>
        <w:ind w:left="1608" w:hanging="360"/>
      </w:pPr>
      <w:rPr>
        <w:rFonts w:hint="default"/>
        <w:lang w:val="en-US" w:eastAsia="en-US" w:bidi="ar-SA"/>
      </w:rPr>
    </w:lvl>
    <w:lvl w:ilvl="3" w:tplc="94E4802E">
      <w:numFmt w:val="bullet"/>
      <w:lvlText w:val="•"/>
      <w:lvlJc w:val="left"/>
      <w:pPr>
        <w:ind w:left="1992" w:hanging="360"/>
      </w:pPr>
      <w:rPr>
        <w:rFonts w:hint="default"/>
        <w:lang w:val="en-US" w:eastAsia="en-US" w:bidi="ar-SA"/>
      </w:rPr>
    </w:lvl>
    <w:lvl w:ilvl="4" w:tplc="FE70913A">
      <w:numFmt w:val="bullet"/>
      <w:lvlText w:val="•"/>
      <w:lvlJc w:val="left"/>
      <w:pPr>
        <w:ind w:left="2376" w:hanging="360"/>
      </w:pPr>
      <w:rPr>
        <w:rFonts w:hint="default"/>
        <w:lang w:val="en-US" w:eastAsia="en-US" w:bidi="ar-SA"/>
      </w:rPr>
    </w:lvl>
    <w:lvl w:ilvl="5" w:tplc="D760FDDC">
      <w:numFmt w:val="bullet"/>
      <w:lvlText w:val="•"/>
      <w:lvlJc w:val="left"/>
      <w:pPr>
        <w:ind w:left="2760" w:hanging="360"/>
      </w:pPr>
      <w:rPr>
        <w:rFonts w:hint="default"/>
        <w:lang w:val="en-US" w:eastAsia="en-US" w:bidi="ar-SA"/>
      </w:rPr>
    </w:lvl>
    <w:lvl w:ilvl="6" w:tplc="856ADE02">
      <w:numFmt w:val="bullet"/>
      <w:lvlText w:val="•"/>
      <w:lvlJc w:val="left"/>
      <w:pPr>
        <w:ind w:left="3144" w:hanging="360"/>
      </w:pPr>
      <w:rPr>
        <w:rFonts w:hint="default"/>
        <w:lang w:val="en-US" w:eastAsia="en-US" w:bidi="ar-SA"/>
      </w:rPr>
    </w:lvl>
    <w:lvl w:ilvl="7" w:tplc="A9C475AA">
      <w:numFmt w:val="bullet"/>
      <w:lvlText w:val="•"/>
      <w:lvlJc w:val="left"/>
      <w:pPr>
        <w:ind w:left="3528" w:hanging="360"/>
      </w:pPr>
      <w:rPr>
        <w:rFonts w:hint="default"/>
        <w:lang w:val="en-US" w:eastAsia="en-US" w:bidi="ar-SA"/>
      </w:rPr>
    </w:lvl>
    <w:lvl w:ilvl="8" w:tplc="880E121E">
      <w:numFmt w:val="bullet"/>
      <w:lvlText w:val="•"/>
      <w:lvlJc w:val="left"/>
      <w:pPr>
        <w:ind w:left="3912" w:hanging="360"/>
      </w:pPr>
      <w:rPr>
        <w:rFonts w:hint="default"/>
        <w:lang w:val="en-US" w:eastAsia="en-US" w:bidi="ar-SA"/>
      </w:rPr>
    </w:lvl>
  </w:abstractNum>
  <w:abstractNum w:abstractNumId="24" w15:restartNumberingAfterBreak="0">
    <w:nsid w:val="4DDD5BBF"/>
    <w:multiLevelType w:val="multilevel"/>
    <w:tmpl w:val="016A9072"/>
    <w:lvl w:ilvl="0">
      <w:start w:val="2"/>
      <w:numFmt w:val="upperLetter"/>
      <w:lvlText w:val="%1"/>
      <w:lvlJc w:val="left"/>
      <w:pPr>
        <w:ind w:left="859" w:hanging="460"/>
        <w:jc w:val="left"/>
      </w:pPr>
      <w:rPr>
        <w:rFonts w:hint="default"/>
        <w:lang w:val="en-US" w:eastAsia="en-US" w:bidi="ar-SA"/>
      </w:rPr>
    </w:lvl>
    <w:lvl w:ilvl="1">
      <w:start w:val="1"/>
      <w:numFmt w:val="decimal"/>
      <w:lvlText w:val="%1.%2."/>
      <w:lvlJc w:val="left"/>
      <w:pPr>
        <w:ind w:left="859" w:hanging="4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numFmt w:val="bullet"/>
      <w:lvlText w:val="•"/>
      <w:lvlJc w:val="left"/>
      <w:pPr>
        <w:ind w:left="2612" w:hanging="460"/>
      </w:pPr>
      <w:rPr>
        <w:rFonts w:hint="default"/>
        <w:lang w:val="en-US" w:eastAsia="en-US" w:bidi="ar-SA"/>
      </w:rPr>
    </w:lvl>
    <w:lvl w:ilvl="3">
      <w:numFmt w:val="bullet"/>
      <w:lvlText w:val="•"/>
      <w:lvlJc w:val="left"/>
      <w:pPr>
        <w:ind w:left="3488" w:hanging="460"/>
      </w:pPr>
      <w:rPr>
        <w:rFonts w:hint="default"/>
        <w:lang w:val="en-US" w:eastAsia="en-US" w:bidi="ar-SA"/>
      </w:rPr>
    </w:lvl>
    <w:lvl w:ilvl="4">
      <w:numFmt w:val="bullet"/>
      <w:lvlText w:val="•"/>
      <w:lvlJc w:val="left"/>
      <w:pPr>
        <w:ind w:left="4364" w:hanging="460"/>
      </w:pPr>
      <w:rPr>
        <w:rFonts w:hint="default"/>
        <w:lang w:val="en-US" w:eastAsia="en-US" w:bidi="ar-SA"/>
      </w:rPr>
    </w:lvl>
    <w:lvl w:ilvl="5">
      <w:numFmt w:val="bullet"/>
      <w:lvlText w:val="•"/>
      <w:lvlJc w:val="left"/>
      <w:pPr>
        <w:ind w:left="5240" w:hanging="460"/>
      </w:pPr>
      <w:rPr>
        <w:rFonts w:hint="default"/>
        <w:lang w:val="en-US" w:eastAsia="en-US" w:bidi="ar-SA"/>
      </w:rPr>
    </w:lvl>
    <w:lvl w:ilvl="6">
      <w:numFmt w:val="bullet"/>
      <w:lvlText w:val="•"/>
      <w:lvlJc w:val="left"/>
      <w:pPr>
        <w:ind w:left="6116" w:hanging="460"/>
      </w:pPr>
      <w:rPr>
        <w:rFonts w:hint="default"/>
        <w:lang w:val="en-US" w:eastAsia="en-US" w:bidi="ar-SA"/>
      </w:rPr>
    </w:lvl>
    <w:lvl w:ilvl="7">
      <w:numFmt w:val="bullet"/>
      <w:lvlText w:val="•"/>
      <w:lvlJc w:val="left"/>
      <w:pPr>
        <w:ind w:left="6992" w:hanging="460"/>
      </w:pPr>
      <w:rPr>
        <w:rFonts w:hint="default"/>
        <w:lang w:val="en-US" w:eastAsia="en-US" w:bidi="ar-SA"/>
      </w:rPr>
    </w:lvl>
    <w:lvl w:ilvl="8">
      <w:numFmt w:val="bullet"/>
      <w:lvlText w:val="•"/>
      <w:lvlJc w:val="left"/>
      <w:pPr>
        <w:ind w:left="7868" w:hanging="460"/>
      </w:pPr>
      <w:rPr>
        <w:rFonts w:hint="default"/>
        <w:lang w:val="en-US" w:eastAsia="en-US" w:bidi="ar-SA"/>
      </w:rPr>
    </w:lvl>
  </w:abstractNum>
  <w:abstractNum w:abstractNumId="25" w15:restartNumberingAfterBreak="0">
    <w:nsid w:val="540F07AE"/>
    <w:multiLevelType w:val="hybridMultilevel"/>
    <w:tmpl w:val="89C035AA"/>
    <w:lvl w:ilvl="0" w:tplc="1EF64F4C">
      <w:numFmt w:val="bullet"/>
      <w:lvlText w:val=""/>
      <w:lvlJc w:val="left"/>
      <w:pPr>
        <w:ind w:left="840" w:hanging="360"/>
      </w:pPr>
      <w:rPr>
        <w:rFonts w:ascii="Symbol" w:eastAsia="Symbol" w:hAnsi="Symbol" w:cs="Symbol" w:hint="default"/>
        <w:b w:val="0"/>
        <w:bCs w:val="0"/>
        <w:i w:val="0"/>
        <w:iCs w:val="0"/>
        <w:color w:val="2D74B5"/>
        <w:w w:val="100"/>
        <w:sz w:val="20"/>
        <w:szCs w:val="20"/>
        <w:lang w:val="en-US" w:eastAsia="en-US" w:bidi="ar-SA"/>
      </w:rPr>
    </w:lvl>
    <w:lvl w:ilvl="1" w:tplc="6650714A">
      <w:numFmt w:val="bullet"/>
      <w:lvlText w:val="•"/>
      <w:lvlJc w:val="left"/>
      <w:pPr>
        <w:ind w:left="1485" w:hanging="360"/>
      </w:pPr>
      <w:rPr>
        <w:rFonts w:hint="default"/>
        <w:lang w:val="en-US" w:eastAsia="en-US" w:bidi="ar-SA"/>
      </w:rPr>
    </w:lvl>
    <w:lvl w:ilvl="2" w:tplc="A25E714E">
      <w:numFmt w:val="bullet"/>
      <w:lvlText w:val="•"/>
      <w:lvlJc w:val="left"/>
      <w:pPr>
        <w:ind w:left="2130" w:hanging="360"/>
      </w:pPr>
      <w:rPr>
        <w:rFonts w:hint="default"/>
        <w:lang w:val="en-US" w:eastAsia="en-US" w:bidi="ar-SA"/>
      </w:rPr>
    </w:lvl>
    <w:lvl w:ilvl="3" w:tplc="32F2C466">
      <w:numFmt w:val="bullet"/>
      <w:lvlText w:val="•"/>
      <w:lvlJc w:val="left"/>
      <w:pPr>
        <w:ind w:left="2775" w:hanging="360"/>
      </w:pPr>
      <w:rPr>
        <w:rFonts w:hint="default"/>
        <w:lang w:val="en-US" w:eastAsia="en-US" w:bidi="ar-SA"/>
      </w:rPr>
    </w:lvl>
    <w:lvl w:ilvl="4" w:tplc="14766636">
      <w:numFmt w:val="bullet"/>
      <w:lvlText w:val="•"/>
      <w:lvlJc w:val="left"/>
      <w:pPr>
        <w:ind w:left="3421" w:hanging="360"/>
      </w:pPr>
      <w:rPr>
        <w:rFonts w:hint="default"/>
        <w:lang w:val="en-US" w:eastAsia="en-US" w:bidi="ar-SA"/>
      </w:rPr>
    </w:lvl>
    <w:lvl w:ilvl="5" w:tplc="9274D658">
      <w:numFmt w:val="bullet"/>
      <w:lvlText w:val="•"/>
      <w:lvlJc w:val="left"/>
      <w:pPr>
        <w:ind w:left="4066" w:hanging="360"/>
      </w:pPr>
      <w:rPr>
        <w:rFonts w:hint="default"/>
        <w:lang w:val="en-US" w:eastAsia="en-US" w:bidi="ar-SA"/>
      </w:rPr>
    </w:lvl>
    <w:lvl w:ilvl="6" w:tplc="A028B71A">
      <w:numFmt w:val="bullet"/>
      <w:lvlText w:val="•"/>
      <w:lvlJc w:val="left"/>
      <w:pPr>
        <w:ind w:left="4711" w:hanging="360"/>
      </w:pPr>
      <w:rPr>
        <w:rFonts w:hint="default"/>
        <w:lang w:val="en-US" w:eastAsia="en-US" w:bidi="ar-SA"/>
      </w:rPr>
    </w:lvl>
    <w:lvl w:ilvl="7" w:tplc="163A3564">
      <w:numFmt w:val="bullet"/>
      <w:lvlText w:val="•"/>
      <w:lvlJc w:val="left"/>
      <w:pPr>
        <w:ind w:left="5357" w:hanging="360"/>
      </w:pPr>
      <w:rPr>
        <w:rFonts w:hint="default"/>
        <w:lang w:val="en-US" w:eastAsia="en-US" w:bidi="ar-SA"/>
      </w:rPr>
    </w:lvl>
    <w:lvl w:ilvl="8" w:tplc="85FA581C">
      <w:numFmt w:val="bullet"/>
      <w:lvlText w:val="•"/>
      <w:lvlJc w:val="left"/>
      <w:pPr>
        <w:ind w:left="6002" w:hanging="360"/>
      </w:pPr>
      <w:rPr>
        <w:rFonts w:hint="default"/>
        <w:lang w:val="en-US" w:eastAsia="en-US" w:bidi="ar-SA"/>
      </w:rPr>
    </w:lvl>
  </w:abstractNum>
  <w:abstractNum w:abstractNumId="26" w15:restartNumberingAfterBreak="0">
    <w:nsid w:val="596E27E2"/>
    <w:multiLevelType w:val="hybridMultilevel"/>
    <w:tmpl w:val="6466F1E2"/>
    <w:lvl w:ilvl="0" w:tplc="1D48D496">
      <w:numFmt w:val="bullet"/>
      <w:lvlText w:val=""/>
      <w:lvlJc w:val="left"/>
      <w:pPr>
        <w:ind w:left="832" w:hanging="360"/>
      </w:pPr>
      <w:rPr>
        <w:rFonts w:ascii="Symbol" w:eastAsia="Symbol" w:hAnsi="Symbol" w:cs="Symbol" w:hint="default"/>
        <w:b w:val="0"/>
        <w:bCs w:val="0"/>
        <w:i w:val="0"/>
        <w:iCs w:val="0"/>
        <w:color w:val="2D74B5"/>
        <w:w w:val="100"/>
        <w:sz w:val="20"/>
        <w:szCs w:val="20"/>
        <w:lang w:val="en-US" w:eastAsia="en-US" w:bidi="ar-SA"/>
      </w:rPr>
    </w:lvl>
    <w:lvl w:ilvl="1" w:tplc="3DA07E4E">
      <w:numFmt w:val="bullet"/>
      <w:lvlText w:val="•"/>
      <w:lvlJc w:val="left"/>
      <w:pPr>
        <w:ind w:left="1224" w:hanging="360"/>
      </w:pPr>
      <w:rPr>
        <w:rFonts w:hint="default"/>
        <w:lang w:val="en-US" w:eastAsia="en-US" w:bidi="ar-SA"/>
      </w:rPr>
    </w:lvl>
    <w:lvl w:ilvl="2" w:tplc="1B5CE50E">
      <w:numFmt w:val="bullet"/>
      <w:lvlText w:val="•"/>
      <w:lvlJc w:val="left"/>
      <w:pPr>
        <w:ind w:left="1608" w:hanging="360"/>
      </w:pPr>
      <w:rPr>
        <w:rFonts w:hint="default"/>
        <w:lang w:val="en-US" w:eastAsia="en-US" w:bidi="ar-SA"/>
      </w:rPr>
    </w:lvl>
    <w:lvl w:ilvl="3" w:tplc="0A3CE812">
      <w:numFmt w:val="bullet"/>
      <w:lvlText w:val="•"/>
      <w:lvlJc w:val="left"/>
      <w:pPr>
        <w:ind w:left="1992" w:hanging="360"/>
      </w:pPr>
      <w:rPr>
        <w:rFonts w:hint="default"/>
        <w:lang w:val="en-US" w:eastAsia="en-US" w:bidi="ar-SA"/>
      </w:rPr>
    </w:lvl>
    <w:lvl w:ilvl="4" w:tplc="7CC40012">
      <w:numFmt w:val="bullet"/>
      <w:lvlText w:val="•"/>
      <w:lvlJc w:val="left"/>
      <w:pPr>
        <w:ind w:left="2376" w:hanging="360"/>
      </w:pPr>
      <w:rPr>
        <w:rFonts w:hint="default"/>
        <w:lang w:val="en-US" w:eastAsia="en-US" w:bidi="ar-SA"/>
      </w:rPr>
    </w:lvl>
    <w:lvl w:ilvl="5" w:tplc="E9449404">
      <w:numFmt w:val="bullet"/>
      <w:lvlText w:val="•"/>
      <w:lvlJc w:val="left"/>
      <w:pPr>
        <w:ind w:left="2760" w:hanging="360"/>
      </w:pPr>
      <w:rPr>
        <w:rFonts w:hint="default"/>
        <w:lang w:val="en-US" w:eastAsia="en-US" w:bidi="ar-SA"/>
      </w:rPr>
    </w:lvl>
    <w:lvl w:ilvl="6" w:tplc="C12077F0">
      <w:numFmt w:val="bullet"/>
      <w:lvlText w:val="•"/>
      <w:lvlJc w:val="left"/>
      <w:pPr>
        <w:ind w:left="3144" w:hanging="360"/>
      </w:pPr>
      <w:rPr>
        <w:rFonts w:hint="default"/>
        <w:lang w:val="en-US" w:eastAsia="en-US" w:bidi="ar-SA"/>
      </w:rPr>
    </w:lvl>
    <w:lvl w:ilvl="7" w:tplc="AB6E4ACE">
      <w:numFmt w:val="bullet"/>
      <w:lvlText w:val="•"/>
      <w:lvlJc w:val="left"/>
      <w:pPr>
        <w:ind w:left="3528" w:hanging="360"/>
      </w:pPr>
      <w:rPr>
        <w:rFonts w:hint="default"/>
        <w:lang w:val="en-US" w:eastAsia="en-US" w:bidi="ar-SA"/>
      </w:rPr>
    </w:lvl>
    <w:lvl w:ilvl="8" w:tplc="17301530">
      <w:numFmt w:val="bullet"/>
      <w:lvlText w:val="•"/>
      <w:lvlJc w:val="left"/>
      <w:pPr>
        <w:ind w:left="3912" w:hanging="360"/>
      </w:pPr>
      <w:rPr>
        <w:rFonts w:hint="default"/>
        <w:lang w:val="en-US" w:eastAsia="en-US" w:bidi="ar-SA"/>
      </w:rPr>
    </w:lvl>
  </w:abstractNum>
  <w:abstractNum w:abstractNumId="27" w15:restartNumberingAfterBreak="0">
    <w:nsid w:val="5AEB3E10"/>
    <w:multiLevelType w:val="multilevel"/>
    <w:tmpl w:val="39107F06"/>
    <w:lvl w:ilvl="0">
      <w:start w:val="1"/>
      <w:numFmt w:val="upperRoman"/>
      <w:lvlText w:val="%1"/>
      <w:lvlJc w:val="left"/>
      <w:pPr>
        <w:ind w:left="720" w:hanging="321"/>
        <w:jc w:val="left"/>
      </w:pPr>
      <w:rPr>
        <w:rFonts w:hint="default"/>
        <w:lang w:val="en-US" w:eastAsia="en-US" w:bidi="ar-SA"/>
      </w:rPr>
    </w:lvl>
    <w:lvl w:ilvl="1">
      <w:start w:val="2"/>
      <w:numFmt w:val="decimal"/>
      <w:lvlText w:val="%1.%2"/>
      <w:lvlJc w:val="left"/>
      <w:pPr>
        <w:ind w:left="720" w:hanging="321"/>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500" w:hanging="321"/>
      </w:pPr>
      <w:rPr>
        <w:rFonts w:hint="default"/>
        <w:lang w:val="en-US" w:eastAsia="en-US" w:bidi="ar-SA"/>
      </w:rPr>
    </w:lvl>
    <w:lvl w:ilvl="3">
      <w:numFmt w:val="bullet"/>
      <w:lvlText w:val="•"/>
      <w:lvlJc w:val="left"/>
      <w:pPr>
        <w:ind w:left="3390" w:hanging="321"/>
      </w:pPr>
      <w:rPr>
        <w:rFonts w:hint="default"/>
        <w:lang w:val="en-US" w:eastAsia="en-US" w:bidi="ar-SA"/>
      </w:rPr>
    </w:lvl>
    <w:lvl w:ilvl="4">
      <w:numFmt w:val="bullet"/>
      <w:lvlText w:val="•"/>
      <w:lvlJc w:val="left"/>
      <w:pPr>
        <w:ind w:left="4280" w:hanging="321"/>
      </w:pPr>
      <w:rPr>
        <w:rFonts w:hint="default"/>
        <w:lang w:val="en-US" w:eastAsia="en-US" w:bidi="ar-SA"/>
      </w:rPr>
    </w:lvl>
    <w:lvl w:ilvl="5">
      <w:numFmt w:val="bullet"/>
      <w:lvlText w:val="•"/>
      <w:lvlJc w:val="left"/>
      <w:pPr>
        <w:ind w:left="5170" w:hanging="321"/>
      </w:pPr>
      <w:rPr>
        <w:rFonts w:hint="default"/>
        <w:lang w:val="en-US" w:eastAsia="en-US" w:bidi="ar-SA"/>
      </w:rPr>
    </w:lvl>
    <w:lvl w:ilvl="6">
      <w:numFmt w:val="bullet"/>
      <w:lvlText w:val="•"/>
      <w:lvlJc w:val="left"/>
      <w:pPr>
        <w:ind w:left="6060" w:hanging="321"/>
      </w:pPr>
      <w:rPr>
        <w:rFonts w:hint="default"/>
        <w:lang w:val="en-US" w:eastAsia="en-US" w:bidi="ar-SA"/>
      </w:rPr>
    </w:lvl>
    <w:lvl w:ilvl="7">
      <w:numFmt w:val="bullet"/>
      <w:lvlText w:val="•"/>
      <w:lvlJc w:val="left"/>
      <w:pPr>
        <w:ind w:left="6950" w:hanging="321"/>
      </w:pPr>
      <w:rPr>
        <w:rFonts w:hint="default"/>
        <w:lang w:val="en-US" w:eastAsia="en-US" w:bidi="ar-SA"/>
      </w:rPr>
    </w:lvl>
    <w:lvl w:ilvl="8">
      <w:numFmt w:val="bullet"/>
      <w:lvlText w:val="•"/>
      <w:lvlJc w:val="left"/>
      <w:pPr>
        <w:ind w:left="7840" w:hanging="321"/>
      </w:pPr>
      <w:rPr>
        <w:rFonts w:hint="default"/>
        <w:lang w:val="en-US" w:eastAsia="en-US" w:bidi="ar-SA"/>
      </w:rPr>
    </w:lvl>
  </w:abstractNum>
  <w:abstractNum w:abstractNumId="28" w15:restartNumberingAfterBreak="0">
    <w:nsid w:val="5D705895"/>
    <w:multiLevelType w:val="multilevel"/>
    <w:tmpl w:val="40F0A40E"/>
    <w:lvl w:ilvl="0">
      <w:start w:val="2"/>
      <w:numFmt w:val="upperLetter"/>
      <w:lvlText w:val="%1."/>
      <w:lvlJc w:val="left"/>
      <w:pPr>
        <w:ind w:left="520" w:hanging="360"/>
        <w:jc w:val="left"/>
      </w:pPr>
      <w:rPr>
        <w:rFonts w:ascii="Times New Roman" w:eastAsia="Times New Roman" w:hAnsi="Times New Roman" w:cs="Times New Roman" w:hint="default"/>
        <w:b/>
        <w:bCs/>
        <w:i w:val="0"/>
        <w:iCs w:val="0"/>
        <w:color w:val="1F4E79"/>
        <w:spacing w:val="-1"/>
        <w:w w:val="100"/>
        <w:sz w:val="24"/>
        <w:szCs w:val="24"/>
        <w:lang w:val="en-US" w:eastAsia="en-US" w:bidi="ar-SA"/>
      </w:rPr>
    </w:lvl>
    <w:lvl w:ilvl="1">
      <w:start w:val="1"/>
      <w:numFmt w:val="decimal"/>
      <w:lvlText w:val="%1.%2."/>
      <w:lvlJc w:val="left"/>
      <w:pPr>
        <w:ind w:left="160" w:hanging="460"/>
        <w:jc w:val="left"/>
      </w:pPr>
      <w:rPr>
        <w:rFonts w:ascii="Times New Roman" w:eastAsia="Times New Roman" w:hAnsi="Times New Roman" w:cs="Times New Roman" w:hint="default"/>
        <w:b/>
        <w:bCs/>
        <w:i w:val="0"/>
        <w:iCs w:val="0"/>
        <w:color w:val="2D74B5"/>
        <w:spacing w:val="-1"/>
        <w:w w:val="100"/>
        <w:sz w:val="24"/>
        <w:szCs w:val="24"/>
        <w:lang w:val="en-US" w:eastAsia="en-US" w:bidi="ar-SA"/>
      </w:rPr>
    </w:lvl>
    <w:lvl w:ilvl="2">
      <w:numFmt w:val="bullet"/>
      <w:lvlText w:val="•"/>
      <w:lvlJc w:val="left"/>
      <w:pPr>
        <w:ind w:left="1531" w:hanging="460"/>
      </w:pPr>
      <w:rPr>
        <w:rFonts w:hint="default"/>
        <w:lang w:val="en-US" w:eastAsia="en-US" w:bidi="ar-SA"/>
      </w:rPr>
    </w:lvl>
    <w:lvl w:ilvl="3">
      <w:numFmt w:val="bullet"/>
      <w:lvlText w:val="•"/>
      <w:lvlJc w:val="left"/>
      <w:pPr>
        <w:ind w:left="2542" w:hanging="460"/>
      </w:pPr>
      <w:rPr>
        <w:rFonts w:hint="default"/>
        <w:lang w:val="en-US" w:eastAsia="en-US" w:bidi="ar-SA"/>
      </w:rPr>
    </w:lvl>
    <w:lvl w:ilvl="4">
      <w:numFmt w:val="bullet"/>
      <w:lvlText w:val="•"/>
      <w:lvlJc w:val="left"/>
      <w:pPr>
        <w:ind w:left="3553" w:hanging="460"/>
      </w:pPr>
      <w:rPr>
        <w:rFonts w:hint="default"/>
        <w:lang w:val="en-US" w:eastAsia="en-US" w:bidi="ar-SA"/>
      </w:rPr>
    </w:lvl>
    <w:lvl w:ilvl="5">
      <w:numFmt w:val="bullet"/>
      <w:lvlText w:val="•"/>
      <w:lvlJc w:val="left"/>
      <w:pPr>
        <w:ind w:left="4564" w:hanging="460"/>
      </w:pPr>
      <w:rPr>
        <w:rFonts w:hint="default"/>
        <w:lang w:val="en-US" w:eastAsia="en-US" w:bidi="ar-SA"/>
      </w:rPr>
    </w:lvl>
    <w:lvl w:ilvl="6">
      <w:numFmt w:val="bullet"/>
      <w:lvlText w:val="•"/>
      <w:lvlJc w:val="left"/>
      <w:pPr>
        <w:ind w:left="5575" w:hanging="460"/>
      </w:pPr>
      <w:rPr>
        <w:rFonts w:hint="default"/>
        <w:lang w:val="en-US" w:eastAsia="en-US" w:bidi="ar-SA"/>
      </w:rPr>
    </w:lvl>
    <w:lvl w:ilvl="7">
      <w:numFmt w:val="bullet"/>
      <w:lvlText w:val="•"/>
      <w:lvlJc w:val="left"/>
      <w:pPr>
        <w:ind w:left="6586" w:hanging="460"/>
      </w:pPr>
      <w:rPr>
        <w:rFonts w:hint="default"/>
        <w:lang w:val="en-US" w:eastAsia="en-US" w:bidi="ar-SA"/>
      </w:rPr>
    </w:lvl>
    <w:lvl w:ilvl="8">
      <w:numFmt w:val="bullet"/>
      <w:lvlText w:val="•"/>
      <w:lvlJc w:val="left"/>
      <w:pPr>
        <w:ind w:left="7597" w:hanging="460"/>
      </w:pPr>
      <w:rPr>
        <w:rFonts w:hint="default"/>
        <w:lang w:val="en-US" w:eastAsia="en-US" w:bidi="ar-SA"/>
      </w:rPr>
    </w:lvl>
  </w:abstractNum>
  <w:abstractNum w:abstractNumId="29" w15:restartNumberingAfterBreak="0">
    <w:nsid w:val="5E047D5C"/>
    <w:multiLevelType w:val="multilevel"/>
    <w:tmpl w:val="EFAE9AEC"/>
    <w:lvl w:ilvl="0">
      <w:start w:val="1"/>
      <w:numFmt w:val="upperRoman"/>
      <w:lvlText w:val="%1"/>
      <w:lvlJc w:val="left"/>
      <w:pPr>
        <w:ind w:left="160" w:hanging="334"/>
        <w:jc w:val="left"/>
      </w:pPr>
      <w:rPr>
        <w:rFonts w:hint="default"/>
        <w:lang w:val="en-US" w:eastAsia="en-US" w:bidi="ar-SA"/>
      </w:rPr>
    </w:lvl>
    <w:lvl w:ilvl="1">
      <w:start w:val="2"/>
      <w:numFmt w:val="decimal"/>
      <w:lvlText w:val="%1.%2"/>
      <w:lvlJc w:val="left"/>
      <w:pPr>
        <w:ind w:left="160" w:hanging="334"/>
        <w:jc w:val="left"/>
      </w:pPr>
      <w:rPr>
        <w:rFonts w:ascii="Times New Roman" w:eastAsia="Times New Roman" w:hAnsi="Times New Roman" w:cs="Times New Roman" w:hint="default"/>
        <w:b/>
        <w:bCs/>
        <w:i w:val="0"/>
        <w:iCs w:val="0"/>
        <w:color w:val="2D74B5"/>
        <w:w w:val="100"/>
        <w:sz w:val="24"/>
        <w:szCs w:val="24"/>
        <w:lang w:val="en-US" w:eastAsia="en-US" w:bidi="ar-SA"/>
      </w:rPr>
    </w:lvl>
    <w:lvl w:ilvl="2">
      <w:numFmt w:val="bullet"/>
      <w:lvlText w:val="•"/>
      <w:lvlJc w:val="left"/>
      <w:pPr>
        <w:ind w:left="2052" w:hanging="334"/>
      </w:pPr>
      <w:rPr>
        <w:rFonts w:hint="default"/>
        <w:lang w:val="en-US" w:eastAsia="en-US" w:bidi="ar-SA"/>
      </w:rPr>
    </w:lvl>
    <w:lvl w:ilvl="3">
      <w:numFmt w:val="bullet"/>
      <w:lvlText w:val="•"/>
      <w:lvlJc w:val="left"/>
      <w:pPr>
        <w:ind w:left="2998" w:hanging="334"/>
      </w:pPr>
      <w:rPr>
        <w:rFonts w:hint="default"/>
        <w:lang w:val="en-US" w:eastAsia="en-US" w:bidi="ar-SA"/>
      </w:rPr>
    </w:lvl>
    <w:lvl w:ilvl="4">
      <w:numFmt w:val="bullet"/>
      <w:lvlText w:val="•"/>
      <w:lvlJc w:val="left"/>
      <w:pPr>
        <w:ind w:left="3944" w:hanging="334"/>
      </w:pPr>
      <w:rPr>
        <w:rFonts w:hint="default"/>
        <w:lang w:val="en-US" w:eastAsia="en-US" w:bidi="ar-SA"/>
      </w:rPr>
    </w:lvl>
    <w:lvl w:ilvl="5">
      <w:numFmt w:val="bullet"/>
      <w:lvlText w:val="•"/>
      <w:lvlJc w:val="left"/>
      <w:pPr>
        <w:ind w:left="4890" w:hanging="334"/>
      </w:pPr>
      <w:rPr>
        <w:rFonts w:hint="default"/>
        <w:lang w:val="en-US" w:eastAsia="en-US" w:bidi="ar-SA"/>
      </w:rPr>
    </w:lvl>
    <w:lvl w:ilvl="6">
      <w:numFmt w:val="bullet"/>
      <w:lvlText w:val="•"/>
      <w:lvlJc w:val="left"/>
      <w:pPr>
        <w:ind w:left="5836" w:hanging="334"/>
      </w:pPr>
      <w:rPr>
        <w:rFonts w:hint="default"/>
        <w:lang w:val="en-US" w:eastAsia="en-US" w:bidi="ar-SA"/>
      </w:rPr>
    </w:lvl>
    <w:lvl w:ilvl="7">
      <w:numFmt w:val="bullet"/>
      <w:lvlText w:val="•"/>
      <w:lvlJc w:val="left"/>
      <w:pPr>
        <w:ind w:left="6782" w:hanging="334"/>
      </w:pPr>
      <w:rPr>
        <w:rFonts w:hint="default"/>
        <w:lang w:val="en-US" w:eastAsia="en-US" w:bidi="ar-SA"/>
      </w:rPr>
    </w:lvl>
    <w:lvl w:ilvl="8">
      <w:numFmt w:val="bullet"/>
      <w:lvlText w:val="•"/>
      <w:lvlJc w:val="left"/>
      <w:pPr>
        <w:ind w:left="7728" w:hanging="334"/>
      </w:pPr>
      <w:rPr>
        <w:rFonts w:hint="default"/>
        <w:lang w:val="en-US" w:eastAsia="en-US" w:bidi="ar-SA"/>
      </w:rPr>
    </w:lvl>
  </w:abstractNum>
  <w:abstractNum w:abstractNumId="30" w15:restartNumberingAfterBreak="0">
    <w:nsid w:val="6223331C"/>
    <w:multiLevelType w:val="multilevel"/>
    <w:tmpl w:val="CD582F10"/>
    <w:lvl w:ilvl="0">
      <w:start w:val="1"/>
      <w:numFmt w:val="upperRoman"/>
      <w:lvlText w:val="%1"/>
      <w:lvlJc w:val="left"/>
      <w:pPr>
        <w:ind w:left="160" w:hanging="574"/>
        <w:jc w:val="left"/>
      </w:pPr>
      <w:rPr>
        <w:rFonts w:hint="default"/>
        <w:lang w:val="en-US" w:eastAsia="en-US" w:bidi="ar-SA"/>
      </w:rPr>
    </w:lvl>
    <w:lvl w:ilvl="1">
      <w:start w:val="1"/>
      <w:numFmt w:val="decimal"/>
      <w:lvlText w:val="%1.%2"/>
      <w:lvlJc w:val="left"/>
      <w:pPr>
        <w:ind w:left="160" w:hanging="574"/>
        <w:jc w:val="left"/>
      </w:pPr>
      <w:rPr>
        <w:rFonts w:hint="default"/>
        <w:lang w:val="en-US" w:eastAsia="en-US" w:bidi="ar-SA"/>
      </w:rPr>
    </w:lvl>
    <w:lvl w:ilvl="2">
      <w:start w:val="1"/>
      <w:numFmt w:val="lowerLetter"/>
      <w:lvlText w:val="%1.%2.%3."/>
      <w:lvlJc w:val="left"/>
      <w:pPr>
        <w:ind w:left="160" w:hanging="574"/>
        <w:jc w:val="left"/>
      </w:pPr>
      <w:rPr>
        <w:rFonts w:ascii="Times New Roman" w:eastAsia="Times New Roman" w:hAnsi="Times New Roman" w:cs="Times New Roman" w:hint="default"/>
        <w:b/>
        <w:bCs/>
        <w:i w:val="0"/>
        <w:iCs w:val="0"/>
        <w:color w:val="2D74B5"/>
        <w:w w:val="100"/>
        <w:sz w:val="24"/>
        <w:szCs w:val="24"/>
        <w:lang w:val="en-US" w:eastAsia="en-US" w:bidi="ar-SA"/>
      </w:rPr>
    </w:lvl>
    <w:lvl w:ilvl="3">
      <w:numFmt w:val="bullet"/>
      <w:lvlText w:val="•"/>
      <w:lvlJc w:val="left"/>
      <w:pPr>
        <w:ind w:left="2998" w:hanging="574"/>
      </w:pPr>
      <w:rPr>
        <w:rFonts w:hint="default"/>
        <w:lang w:val="en-US" w:eastAsia="en-US" w:bidi="ar-SA"/>
      </w:rPr>
    </w:lvl>
    <w:lvl w:ilvl="4">
      <w:numFmt w:val="bullet"/>
      <w:lvlText w:val="•"/>
      <w:lvlJc w:val="left"/>
      <w:pPr>
        <w:ind w:left="3944" w:hanging="574"/>
      </w:pPr>
      <w:rPr>
        <w:rFonts w:hint="default"/>
        <w:lang w:val="en-US" w:eastAsia="en-US" w:bidi="ar-SA"/>
      </w:rPr>
    </w:lvl>
    <w:lvl w:ilvl="5">
      <w:numFmt w:val="bullet"/>
      <w:lvlText w:val="•"/>
      <w:lvlJc w:val="left"/>
      <w:pPr>
        <w:ind w:left="4890" w:hanging="574"/>
      </w:pPr>
      <w:rPr>
        <w:rFonts w:hint="default"/>
        <w:lang w:val="en-US" w:eastAsia="en-US" w:bidi="ar-SA"/>
      </w:rPr>
    </w:lvl>
    <w:lvl w:ilvl="6">
      <w:numFmt w:val="bullet"/>
      <w:lvlText w:val="•"/>
      <w:lvlJc w:val="left"/>
      <w:pPr>
        <w:ind w:left="5836" w:hanging="574"/>
      </w:pPr>
      <w:rPr>
        <w:rFonts w:hint="default"/>
        <w:lang w:val="en-US" w:eastAsia="en-US" w:bidi="ar-SA"/>
      </w:rPr>
    </w:lvl>
    <w:lvl w:ilvl="7">
      <w:numFmt w:val="bullet"/>
      <w:lvlText w:val="•"/>
      <w:lvlJc w:val="left"/>
      <w:pPr>
        <w:ind w:left="6782" w:hanging="574"/>
      </w:pPr>
      <w:rPr>
        <w:rFonts w:hint="default"/>
        <w:lang w:val="en-US" w:eastAsia="en-US" w:bidi="ar-SA"/>
      </w:rPr>
    </w:lvl>
    <w:lvl w:ilvl="8">
      <w:numFmt w:val="bullet"/>
      <w:lvlText w:val="•"/>
      <w:lvlJc w:val="left"/>
      <w:pPr>
        <w:ind w:left="7728" w:hanging="574"/>
      </w:pPr>
      <w:rPr>
        <w:rFonts w:hint="default"/>
        <w:lang w:val="en-US" w:eastAsia="en-US" w:bidi="ar-SA"/>
      </w:rPr>
    </w:lvl>
  </w:abstractNum>
  <w:abstractNum w:abstractNumId="31" w15:restartNumberingAfterBreak="0">
    <w:nsid w:val="6B933305"/>
    <w:multiLevelType w:val="multilevel"/>
    <w:tmpl w:val="1082A644"/>
    <w:lvl w:ilvl="0">
      <w:start w:val="6"/>
      <w:numFmt w:val="upperLetter"/>
      <w:lvlText w:val="%1"/>
      <w:lvlJc w:val="left"/>
      <w:pPr>
        <w:ind w:left="940" w:hanging="540"/>
        <w:jc w:val="left"/>
      </w:pPr>
      <w:rPr>
        <w:rFonts w:hint="default"/>
        <w:lang w:val="en-US" w:eastAsia="en-US" w:bidi="ar-SA"/>
      </w:rPr>
    </w:lvl>
    <w:lvl w:ilvl="1">
      <w:start w:val="2"/>
      <w:numFmt w:val="decimal"/>
      <w:lvlText w:val="%1.%2"/>
      <w:lvlJc w:val="left"/>
      <w:pPr>
        <w:ind w:left="940" w:hanging="540"/>
        <w:jc w:val="left"/>
      </w:pPr>
      <w:rPr>
        <w:rFonts w:hint="default"/>
        <w:lang w:val="en-US" w:eastAsia="en-US" w:bidi="ar-SA"/>
      </w:rPr>
    </w:lvl>
    <w:lvl w:ilvl="2">
      <w:start w:val="1"/>
      <w:numFmt w:val="lowerLetter"/>
      <w:lvlText w:val="%1.%2.%3"/>
      <w:lvlJc w:val="left"/>
      <w:pPr>
        <w:ind w:left="940" w:hanging="54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numFmt w:val="bullet"/>
      <w:lvlText w:val="•"/>
      <w:lvlJc w:val="left"/>
      <w:pPr>
        <w:ind w:left="3544" w:hanging="540"/>
      </w:pPr>
      <w:rPr>
        <w:rFonts w:hint="default"/>
        <w:lang w:val="en-US" w:eastAsia="en-US" w:bidi="ar-SA"/>
      </w:rPr>
    </w:lvl>
    <w:lvl w:ilvl="4">
      <w:numFmt w:val="bullet"/>
      <w:lvlText w:val="•"/>
      <w:lvlJc w:val="left"/>
      <w:pPr>
        <w:ind w:left="4412" w:hanging="540"/>
      </w:pPr>
      <w:rPr>
        <w:rFonts w:hint="default"/>
        <w:lang w:val="en-US" w:eastAsia="en-US" w:bidi="ar-SA"/>
      </w:rPr>
    </w:lvl>
    <w:lvl w:ilvl="5">
      <w:numFmt w:val="bullet"/>
      <w:lvlText w:val="•"/>
      <w:lvlJc w:val="left"/>
      <w:pPr>
        <w:ind w:left="5280" w:hanging="540"/>
      </w:pPr>
      <w:rPr>
        <w:rFonts w:hint="default"/>
        <w:lang w:val="en-US" w:eastAsia="en-US" w:bidi="ar-SA"/>
      </w:rPr>
    </w:lvl>
    <w:lvl w:ilvl="6">
      <w:numFmt w:val="bullet"/>
      <w:lvlText w:val="•"/>
      <w:lvlJc w:val="left"/>
      <w:pPr>
        <w:ind w:left="6148" w:hanging="540"/>
      </w:pPr>
      <w:rPr>
        <w:rFonts w:hint="default"/>
        <w:lang w:val="en-US" w:eastAsia="en-US" w:bidi="ar-SA"/>
      </w:rPr>
    </w:lvl>
    <w:lvl w:ilvl="7">
      <w:numFmt w:val="bullet"/>
      <w:lvlText w:val="•"/>
      <w:lvlJc w:val="left"/>
      <w:pPr>
        <w:ind w:left="7016" w:hanging="540"/>
      </w:pPr>
      <w:rPr>
        <w:rFonts w:hint="default"/>
        <w:lang w:val="en-US" w:eastAsia="en-US" w:bidi="ar-SA"/>
      </w:rPr>
    </w:lvl>
    <w:lvl w:ilvl="8">
      <w:numFmt w:val="bullet"/>
      <w:lvlText w:val="•"/>
      <w:lvlJc w:val="left"/>
      <w:pPr>
        <w:ind w:left="7884" w:hanging="540"/>
      </w:pPr>
      <w:rPr>
        <w:rFonts w:hint="default"/>
        <w:lang w:val="en-US" w:eastAsia="en-US" w:bidi="ar-SA"/>
      </w:rPr>
    </w:lvl>
  </w:abstractNum>
  <w:abstractNum w:abstractNumId="32" w15:restartNumberingAfterBreak="0">
    <w:nsid w:val="6CCC19F6"/>
    <w:multiLevelType w:val="multilevel"/>
    <w:tmpl w:val="56380BAC"/>
    <w:lvl w:ilvl="0">
      <w:start w:val="1"/>
      <w:numFmt w:val="upperLetter"/>
      <w:lvlText w:val="%1."/>
      <w:lvlJc w:val="left"/>
      <w:pPr>
        <w:ind w:left="820" w:hanging="6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start w:val="1"/>
      <w:numFmt w:val="decimal"/>
      <w:lvlText w:val="%1.%2"/>
      <w:lvlJc w:val="left"/>
      <w:pPr>
        <w:ind w:left="812" w:hanging="413"/>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numFmt w:val="bullet"/>
      <w:lvlText w:val="•"/>
      <w:lvlJc w:val="left"/>
      <w:pPr>
        <w:ind w:left="1797" w:hanging="413"/>
      </w:pPr>
      <w:rPr>
        <w:rFonts w:hint="default"/>
        <w:lang w:val="en-US" w:eastAsia="en-US" w:bidi="ar-SA"/>
      </w:rPr>
    </w:lvl>
    <w:lvl w:ilvl="3">
      <w:numFmt w:val="bullet"/>
      <w:lvlText w:val="•"/>
      <w:lvlJc w:val="left"/>
      <w:pPr>
        <w:ind w:left="2775" w:hanging="413"/>
      </w:pPr>
      <w:rPr>
        <w:rFonts w:hint="default"/>
        <w:lang w:val="en-US" w:eastAsia="en-US" w:bidi="ar-SA"/>
      </w:rPr>
    </w:lvl>
    <w:lvl w:ilvl="4">
      <w:numFmt w:val="bullet"/>
      <w:lvlText w:val="•"/>
      <w:lvlJc w:val="left"/>
      <w:pPr>
        <w:ind w:left="3753" w:hanging="413"/>
      </w:pPr>
      <w:rPr>
        <w:rFonts w:hint="default"/>
        <w:lang w:val="en-US" w:eastAsia="en-US" w:bidi="ar-SA"/>
      </w:rPr>
    </w:lvl>
    <w:lvl w:ilvl="5">
      <w:numFmt w:val="bullet"/>
      <w:lvlText w:val="•"/>
      <w:lvlJc w:val="left"/>
      <w:pPr>
        <w:ind w:left="4731" w:hanging="413"/>
      </w:pPr>
      <w:rPr>
        <w:rFonts w:hint="default"/>
        <w:lang w:val="en-US" w:eastAsia="en-US" w:bidi="ar-SA"/>
      </w:rPr>
    </w:lvl>
    <w:lvl w:ilvl="6">
      <w:numFmt w:val="bullet"/>
      <w:lvlText w:val="•"/>
      <w:lvlJc w:val="left"/>
      <w:pPr>
        <w:ind w:left="5708" w:hanging="413"/>
      </w:pPr>
      <w:rPr>
        <w:rFonts w:hint="default"/>
        <w:lang w:val="en-US" w:eastAsia="en-US" w:bidi="ar-SA"/>
      </w:rPr>
    </w:lvl>
    <w:lvl w:ilvl="7">
      <w:numFmt w:val="bullet"/>
      <w:lvlText w:val="•"/>
      <w:lvlJc w:val="left"/>
      <w:pPr>
        <w:ind w:left="6686" w:hanging="413"/>
      </w:pPr>
      <w:rPr>
        <w:rFonts w:hint="default"/>
        <w:lang w:val="en-US" w:eastAsia="en-US" w:bidi="ar-SA"/>
      </w:rPr>
    </w:lvl>
    <w:lvl w:ilvl="8">
      <w:numFmt w:val="bullet"/>
      <w:lvlText w:val="•"/>
      <w:lvlJc w:val="left"/>
      <w:pPr>
        <w:ind w:left="7664" w:hanging="413"/>
      </w:pPr>
      <w:rPr>
        <w:rFonts w:hint="default"/>
        <w:lang w:val="en-US" w:eastAsia="en-US" w:bidi="ar-SA"/>
      </w:rPr>
    </w:lvl>
  </w:abstractNum>
  <w:abstractNum w:abstractNumId="33" w15:restartNumberingAfterBreak="0">
    <w:nsid w:val="6D3B3333"/>
    <w:multiLevelType w:val="multilevel"/>
    <w:tmpl w:val="DBD048D6"/>
    <w:lvl w:ilvl="0">
      <w:start w:val="1"/>
      <w:numFmt w:val="upperLetter"/>
      <w:lvlText w:val="%1."/>
      <w:lvlJc w:val="left"/>
      <w:pPr>
        <w:ind w:left="520" w:hanging="360"/>
        <w:jc w:val="left"/>
      </w:pPr>
      <w:rPr>
        <w:rFonts w:ascii="Times New Roman" w:eastAsia="Times New Roman" w:hAnsi="Times New Roman" w:cs="Times New Roman" w:hint="default"/>
        <w:b/>
        <w:bCs/>
        <w:i w:val="0"/>
        <w:iCs w:val="0"/>
        <w:color w:val="1F4E79"/>
        <w:spacing w:val="-1"/>
        <w:w w:val="100"/>
        <w:sz w:val="24"/>
        <w:szCs w:val="24"/>
        <w:lang w:val="en-US" w:eastAsia="en-US" w:bidi="ar-SA"/>
      </w:rPr>
    </w:lvl>
    <w:lvl w:ilvl="1">
      <w:start w:val="1"/>
      <w:numFmt w:val="decimal"/>
      <w:lvlText w:val="%1.%2"/>
      <w:lvlJc w:val="left"/>
      <w:pPr>
        <w:ind w:left="160" w:hanging="413"/>
        <w:jc w:val="left"/>
      </w:pPr>
      <w:rPr>
        <w:rFonts w:ascii="Times New Roman" w:eastAsia="Times New Roman" w:hAnsi="Times New Roman" w:cs="Times New Roman" w:hint="default"/>
        <w:b/>
        <w:bCs/>
        <w:i w:val="0"/>
        <w:iCs w:val="0"/>
        <w:color w:val="2D74B5"/>
        <w:spacing w:val="-1"/>
        <w:w w:val="100"/>
        <w:sz w:val="24"/>
        <w:szCs w:val="24"/>
        <w:lang w:val="en-US" w:eastAsia="en-US" w:bidi="ar-SA"/>
      </w:rPr>
    </w:lvl>
    <w:lvl w:ilvl="2">
      <w:numFmt w:val="bullet"/>
      <w:lvlText w:val="•"/>
      <w:lvlJc w:val="left"/>
      <w:pPr>
        <w:ind w:left="1531" w:hanging="413"/>
      </w:pPr>
      <w:rPr>
        <w:rFonts w:hint="default"/>
        <w:lang w:val="en-US" w:eastAsia="en-US" w:bidi="ar-SA"/>
      </w:rPr>
    </w:lvl>
    <w:lvl w:ilvl="3">
      <w:numFmt w:val="bullet"/>
      <w:lvlText w:val="•"/>
      <w:lvlJc w:val="left"/>
      <w:pPr>
        <w:ind w:left="2542" w:hanging="413"/>
      </w:pPr>
      <w:rPr>
        <w:rFonts w:hint="default"/>
        <w:lang w:val="en-US" w:eastAsia="en-US" w:bidi="ar-SA"/>
      </w:rPr>
    </w:lvl>
    <w:lvl w:ilvl="4">
      <w:numFmt w:val="bullet"/>
      <w:lvlText w:val="•"/>
      <w:lvlJc w:val="left"/>
      <w:pPr>
        <w:ind w:left="3553" w:hanging="413"/>
      </w:pPr>
      <w:rPr>
        <w:rFonts w:hint="default"/>
        <w:lang w:val="en-US" w:eastAsia="en-US" w:bidi="ar-SA"/>
      </w:rPr>
    </w:lvl>
    <w:lvl w:ilvl="5">
      <w:numFmt w:val="bullet"/>
      <w:lvlText w:val="•"/>
      <w:lvlJc w:val="left"/>
      <w:pPr>
        <w:ind w:left="4564" w:hanging="413"/>
      </w:pPr>
      <w:rPr>
        <w:rFonts w:hint="default"/>
        <w:lang w:val="en-US" w:eastAsia="en-US" w:bidi="ar-SA"/>
      </w:rPr>
    </w:lvl>
    <w:lvl w:ilvl="6">
      <w:numFmt w:val="bullet"/>
      <w:lvlText w:val="•"/>
      <w:lvlJc w:val="left"/>
      <w:pPr>
        <w:ind w:left="5575" w:hanging="413"/>
      </w:pPr>
      <w:rPr>
        <w:rFonts w:hint="default"/>
        <w:lang w:val="en-US" w:eastAsia="en-US" w:bidi="ar-SA"/>
      </w:rPr>
    </w:lvl>
    <w:lvl w:ilvl="7">
      <w:numFmt w:val="bullet"/>
      <w:lvlText w:val="•"/>
      <w:lvlJc w:val="left"/>
      <w:pPr>
        <w:ind w:left="6586" w:hanging="413"/>
      </w:pPr>
      <w:rPr>
        <w:rFonts w:hint="default"/>
        <w:lang w:val="en-US" w:eastAsia="en-US" w:bidi="ar-SA"/>
      </w:rPr>
    </w:lvl>
    <w:lvl w:ilvl="8">
      <w:numFmt w:val="bullet"/>
      <w:lvlText w:val="•"/>
      <w:lvlJc w:val="left"/>
      <w:pPr>
        <w:ind w:left="7597" w:hanging="413"/>
      </w:pPr>
      <w:rPr>
        <w:rFonts w:hint="default"/>
        <w:lang w:val="en-US" w:eastAsia="en-US" w:bidi="ar-SA"/>
      </w:rPr>
    </w:lvl>
  </w:abstractNum>
  <w:abstractNum w:abstractNumId="34" w15:restartNumberingAfterBreak="0">
    <w:nsid w:val="73F60720"/>
    <w:multiLevelType w:val="hybridMultilevel"/>
    <w:tmpl w:val="F27AE90E"/>
    <w:lvl w:ilvl="0" w:tplc="4FA6FCA6">
      <w:numFmt w:val="bullet"/>
      <w:lvlText w:val=""/>
      <w:lvlJc w:val="left"/>
      <w:pPr>
        <w:ind w:left="832" w:hanging="360"/>
      </w:pPr>
      <w:rPr>
        <w:rFonts w:ascii="Symbol" w:eastAsia="Symbol" w:hAnsi="Symbol" w:cs="Symbol" w:hint="default"/>
        <w:b w:val="0"/>
        <w:bCs w:val="0"/>
        <w:i w:val="0"/>
        <w:iCs w:val="0"/>
        <w:color w:val="2D74B5"/>
        <w:w w:val="100"/>
        <w:sz w:val="20"/>
        <w:szCs w:val="20"/>
        <w:lang w:val="en-US" w:eastAsia="en-US" w:bidi="ar-SA"/>
      </w:rPr>
    </w:lvl>
    <w:lvl w:ilvl="1" w:tplc="275EB60A">
      <w:numFmt w:val="bullet"/>
      <w:lvlText w:val="•"/>
      <w:lvlJc w:val="left"/>
      <w:pPr>
        <w:ind w:left="1224" w:hanging="360"/>
      </w:pPr>
      <w:rPr>
        <w:rFonts w:hint="default"/>
        <w:lang w:val="en-US" w:eastAsia="en-US" w:bidi="ar-SA"/>
      </w:rPr>
    </w:lvl>
    <w:lvl w:ilvl="2" w:tplc="2904D0F0">
      <w:numFmt w:val="bullet"/>
      <w:lvlText w:val="•"/>
      <w:lvlJc w:val="left"/>
      <w:pPr>
        <w:ind w:left="1608" w:hanging="360"/>
      </w:pPr>
      <w:rPr>
        <w:rFonts w:hint="default"/>
        <w:lang w:val="en-US" w:eastAsia="en-US" w:bidi="ar-SA"/>
      </w:rPr>
    </w:lvl>
    <w:lvl w:ilvl="3" w:tplc="1452DFD0">
      <w:numFmt w:val="bullet"/>
      <w:lvlText w:val="•"/>
      <w:lvlJc w:val="left"/>
      <w:pPr>
        <w:ind w:left="1992" w:hanging="360"/>
      </w:pPr>
      <w:rPr>
        <w:rFonts w:hint="default"/>
        <w:lang w:val="en-US" w:eastAsia="en-US" w:bidi="ar-SA"/>
      </w:rPr>
    </w:lvl>
    <w:lvl w:ilvl="4" w:tplc="C63A586A">
      <w:numFmt w:val="bullet"/>
      <w:lvlText w:val="•"/>
      <w:lvlJc w:val="left"/>
      <w:pPr>
        <w:ind w:left="2376" w:hanging="360"/>
      </w:pPr>
      <w:rPr>
        <w:rFonts w:hint="default"/>
        <w:lang w:val="en-US" w:eastAsia="en-US" w:bidi="ar-SA"/>
      </w:rPr>
    </w:lvl>
    <w:lvl w:ilvl="5" w:tplc="61A8036E">
      <w:numFmt w:val="bullet"/>
      <w:lvlText w:val="•"/>
      <w:lvlJc w:val="left"/>
      <w:pPr>
        <w:ind w:left="2760" w:hanging="360"/>
      </w:pPr>
      <w:rPr>
        <w:rFonts w:hint="default"/>
        <w:lang w:val="en-US" w:eastAsia="en-US" w:bidi="ar-SA"/>
      </w:rPr>
    </w:lvl>
    <w:lvl w:ilvl="6" w:tplc="CB424578">
      <w:numFmt w:val="bullet"/>
      <w:lvlText w:val="•"/>
      <w:lvlJc w:val="left"/>
      <w:pPr>
        <w:ind w:left="3144" w:hanging="360"/>
      </w:pPr>
      <w:rPr>
        <w:rFonts w:hint="default"/>
        <w:lang w:val="en-US" w:eastAsia="en-US" w:bidi="ar-SA"/>
      </w:rPr>
    </w:lvl>
    <w:lvl w:ilvl="7" w:tplc="92D80D18">
      <w:numFmt w:val="bullet"/>
      <w:lvlText w:val="•"/>
      <w:lvlJc w:val="left"/>
      <w:pPr>
        <w:ind w:left="3528" w:hanging="360"/>
      </w:pPr>
      <w:rPr>
        <w:rFonts w:hint="default"/>
        <w:lang w:val="en-US" w:eastAsia="en-US" w:bidi="ar-SA"/>
      </w:rPr>
    </w:lvl>
    <w:lvl w:ilvl="8" w:tplc="A5C87898">
      <w:numFmt w:val="bullet"/>
      <w:lvlText w:val="•"/>
      <w:lvlJc w:val="left"/>
      <w:pPr>
        <w:ind w:left="3912" w:hanging="360"/>
      </w:pPr>
      <w:rPr>
        <w:rFonts w:hint="default"/>
        <w:lang w:val="en-US" w:eastAsia="en-US" w:bidi="ar-SA"/>
      </w:rPr>
    </w:lvl>
  </w:abstractNum>
  <w:abstractNum w:abstractNumId="35" w15:restartNumberingAfterBreak="0">
    <w:nsid w:val="7BF66485"/>
    <w:multiLevelType w:val="hybridMultilevel"/>
    <w:tmpl w:val="2C6227B4"/>
    <w:lvl w:ilvl="0" w:tplc="A5FEB3C0">
      <w:numFmt w:val="bullet"/>
      <w:lvlText w:val=""/>
      <w:lvlJc w:val="left"/>
      <w:pPr>
        <w:ind w:left="840" w:hanging="360"/>
      </w:pPr>
      <w:rPr>
        <w:rFonts w:ascii="Symbol" w:eastAsia="Symbol" w:hAnsi="Symbol" w:cs="Symbol" w:hint="default"/>
        <w:b w:val="0"/>
        <w:bCs w:val="0"/>
        <w:i w:val="0"/>
        <w:iCs w:val="0"/>
        <w:color w:val="2D74B5"/>
        <w:w w:val="100"/>
        <w:sz w:val="20"/>
        <w:szCs w:val="20"/>
        <w:lang w:val="en-US" w:eastAsia="en-US" w:bidi="ar-SA"/>
      </w:rPr>
    </w:lvl>
    <w:lvl w:ilvl="1" w:tplc="79764B10">
      <w:numFmt w:val="bullet"/>
      <w:lvlText w:val="•"/>
      <w:lvlJc w:val="left"/>
      <w:pPr>
        <w:ind w:left="1485" w:hanging="360"/>
      </w:pPr>
      <w:rPr>
        <w:rFonts w:hint="default"/>
        <w:lang w:val="en-US" w:eastAsia="en-US" w:bidi="ar-SA"/>
      </w:rPr>
    </w:lvl>
    <w:lvl w:ilvl="2" w:tplc="01E03F92">
      <w:numFmt w:val="bullet"/>
      <w:lvlText w:val="•"/>
      <w:lvlJc w:val="left"/>
      <w:pPr>
        <w:ind w:left="2130" w:hanging="360"/>
      </w:pPr>
      <w:rPr>
        <w:rFonts w:hint="default"/>
        <w:lang w:val="en-US" w:eastAsia="en-US" w:bidi="ar-SA"/>
      </w:rPr>
    </w:lvl>
    <w:lvl w:ilvl="3" w:tplc="30F8F6C0">
      <w:numFmt w:val="bullet"/>
      <w:lvlText w:val="•"/>
      <w:lvlJc w:val="left"/>
      <w:pPr>
        <w:ind w:left="2775" w:hanging="360"/>
      </w:pPr>
      <w:rPr>
        <w:rFonts w:hint="default"/>
        <w:lang w:val="en-US" w:eastAsia="en-US" w:bidi="ar-SA"/>
      </w:rPr>
    </w:lvl>
    <w:lvl w:ilvl="4" w:tplc="E08049A8">
      <w:numFmt w:val="bullet"/>
      <w:lvlText w:val="•"/>
      <w:lvlJc w:val="left"/>
      <w:pPr>
        <w:ind w:left="3421" w:hanging="360"/>
      </w:pPr>
      <w:rPr>
        <w:rFonts w:hint="default"/>
        <w:lang w:val="en-US" w:eastAsia="en-US" w:bidi="ar-SA"/>
      </w:rPr>
    </w:lvl>
    <w:lvl w:ilvl="5" w:tplc="2D6E6198">
      <w:numFmt w:val="bullet"/>
      <w:lvlText w:val="•"/>
      <w:lvlJc w:val="left"/>
      <w:pPr>
        <w:ind w:left="4066" w:hanging="360"/>
      </w:pPr>
      <w:rPr>
        <w:rFonts w:hint="default"/>
        <w:lang w:val="en-US" w:eastAsia="en-US" w:bidi="ar-SA"/>
      </w:rPr>
    </w:lvl>
    <w:lvl w:ilvl="6" w:tplc="8DC42D2A">
      <w:numFmt w:val="bullet"/>
      <w:lvlText w:val="•"/>
      <w:lvlJc w:val="left"/>
      <w:pPr>
        <w:ind w:left="4711" w:hanging="360"/>
      </w:pPr>
      <w:rPr>
        <w:rFonts w:hint="default"/>
        <w:lang w:val="en-US" w:eastAsia="en-US" w:bidi="ar-SA"/>
      </w:rPr>
    </w:lvl>
    <w:lvl w:ilvl="7" w:tplc="1D5477D8">
      <w:numFmt w:val="bullet"/>
      <w:lvlText w:val="•"/>
      <w:lvlJc w:val="left"/>
      <w:pPr>
        <w:ind w:left="5357" w:hanging="360"/>
      </w:pPr>
      <w:rPr>
        <w:rFonts w:hint="default"/>
        <w:lang w:val="en-US" w:eastAsia="en-US" w:bidi="ar-SA"/>
      </w:rPr>
    </w:lvl>
    <w:lvl w:ilvl="8" w:tplc="24CE3AF6">
      <w:numFmt w:val="bullet"/>
      <w:lvlText w:val="•"/>
      <w:lvlJc w:val="left"/>
      <w:pPr>
        <w:ind w:left="6002" w:hanging="360"/>
      </w:pPr>
      <w:rPr>
        <w:rFonts w:hint="default"/>
        <w:lang w:val="en-US" w:eastAsia="en-US" w:bidi="ar-SA"/>
      </w:rPr>
    </w:lvl>
  </w:abstractNum>
  <w:abstractNum w:abstractNumId="36" w15:restartNumberingAfterBreak="0">
    <w:nsid w:val="7F441EF4"/>
    <w:multiLevelType w:val="multilevel"/>
    <w:tmpl w:val="4AECBC36"/>
    <w:lvl w:ilvl="0">
      <w:start w:val="11"/>
      <w:numFmt w:val="upperLetter"/>
      <w:lvlText w:val="%1"/>
      <w:lvlJc w:val="left"/>
      <w:pPr>
        <w:ind w:left="160" w:hanging="428"/>
        <w:jc w:val="left"/>
      </w:pPr>
      <w:rPr>
        <w:rFonts w:hint="default"/>
        <w:lang w:val="en-US" w:eastAsia="en-US" w:bidi="ar-SA"/>
      </w:rPr>
    </w:lvl>
    <w:lvl w:ilvl="1">
      <w:start w:val="1"/>
      <w:numFmt w:val="decimal"/>
      <w:lvlText w:val="%1.%2"/>
      <w:lvlJc w:val="left"/>
      <w:pPr>
        <w:ind w:left="160" w:hanging="428"/>
        <w:jc w:val="left"/>
      </w:pPr>
      <w:rPr>
        <w:rFonts w:ascii="Times New Roman" w:eastAsia="Times New Roman" w:hAnsi="Times New Roman" w:cs="Times New Roman" w:hint="default"/>
        <w:b/>
        <w:bCs/>
        <w:i w:val="0"/>
        <w:iCs w:val="0"/>
        <w:color w:val="2D74B5"/>
        <w:w w:val="100"/>
        <w:sz w:val="24"/>
        <w:szCs w:val="24"/>
        <w:lang w:val="en-US" w:eastAsia="en-US" w:bidi="ar-SA"/>
      </w:rPr>
    </w:lvl>
    <w:lvl w:ilvl="2">
      <w:start w:val="1"/>
      <w:numFmt w:val="decimal"/>
      <w:lvlText w:val="%3."/>
      <w:lvlJc w:val="left"/>
      <w:pPr>
        <w:ind w:left="8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2822" w:hanging="360"/>
      </w:pPr>
      <w:rPr>
        <w:rFonts w:hint="default"/>
        <w:lang w:val="en-US" w:eastAsia="en-US" w:bidi="ar-SA"/>
      </w:rPr>
    </w:lvl>
    <w:lvl w:ilvl="4">
      <w:numFmt w:val="bullet"/>
      <w:lvlText w:val="•"/>
      <w:lvlJc w:val="left"/>
      <w:pPr>
        <w:ind w:left="3793" w:hanging="360"/>
      </w:pPr>
      <w:rPr>
        <w:rFonts w:hint="default"/>
        <w:lang w:val="en-US" w:eastAsia="en-US" w:bidi="ar-SA"/>
      </w:rPr>
    </w:lvl>
    <w:lvl w:ilvl="5">
      <w:numFmt w:val="bullet"/>
      <w:lvlText w:val="•"/>
      <w:lvlJc w:val="left"/>
      <w:pPr>
        <w:ind w:left="4764" w:hanging="360"/>
      </w:pPr>
      <w:rPr>
        <w:rFonts w:hint="default"/>
        <w:lang w:val="en-US" w:eastAsia="en-US" w:bidi="ar-SA"/>
      </w:rPr>
    </w:lvl>
    <w:lvl w:ilvl="6">
      <w:numFmt w:val="bullet"/>
      <w:lvlText w:val="•"/>
      <w:lvlJc w:val="left"/>
      <w:pPr>
        <w:ind w:left="5735" w:hanging="360"/>
      </w:pPr>
      <w:rPr>
        <w:rFonts w:hint="default"/>
        <w:lang w:val="en-US" w:eastAsia="en-US" w:bidi="ar-SA"/>
      </w:rPr>
    </w:lvl>
    <w:lvl w:ilvl="7">
      <w:numFmt w:val="bullet"/>
      <w:lvlText w:val="•"/>
      <w:lvlJc w:val="left"/>
      <w:pPr>
        <w:ind w:left="6706" w:hanging="360"/>
      </w:pPr>
      <w:rPr>
        <w:rFonts w:hint="default"/>
        <w:lang w:val="en-US" w:eastAsia="en-US" w:bidi="ar-SA"/>
      </w:rPr>
    </w:lvl>
    <w:lvl w:ilvl="8">
      <w:numFmt w:val="bullet"/>
      <w:lvlText w:val="•"/>
      <w:lvlJc w:val="left"/>
      <w:pPr>
        <w:ind w:left="7677" w:hanging="360"/>
      </w:pPr>
      <w:rPr>
        <w:rFonts w:hint="default"/>
        <w:lang w:val="en-US" w:eastAsia="en-US" w:bidi="ar-SA"/>
      </w:rPr>
    </w:lvl>
  </w:abstractNum>
  <w:num w:numId="1">
    <w:abstractNumId w:val="36"/>
  </w:num>
  <w:num w:numId="2">
    <w:abstractNumId w:val="4"/>
  </w:num>
  <w:num w:numId="3">
    <w:abstractNumId w:val="19"/>
  </w:num>
  <w:num w:numId="4">
    <w:abstractNumId w:val="16"/>
  </w:num>
  <w:num w:numId="5">
    <w:abstractNumId w:val="35"/>
  </w:num>
  <w:num w:numId="6">
    <w:abstractNumId w:val="15"/>
  </w:num>
  <w:num w:numId="7">
    <w:abstractNumId w:val="25"/>
  </w:num>
  <w:num w:numId="8">
    <w:abstractNumId w:val="29"/>
  </w:num>
  <w:num w:numId="9">
    <w:abstractNumId w:val="30"/>
  </w:num>
  <w:num w:numId="10">
    <w:abstractNumId w:val="18"/>
  </w:num>
  <w:num w:numId="11">
    <w:abstractNumId w:val="26"/>
  </w:num>
  <w:num w:numId="12">
    <w:abstractNumId w:val="7"/>
  </w:num>
  <w:num w:numId="13">
    <w:abstractNumId w:val="22"/>
  </w:num>
  <w:num w:numId="14">
    <w:abstractNumId w:val="34"/>
  </w:num>
  <w:num w:numId="15">
    <w:abstractNumId w:val="0"/>
  </w:num>
  <w:num w:numId="16">
    <w:abstractNumId w:val="3"/>
  </w:num>
  <w:num w:numId="17">
    <w:abstractNumId w:val="8"/>
  </w:num>
  <w:num w:numId="18">
    <w:abstractNumId w:val="23"/>
  </w:num>
  <w:num w:numId="19">
    <w:abstractNumId w:val="14"/>
  </w:num>
  <w:num w:numId="20">
    <w:abstractNumId w:val="17"/>
  </w:num>
  <w:num w:numId="21">
    <w:abstractNumId w:val="2"/>
  </w:num>
  <w:num w:numId="22">
    <w:abstractNumId w:val="21"/>
  </w:num>
  <w:num w:numId="23">
    <w:abstractNumId w:val="28"/>
  </w:num>
  <w:num w:numId="24">
    <w:abstractNumId w:val="33"/>
  </w:num>
  <w:num w:numId="25">
    <w:abstractNumId w:val="27"/>
  </w:num>
  <w:num w:numId="26">
    <w:abstractNumId w:val="10"/>
  </w:num>
  <w:num w:numId="27">
    <w:abstractNumId w:val="5"/>
  </w:num>
  <w:num w:numId="28">
    <w:abstractNumId w:val="6"/>
  </w:num>
  <w:num w:numId="29">
    <w:abstractNumId w:val="12"/>
  </w:num>
  <w:num w:numId="30">
    <w:abstractNumId w:val="31"/>
  </w:num>
  <w:num w:numId="31">
    <w:abstractNumId w:val="13"/>
  </w:num>
  <w:num w:numId="32">
    <w:abstractNumId w:val="20"/>
  </w:num>
  <w:num w:numId="33">
    <w:abstractNumId w:val="9"/>
  </w:num>
  <w:num w:numId="34">
    <w:abstractNumId w:val="1"/>
  </w:num>
  <w:num w:numId="35">
    <w:abstractNumId w:val="11"/>
  </w:num>
  <w:num w:numId="36">
    <w:abstractNumId w:val="24"/>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F35"/>
    <w:rsid w:val="00260C09"/>
    <w:rsid w:val="0096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C701A"/>
  <w15:docId w15:val="{9EA1E1E6-5BEB-4D54-AA55-FD1B46D9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20" w:hanging="36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820" w:hanging="660"/>
    </w:pPr>
    <w:rPr>
      <w:sz w:val="24"/>
      <w:szCs w:val="24"/>
    </w:rPr>
  </w:style>
  <w:style w:type="paragraph" w:styleId="TOC2">
    <w:name w:val="toc 2"/>
    <w:basedOn w:val="Normal"/>
    <w:uiPriority w:val="1"/>
    <w:qFormat/>
    <w:pPr>
      <w:spacing w:before="100"/>
      <w:ind w:left="872" w:hanging="473"/>
    </w:pPr>
    <w:rPr>
      <w:sz w:val="24"/>
      <w:szCs w:val="24"/>
    </w:rPr>
  </w:style>
  <w:style w:type="paragraph" w:styleId="BodyText">
    <w:name w:val="Body Text"/>
    <w:basedOn w:val="Normal"/>
    <w:uiPriority w:val="1"/>
    <w:qFormat/>
    <w:pPr>
      <w:ind w:left="160"/>
    </w:pPr>
    <w:rPr>
      <w:sz w:val="24"/>
      <w:szCs w:val="24"/>
    </w:rPr>
  </w:style>
  <w:style w:type="paragraph" w:styleId="Title">
    <w:name w:val="Title"/>
    <w:basedOn w:val="Normal"/>
    <w:uiPriority w:val="10"/>
    <w:qFormat/>
    <w:pPr>
      <w:spacing w:before="20"/>
      <w:ind w:left="160" w:right="176"/>
    </w:pPr>
    <w:rPr>
      <w:rFonts w:ascii="Calibri" w:eastAsia="Calibri" w:hAnsi="Calibri" w:cs="Calibri"/>
      <w:b/>
      <w:bCs/>
      <w:sz w:val="32"/>
      <w:szCs w:val="32"/>
    </w:rPr>
  </w:style>
  <w:style w:type="paragraph" w:styleId="ListParagraph">
    <w:name w:val="List Paragraph"/>
    <w:basedOn w:val="Normal"/>
    <w:uiPriority w:val="1"/>
    <w:qFormat/>
    <w:pPr>
      <w:ind w:left="159"/>
    </w:pPr>
  </w:style>
  <w:style w:type="paragraph" w:customStyle="1" w:styleId="TableParagraph">
    <w:name w:val="Table Paragraph"/>
    <w:basedOn w:val="Normal"/>
    <w:uiPriority w:val="1"/>
    <w:qFormat/>
    <w:pPr>
      <w:ind w:left="12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hucfas.org/"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15528</Words>
  <Characters>88514</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FY 2022 NRC Application Narrative - Africa (PDF)</vt:lpstr>
    </vt:vector>
  </TitlesOfParts>
  <Company/>
  <LinksUpToDate>false</LinksUpToDate>
  <CharactersWithSpaces>103835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Africa (MS Word)</dc:title>
  <dc:creator>US Department of Education</dc:creator>
  <dc:description/>
  <cp:lastModifiedBy>Chin, David</cp:lastModifiedBy>
  <cp:revision>2</cp:revision>
  <dcterms:created xsi:type="dcterms:W3CDTF">2023-01-05T12:43:00Z</dcterms:created>
  <dcterms:modified xsi:type="dcterms:W3CDTF">2023-01-05T12:43:00Z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0x010100CCFBAD8A78108C4CB9D7F7DE5D6655A1</vt:lpwstr>
  </property>
  <property fmtid="{D5CDD505-2E9C-101B-9397-08002B2CF9AE}" pid="3" name="Created">
    <vt:filetime>2022-02-14T00:00:00Z</vt:filetime>
  </property>
  <property fmtid="{D5CDD505-2E9C-101B-9397-08002B2CF9AE}" pid="4" name="Creator">
    <vt:lpwstr>Acrobat PDFMaker 21 for Word</vt:lpwstr>
  </property>
  <property fmtid="{D5CDD505-2E9C-101B-9397-08002B2CF9AE}" pid="5" name="LastSaved">
    <vt:filetime>2023-01-05T00:00:00Z</vt:filetime>
  </property>
  <property fmtid="{D5CDD505-2E9C-101B-9397-08002B2CF9AE}" pid="6" name="Producer">
    <vt:lpwstr>Adobe PDF Library 21.11.71</vt:lpwstr>
  </property>
  <property fmtid="{D5CDD505-2E9C-101B-9397-08002B2CF9AE}" pid="7" name="SourceModified">
    <vt:lpwstr/>
  </property>
</Properties>
</file>