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6B406" w14:textId="77777777" w:rsidR="00DB09FF" w:rsidRDefault="00333147">
      <w:pPr>
        <w:pStyle w:val="Title"/>
        <w:spacing w:line="259" w:lineRule="auto"/>
      </w:pPr>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1CE6B407" w14:textId="77777777" w:rsidR="00DB09FF" w:rsidRDefault="00333147">
      <w:pPr>
        <w:pStyle w:val="Title"/>
        <w:spacing w:before="159" w:line="259" w:lineRule="auto"/>
      </w:pPr>
      <w:r>
        <w:t xml:space="preserve">For assistance, please send an e-mail to: </w:t>
      </w:r>
      <w:hyperlink r:id="rId7">
        <w:r>
          <w:rPr>
            <w:color w:val="0562C1"/>
            <w:u w:val="single" w:color="0562C1"/>
          </w:rPr>
          <w:t>NRC-FLAS@ed.gov</w:t>
        </w:r>
      </w:hyperlink>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1CE6B408" w14:textId="77777777" w:rsidR="00DB09FF" w:rsidRDefault="00DB09FF">
      <w:pPr>
        <w:spacing w:line="259" w:lineRule="auto"/>
        <w:sectPr w:rsidR="00DB09FF">
          <w:type w:val="continuous"/>
          <w:pgSz w:w="12240" w:h="15840"/>
          <w:pgMar w:top="1420" w:right="1240" w:bottom="280" w:left="1340" w:header="720" w:footer="720" w:gutter="0"/>
          <w:cols w:space="720"/>
        </w:sectPr>
      </w:pPr>
    </w:p>
    <w:p w14:paraId="1CE6B409" w14:textId="77777777" w:rsidR="00DB09FF" w:rsidRDefault="00DB09FF">
      <w:pPr>
        <w:pStyle w:val="BodyText"/>
        <w:spacing w:before="3"/>
        <w:ind w:left="0"/>
        <w:rPr>
          <w:rFonts w:ascii="Calibri"/>
          <w:b/>
          <w:sz w:val="23"/>
        </w:rPr>
      </w:pPr>
    </w:p>
    <w:tbl>
      <w:tblPr>
        <w:tblW w:w="0" w:type="auto"/>
        <w:tblInd w:w="167" w:type="dxa"/>
        <w:tblLayout w:type="fixed"/>
        <w:tblCellMar>
          <w:left w:w="0" w:type="dxa"/>
          <w:right w:w="0" w:type="dxa"/>
        </w:tblCellMar>
        <w:tblLook w:val="01E0" w:firstRow="1" w:lastRow="1" w:firstColumn="1" w:lastColumn="1" w:noHBand="0" w:noVBand="0"/>
      </w:tblPr>
      <w:tblGrid>
        <w:gridCol w:w="1432"/>
        <w:gridCol w:w="7033"/>
        <w:gridCol w:w="769"/>
      </w:tblGrid>
      <w:tr w:rsidR="00DB09FF" w14:paraId="1CE6B40D" w14:textId="77777777">
        <w:trPr>
          <w:trHeight w:val="273"/>
        </w:trPr>
        <w:tc>
          <w:tcPr>
            <w:tcW w:w="1432" w:type="dxa"/>
          </w:tcPr>
          <w:p w14:paraId="1CE6B40A" w14:textId="77777777" w:rsidR="00DB09FF" w:rsidRDefault="00DB09FF">
            <w:pPr>
              <w:pStyle w:val="TableParagraph"/>
              <w:spacing w:line="240" w:lineRule="auto"/>
              <w:ind w:left="0"/>
              <w:rPr>
                <w:sz w:val="20"/>
              </w:rPr>
            </w:pPr>
          </w:p>
        </w:tc>
        <w:tc>
          <w:tcPr>
            <w:tcW w:w="7033" w:type="dxa"/>
          </w:tcPr>
          <w:p w14:paraId="1CE6B40B" w14:textId="77777777" w:rsidR="00DB09FF" w:rsidRDefault="00333147">
            <w:pPr>
              <w:pStyle w:val="TableParagraph"/>
              <w:spacing w:line="253" w:lineRule="exact"/>
              <w:ind w:left="504"/>
              <w:rPr>
                <w:sz w:val="24"/>
              </w:rPr>
            </w:pPr>
            <w:r>
              <w:rPr>
                <w:sz w:val="24"/>
              </w:rPr>
              <w:t>List</w:t>
            </w:r>
            <w:r>
              <w:rPr>
                <w:spacing w:val="-4"/>
                <w:sz w:val="24"/>
              </w:rPr>
              <w:t xml:space="preserve"> </w:t>
            </w:r>
            <w:r>
              <w:rPr>
                <w:sz w:val="24"/>
              </w:rPr>
              <w:t>of</w:t>
            </w:r>
            <w:r>
              <w:rPr>
                <w:spacing w:val="-2"/>
                <w:sz w:val="24"/>
              </w:rPr>
              <w:t xml:space="preserve"> Acronyms</w:t>
            </w:r>
          </w:p>
        </w:tc>
        <w:tc>
          <w:tcPr>
            <w:tcW w:w="769" w:type="dxa"/>
          </w:tcPr>
          <w:p w14:paraId="1CE6B40C" w14:textId="77777777" w:rsidR="00DB09FF" w:rsidRDefault="00333147">
            <w:pPr>
              <w:pStyle w:val="TableParagraph"/>
              <w:spacing w:line="253" w:lineRule="exact"/>
              <w:ind w:left="0" w:right="53"/>
              <w:jc w:val="right"/>
              <w:rPr>
                <w:sz w:val="24"/>
              </w:rPr>
            </w:pPr>
            <w:r>
              <w:rPr>
                <w:spacing w:val="-5"/>
                <w:sz w:val="24"/>
              </w:rPr>
              <w:t>ii</w:t>
            </w:r>
          </w:p>
        </w:tc>
      </w:tr>
      <w:tr w:rsidR="00DB09FF" w14:paraId="1CE6B411" w14:textId="77777777">
        <w:trPr>
          <w:trHeight w:val="277"/>
        </w:trPr>
        <w:tc>
          <w:tcPr>
            <w:tcW w:w="1432" w:type="dxa"/>
          </w:tcPr>
          <w:p w14:paraId="1CE6B40E" w14:textId="77777777" w:rsidR="00DB09FF" w:rsidRDefault="00333147">
            <w:pPr>
              <w:pStyle w:val="TableParagraph"/>
              <w:spacing w:line="258" w:lineRule="exact"/>
              <w:ind w:left="50"/>
              <w:rPr>
                <w:sz w:val="24"/>
              </w:rPr>
            </w:pPr>
            <w:r>
              <w:rPr>
                <w:spacing w:val="-5"/>
                <w:sz w:val="24"/>
              </w:rPr>
              <w:t>A.</w:t>
            </w:r>
          </w:p>
        </w:tc>
        <w:tc>
          <w:tcPr>
            <w:tcW w:w="7033" w:type="dxa"/>
          </w:tcPr>
          <w:p w14:paraId="1CE6B40F" w14:textId="77777777" w:rsidR="00DB09FF" w:rsidRDefault="00333147">
            <w:pPr>
              <w:pStyle w:val="TableParagraph"/>
              <w:spacing w:line="258" w:lineRule="exact"/>
              <w:ind w:left="504"/>
              <w:rPr>
                <w:sz w:val="24"/>
              </w:rPr>
            </w:pPr>
            <w:r>
              <w:rPr>
                <w:sz w:val="24"/>
              </w:rPr>
              <w:t>Commitment</w:t>
            </w:r>
            <w:r>
              <w:rPr>
                <w:spacing w:val="-2"/>
                <w:sz w:val="24"/>
              </w:rPr>
              <w:t xml:space="preserve"> </w:t>
            </w:r>
            <w:r>
              <w:rPr>
                <w:sz w:val="24"/>
              </w:rPr>
              <w:t>to</w:t>
            </w:r>
            <w:r>
              <w:rPr>
                <w:spacing w:val="-4"/>
                <w:sz w:val="24"/>
              </w:rPr>
              <w:t xml:space="preserve"> </w:t>
            </w:r>
            <w:r>
              <w:rPr>
                <w:sz w:val="24"/>
              </w:rPr>
              <w:t>the</w:t>
            </w:r>
            <w:r>
              <w:rPr>
                <w:spacing w:val="-6"/>
                <w:sz w:val="24"/>
              </w:rPr>
              <w:t xml:space="preserve"> </w:t>
            </w:r>
            <w:r>
              <w:rPr>
                <w:sz w:val="24"/>
              </w:rPr>
              <w:t>Subject</w:t>
            </w:r>
            <w:r>
              <w:rPr>
                <w:spacing w:val="-6"/>
                <w:sz w:val="24"/>
              </w:rPr>
              <w:t xml:space="preserve"> </w:t>
            </w:r>
            <w:r>
              <w:rPr>
                <w:sz w:val="24"/>
              </w:rPr>
              <w:t>Area</w:t>
            </w:r>
            <w:r>
              <w:rPr>
                <w:spacing w:val="-6"/>
                <w:sz w:val="24"/>
              </w:rPr>
              <w:t xml:space="preserve"> </w:t>
            </w:r>
            <w:r>
              <w:rPr>
                <w:sz w:val="24"/>
              </w:rPr>
              <w:t>on</w:t>
            </w:r>
            <w:r>
              <w:rPr>
                <w:spacing w:val="-5"/>
                <w:sz w:val="24"/>
              </w:rPr>
              <w:t xml:space="preserve"> </w:t>
            </w:r>
            <w:r>
              <w:rPr>
                <w:sz w:val="24"/>
              </w:rPr>
              <w:t>Which</w:t>
            </w:r>
            <w:r>
              <w:rPr>
                <w:spacing w:val="-1"/>
                <w:sz w:val="24"/>
              </w:rPr>
              <w:t xml:space="preserve"> </w:t>
            </w:r>
            <w:r>
              <w:rPr>
                <w:sz w:val="24"/>
              </w:rPr>
              <w:t>the</w:t>
            </w:r>
            <w:r>
              <w:rPr>
                <w:spacing w:val="-6"/>
                <w:sz w:val="24"/>
              </w:rPr>
              <w:t xml:space="preserve"> </w:t>
            </w:r>
            <w:r>
              <w:rPr>
                <w:sz w:val="24"/>
              </w:rPr>
              <w:t>Center</w:t>
            </w:r>
            <w:r>
              <w:rPr>
                <w:spacing w:val="-5"/>
                <w:sz w:val="24"/>
              </w:rPr>
              <w:t xml:space="preserve"> </w:t>
            </w:r>
            <w:r>
              <w:rPr>
                <w:spacing w:val="-2"/>
                <w:sz w:val="24"/>
              </w:rPr>
              <w:t>Focuses</w:t>
            </w:r>
          </w:p>
        </w:tc>
        <w:tc>
          <w:tcPr>
            <w:tcW w:w="769" w:type="dxa"/>
          </w:tcPr>
          <w:p w14:paraId="1CE6B410" w14:textId="77777777" w:rsidR="00DB09FF" w:rsidRDefault="00333147">
            <w:pPr>
              <w:pStyle w:val="TableParagraph"/>
              <w:spacing w:line="258" w:lineRule="exact"/>
              <w:ind w:left="0" w:right="48"/>
              <w:jc w:val="right"/>
              <w:rPr>
                <w:sz w:val="24"/>
              </w:rPr>
            </w:pPr>
            <w:r>
              <w:rPr>
                <w:sz w:val="24"/>
              </w:rPr>
              <w:t>1</w:t>
            </w:r>
          </w:p>
        </w:tc>
      </w:tr>
      <w:tr w:rsidR="00DB09FF" w14:paraId="1CE6B415" w14:textId="77777777">
        <w:trPr>
          <w:trHeight w:val="275"/>
        </w:trPr>
        <w:tc>
          <w:tcPr>
            <w:tcW w:w="1432" w:type="dxa"/>
          </w:tcPr>
          <w:p w14:paraId="1CE6B412" w14:textId="77777777" w:rsidR="00DB09FF" w:rsidRDefault="00333147">
            <w:pPr>
              <w:pStyle w:val="TableParagraph"/>
              <w:spacing w:line="255" w:lineRule="exact"/>
              <w:ind w:left="50"/>
              <w:rPr>
                <w:sz w:val="24"/>
              </w:rPr>
            </w:pPr>
            <w:r>
              <w:rPr>
                <w:spacing w:val="-5"/>
                <w:sz w:val="24"/>
              </w:rPr>
              <w:t>B.</w:t>
            </w:r>
          </w:p>
        </w:tc>
        <w:tc>
          <w:tcPr>
            <w:tcW w:w="7033" w:type="dxa"/>
          </w:tcPr>
          <w:p w14:paraId="1CE6B413" w14:textId="77777777" w:rsidR="00DB09FF" w:rsidRDefault="00333147">
            <w:pPr>
              <w:pStyle w:val="TableParagraph"/>
              <w:spacing w:line="255" w:lineRule="exact"/>
              <w:ind w:left="504"/>
              <w:rPr>
                <w:sz w:val="24"/>
              </w:rPr>
            </w:pPr>
            <w:r>
              <w:rPr>
                <w:sz w:val="24"/>
              </w:rPr>
              <w:t>Quality</w:t>
            </w:r>
            <w:r>
              <w:rPr>
                <w:spacing w:val="-3"/>
                <w:sz w:val="24"/>
              </w:rPr>
              <w:t xml:space="preserve"> </w:t>
            </w:r>
            <w:r>
              <w:rPr>
                <w:sz w:val="24"/>
              </w:rPr>
              <w:t>of</w:t>
            </w:r>
            <w:r>
              <w:rPr>
                <w:spacing w:val="-3"/>
                <w:sz w:val="24"/>
              </w:rPr>
              <w:t xml:space="preserve"> </w:t>
            </w:r>
            <w:r>
              <w:rPr>
                <w:sz w:val="24"/>
              </w:rPr>
              <w:t>Language</w:t>
            </w:r>
            <w:r>
              <w:rPr>
                <w:spacing w:val="-5"/>
                <w:sz w:val="24"/>
              </w:rPr>
              <w:t xml:space="preserve"> </w:t>
            </w:r>
            <w:r>
              <w:rPr>
                <w:sz w:val="24"/>
              </w:rPr>
              <w:t>Instructional</w:t>
            </w:r>
            <w:r>
              <w:rPr>
                <w:spacing w:val="-5"/>
                <w:sz w:val="24"/>
              </w:rPr>
              <w:t xml:space="preserve"> </w:t>
            </w:r>
            <w:r>
              <w:rPr>
                <w:spacing w:val="-2"/>
                <w:sz w:val="24"/>
              </w:rPr>
              <w:t>Program</w:t>
            </w:r>
          </w:p>
        </w:tc>
        <w:tc>
          <w:tcPr>
            <w:tcW w:w="769" w:type="dxa"/>
          </w:tcPr>
          <w:p w14:paraId="1CE6B414" w14:textId="77777777" w:rsidR="00DB09FF" w:rsidRDefault="00333147">
            <w:pPr>
              <w:pStyle w:val="TableParagraph"/>
              <w:spacing w:line="255" w:lineRule="exact"/>
              <w:ind w:left="0" w:right="48"/>
              <w:jc w:val="right"/>
              <w:rPr>
                <w:sz w:val="24"/>
              </w:rPr>
            </w:pPr>
            <w:r>
              <w:rPr>
                <w:sz w:val="24"/>
              </w:rPr>
              <w:t>5</w:t>
            </w:r>
          </w:p>
        </w:tc>
      </w:tr>
      <w:tr w:rsidR="00DB09FF" w14:paraId="1CE6B419" w14:textId="77777777">
        <w:trPr>
          <w:trHeight w:val="275"/>
        </w:trPr>
        <w:tc>
          <w:tcPr>
            <w:tcW w:w="1432" w:type="dxa"/>
          </w:tcPr>
          <w:p w14:paraId="1CE6B416" w14:textId="77777777" w:rsidR="00DB09FF" w:rsidRDefault="00333147">
            <w:pPr>
              <w:pStyle w:val="TableParagraph"/>
              <w:spacing w:line="255" w:lineRule="exact"/>
              <w:ind w:left="50"/>
              <w:rPr>
                <w:sz w:val="24"/>
              </w:rPr>
            </w:pPr>
            <w:r>
              <w:rPr>
                <w:spacing w:val="-5"/>
                <w:sz w:val="24"/>
              </w:rPr>
              <w:t>C.</w:t>
            </w:r>
          </w:p>
        </w:tc>
        <w:tc>
          <w:tcPr>
            <w:tcW w:w="7033" w:type="dxa"/>
          </w:tcPr>
          <w:p w14:paraId="1CE6B417" w14:textId="77777777" w:rsidR="00DB09FF" w:rsidRDefault="00333147">
            <w:pPr>
              <w:pStyle w:val="TableParagraph"/>
              <w:spacing w:line="255" w:lineRule="exact"/>
              <w:ind w:left="504"/>
              <w:rPr>
                <w:sz w:val="24"/>
              </w:rPr>
            </w:pPr>
            <w:r>
              <w:rPr>
                <w:sz w:val="24"/>
              </w:rPr>
              <w:t>Quality</w:t>
            </w:r>
            <w:r>
              <w:rPr>
                <w:spacing w:val="-5"/>
                <w:sz w:val="24"/>
              </w:rPr>
              <w:t xml:space="preserve"> </w:t>
            </w:r>
            <w:r>
              <w:rPr>
                <w:sz w:val="24"/>
              </w:rPr>
              <w:t>of</w:t>
            </w:r>
            <w:r>
              <w:rPr>
                <w:spacing w:val="-5"/>
                <w:sz w:val="24"/>
              </w:rPr>
              <w:t xml:space="preserve"> </w:t>
            </w:r>
            <w:r>
              <w:rPr>
                <w:sz w:val="24"/>
              </w:rPr>
              <w:t>Non-Language</w:t>
            </w:r>
            <w:r>
              <w:rPr>
                <w:spacing w:val="-6"/>
                <w:sz w:val="24"/>
              </w:rPr>
              <w:t xml:space="preserve"> </w:t>
            </w:r>
            <w:r>
              <w:rPr>
                <w:sz w:val="24"/>
              </w:rPr>
              <w:t>Instructional</w:t>
            </w:r>
            <w:r>
              <w:rPr>
                <w:spacing w:val="-7"/>
                <w:sz w:val="24"/>
              </w:rPr>
              <w:t xml:space="preserve"> </w:t>
            </w:r>
            <w:r>
              <w:rPr>
                <w:spacing w:val="-2"/>
                <w:sz w:val="24"/>
              </w:rPr>
              <w:t>Program</w:t>
            </w:r>
          </w:p>
        </w:tc>
        <w:tc>
          <w:tcPr>
            <w:tcW w:w="769" w:type="dxa"/>
          </w:tcPr>
          <w:p w14:paraId="1CE6B418" w14:textId="77777777" w:rsidR="00DB09FF" w:rsidRDefault="00333147">
            <w:pPr>
              <w:pStyle w:val="TableParagraph"/>
              <w:spacing w:line="255" w:lineRule="exact"/>
              <w:ind w:left="0" w:right="47"/>
              <w:jc w:val="right"/>
              <w:rPr>
                <w:sz w:val="24"/>
              </w:rPr>
            </w:pPr>
            <w:r>
              <w:rPr>
                <w:spacing w:val="-5"/>
                <w:sz w:val="24"/>
              </w:rPr>
              <w:t>10</w:t>
            </w:r>
          </w:p>
        </w:tc>
      </w:tr>
      <w:tr w:rsidR="00DB09FF" w14:paraId="1CE6B41D" w14:textId="77777777">
        <w:trPr>
          <w:trHeight w:val="275"/>
        </w:trPr>
        <w:tc>
          <w:tcPr>
            <w:tcW w:w="1432" w:type="dxa"/>
          </w:tcPr>
          <w:p w14:paraId="1CE6B41A" w14:textId="77777777" w:rsidR="00DB09FF" w:rsidRDefault="00333147">
            <w:pPr>
              <w:pStyle w:val="TableParagraph"/>
              <w:spacing w:line="255" w:lineRule="exact"/>
              <w:ind w:left="50"/>
              <w:rPr>
                <w:sz w:val="24"/>
              </w:rPr>
            </w:pPr>
            <w:r>
              <w:rPr>
                <w:spacing w:val="-5"/>
                <w:sz w:val="24"/>
              </w:rPr>
              <w:t>D.</w:t>
            </w:r>
          </w:p>
        </w:tc>
        <w:tc>
          <w:tcPr>
            <w:tcW w:w="7033" w:type="dxa"/>
          </w:tcPr>
          <w:p w14:paraId="1CE6B41B" w14:textId="77777777" w:rsidR="00DB09FF" w:rsidRDefault="00333147">
            <w:pPr>
              <w:pStyle w:val="TableParagraph"/>
              <w:spacing w:line="255" w:lineRule="exact"/>
              <w:ind w:left="504"/>
              <w:rPr>
                <w:sz w:val="24"/>
              </w:rPr>
            </w:pPr>
            <w:r>
              <w:rPr>
                <w:sz w:val="24"/>
              </w:rPr>
              <w:t>Quality</w:t>
            </w:r>
            <w:r>
              <w:rPr>
                <w:spacing w:val="-4"/>
                <w:sz w:val="24"/>
              </w:rPr>
              <w:t xml:space="preserve"> </w:t>
            </w:r>
            <w:r>
              <w:rPr>
                <w:sz w:val="24"/>
              </w:rPr>
              <w:t>of</w:t>
            </w:r>
            <w:r>
              <w:rPr>
                <w:spacing w:val="-3"/>
                <w:sz w:val="24"/>
              </w:rPr>
              <w:t xml:space="preserve"> </w:t>
            </w:r>
            <w:r>
              <w:rPr>
                <w:sz w:val="24"/>
              </w:rPr>
              <w:t>Curriculum</w:t>
            </w:r>
            <w:r>
              <w:rPr>
                <w:spacing w:val="-5"/>
                <w:sz w:val="24"/>
              </w:rPr>
              <w:t xml:space="preserve"> </w:t>
            </w:r>
            <w:r>
              <w:rPr>
                <w:spacing w:val="-2"/>
                <w:sz w:val="24"/>
              </w:rPr>
              <w:t>Design</w:t>
            </w:r>
          </w:p>
        </w:tc>
        <w:tc>
          <w:tcPr>
            <w:tcW w:w="769" w:type="dxa"/>
          </w:tcPr>
          <w:p w14:paraId="1CE6B41C" w14:textId="77777777" w:rsidR="00DB09FF" w:rsidRDefault="00333147">
            <w:pPr>
              <w:pStyle w:val="TableParagraph"/>
              <w:spacing w:line="255" w:lineRule="exact"/>
              <w:ind w:left="0" w:right="47"/>
              <w:jc w:val="right"/>
              <w:rPr>
                <w:sz w:val="24"/>
              </w:rPr>
            </w:pPr>
            <w:r>
              <w:rPr>
                <w:spacing w:val="-5"/>
                <w:sz w:val="24"/>
              </w:rPr>
              <w:t>13</w:t>
            </w:r>
          </w:p>
        </w:tc>
      </w:tr>
      <w:tr w:rsidR="00DB09FF" w14:paraId="1CE6B421" w14:textId="77777777">
        <w:trPr>
          <w:trHeight w:val="277"/>
        </w:trPr>
        <w:tc>
          <w:tcPr>
            <w:tcW w:w="1432" w:type="dxa"/>
          </w:tcPr>
          <w:p w14:paraId="1CE6B41E" w14:textId="77777777" w:rsidR="00DB09FF" w:rsidRDefault="00333147">
            <w:pPr>
              <w:pStyle w:val="TableParagraph"/>
              <w:spacing w:line="258" w:lineRule="exact"/>
              <w:ind w:left="50"/>
              <w:rPr>
                <w:sz w:val="24"/>
              </w:rPr>
            </w:pPr>
            <w:r>
              <w:rPr>
                <w:spacing w:val="-5"/>
                <w:sz w:val="24"/>
              </w:rPr>
              <w:t>E.</w:t>
            </w:r>
          </w:p>
        </w:tc>
        <w:tc>
          <w:tcPr>
            <w:tcW w:w="7033" w:type="dxa"/>
          </w:tcPr>
          <w:p w14:paraId="1CE6B41F" w14:textId="77777777" w:rsidR="00DB09FF" w:rsidRDefault="00333147">
            <w:pPr>
              <w:pStyle w:val="TableParagraph"/>
              <w:spacing w:line="258" w:lineRule="exact"/>
              <w:ind w:left="504"/>
              <w:rPr>
                <w:sz w:val="24"/>
              </w:rPr>
            </w:pPr>
            <w:r>
              <w:rPr>
                <w:sz w:val="24"/>
              </w:rPr>
              <w:t>Quality</w:t>
            </w:r>
            <w:r>
              <w:rPr>
                <w:spacing w:val="-5"/>
                <w:sz w:val="24"/>
              </w:rPr>
              <w:t xml:space="preserve"> </w:t>
            </w:r>
            <w:r>
              <w:rPr>
                <w:sz w:val="24"/>
              </w:rPr>
              <w:t>of</w:t>
            </w:r>
            <w:r>
              <w:rPr>
                <w:spacing w:val="-4"/>
                <w:sz w:val="24"/>
              </w:rPr>
              <w:t xml:space="preserve"> </w:t>
            </w:r>
            <w:r>
              <w:rPr>
                <w:sz w:val="24"/>
              </w:rPr>
              <w:t>Staff</w:t>
            </w:r>
            <w:r>
              <w:rPr>
                <w:spacing w:val="-5"/>
                <w:sz w:val="24"/>
              </w:rPr>
              <w:t xml:space="preserve"> </w:t>
            </w:r>
            <w:r>
              <w:rPr>
                <w:spacing w:val="-2"/>
                <w:sz w:val="24"/>
              </w:rPr>
              <w:t>Resources</w:t>
            </w:r>
          </w:p>
        </w:tc>
        <w:tc>
          <w:tcPr>
            <w:tcW w:w="769" w:type="dxa"/>
          </w:tcPr>
          <w:p w14:paraId="1CE6B420" w14:textId="77777777" w:rsidR="00DB09FF" w:rsidRDefault="00333147">
            <w:pPr>
              <w:pStyle w:val="TableParagraph"/>
              <w:spacing w:line="258" w:lineRule="exact"/>
              <w:ind w:left="0" w:right="47"/>
              <w:jc w:val="right"/>
              <w:rPr>
                <w:sz w:val="24"/>
              </w:rPr>
            </w:pPr>
            <w:r>
              <w:rPr>
                <w:spacing w:val="-5"/>
                <w:sz w:val="24"/>
              </w:rPr>
              <w:t>16</w:t>
            </w:r>
          </w:p>
        </w:tc>
      </w:tr>
      <w:tr w:rsidR="00DB09FF" w14:paraId="1CE6B425" w14:textId="77777777">
        <w:trPr>
          <w:trHeight w:val="277"/>
        </w:trPr>
        <w:tc>
          <w:tcPr>
            <w:tcW w:w="1432" w:type="dxa"/>
          </w:tcPr>
          <w:p w14:paraId="1CE6B422" w14:textId="77777777" w:rsidR="00DB09FF" w:rsidRDefault="00333147">
            <w:pPr>
              <w:pStyle w:val="TableParagraph"/>
              <w:spacing w:line="258" w:lineRule="exact"/>
              <w:ind w:left="50"/>
              <w:rPr>
                <w:sz w:val="24"/>
              </w:rPr>
            </w:pPr>
            <w:r>
              <w:rPr>
                <w:spacing w:val="-5"/>
                <w:sz w:val="24"/>
              </w:rPr>
              <w:t>F.</w:t>
            </w:r>
          </w:p>
        </w:tc>
        <w:tc>
          <w:tcPr>
            <w:tcW w:w="7033" w:type="dxa"/>
          </w:tcPr>
          <w:p w14:paraId="1CE6B423" w14:textId="77777777" w:rsidR="00DB09FF" w:rsidRDefault="00333147">
            <w:pPr>
              <w:pStyle w:val="TableParagraph"/>
              <w:spacing w:line="258" w:lineRule="exact"/>
              <w:ind w:left="504"/>
              <w:rPr>
                <w:sz w:val="24"/>
              </w:rPr>
            </w:pPr>
            <w:r>
              <w:rPr>
                <w:sz w:val="24"/>
              </w:rPr>
              <w:t>Strength</w:t>
            </w:r>
            <w:r>
              <w:rPr>
                <w:spacing w:val="-4"/>
                <w:sz w:val="24"/>
              </w:rPr>
              <w:t xml:space="preserve"> </w:t>
            </w:r>
            <w:r>
              <w:rPr>
                <w:sz w:val="24"/>
              </w:rPr>
              <w:t>of</w:t>
            </w:r>
            <w:r>
              <w:rPr>
                <w:spacing w:val="-3"/>
                <w:sz w:val="24"/>
              </w:rPr>
              <w:t xml:space="preserve"> </w:t>
            </w:r>
            <w:r>
              <w:rPr>
                <w:spacing w:val="-2"/>
                <w:sz w:val="24"/>
              </w:rPr>
              <w:t>Library</w:t>
            </w:r>
          </w:p>
        </w:tc>
        <w:tc>
          <w:tcPr>
            <w:tcW w:w="769" w:type="dxa"/>
          </w:tcPr>
          <w:p w14:paraId="1CE6B424" w14:textId="77777777" w:rsidR="00DB09FF" w:rsidRDefault="00333147">
            <w:pPr>
              <w:pStyle w:val="TableParagraph"/>
              <w:spacing w:line="258" w:lineRule="exact"/>
              <w:ind w:left="0" w:right="47"/>
              <w:jc w:val="right"/>
              <w:rPr>
                <w:sz w:val="24"/>
              </w:rPr>
            </w:pPr>
            <w:r>
              <w:rPr>
                <w:spacing w:val="-5"/>
                <w:sz w:val="24"/>
              </w:rPr>
              <w:t>21</w:t>
            </w:r>
          </w:p>
        </w:tc>
      </w:tr>
      <w:tr w:rsidR="00DB09FF" w14:paraId="1CE6B429" w14:textId="77777777">
        <w:trPr>
          <w:trHeight w:val="275"/>
        </w:trPr>
        <w:tc>
          <w:tcPr>
            <w:tcW w:w="1432" w:type="dxa"/>
          </w:tcPr>
          <w:p w14:paraId="1CE6B426" w14:textId="77777777" w:rsidR="00DB09FF" w:rsidRDefault="00333147">
            <w:pPr>
              <w:pStyle w:val="TableParagraph"/>
              <w:spacing w:line="255" w:lineRule="exact"/>
              <w:ind w:left="50"/>
              <w:rPr>
                <w:sz w:val="24"/>
              </w:rPr>
            </w:pPr>
            <w:r>
              <w:rPr>
                <w:spacing w:val="-5"/>
                <w:sz w:val="24"/>
              </w:rPr>
              <w:t>G.</w:t>
            </w:r>
          </w:p>
        </w:tc>
        <w:tc>
          <w:tcPr>
            <w:tcW w:w="7033" w:type="dxa"/>
          </w:tcPr>
          <w:p w14:paraId="1CE6B427" w14:textId="77777777" w:rsidR="00DB09FF" w:rsidRDefault="00333147">
            <w:pPr>
              <w:pStyle w:val="TableParagraph"/>
              <w:spacing w:line="255" w:lineRule="exact"/>
              <w:ind w:left="504"/>
              <w:rPr>
                <w:sz w:val="24"/>
              </w:rPr>
            </w:pPr>
            <w:r>
              <w:rPr>
                <w:sz w:val="24"/>
              </w:rPr>
              <w:t>Impact</w:t>
            </w:r>
            <w:r>
              <w:rPr>
                <w:spacing w:val="-7"/>
                <w:sz w:val="24"/>
              </w:rPr>
              <w:t xml:space="preserve"> </w:t>
            </w:r>
            <w:r>
              <w:rPr>
                <w:sz w:val="24"/>
              </w:rPr>
              <w:t>and</w:t>
            </w:r>
            <w:r>
              <w:rPr>
                <w:spacing w:val="-10"/>
                <w:sz w:val="24"/>
              </w:rPr>
              <w:t xml:space="preserve"> </w:t>
            </w:r>
            <w:r>
              <w:rPr>
                <w:spacing w:val="-2"/>
                <w:sz w:val="24"/>
              </w:rPr>
              <w:t>Evaluation</w:t>
            </w:r>
          </w:p>
        </w:tc>
        <w:tc>
          <w:tcPr>
            <w:tcW w:w="769" w:type="dxa"/>
          </w:tcPr>
          <w:p w14:paraId="1CE6B428" w14:textId="77777777" w:rsidR="00DB09FF" w:rsidRDefault="00333147">
            <w:pPr>
              <w:pStyle w:val="TableParagraph"/>
              <w:spacing w:line="255" w:lineRule="exact"/>
              <w:ind w:left="0" w:right="48"/>
              <w:jc w:val="right"/>
              <w:rPr>
                <w:sz w:val="24"/>
              </w:rPr>
            </w:pPr>
            <w:r>
              <w:rPr>
                <w:spacing w:val="-5"/>
                <w:sz w:val="24"/>
              </w:rPr>
              <w:t>25</w:t>
            </w:r>
          </w:p>
        </w:tc>
      </w:tr>
      <w:tr w:rsidR="00DB09FF" w14:paraId="1CE6B42D" w14:textId="77777777">
        <w:trPr>
          <w:trHeight w:val="275"/>
        </w:trPr>
        <w:tc>
          <w:tcPr>
            <w:tcW w:w="1432" w:type="dxa"/>
          </w:tcPr>
          <w:p w14:paraId="1CE6B42A" w14:textId="77777777" w:rsidR="00DB09FF" w:rsidRDefault="00333147">
            <w:pPr>
              <w:pStyle w:val="TableParagraph"/>
              <w:spacing w:line="255" w:lineRule="exact"/>
              <w:ind w:left="50"/>
              <w:rPr>
                <w:sz w:val="24"/>
              </w:rPr>
            </w:pPr>
            <w:r>
              <w:rPr>
                <w:spacing w:val="-2"/>
                <w:sz w:val="24"/>
              </w:rPr>
              <w:t>H.NRC</w:t>
            </w:r>
          </w:p>
        </w:tc>
        <w:tc>
          <w:tcPr>
            <w:tcW w:w="7033" w:type="dxa"/>
          </w:tcPr>
          <w:p w14:paraId="1CE6B42B" w14:textId="77777777" w:rsidR="00DB09FF" w:rsidRDefault="00333147">
            <w:pPr>
              <w:pStyle w:val="TableParagraph"/>
              <w:spacing w:line="255" w:lineRule="exact"/>
              <w:ind w:left="504"/>
              <w:rPr>
                <w:sz w:val="24"/>
              </w:rPr>
            </w:pPr>
            <w:r>
              <w:rPr>
                <w:sz w:val="24"/>
              </w:rPr>
              <w:t>Outreach</w:t>
            </w:r>
            <w:r>
              <w:rPr>
                <w:spacing w:val="-9"/>
                <w:sz w:val="24"/>
              </w:rPr>
              <w:t xml:space="preserve"> </w:t>
            </w:r>
            <w:r>
              <w:rPr>
                <w:spacing w:val="-2"/>
                <w:sz w:val="24"/>
              </w:rPr>
              <w:t>Activities</w:t>
            </w:r>
          </w:p>
        </w:tc>
        <w:tc>
          <w:tcPr>
            <w:tcW w:w="769" w:type="dxa"/>
          </w:tcPr>
          <w:p w14:paraId="1CE6B42C" w14:textId="77777777" w:rsidR="00DB09FF" w:rsidRDefault="00333147">
            <w:pPr>
              <w:pStyle w:val="TableParagraph"/>
              <w:spacing w:line="255" w:lineRule="exact"/>
              <w:ind w:left="0" w:right="48"/>
              <w:jc w:val="right"/>
              <w:rPr>
                <w:sz w:val="24"/>
              </w:rPr>
            </w:pPr>
            <w:r>
              <w:rPr>
                <w:spacing w:val="-5"/>
                <w:sz w:val="24"/>
              </w:rPr>
              <w:t>34</w:t>
            </w:r>
          </w:p>
        </w:tc>
      </w:tr>
      <w:tr w:rsidR="00DB09FF" w14:paraId="1CE6B431" w14:textId="77777777">
        <w:trPr>
          <w:trHeight w:val="275"/>
        </w:trPr>
        <w:tc>
          <w:tcPr>
            <w:tcW w:w="1432" w:type="dxa"/>
          </w:tcPr>
          <w:p w14:paraId="1CE6B42E" w14:textId="77777777" w:rsidR="00DB09FF" w:rsidRDefault="00333147">
            <w:pPr>
              <w:pStyle w:val="TableParagraph"/>
              <w:spacing w:line="255" w:lineRule="exact"/>
              <w:ind w:left="50"/>
              <w:rPr>
                <w:sz w:val="24"/>
              </w:rPr>
            </w:pPr>
            <w:r>
              <w:rPr>
                <w:spacing w:val="-2"/>
                <w:sz w:val="24"/>
              </w:rPr>
              <w:t>I.NRC</w:t>
            </w:r>
          </w:p>
        </w:tc>
        <w:tc>
          <w:tcPr>
            <w:tcW w:w="7033" w:type="dxa"/>
          </w:tcPr>
          <w:p w14:paraId="1CE6B42F" w14:textId="77777777" w:rsidR="00DB09FF" w:rsidRDefault="00333147">
            <w:pPr>
              <w:pStyle w:val="TableParagraph"/>
              <w:spacing w:line="255" w:lineRule="exact"/>
              <w:ind w:left="504"/>
              <w:rPr>
                <w:sz w:val="24"/>
              </w:rPr>
            </w:pPr>
            <w:r>
              <w:rPr>
                <w:sz w:val="24"/>
              </w:rPr>
              <w:t>Program</w:t>
            </w:r>
            <w:r>
              <w:rPr>
                <w:spacing w:val="-9"/>
                <w:sz w:val="24"/>
              </w:rPr>
              <w:t xml:space="preserve"> </w:t>
            </w:r>
            <w:r>
              <w:rPr>
                <w:sz w:val="24"/>
              </w:rPr>
              <w:t>Planning</w:t>
            </w:r>
            <w:r>
              <w:rPr>
                <w:spacing w:val="-6"/>
                <w:sz w:val="24"/>
              </w:rPr>
              <w:t xml:space="preserve"> </w:t>
            </w:r>
            <w:r>
              <w:rPr>
                <w:sz w:val="24"/>
              </w:rPr>
              <w:t>and</w:t>
            </w:r>
            <w:r>
              <w:rPr>
                <w:spacing w:val="-6"/>
                <w:sz w:val="24"/>
              </w:rPr>
              <w:t xml:space="preserve"> </w:t>
            </w:r>
            <w:r>
              <w:rPr>
                <w:spacing w:val="-2"/>
                <w:sz w:val="24"/>
              </w:rPr>
              <w:t>Budget</w:t>
            </w:r>
          </w:p>
        </w:tc>
        <w:tc>
          <w:tcPr>
            <w:tcW w:w="769" w:type="dxa"/>
          </w:tcPr>
          <w:p w14:paraId="1CE6B430" w14:textId="77777777" w:rsidR="00DB09FF" w:rsidRDefault="00333147">
            <w:pPr>
              <w:pStyle w:val="TableParagraph"/>
              <w:spacing w:line="255" w:lineRule="exact"/>
              <w:ind w:left="0" w:right="48"/>
              <w:jc w:val="right"/>
              <w:rPr>
                <w:sz w:val="24"/>
              </w:rPr>
            </w:pPr>
            <w:r>
              <w:rPr>
                <w:spacing w:val="-5"/>
                <w:sz w:val="24"/>
              </w:rPr>
              <w:t>38</w:t>
            </w:r>
          </w:p>
        </w:tc>
      </w:tr>
      <w:tr w:rsidR="00DB09FF" w14:paraId="1CE6B435" w14:textId="77777777">
        <w:trPr>
          <w:trHeight w:val="277"/>
        </w:trPr>
        <w:tc>
          <w:tcPr>
            <w:tcW w:w="1432" w:type="dxa"/>
          </w:tcPr>
          <w:p w14:paraId="1CE6B432" w14:textId="77777777" w:rsidR="00DB09FF" w:rsidRDefault="00333147">
            <w:pPr>
              <w:pStyle w:val="TableParagraph"/>
              <w:spacing w:line="258" w:lineRule="exact"/>
              <w:ind w:left="50"/>
              <w:rPr>
                <w:sz w:val="24"/>
              </w:rPr>
            </w:pPr>
            <w:r>
              <w:rPr>
                <w:spacing w:val="-4"/>
                <w:sz w:val="24"/>
              </w:rPr>
              <w:t>J.NRC</w:t>
            </w:r>
          </w:p>
        </w:tc>
        <w:tc>
          <w:tcPr>
            <w:tcW w:w="7033" w:type="dxa"/>
          </w:tcPr>
          <w:p w14:paraId="1CE6B433" w14:textId="77777777" w:rsidR="00DB09FF" w:rsidRDefault="00333147">
            <w:pPr>
              <w:pStyle w:val="TableParagraph"/>
              <w:spacing w:line="258" w:lineRule="exact"/>
              <w:ind w:left="504"/>
              <w:rPr>
                <w:sz w:val="24"/>
              </w:rPr>
            </w:pPr>
            <w:r>
              <w:rPr>
                <w:sz w:val="24"/>
              </w:rPr>
              <w:t>NRC</w:t>
            </w:r>
            <w:r>
              <w:rPr>
                <w:spacing w:val="-8"/>
                <w:sz w:val="24"/>
              </w:rPr>
              <w:t xml:space="preserve"> </w:t>
            </w:r>
            <w:r>
              <w:rPr>
                <w:sz w:val="24"/>
              </w:rPr>
              <w:t>Competitive</w:t>
            </w:r>
            <w:r>
              <w:rPr>
                <w:spacing w:val="-9"/>
                <w:sz w:val="24"/>
              </w:rPr>
              <w:t xml:space="preserve"> </w:t>
            </w:r>
            <w:r>
              <w:rPr>
                <w:sz w:val="24"/>
              </w:rPr>
              <w:t>Preference</w:t>
            </w:r>
            <w:r>
              <w:rPr>
                <w:spacing w:val="-9"/>
                <w:sz w:val="24"/>
              </w:rPr>
              <w:t xml:space="preserve"> </w:t>
            </w:r>
            <w:r>
              <w:rPr>
                <w:spacing w:val="-2"/>
                <w:sz w:val="24"/>
              </w:rPr>
              <w:t>Priority</w:t>
            </w:r>
          </w:p>
        </w:tc>
        <w:tc>
          <w:tcPr>
            <w:tcW w:w="769" w:type="dxa"/>
          </w:tcPr>
          <w:p w14:paraId="1CE6B434" w14:textId="77777777" w:rsidR="00DB09FF" w:rsidRDefault="00333147">
            <w:pPr>
              <w:pStyle w:val="TableParagraph"/>
              <w:spacing w:line="258" w:lineRule="exact"/>
              <w:ind w:left="0" w:right="48"/>
              <w:jc w:val="right"/>
              <w:rPr>
                <w:sz w:val="24"/>
              </w:rPr>
            </w:pPr>
            <w:r>
              <w:rPr>
                <w:spacing w:val="-5"/>
                <w:sz w:val="24"/>
              </w:rPr>
              <w:t>48</w:t>
            </w:r>
          </w:p>
        </w:tc>
      </w:tr>
      <w:tr w:rsidR="00DB09FF" w14:paraId="1CE6B439" w14:textId="77777777">
        <w:trPr>
          <w:trHeight w:val="277"/>
        </w:trPr>
        <w:tc>
          <w:tcPr>
            <w:tcW w:w="1432" w:type="dxa"/>
          </w:tcPr>
          <w:p w14:paraId="1CE6B436" w14:textId="77777777" w:rsidR="00DB09FF" w:rsidRDefault="00333147">
            <w:pPr>
              <w:pStyle w:val="TableParagraph"/>
              <w:spacing w:line="258" w:lineRule="exact"/>
              <w:ind w:left="50"/>
              <w:rPr>
                <w:sz w:val="24"/>
              </w:rPr>
            </w:pPr>
            <w:r>
              <w:rPr>
                <w:sz w:val="24"/>
              </w:rPr>
              <w:t>H.</w:t>
            </w:r>
            <w:r>
              <w:rPr>
                <w:spacing w:val="-1"/>
                <w:sz w:val="24"/>
              </w:rPr>
              <w:t xml:space="preserve"> </w:t>
            </w:r>
            <w:r>
              <w:rPr>
                <w:spacing w:val="-4"/>
                <w:sz w:val="24"/>
              </w:rPr>
              <w:t>FLAS</w:t>
            </w:r>
          </w:p>
        </w:tc>
        <w:tc>
          <w:tcPr>
            <w:tcW w:w="7033" w:type="dxa"/>
          </w:tcPr>
          <w:p w14:paraId="1CE6B437" w14:textId="77777777" w:rsidR="00DB09FF" w:rsidRDefault="00333147">
            <w:pPr>
              <w:pStyle w:val="TableParagraph"/>
              <w:spacing w:line="258" w:lineRule="exact"/>
              <w:ind w:left="504"/>
              <w:rPr>
                <w:sz w:val="24"/>
              </w:rPr>
            </w:pPr>
            <w:r>
              <w:rPr>
                <w:sz w:val="24"/>
              </w:rPr>
              <w:t>FLAS</w:t>
            </w:r>
            <w:r>
              <w:rPr>
                <w:spacing w:val="-7"/>
                <w:sz w:val="24"/>
              </w:rPr>
              <w:t xml:space="preserve"> </w:t>
            </w:r>
            <w:r>
              <w:rPr>
                <w:sz w:val="24"/>
              </w:rPr>
              <w:t>Awardee</w:t>
            </w:r>
            <w:r>
              <w:rPr>
                <w:spacing w:val="-8"/>
                <w:sz w:val="24"/>
              </w:rPr>
              <w:t xml:space="preserve"> </w:t>
            </w:r>
            <w:r>
              <w:rPr>
                <w:sz w:val="24"/>
              </w:rPr>
              <w:t>Selection</w:t>
            </w:r>
            <w:r>
              <w:rPr>
                <w:spacing w:val="-8"/>
                <w:sz w:val="24"/>
              </w:rPr>
              <w:t xml:space="preserve"> </w:t>
            </w:r>
            <w:r>
              <w:rPr>
                <w:spacing w:val="-2"/>
                <w:sz w:val="24"/>
              </w:rPr>
              <w:t>Criteria</w:t>
            </w:r>
          </w:p>
        </w:tc>
        <w:tc>
          <w:tcPr>
            <w:tcW w:w="769" w:type="dxa"/>
          </w:tcPr>
          <w:p w14:paraId="1CE6B438" w14:textId="77777777" w:rsidR="00DB09FF" w:rsidRDefault="00333147">
            <w:pPr>
              <w:pStyle w:val="TableParagraph"/>
              <w:spacing w:line="258" w:lineRule="exact"/>
              <w:ind w:left="0" w:right="48"/>
              <w:jc w:val="right"/>
              <w:rPr>
                <w:sz w:val="24"/>
              </w:rPr>
            </w:pPr>
            <w:r>
              <w:rPr>
                <w:spacing w:val="-5"/>
                <w:sz w:val="24"/>
              </w:rPr>
              <w:t>48</w:t>
            </w:r>
          </w:p>
        </w:tc>
      </w:tr>
      <w:tr w:rsidR="00DB09FF" w14:paraId="1CE6B43D" w14:textId="77777777">
        <w:trPr>
          <w:trHeight w:val="270"/>
        </w:trPr>
        <w:tc>
          <w:tcPr>
            <w:tcW w:w="1432" w:type="dxa"/>
          </w:tcPr>
          <w:p w14:paraId="1CE6B43A" w14:textId="77777777" w:rsidR="00DB09FF" w:rsidRDefault="00333147">
            <w:pPr>
              <w:pStyle w:val="TableParagraph"/>
              <w:spacing w:line="251" w:lineRule="exact"/>
              <w:ind w:left="50"/>
              <w:rPr>
                <w:sz w:val="24"/>
              </w:rPr>
            </w:pPr>
            <w:r>
              <w:rPr>
                <w:spacing w:val="-2"/>
                <w:sz w:val="24"/>
              </w:rPr>
              <w:t>I.FLAS</w:t>
            </w:r>
          </w:p>
        </w:tc>
        <w:tc>
          <w:tcPr>
            <w:tcW w:w="7033" w:type="dxa"/>
          </w:tcPr>
          <w:p w14:paraId="1CE6B43B" w14:textId="77777777" w:rsidR="00DB09FF" w:rsidRDefault="00333147">
            <w:pPr>
              <w:pStyle w:val="TableParagraph"/>
              <w:spacing w:line="251" w:lineRule="exact"/>
              <w:ind w:left="504"/>
              <w:rPr>
                <w:sz w:val="24"/>
              </w:rPr>
            </w:pPr>
            <w:r>
              <w:rPr>
                <w:sz w:val="24"/>
              </w:rPr>
              <w:t>FLAS</w:t>
            </w:r>
            <w:r>
              <w:rPr>
                <w:spacing w:val="-8"/>
                <w:sz w:val="24"/>
              </w:rPr>
              <w:t xml:space="preserve"> </w:t>
            </w:r>
            <w:r>
              <w:rPr>
                <w:sz w:val="24"/>
              </w:rPr>
              <w:t>Competitive</w:t>
            </w:r>
            <w:r>
              <w:rPr>
                <w:spacing w:val="-11"/>
                <w:sz w:val="24"/>
              </w:rPr>
              <w:t xml:space="preserve"> </w:t>
            </w:r>
            <w:r>
              <w:rPr>
                <w:sz w:val="24"/>
              </w:rPr>
              <w:t>Preference</w:t>
            </w:r>
            <w:r>
              <w:rPr>
                <w:spacing w:val="-11"/>
                <w:sz w:val="24"/>
              </w:rPr>
              <w:t xml:space="preserve"> </w:t>
            </w:r>
            <w:r>
              <w:rPr>
                <w:spacing w:val="-2"/>
                <w:sz w:val="24"/>
              </w:rPr>
              <w:t>Priorities</w:t>
            </w:r>
          </w:p>
        </w:tc>
        <w:tc>
          <w:tcPr>
            <w:tcW w:w="769" w:type="dxa"/>
          </w:tcPr>
          <w:p w14:paraId="1CE6B43C" w14:textId="77777777" w:rsidR="00DB09FF" w:rsidRDefault="00333147">
            <w:pPr>
              <w:pStyle w:val="TableParagraph"/>
              <w:spacing w:line="251" w:lineRule="exact"/>
              <w:ind w:left="0" w:right="47"/>
              <w:jc w:val="right"/>
              <w:rPr>
                <w:sz w:val="24"/>
              </w:rPr>
            </w:pPr>
            <w:r>
              <w:rPr>
                <w:spacing w:val="-5"/>
                <w:sz w:val="24"/>
              </w:rPr>
              <w:t>50</w:t>
            </w:r>
          </w:p>
        </w:tc>
      </w:tr>
    </w:tbl>
    <w:p w14:paraId="1CE6B43E" w14:textId="77777777" w:rsidR="00DB09FF" w:rsidRDefault="00DB09FF">
      <w:pPr>
        <w:pStyle w:val="BodyText"/>
        <w:spacing w:before="5"/>
        <w:ind w:left="0"/>
        <w:rPr>
          <w:rFonts w:ascii="Calibri"/>
          <w:b/>
          <w:sz w:val="15"/>
        </w:rPr>
      </w:pPr>
    </w:p>
    <w:p w14:paraId="1CE6B43F" w14:textId="77777777" w:rsidR="00DB09FF" w:rsidRDefault="00333147">
      <w:pPr>
        <w:pStyle w:val="Heading1"/>
        <w:ind w:left="4071" w:right="4165"/>
        <w:jc w:val="center"/>
      </w:pPr>
      <w:r>
        <w:rPr>
          <w:color w:val="006FC0"/>
        </w:rPr>
        <w:t>List</w:t>
      </w:r>
      <w:r>
        <w:rPr>
          <w:color w:val="006FC0"/>
          <w:spacing w:val="-3"/>
        </w:rPr>
        <w:t xml:space="preserve"> </w:t>
      </w:r>
      <w:r>
        <w:rPr>
          <w:color w:val="006FC0"/>
        </w:rPr>
        <w:t>of</w:t>
      </w:r>
      <w:r>
        <w:rPr>
          <w:color w:val="006FC0"/>
          <w:spacing w:val="-3"/>
        </w:rPr>
        <w:t xml:space="preserve"> </w:t>
      </w:r>
      <w:r>
        <w:rPr>
          <w:color w:val="006FC0"/>
          <w:spacing w:val="-2"/>
        </w:rPr>
        <w:t>Tables</w:t>
      </w:r>
    </w:p>
    <w:p w14:paraId="1CE6B440" w14:textId="77777777" w:rsidR="00DB09FF" w:rsidRDefault="00DB09FF">
      <w:pPr>
        <w:pStyle w:val="BodyText"/>
        <w:spacing w:before="1" w:after="1"/>
        <w:ind w:left="0"/>
        <w:rPr>
          <w:b/>
          <w:sz w:val="25"/>
        </w:rPr>
      </w:pPr>
    </w:p>
    <w:tbl>
      <w:tblPr>
        <w:tblW w:w="0" w:type="auto"/>
        <w:tblInd w:w="167" w:type="dxa"/>
        <w:tblLayout w:type="fixed"/>
        <w:tblCellMar>
          <w:left w:w="0" w:type="dxa"/>
          <w:right w:w="0" w:type="dxa"/>
        </w:tblCellMar>
        <w:tblLook w:val="01E0" w:firstRow="1" w:lastRow="1" w:firstColumn="1" w:lastColumn="1" w:noHBand="0" w:noVBand="0"/>
      </w:tblPr>
      <w:tblGrid>
        <w:gridCol w:w="1795"/>
        <w:gridCol w:w="6556"/>
        <w:gridCol w:w="883"/>
      </w:tblGrid>
      <w:tr w:rsidR="00DB09FF" w14:paraId="1CE6B444" w14:textId="77777777">
        <w:trPr>
          <w:trHeight w:val="270"/>
        </w:trPr>
        <w:tc>
          <w:tcPr>
            <w:tcW w:w="1795" w:type="dxa"/>
          </w:tcPr>
          <w:p w14:paraId="1CE6B441" w14:textId="77777777" w:rsidR="00DB09FF" w:rsidRDefault="00333147">
            <w:pPr>
              <w:pStyle w:val="TableParagraph"/>
              <w:spacing w:line="250" w:lineRule="exact"/>
              <w:ind w:left="50"/>
              <w:rPr>
                <w:sz w:val="24"/>
              </w:rPr>
            </w:pPr>
            <w:r>
              <w:rPr>
                <w:sz w:val="24"/>
              </w:rPr>
              <w:t>Table</w:t>
            </w:r>
            <w:r>
              <w:rPr>
                <w:spacing w:val="-10"/>
                <w:sz w:val="24"/>
              </w:rPr>
              <w:t xml:space="preserve"> </w:t>
            </w:r>
            <w:r>
              <w:rPr>
                <w:spacing w:val="-5"/>
                <w:sz w:val="24"/>
              </w:rPr>
              <w:t>A.1</w:t>
            </w:r>
          </w:p>
        </w:tc>
        <w:tc>
          <w:tcPr>
            <w:tcW w:w="6556" w:type="dxa"/>
          </w:tcPr>
          <w:p w14:paraId="1CE6B442" w14:textId="77777777" w:rsidR="00DB09FF" w:rsidRDefault="00333147">
            <w:pPr>
              <w:pStyle w:val="TableParagraph"/>
              <w:spacing w:line="250" w:lineRule="exact"/>
              <w:ind w:left="141"/>
              <w:rPr>
                <w:sz w:val="24"/>
              </w:rPr>
            </w:pPr>
            <w:r>
              <w:rPr>
                <w:sz w:val="24"/>
              </w:rPr>
              <w:t>Institutional</w:t>
            </w:r>
            <w:r>
              <w:rPr>
                <w:spacing w:val="-5"/>
                <w:sz w:val="24"/>
              </w:rPr>
              <w:t xml:space="preserve"> </w:t>
            </w:r>
            <w:r>
              <w:rPr>
                <w:sz w:val="24"/>
              </w:rPr>
              <w:t>Support</w:t>
            </w:r>
            <w:r>
              <w:rPr>
                <w:spacing w:val="-4"/>
                <w:sz w:val="24"/>
              </w:rPr>
              <w:t xml:space="preserve"> </w:t>
            </w:r>
            <w:r>
              <w:rPr>
                <w:sz w:val="24"/>
              </w:rPr>
              <w:t>for</w:t>
            </w:r>
            <w:r>
              <w:rPr>
                <w:spacing w:val="-2"/>
                <w:sz w:val="24"/>
              </w:rPr>
              <w:t xml:space="preserve"> </w:t>
            </w:r>
            <w:r>
              <w:rPr>
                <w:sz w:val="24"/>
              </w:rPr>
              <w:t>Latin</w:t>
            </w:r>
            <w:r>
              <w:rPr>
                <w:spacing w:val="-2"/>
                <w:sz w:val="24"/>
              </w:rPr>
              <w:t xml:space="preserve"> </w:t>
            </w:r>
            <w:r>
              <w:rPr>
                <w:sz w:val="24"/>
              </w:rPr>
              <w:t>American</w:t>
            </w:r>
            <w:r>
              <w:rPr>
                <w:spacing w:val="-3"/>
                <w:sz w:val="24"/>
              </w:rPr>
              <w:t xml:space="preserve"> </w:t>
            </w:r>
            <w:r>
              <w:rPr>
                <w:sz w:val="24"/>
              </w:rPr>
              <w:t>Studies,</w:t>
            </w:r>
            <w:r>
              <w:rPr>
                <w:spacing w:val="-2"/>
                <w:sz w:val="24"/>
              </w:rPr>
              <w:t xml:space="preserve"> </w:t>
            </w:r>
            <w:r>
              <w:rPr>
                <w:sz w:val="24"/>
              </w:rPr>
              <w:t>2020-</w:t>
            </w:r>
            <w:r>
              <w:rPr>
                <w:spacing w:val="-4"/>
                <w:sz w:val="24"/>
              </w:rPr>
              <w:t>2021</w:t>
            </w:r>
          </w:p>
        </w:tc>
        <w:tc>
          <w:tcPr>
            <w:tcW w:w="883" w:type="dxa"/>
          </w:tcPr>
          <w:p w14:paraId="1CE6B443" w14:textId="77777777" w:rsidR="00DB09FF" w:rsidRDefault="00333147">
            <w:pPr>
              <w:pStyle w:val="TableParagraph"/>
              <w:spacing w:line="250" w:lineRule="exact"/>
              <w:ind w:left="0" w:right="48"/>
              <w:jc w:val="right"/>
              <w:rPr>
                <w:sz w:val="24"/>
              </w:rPr>
            </w:pPr>
            <w:r>
              <w:rPr>
                <w:sz w:val="24"/>
              </w:rPr>
              <w:t>1</w:t>
            </w:r>
          </w:p>
        </w:tc>
      </w:tr>
      <w:tr w:rsidR="00DB09FF" w14:paraId="1CE6B448" w14:textId="77777777">
        <w:trPr>
          <w:trHeight w:val="275"/>
        </w:trPr>
        <w:tc>
          <w:tcPr>
            <w:tcW w:w="1795" w:type="dxa"/>
          </w:tcPr>
          <w:p w14:paraId="1CE6B445" w14:textId="77777777" w:rsidR="00DB09FF" w:rsidRDefault="00333147">
            <w:pPr>
              <w:pStyle w:val="TableParagraph"/>
              <w:spacing w:line="255" w:lineRule="exact"/>
              <w:ind w:left="50"/>
              <w:rPr>
                <w:sz w:val="24"/>
              </w:rPr>
            </w:pPr>
            <w:r>
              <w:rPr>
                <w:sz w:val="24"/>
              </w:rPr>
              <w:t>Table</w:t>
            </w:r>
            <w:r>
              <w:rPr>
                <w:spacing w:val="-10"/>
                <w:sz w:val="24"/>
              </w:rPr>
              <w:t xml:space="preserve"> </w:t>
            </w:r>
            <w:r>
              <w:rPr>
                <w:spacing w:val="-5"/>
                <w:sz w:val="24"/>
              </w:rPr>
              <w:t>A.2</w:t>
            </w:r>
          </w:p>
        </w:tc>
        <w:tc>
          <w:tcPr>
            <w:tcW w:w="6556" w:type="dxa"/>
          </w:tcPr>
          <w:p w14:paraId="1CE6B446" w14:textId="77777777" w:rsidR="00DB09FF" w:rsidRDefault="00333147">
            <w:pPr>
              <w:pStyle w:val="TableParagraph"/>
              <w:spacing w:line="255" w:lineRule="exact"/>
              <w:ind w:left="141"/>
              <w:rPr>
                <w:sz w:val="24"/>
              </w:rPr>
            </w:pPr>
            <w:r>
              <w:rPr>
                <w:sz w:val="24"/>
              </w:rPr>
              <w:t>Selected</w:t>
            </w:r>
            <w:r>
              <w:rPr>
                <w:spacing w:val="-6"/>
                <w:sz w:val="24"/>
              </w:rPr>
              <w:t xml:space="preserve"> </w:t>
            </w:r>
            <w:r>
              <w:rPr>
                <w:sz w:val="24"/>
              </w:rPr>
              <w:t>International</w:t>
            </w:r>
            <w:r>
              <w:rPr>
                <w:spacing w:val="-7"/>
                <w:sz w:val="24"/>
              </w:rPr>
              <w:t xml:space="preserve"> </w:t>
            </w:r>
            <w:r>
              <w:rPr>
                <w:spacing w:val="-2"/>
                <w:sz w:val="24"/>
              </w:rPr>
              <w:t>Linkages</w:t>
            </w:r>
          </w:p>
        </w:tc>
        <w:tc>
          <w:tcPr>
            <w:tcW w:w="883" w:type="dxa"/>
          </w:tcPr>
          <w:p w14:paraId="1CE6B447" w14:textId="77777777" w:rsidR="00DB09FF" w:rsidRDefault="00333147">
            <w:pPr>
              <w:pStyle w:val="TableParagraph"/>
              <w:spacing w:line="255" w:lineRule="exact"/>
              <w:ind w:left="0" w:right="48"/>
              <w:jc w:val="right"/>
              <w:rPr>
                <w:sz w:val="24"/>
              </w:rPr>
            </w:pPr>
            <w:r>
              <w:rPr>
                <w:sz w:val="24"/>
              </w:rPr>
              <w:t>3</w:t>
            </w:r>
          </w:p>
        </w:tc>
      </w:tr>
      <w:tr w:rsidR="00DB09FF" w14:paraId="1CE6B44C" w14:textId="77777777">
        <w:trPr>
          <w:trHeight w:val="275"/>
        </w:trPr>
        <w:tc>
          <w:tcPr>
            <w:tcW w:w="1795" w:type="dxa"/>
          </w:tcPr>
          <w:p w14:paraId="1CE6B449" w14:textId="77777777" w:rsidR="00DB09FF" w:rsidRDefault="00333147">
            <w:pPr>
              <w:pStyle w:val="TableParagraph"/>
              <w:spacing w:line="255" w:lineRule="exact"/>
              <w:ind w:left="50"/>
              <w:rPr>
                <w:sz w:val="24"/>
              </w:rPr>
            </w:pPr>
            <w:r>
              <w:rPr>
                <w:sz w:val="24"/>
              </w:rPr>
              <w:t>Table</w:t>
            </w:r>
            <w:r>
              <w:rPr>
                <w:spacing w:val="-10"/>
                <w:sz w:val="24"/>
              </w:rPr>
              <w:t xml:space="preserve"> </w:t>
            </w:r>
            <w:r>
              <w:rPr>
                <w:spacing w:val="-5"/>
                <w:sz w:val="24"/>
              </w:rPr>
              <w:t>C.1</w:t>
            </w:r>
          </w:p>
        </w:tc>
        <w:tc>
          <w:tcPr>
            <w:tcW w:w="6556" w:type="dxa"/>
          </w:tcPr>
          <w:p w14:paraId="1CE6B44A" w14:textId="77777777" w:rsidR="00DB09FF" w:rsidRDefault="00333147">
            <w:pPr>
              <w:pStyle w:val="TableParagraph"/>
              <w:spacing w:line="255" w:lineRule="exact"/>
              <w:ind w:left="141"/>
              <w:rPr>
                <w:sz w:val="24"/>
              </w:rPr>
            </w:pPr>
            <w:r>
              <w:rPr>
                <w:sz w:val="24"/>
              </w:rPr>
              <w:t>LAS</w:t>
            </w:r>
            <w:r>
              <w:rPr>
                <w:spacing w:val="-2"/>
                <w:sz w:val="24"/>
              </w:rPr>
              <w:t xml:space="preserve"> </w:t>
            </w:r>
            <w:r>
              <w:rPr>
                <w:sz w:val="24"/>
              </w:rPr>
              <w:t>Courses</w:t>
            </w:r>
            <w:r>
              <w:rPr>
                <w:spacing w:val="-2"/>
                <w:sz w:val="24"/>
              </w:rPr>
              <w:t xml:space="preserve"> </w:t>
            </w:r>
            <w:r>
              <w:rPr>
                <w:sz w:val="24"/>
              </w:rPr>
              <w:t>by</w:t>
            </w:r>
            <w:r>
              <w:rPr>
                <w:spacing w:val="-3"/>
                <w:sz w:val="24"/>
              </w:rPr>
              <w:t xml:space="preserve"> </w:t>
            </w:r>
            <w:r>
              <w:rPr>
                <w:sz w:val="24"/>
              </w:rPr>
              <w:t>%</w:t>
            </w:r>
            <w:r>
              <w:rPr>
                <w:spacing w:val="-3"/>
                <w:sz w:val="24"/>
              </w:rPr>
              <w:t xml:space="preserve"> </w:t>
            </w:r>
            <w:r>
              <w:rPr>
                <w:sz w:val="24"/>
              </w:rPr>
              <w:t>Latin</w:t>
            </w:r>
            <w:r>
              <w:rPr>
                <w:spacing w:val="-3"/>
                <w:sz w:val="24"/>
              </w:rPr>
              <w:t xml:space="preserve"> </w:t>
            </w:r>
            <w:r>
              <w:rPr>
                <w:sz w:val="24"/>
              </w:rPr>
              <w:t>America</w:t>
            </w:r>
            <w:r>
              <w:rPr>
                <w:spacing w:val="-1"/>
                <w:sz w:val="24"/>
              </w:rPr>
              <w:t xml:space="preserve"> </w:t>
            </w:r>
            <w:r>
              <w:rPr>
                <w:sz w:val="24"/>
              </w:rPr>
              <w:t>Content,</w:t>
            </w:r>
            <w:r>
              <w:rPr>
                <w:spacing w:val="-3"/>
                <w:sz w:val="24"/>
              </w:rPr>
              <w:t xml:space="preserve"> </w:t>
            </w:r>
            <w:r>
              <w:rPr>
                <w:sz w:val="24"/>
              </w:rPr>
              <w:t>2020-</w:t>
            </w:r>
            <w:r>
              <w:rPr>
                <w:spacing w:val="-4"/>
                <w:sz w:val="24"/>
              </w:rPr>
              <w:t>2021</w:t>
            </w:r>
          </w:p>
        </w:tc>
        <w:tc>
          <w:tcPr>
            <w:tcW w:w="883" w:type="dxa"/>
          </w:tcPr>
          <w:p w14:paraId="1CE6B44B" w14:textId="77777777" w:rsidR="00DB09FF" w:rsidRDefault="00333147">
            <w:pPr>
              <w:pStyle w:val="TableParagraph"/>
              <w:spacing w:line="255" w:lineRule="exact"/>
              <w:ind w:left="0" w:right="47"/>
              <w:jc w:val="right"/>
              <w:rPr>
                <w:sz w:val="24"/>
              </w:rPr>
            </w:pPr>
            <w:r>
              <w:rPr>
                <w:spacing w:val="-5"/>
                <w:sz w:val="24"/>
              </w:rPr>
              <w:t>10</w:t>
            </w:r>
          </w:p>
        </w:tc>
      </w:tr>
      <w:tr w:rsidR="00DB09FF" w14:paraId="1CE6B450" w14:textId="77777777">
        <w:trPr>
          <w:trHeight w:val="275"/>
        </w:trPr>
        <w:tc>
          <w:tcPr>
            <w:tcW w:w="1795" w:type="dxa"/>
          </w:tcPr>
          <w:p w14:paraId="1CE6B44D" w14:textId="77777777" w:rsidR="00DB09FF" w:rsidRDefault="00333147">
            <w:pPr>
              <w:pStyle w:val="TableParagraph"/>
              <w:spacing w:line="255" w:lineRule="exact"/>
              <w:ind w:left="50"/>
              <w:rPr>
                <w:sz w:val="24"/>
              </w:rPr>
            </w:pPr>
            <w:r>
              <w:rPr>
                <w:sz w:val="24"/>
              </w:rPr>
              <w:t>Table</w:t>
            </w:r>
            <w:r>
              <w:rPr>
                <w:spacing w:val="-10"/>
                <w:sz w:val="24"/>
              </w:rPr>
              <w:t xml:space="preserve"> </w:t>
            </w:r>
            <w:r>
              <w:rPr>
                <w:spacing w:val="-5"/>
                <w:sz w:val="24"/>
              </w:rPr>
              <w:t>D.1</w:t>
            </w:r>
          </w:p>
        </w:tc>
        <w:tc>
          <w:tcPr>
            <w:tcW w:w="6556" w:type="dxa"/>
          </w:tcPr>
          <w:p w14:paraId="1CE6B44E" w14:textId="77777777" w:rsidR="00DB09FF" w:rsidRDefault="00333147">
            <w:pPr>
              <w:pStyle w:val="TableParagraph"/>
              <w:spacing w:line="255" w:lineRule="exact"/>
              <w:ind w:left="141"/>
              <w:rPr>
                <w:sz w:val="24"/>
              </w:rPr>
            </w:pPr>
            <w:r>
              <w:rPr>
                <w:sz w:val="24"/>
              </w:rPr>
              <w:t>Undergraduate</w:t>
            </w:r>
            <w:r>
              <w:rPr>
                <w:spacing w:val="-7"/>
                <w:sz w:val="24"/>
              </w:rPr>
              <w:t xml:space="preserve"> </w:t>
            </w:r>
            <w:r>
              <w:rPr>
                <w:sz w:val="24"/>
              </w:rPr>
              <w:t>Degree</w:t>
            </w:r>
            <w:r>
              <w:rPr>
                <w:spacing w:val="-6"/>
                <w:sz w:val="24"/>
              </w:rPr>
              <w:t xml:space="preserve"> </w:t>
            </w:r>
            <w:r>
              <w:rPr>
                <w:spacing w:val="-2"/>
                <w:sz w:val="24"/>
              </w:rPr>
              <w:t>Requirements</w:t>
            </w:r>
          </w:p>
        </w:tc>
        <w:tc>
          <w:tcPr>
            <w:tcW w:w="883" w:type="dxa"/>
          </w:tcPr>
          <w:p w14:paraId="1CE6B44F" w14:textId="77777777" w:rsidR="00DB09FF" w:rsidRDefault="00333147">
            <w:pPr>
              <w:pStyle w:val="TableParagraph"/>
              <w:spacing w:line="255" w:lineRule="exact"/>
              <w:ind w:left="0" w:right="47"/>
              <w:jc w:val="right"/>
              <w:rPr>
                <w:sz w:val="24"/>
              </w:rPr>
            </w:pPr>
            <w:r>
              <w:rPr>
                <w:spacing w:val="-5"/>
                <w:sz w:val="24"/>
              </w:rPr>
              <w:t>13</w:t>
            </w:r>
          </w:p>
        </w:tc>
      </w:tr>
      <w:tr w:rsidR="00DB09FF" w14:paraId="1CE6B454" w14:textId="77777777">
        <w:trPr>
          <w:trHeight w:val="275"/>
        </w:trPr>
        <w:tc>
          <w:tcPr>
            <w:tcW w:w="1795" w:type="dxa"/>
          </w:tcPr>
          <w:p w14:paraId="1CE6B451" w14:textId="77777777" w:rsidR="00DB09FF" w:rsidRDefault="00333147">
            <w:pPr>
              <w:pStyle w:val="TableParagraph"/>
              <w:spacing w:line="255" w:lineRule="exact"/>
              <w:ind w:left="50"/>
              <w:rPr>
                <w:sz w:val="24"/>
              </w:rPr>
            </w:pPr>
            <w:r>
              <w:rPr>
                <w:sz w:val="24"/>
              </w:rPr>
              <w:t>Table</w:t>
            </w:r>
            <w:r>
              <w:rPr>
                <w:spacing w:val="-10"/>
                <w:sz w:val="24"/>
              </w:rPr>
              <w:t xml:space="preserve"> </w:t>
            </w:r>
            <w:r>
              <w:rPr>
                <w:spacing w:val="-5"/>
                <w:sz w:val="24"/>
              </w:rPr>
              <w:t>D.2</w:t>
            </w:r>
          </w:p>
        </w:tc>
        <w:tc>
          <w:tcPr>
            <w:tcW w:w="6556" w:type="dxa"/>
          </w:tcPr>
          <w:p w14:paraId="1CE6B452" w14:textId="77777777" w:rsidR="00DB09FF" w:rsidRDefault="00333147">
            <w:pPr>
              <w:pStyle w:val="TableParagraph"/>
              <w:spacing w:line="255" w:lineRule="exact"/>
              <w:ind w:left="141"/>
              <w:rPr>
                <w:sz w:val="24"/>
              </w:rPr>
            </w:pPr>
            <w:r>
              <w:rPr>
                <w:sz w:val="24"/>
              </w:rPr>
              <w:t>M.A.</w:t>
            </w:r>
            <w:r>
              <w:rPr>
                <w:spacing w:val="-4"/>
                <w:sz w:val="24"/>
              </w:rPr>
              <w:t xml:space="preserve"> </w:t>
            </w:r>
            <w:r>
              <w:rPr>
                <w:sz w:val="24"/>
              </w:rPr>
              <w:t>Degree</w:t>
            </w:r>
            <w:r>
              <w:rPr>
                <w:spacing w:val="-6"/>
                <w:sz w:val="24"/>
              </w:rPr>
              <w:t xml:space="preserve"> </w:t>
            </w:r>
            <w:r>
              <w:rPr>
                <w:spacing w:val="-2"/>
                <w:sz w:val="24"/>
              </w:rPr>
              <w:t>Requirements</w:t>
            </w:r>
          </w:p>
        </w:tc>
        <w:tc>
          <w:tcPr>
            <w:tcW w:w="883" w:type="dxa"/>
          </w:tcPr>
          <w:p w14:paraId="1CE6B453" w14:textId="77777777" w:rsidR="00DB09FF" w:rsidRDefault="00333147">
            <w:pPr>
              <w:pStyle w:val="TableParagraph"/>
              <w:spacing w:line="255" w:lineRule="exact"/>
              <w:ind w:left="0" w:right="47"/>
              <w:jc w:val="right"/>
              <w:rPr>
                <w:sz w:val="24"/>
              </w:rPr>
            </w:pPr>
            <w:r>
              <w:rPr>
                <w:spacing w:val="-5"/>
                <w:sz w:val="24"/>
              </w:rPr>
              <w:t>14</w:t>
            </w:r>
          </w:p>
        </w:tc>
      </w:tr>
      <w:tr w:rsidR="00DB09FF" w14:paraId="1CE6B458" w14:textId="77777777">
        <w:trPr>
          <w:trHeight w:val="277"/>
        </w:trPr>
        <w:tc>
          <w:tcPr>
            <w:tcW w:w="1795" w:type="dxa"/>
          </w:tcPr>
          <w:p w14:paraId="1CE6B455" w14:textId="77777777" w:rsidR="00DB09FF" w:rsidRDefault="00333147">
            <w:pPr>
              <w:pStyle w:val="TableParagraph"/>
              <w:spacing w:line="258" w:lineRule="exact"/>
              <w:ind w:left="50"/>
              <w:rPr>
                <w:sz w:val="24"/>
              </w:rPr>
            </w:pPr>
            <w:r>
              <w:rPr>
                <w:sz w:val="24"/>
              </w:rPr>
              <w:t>Table</w:t>
            </w:r>
            <w:r>
              <w:rPr>
                <w:spacing w:val="-5"/>
                <w:sz w:val="24"/>
              </w:rPr>
              <w:t xml:space="preserve"> E.1</w:t>
            </w:r>
          </w:p>
        </w:tc>
        <w:tc>
          <w:tcPr>
            <w:tcW w:w="6556" w:type="dxa"/>
          </w:tcPr>
          <w:p w14:paraId="1CE6B456" w14:textId="77777777" w:rsidR="00DB09FF" w:rsidRDefault="00333147">
            <w:pPr>
              <w:pStyle w:val="TableParagraph"/>
              <w:spacing w:line="258" w:lineRule="exact"/>
              <w:ind w:left="141"/>
              <w:rPr>
                <w:sz w:val="24"/>
              </w:rPr>
            </w:pPr>
            <w:r>
              <w:rPr>
                <w:sz w:val="24"/>
              </w:rPr>
              <w:t>Faculty</w:t>
            </w:r>
            <w:r>
              <w:rPr>
                <w:spacing w:val="-5"/>
                <w:sz w:val="24"/>
              </w:rPr>
              <w:t xml:space="preserve"> </w:t>
            </w:r>
            <w:r>
              <w:rPr>
                <w:sz w:val="24"/>
              </w:rPr>
              <w:t>by</w:t>
            </w:r>
            <w:r>
              <w:rPr>
                <w:spacing w:val="-5"/>
                <w:sz w:val="24"/>
              </w:rPr>
              <w:t xml:space="preserve"> </w:t>
            </w:r>
            <w:r>
              <w:rPr>
                <w:spacing w:val="-2"/>
                <w:sz w:val="24"/>
              </w:rPr>
              <w:t>School/Department</w:t>
            </w:r>
          </w:p>
        </w:tc>
        <w:tc>
          <w:tcPr>
            <w:tcW w:w="883" w:type="dxa"/>
          </w:tcPr>
          <w:p w14:paraId="1CE6B457" w14:textId="77777777" w:rsidR="00DB09FF" w:rsidRDefault="00333147">
            <w:pPr>
              <w:pStyle w:val="TableParagraph"/>
              <w:spacing w:line="258" w:lineRule="exact"/>
              <w:ind w:left="0" w:right="47"/>
              <w:jc w:val="right"/>
              <w:rPr>
                <w:sz w:val="24"/>
              </w:rPr>
            </w:pPr>
            <w:r>
              <w:rPr>
                <w:spacing w:val="-5"/>
                <w:sz w:val="24"/>
              </w:rPr>
              <w:t>16</w:t>
            </w:r>
          </w:p>
        </w:tc>
      </w:tr>
      <w:tr w:rsidR="00DB09FF" w14:paraId="1CE6B45C" w14:textId="77777777">
        <w:trPr>
          <w:trHeight w:val="277"/>
        </w:trPr>
        <w:tc>
          <w:tcPr>
            <w:tcW w:w="1795" w:type="dxa"/>
          </w:tcPr>
          <w:p w14:paraId="1CE6B459" w14:textId="77777777" w:rsidR="00DB09FF" w:rsidRDefault="00333147">
            <w:pPr>
              <w:pStyle w:val="TableParagraph"/>
              <w:spacing w:line="258" w:lineRule="exact"/>
              <w:ind w:left="50"/>
              <w:rPr>
                <w:sz w:val="24"/>
              </w:rPr>
            </w:pPr>
            <w:r>
              <w:rPr>
                <w:sz w:val="24"/>
              </w:rPr>
              <w:t>Table</w:t>
            </w:r>
            <w:r>
              <w:rPr>
                <w:spacing w:val="-5"/>
                <w:sz w:val="24"/>
              </w:rPr>
              <w:t xml:space="preserve"> E.2</w:t>
            </w:r>
          </w:p>
        </w:tc>
        <w:tc>
          <w:tcPr>
            <w:tcW w:w="6556" w:type="dxa"/>
          </w:tcPr>
          <w:p w14:paraId="1CE6B45A" w14:textId="77777777" w:rsidR="00DB09FF" w:rsidRDefault="00333147">
            <w:pPr>
              <w:pStyle w:val="TableParagraph"/>
              <w:spacing w:line="258" w:lineRule="exact"/>
              <w:ind w:left="141"/>
              <w:rPr>
                <w:sz w:val="24"/>
              </w:rPr>
            </w:pPr>
            <w:r>
              <w:rPr>
                <w:sz w:val="24"/>
              </w:rPr>
              <w:t>LAI</w:t>
            </w:r>
            <w:r>
              <w:rPr>
                <w:spacing w:val="-6"/>
                <w:sz w:val="24"/>
              </w:rPr>
              <w:t xml:space="preserve"> </w:t>
            </w:r>
            <w:r>
              <w:rPr>
                <w:sz w:val="24"/>
              </w:rPr>
              <w:t>Faculty</w:t>
            </w:r>
            <w:r>
              <w:rPr>
                <w:spacing w:val="-5"/>
                <w:sz w:val="24"/>
              </w:rPr>
              <w:t xml:space="preserve"> </w:t>
            </w:r>
            <w:r>
              <w:rPr>
                <w:sz w:val="24"/>
              </w:rPr>
              <w:t>Leadership</w:t>
            </w:r>
            <w:r>
              <w:rPr>
                <w:spacing w:val="-6"/>
                <w:sz w:val="24"/>
              </w:rPr>
              <w:t xml:space="preserve"> </w:t>
            </w:r>
            <w:r>
              <w:rPr>
                <w:sz w:val="24"/>
              </w:rPr>
              <w:t>and</w:t>
            </w:r>
            <w:r>
              <w:rPr>
                <w:spacing w:val="-5"/>
                <w:sz w:val="24"/>
              </w:rPr>
              <w:t xml:space="preserve"> </w:t>
            </w:r>
            <w:r>
              <w:rPr>
                <w:spacing w:val="-4"/>
                <w:sz w:val="24"/>
              </w:rPr>
              <w:t>Staff</w:t>
            </w:r>
          </w:p>
        </w:tc>
        <w:tc>
          <w:tcPr>
            <w:tcW w:w="883" w:type="dxa"/>
          </w:tcPr>
          <w:p w14:paraId="1CE6B45B" w14:textId="77777777" w:rsidR="00DB09FF" w:rsidRDefault="00333147">
            <w:pPr>
              <w:pStyle w:val="TableParagraph"/>
              <w:spacing w:line="258" w:lineRule="exact"/>
              <w:ind w:left="0" w:right="47"/>
              <w:jc w:val="right"/>
              <w:rPr>
                <w:sz w:val="24"/>
              </w:rPr>
            </w:pPr>
            <w:r>
              <w:rPr>
                <w:spacing w:val="-5"/>
                <w:sz w:val="24"/>
              </w:rPr>
              <w:t>18</w:t>
            </w:r>
          </w:p>
        </w:tc>
      </w:tr>
      <w:tr w:rsidR="00DB09FF" w14:paraId="1CE6B460" w14:textId="77777777">
        <w:trPr>
          <w:trHeight w:val="275"/>
        </w:trPr>
        <w:tc>
          <w:tcPr>
            <w:tcW w:w="1795" w:type="dxa"/>
          </w:tcPr>
          <w:p w14:paraId="1CE6B45D" w14:textId="77777777" w:rsidR="00DB09FF" w:rsidRDefault="00333147">
            <w:pPr>
              <w:pStyle w:val="TableParagraph"/>
              <w:spacing w:line="255" w:lineRule="exact"/>
              <w:ind w:left="50"/>
              <w:rPr>
                <w:sz w:val="24"/>
              </w:rPr>
            </w:pPr>
            <w:r>
              <w:rPr>
                <w:sz w:val="24"/>
              </w:rPr>
              <w:t>Table</w:t>
            </w:r>
            <w:r>
              <w:rPr>
                <w:spacing w:val="-5"/>
                <w:sz w:val="24"/>
              </w:rPr>
              <w:t xml:space="preserve"> G.1</w:t>
            </w:r>
          </w:p>
        </w:tc>
        <w:tc>
          <w:tcPr>
            <w:tcW w:w="6556" w:type="dxa"/>
          </w:tcPr>
          <w:p w14:paraId="1CE6B45E" w14:textId="77777777" w:rsidR="00DB09FF" w:rsidRDefault="00333147">
            <w:pPr>
              <w:pStyle w:val="TableParagraph"/>
              <w:spacing w:line="255" w:lineRule="exact"/>
              <w:ind w:left="141"/>
              <w:rPr>
                <w:sz w:val="24"/>
              </w:rPr>
            </w:pPr>
            <w:r>
              <w:rPr>
                <w:sz w:val="24"/>
              </w:rPr>
              <w:t>Use</w:t>
            </w:r>
            <w:r>
              <w:rPr>
                <w:spacing w:val="-5"/>
                <w:sz w:val="24"/>
              </w:rPr>
              <w:t xml:space="preserve"> </w:t>
            </w:r>
            <w:r>
              <w:rPr>
                <w:sz w:val="24"/>
              </w:rPr>
              <w:t>of</w:t>
            </w:r>
            <w:r>
              <w:rPr>
                <w:spacing w:val="-3"/>
                <w:sz w:val="24"/>
              </w:rPr>
              <w:t xml:space="preserve"> </w:t>
            </w:r>
            <w:r>
              <w:rPr>
                <w:sz w:val="24"/>
              </w:rPr>
              <w:t>LAI</w:t>
            </w:r>
            <w:r>
              <w:rPr>
                <w:spacing w:val="-3"/>
                <w:sz w:val="24"/>
              </w:rPr>
              <w:t xml:space="preserve"> </w:t>
            </w:r>
            <w:r>
              <w:rPr>
                <w:sz w:val="24"/>
              </w:rPr>
              <w:t>Resources,</w:t>
            </w:r>
            <w:r>
              <w:rPr>
                <w:spacing w:val="-3"/>
                <w:sz w:val="24"/>
              </w:rPr>
              <w:t xml:space="preserve"> </w:t>
            </w:r>
            <w:r>
              <w:rPr>
                <w:sz w:val="24"/>
              </w:rPr>
              <w:t>2020-</w:t>
            </w:r>
            <w:r>
              <w:rPr>
                <w:spacing w:val="-4"/>
                <w:sz w:val="24"/>
              </w:rPr>
              <w:t>2021</w:t>
            </w:r>
          </w:p>
        </w:tc>
        <w:tc>
          <w:tcPr>
            <w:tcW w:w="883" w:type="dxa"/>
          </w:tcPr>
          <w:p w14:paraId="1CE6B45F" w14:textId="77777777" w:rsidR="00DB09FF" w:rsidRDefault="00333147">
            <w:pPr>
              <w:pStyle w:val="TableParagraph"/>
              <w:spacing w:line="255" w:lineRule="exact"/>
              <w:ind w:left="0" w:right="48"/>
              <w:jc w:val="right"/>
              <w:rPr>
                <w:sz w:val="24"/>
              </w:rPr>
            </w:pPr>
            <w:r>
              <w:rPr>
                <w:spacing w:val="-5"/>
                <w:sz w:val="24"/>
              </w:rPr>
              <w:t>25</w:t>
            </w:r>
          </w:p>
        </w:tc>
      </w:tr>
      <w:tr w:rsidR="00DB09FF" w14:paraId="1CE6B464" w14:textId="77777777">
        <w:trPr>
          <w:trHeight w:val="275"/>
        </w:trPr>
        <w:tc>
          <w:tcPr>
            <w:tcW w:w="1795" w:type="dxa"/>
          </w:tcPr>
          <w:p w14:paraId="1CE6B461" w14:textId="77777777" w:rsidR="00DB09FF" w:rsidRDefault="00333147">
            <w:pPr>
              <w:pStyle w:val="TableParagraph"/>
              <w:spacing w:line="255" w:lineRule="exact"/>
              <w:ind w:left="50"/>
              <w:rPr>
                <w:sz w:val="24"/>
              </w:rPr>
            </w:pPr>
            <w:r>
              <w:rPr>
                <w:sz w:val="24"/>
              </w:rPr>
              <w:t>Table</w:t>
            </w:r>
            <w:r>
              <w:rPr>
                <w:spacing w:val="-2"/>
                <w:sz w:val="24"/>
              </w:rPr>
              <w:t xml:space="preserve"> </w:t>
            </w:r>
            <w:r>
              <w:rPr>
                <w:spacing w:val="-5"/>
                <w:sz w:val="24"/>
              </w:rPr>
              <w:t>G.2</w:t>
            </w:r>
          </w:p>
        </w:tc>
        <w:tc>
          <w:tcPr>
            <w:tcW w:w="6556" w:type="dxa"/>
          </w:tcPr>
          <w:p w14:paraId="1CE6B462" w14:textId="77777777" w:rsidR="00DB09FF" w:rsidRDefault="00333147">
            <w:pPr>
              <w:pStyle w:val="TableParagraph"/>
              <w:spacing w:line="255" w:lineRule="exact"/>
              <w:ind w:left="141"/>
              <w:rPr>
                <w:sz w:val="24"/>
              </w:rPr>
            </w:pPr>
            <w:r>
              <w:rPr>
                <w:sz w:val="24"/>
              </w:rPr>
              <w:t>Graduate</w:t>
            </w:r>
            <w:r>
              <w:rPr>
                <w:spacing w:val="-8"/>
                <w:sz w:val="24"/>
              </w:rPr>
              <w:t xml:space="preserve"> </w:t>
            </w:r>
            <w:r>
              <w:rPr>
                <w:sz w:val="24"/>
              </w:rPr>
              <w:t>Placement</w:t>
            </w:r>
            <w:r>
              <w:rPr>
                <w:spacing w:val="-7"/>
                <w:sz w:val="24"/>
              </w:rPr>
              <w:t xml:space="preserve"> </w:t>
            </w:r>
            <w:r>
              <w:rPr>
                <w:sz w:val="24"/>
              </w:rPr>
              <w:t>by</w:t>
            </w:r>
            <w:r>
              <w:rPr>
                <w:spacing w:val="-6"/>
                <w:sz w:val="24"/>
              </w:rPr>
              <w:t xml:space="preserve"> </w:t>
            </w:r>
            <w:r>
              <w:rPr>
                <w:sz w:val="24"/>
              </w:rPr>
              <w:t>Degree,</w:t>
            </w:r>
            <w:r>
              <w:rPr>
                <w:spacing w:val="-5"/>
                <w:sz w:val="24"/>
              </w:rPr>
              <w:t xml:space="preserve"> </w:t>
            </w:r>
            <w:r>
              <w:rPr>
                <w:sz w:val="24"/>
              </w:rPr>
              <w:t>2014-</w:t>
            </w:r>
            <w:r>
              <w:rPr>
                <w:spacing w:val="-4"/>
                <w:sz w:val="24"/>
              </w:rPr>
              <w:t>2017</w:t>
            </w:r>
          </w:p>
        </w:tc>
        <w:tc>
          <w:tcPr>
            <w:tcW w:w="883" w:type="dxa"/>
          </w:tcPr>
          <w:p w14:paraId="1CE6B463" w14:textId="77777777" w:rsidR="00DB09FF" w:rsidRDefault="00333147">
            <w:pPr>
              <w:pStyle w:val="TableParagraph"/>
              <w:spacing w:line="255" w:lineRule="exact"/>
              <w:ind w:left="0" w:right="48"/>
              <w:jc w:val="right"/>
              <w:rPr>
                <w:sz w:val="24"/>
              </w:rPr>
            </w:pPr>
            <w:r>
              <w:rPr>
                <w:spacing w:val="-5"/>
                <w:sz w:val="24"/>
              </w:rPr>
              <w:t>26</w:t>
            </w:r>
          </w:p>
        </w:tc>
      </w:tr>
      <w:tr w:rsidR="00DB09FF" w14:paraId="1CE6B468" w14:textId="77777777">
        <w:trPr>
          <w:trHeight w:val="275"/>
        </w:trPr>
        <w:tc>
          <w:tcPr>
            <w:tcW w:w="1795" w:type="dxa"/>
          </w:tcPr>
          <w:p w14:paraId="1CE6B465" w14:textId="77777777" w:rsidR="00DB09FF" w:rsidRDefault="00333147">
            <w:pPr>
              <w:pStyle w:val="TableParagraph"/>
              <w:spacing w:line="255" w:lineRule="exact"/>
              <w:ind w:left="50"/>
              <w:rPr>
                <w:sz w:val="24"/>
              </w:rPr>
            </w:pPr>
            <w:r>
              <w:rPr>
                <w:sz w:val="24"/>
              </w:rPr>
              <w:t>Table</w:t>
            </w:r>
            <w:r>
              <w:rPr>
                <w:spacing w:val="-5"/>
                <w:sz w:val="24"/>
              </w:rPr>
              <w:t xml:space="preserve"> G.3</w:t>
            </w:r>
          </w:p>
        </w:tc>
        <w:tc>
          <w:tcPr>
            <w:tcW w:w="6556" w:type="dxa"/>
          </w:tcPr>
          <w:p w14:paraId="1CE6B466" w14:textId="77777777" w:rsidR="00DB09FF" w:rsidRDefault="00333147">
            <w:pPr>
              <w:pStyle w:val="TableParagraph"/>
              <w:spacing w:line="255" w:lineRule="exact"/>
              <w:ind w:left="141"/>
              <w:rPr>
                <w:sz w:val="24"/>
              </w:rPr>
            </w:pPr>
            <w:r>
              <w:rPr>
                <w:sz w:val="24"/>
              </w:rPr>
              <w:t>Project</w:t>
            </w:r>
            <w:r>
              <w:rPr>
                <w:spacing w:val="-5"/>
                <w:sz w:val="24"/>
              </w:rPr>
              <w:t xml:space="preserve"> </w:t>
            </w:r>
            <w:r>
              <w:rPr>
                <w:sz w:val="24"/>
              </w:rPr>
              <w:t>Goals</w:t>
            </w:r>
            <w:r>
              <w:rPr>
                <w:spacing w:val="-6"/>
                <w:sz w:val="24"/>
              </w:rPr>
              <w:t xml:space="preserve"> </w:t>
            </w:r>
            <w:r>
              <w:rPr>
                <w:sz w:val="24"/>
              </w:rPr>
              <w:t>and</w:t>
            </w:r>
            <w:r>
              <w:rPr>
                <w:spacing w:val="-7"/>
                <w:sz w:val="24"/>
              </w:rPr>
              <w:t xml:space="preserve"> </w:t>
            </w:r>
            <w:r>
              <w:rPr>
                <w:sz w:val="24"/>
              </w:rPr>
              <w:t>Performance</w:t>
            </w:r>
            <w:r>
              <w:rPr>
                <w:spacing w:val="-9"/>
                <w:sz w:val="24"/>
              </w:rPr>
              <w:t xml:space="preserve"> </w:t>
            </w:r>
            <w:r>
              <w:rPr>
                <w:spacing w:val="-2"/>
                <w:sz w:val="24"/>
              </w:rPr>
              <w:t>Measures</w:t>
            </w:r>
          </w:p>
        </w:tc>
        <w:tc>
          <w:tcPr>
            <w:tcW w:w="883" w:type="dxa"/>
          </w:tcPr>
          <w:p w14:paraId="1CE6B467" w14:textId="77777777" w:rsidR="00DB09FF" w:rsidRDefault="00333147">
            <w:pPr>
              <w:pStyle w:val="TableParagraph"/>
              <w:spacing w:line="255" w:lineRule="exact"/>
              <w:ind w:left="0" w:right="47"/>
              <w:jc w:val="right"/>
              <w:rPr>
                <w:sz w:val="24"/>
              </w:rPr>
            </w:pPr>
            <w:r>
              <w:rPr>
                <w:spacing w:val="-5"/>
                <w:sz w:val="24"/>
              </w:rPr>
              <w:t>28</w:t>
            </w:r>
          </w:p>
        </w:tc>
      </w:tr>
      <w:tr w:rsidR="00DB09FF" w14:paraId="1CE6B46C" w14:textId="77777777">
        <w:trPr>
          <w:trHeight w:val="277"/>
        </w:trPr>
        <w:tc>
          <w:tcPr>
            <w:tcW w:w="1795" w:type="dxa"/>
          </w:tcPr>
          <w:p w14:paraId="1CE6B469" w14:textId="77777777" w:rsidR="00DB09FF" w:rsidRDefault="00333147">
            <w:pPr>
              <w:pStyle w:val="TableParagraph"/>
              <w:spacing w:line="258" w:lineRule="exact"/>
              <w:ind w:left="50"/>
              <w:rPr>
                <w:sz w:val="24"/>
              </w:rPr>
            </w:pPr>
            <w:r>
              <w:rPr>
                <w:sz w:val="24"/>
              </w:rPr>
              <w:t>Table</w:t>
            </w:r>
            <w:r>
              <w:rPr>
                <w:spacing w:val="-5"/>
                <w:sz w:val="24"/>
              </w:rPr>
              <w:t xml:space="preserve"> G.4</w:t>
            </w:r>
          </w:p>
        </w:tc>
        <w:tc>
          <w:tcPr>
            <w:tcW w:w="6556" w:type="dxa"/>
          </w:tcPr>
          <w:p w14:paraId="1CE6B46A" w14:textId="77777777" w:rsidR="00DB09FF" w:rsidRDefault="00333147">
            <w:pPr>
              <w:pStyle w:val="TableParagraph"/>
              <w:spacing w:line="258" w:lineRule="exact"/>
              <w:ind w:left="141"/>
              <w:rPr>
                <w:sz w:val="24"/>
              </w:rPr>
            </w:pPr>
            <w:r>
              <w:rPr>
                <w:sz w:val="24"/>
              </w:rPr>
              <w:t>Scope</w:t>
            </w:r>
            <w:r>
              <w:rPr>
                <w:spacing w:val="-4"/>
                <w:sz w:val="24"/>
              </w:rPr>
              <w:t xml:space="preserve"> </w:t>
            </w:r>
            <w:r>
              <w:rPr>
                <w:sz w:val="24"/>
              </w:rPr>
              <w:t>and</w:t>
            </w:r>
            <w:r>
              <w:rPr>
                <w:spacing w:val="-2"/>
                <w:sz w:val="24"/>
              </w:rPr>
              <w:t xml:space="preserve"> </w:t>
            </w:r>
            <w:r>
              <w:rPr>
                <w:sz w:val="24"/>
              </w:rPr>
              <w:t>Timeline</w:t>
            </w:r>
            <w:r>
              <w:rPr>
                <w:spacing w:val="-3"/>
                <w:sz w:val="24"/>
              </w:rPr>
              <w:t xml:space="preserve"> </w:t>
            </w:r>
            <w:r>
              <w:rPr>
                <w:sz w:val="24"/>
              </w:rPr>
              <w:t>of</w:t>
            </w:r>
            <w:r>
              <w:rPr>
                <w:spacing w:val="-2"/>
                <w:sz w:val="24"/>
              </w:rPr>
              <w:t xml:space="preserve"> </w:t>
            </w:r>
            <w:r>
              <w:rPr>
                <w:sz w:val="24"/>
              </w:rPr>
              <w:t>Evaluation</w:t>
            </w:r>
            <w:r>
              <w:rPr>
                <w:spacing w:val="-2"/>
                <w:sz w:val="24"/>
              </w:rPr>
              <w:t xml:space="preserve"> Activities</w:t>
            </w:r>
          </w:p>
        </w:tc>
        <w:tc>
          <w:tcPr>
            <w:tcW w:w="883" w:type="dxa"/>
          </w:tcPr>
          <w:p w14:paraId="1CE6B46B" w14:textId="77777777" w:rsidR="00DB09FF" w:rsidRDefault="00333147">
            <w:pPr>
              <w:pStyle w:val="TableParagraph"/>
              <w:spacing w:line="258" w:lineRule="exact"/>
              <w:ind w:left="0" w:right="47"/>
              <w:jc w:val="right"/>
              <w:rPr>
                <w:sz w:val="24"/>
              </w:rPr>
            </w:pPr>
            <w:r>
              <w:rPr>
                <w:spacing w:val="-5"/>
                <w:sz w:val="24"/>
              </w:rPr>
              <w:t>30</w:t>
            </w:r>
          </w:p>
        </w:tc>
      </w:tr>
      <w:tr w:rsidR="00DB09FF" w14:paraId="1CE6B470" w14:textId="77777777">
        <w:trPr>
          <w:trHeight w:val="277"/>
        </w:trPr>
        <w:tc>
          <w:tcPr>
            <w:tcW w:w="1795" w:type="dxa"/>
          </w:tcPr>
          <w:p w14:paraId="1CE6B46D" w14:textId="77777777" w:rsidR="00DB09FF" w:rsidRDefault="00333147">
            <w:pPr>
              <w:pStyle w:val="TableParagraph"/>
              <w:spacing w:line="258" w:lineRule="exact"/>
              <w:ind w:left="50"/>
              <w:rPr>
                <w:sz w:val="24"/>
              </w:rPr>
            </w:pPr>
            <w:r>
              <w:rPr>
                <w:sz w:val="24"/>
              </w:rPr>
              <w:t>Table</w:t>
            </w:r>
            <w:r>
              <w:rPr>
                <w:spacing w:val="-10"/>
                <w:sz w:val="24"/>
              </w:rPr>
              <w:t xml:space="preserve"> </w:t>
            </w:r>
            <w:r>
              <w:rPr>
                <w:spacing w:val="-2"/>
                <w:sz w:val="24"/>
              </w:rPr>
              <w:t>H.NRC.1</w:t>
            </w:r>
          </w:p>
        </w:tc>
        <w:tc>
          <w:tcPr>
            <w:tcW w:w="6556" w:type="dxa"/>
          </w:tcPr>
          <w:p w14:paraId="1CE6B46E" w14:textId="77777777" w:rsidR="00DB09FF" w:rsidRDefault="00333147">
            <w:pPr>
              <w:pStyle w:val="TableParagraph"/>
              <w:spacing w:line="258" w:lineRule="exact"/>
              <w:ind w:left="141"/>
              <w:rPr>
                <w:sz w:val="24"/>
              </w:rPr>
            </w:pPr>
            <w:r>
              <w:rPr>
                <w:sz w:val="24"/>
              </w:rPr>
              <w:t>K-12</w:t>
            </w:r>
            <w:r>
              <w:rPr>
                <w:spacing w:val="-6"/>
                <w:sz w:val="24"/>
              </w:rPr>
              <w:t xml:space="preserve"> </w:t>
            </w:r>
            <w:r>
              <w:rPr>
                <w:sz w:val="24"/>
              </w:rPr>
              <w:t>Workshops,</w:t>
            </w:r>
            <w:r>
              <w:rPr>
                <w:spacing w:val="-5"/>
                <w:sz w:val="24"/>
              </w:rPr>
              <w:t xml:space="preserve"> </w:t>
            </w:r>
            <w:r>
              <w:rPr>
                <w:sz w:val="24"/>
              </w:rPr>
              <w:t>Seminars,</w:t>
            </w:r>
            <w:r>
              <w:rPr>
                <w:spacing w:val="-5"/>
                <w:sz w:val="24"/>
              </w:rPr>
              <w:t xml:space="preserve"> </w:t>
            </w:r>
            <w:r>
              <w:rPr>
                <w:sz w:val="24"/>
              </w:rPr>
              <w:t>and</w:t>
            </w:r>
            <w:r>
              <w:rPr>
                <w:spacing w:val="-4"/>
                <w:sz w:val="24"/>
              </w:rPr>
              <w:t xml:space="preserve"> </w:t>
            </w:r>
            <w:r>
              <w:rPr>
                <w:sz w:val="24"/>
              </w:rPr>
              <w:t>Other</w:t>
            </w:r>
            <w:r>
              <w:rPr>
                <w:spacing w:val="-5"/>
                <w:sz w:val="24"/>
              </w:rPr>
              <w:t xml:space="preserve"> </w:t>
            </w:r>
            <w:r>
              <w:rPr>
                <w:sz w:val="24"/>
              </w:rPr>
              <w:t>Events,</w:t>
            </w:r>
            <w:r>
              <w:rPr>
                <w:spacing w:val="-5"/>
                <w:sz w:val="24"/>
              </w:rPr>
              <w:t xml:space="preserve"> </w:t>
            </w:r>
            <w:r>
              <w:rPr>
                <w:sz w:val="24"/>
              </w:rPr>
              <w:t>2018-</w:t>
            </w:r>
            <w:r>
              <w:rPr>
                <w:spacing w:val="-4"/>
                <w:sz w:val="24"/>
              </w:rPr>
              <w:t>2022</w:t>
            </w:r>
          </w:p>
        </w:tc>
        <w:tc>
          <w:tcPr>
            <w:tcW w:w="883" w:type="dxa"/>
          </w:tcPr>
          <w:p w14:paraId="1CE6B46F" w14:textId="77777777" w:rsidR="00DB09FF" w:rsidRDefault="00333147">
            <w:pPr>
              <w:pStyle w:val="TableParagraph"/>
              <w:spacing w:line="258" w:lineRule="exact"/>
              <w:ind w:left="0" w:right="48"/>
              <w:jc w:val="right"/>
              <w:rPr>
                <w:sz w:val="24"/>
              </w:rPr>
            </w:pPr>
            <w:r>
              <w:rPr>
                <w:spacing w:val="-5"/>
                <w:sz w:val="24"/>
              </w:rPr>
              <w:t>35</w:t>
            </w:r>
          </w:p>
        </w:tc>
      </w:tr>
      <w:tr w:rsidR="00DB09FF" w14:paraId="1CE6B474" w14:textId="77777777">
        <w:trPr>
          <w:trHeight w:val="275"/>
        </w:trPr>
        <w:tc>
          <w:tcPr>
            <w:tcW w:w="1795" w:type="dxa"/>
          </w:tcPr>
          <w:p w14:paraId="1CE6B471" w14:textId="77777777" w:rsidR="00DB09FF" w:rsidRDefault="00333147">
            <w:pPr>
              <w:pStyle w:val="TableParagraph"/>
              <w:spacing w:line="255" w:lineRule="exact"/>
              <w:ind w:left="50"/>
              <w:rPr>
                <w:sz w:val="24"/>
              </w:rPr>
            </w:pPr>
            <w:r>
              <w:rPr>
                <w:sz w:val="24"/>
              </w:rPr>
              <w:t>Table</w:t>
            </w:r>
            <w:r>
              <w:rPr>
                <w:spacing w:val="-10"/>
                <w:sz w:val="24"/>
              </w:rPr>
              <w:t xml:space="preserve"> </w:t>
            </w:r>
            <w:r>
              <w:rPr>
                <w:spacing w:val="-2"/>
                <w:sz w:val="24"/>
              </w:rPr>
              <w:t>I.NRC.1</w:t>
            </w:r>
          </w:p>
        </w:tc>
        <w:tc>
          <w:tcPr>
            <w:tcW w:w="6556" w:type="dxa"/>
          </w:tcPr>
          <w:p w14:paraId="1CE6B472" w14:textId="77777777" w:rsidR="00DB09FF" w:rsidRDefault="00333147">
            <w:pPr>
              <w:pStyle w:val="TableParagraph"/>
              <w:spacing w:line="255" w:lineRule="exact"/>
              <w:ind w:left="141"/>
              <w:rPr>
                <w:sz w:val="24"/>
              </w:rPr>
            </w:pPr>
            <w:r>
              <w:rPr>
                <w:sz w:val="24"/>
              </w:rPr>
              <w:t>Timeline</w:t>
            </w:r>
            <w:r>
              <w:rPr>
                <w:spacing w:val="-3"/>
                <w:sz w:val="24"/>
              </w:rPr>
              <w:t xml:space="preserve"> </w:t>
            </w:r>
            <w:r>
              <w:rPr>
                <w:sz w:val="24"/>
              </w:rPr>
              <w:t>and</w:t>
            </w:r>
            <w:r>
              <w:rPr>
                <w:spacing w:val="-5"/>
                <w:sz w:val="24"/>
              </w:rPr>
              <w:t xml:space="preserve"> </w:t>
            </w:r>
            <w:r>
              <w:rPr>
                <w:sz w:val="24"/>
              </w:rPr>
              <w:t>Projected</w:t>
            </w:r>
            <w:r>
              <w:rPr>
                <w:spacing w:val="-6"/>
                <w:sz w:val="24"/>
              </w:rPr>
              <w:t xml:space="preserve"> </w:t>
            </w:r>
            <w:r>
              <w:rPr>
                <w:sz w:val="24"/>
              </w:rPr>
              <w:t>Outcomes</w:t>
            </w:r>
            <w:r>
              <w:rPr>
                <w:spacing w:val="-4"/>
                <w:sz w:val="24"/>
              </w:rPr>
              <w:t xml:space="preserve"> </w:t>
            </w:r>
            <w:r>
              <w:rPr>
                <w:sz w:val="24"/>
              </w:rPr>
              <w:t>for</w:t>
            </w:r>
            <w:r>
              <w:rPr>
                <w:spacing w:val="-6"/>
                <w:sz w:val="24"/>
              </w:rPr>
              <w:t xml:space="preserve"> </w:t>
            </w:r>
            <w:r>
              <w:rPr>
                <w:sz w:val="24"/>
              </w:rPr>
              <w:t>Major</w:t>
            </w:r>
            <w:r>
              <w:rPr>
                <w:spacing w:val="-5"/>
                <w:sz w:val="24"/>
              </w:rPr>
              <w:t xml:space="preserve"> </w:t>
            </w:r>
            <w:r>
              <w:rPr>
                <w:spacing w:val="-2"/>
                <w:sz w:val="24"/>
              </w:rPr>
              <w:t>Activities</w:t>
            </w:r>
          </w:p>
        </w:tc>
        <w:tc>
          <w:tcPr>
            <w:tcW w:w="883" w:type="dxa"/>
          </w:tcPr>
          <w:p w14:paraId="1CE6B473" w14:textId="77777777" w:rsidR="00DB09FF" w:rsidRDefault="00333147">
            <w:pPr>
              <w:pStyle w:val="TableParagraph"/>
              <w:spacing w:line="255" w:lineRule="exact"/>
              <w:ind w:left="0" w:right="48"/>
              <w:jc w:val="right"/>
              <w:rPr>
                <w:sz w:val="24"/>
              </w:rPr>
            </w:pPr>
            <w:r>
              <w:rPr>
                <w:spacing w:val="-5"/>
                <w:sz w:val="24"/>
              </w:rPr>
              <w:t>39</w:t>
            </w:r>
          </w:p>
        </w:tc>
      </w:tr>
      <w:tr w:rsidR="00DB09FF" w14:paraId="1CE6B478" w14:textId="77777777">
        <w:trPr>
          <w:trHeight w:val="270"/>
        </w:trPr>
        <w:tc>
          <w:tcPr>
            <w:tcW w:w="1795" w:type="dxa"/>
          </w:tcPr>
          <w:p w14:paraId="1CE6B475" w14:textId="77777777" w:rsidR="00DB09FF" w:rsidRDefault="00333147">
            <w:pPr>
              <w:pStyle w:val="TableParagraph"/>
              <w:spacing w:line="251" w:lineRule="exact"/>
              <w:ind w:left="50"/>
              <w:rPr>
                <w:sz w:val="24"/>
              </w:rPr>
            </w:pPr>
            <w:r>
              <w:rPr>
                <w:sz w:val="24"/>
              </w:rPr>
              <w:t>Table</w:t>
            </w:r>
            <w:r>
              <w:rPr>
                <w:spacing w:val="-10"/>
                <w:sz w:val="24"/>
              </w:rPr>
              <w:t xml:space="preserve"> </w:t>
            </w:r>
            <w:r>
              <w:rPr>
                <w:spacing w:val="-2"/>
                <w:sz w:val="24"/>
              </w:rPr>
              <w:t>H.FLAS.1</w:t>
            </w:r>
          </w:p>
        </w:tc>
        <w:tc>
          <w:tcPr>
            <w:tcW w:w="6556" w:type="dxa"/>
          </w:tcPr>
          <w:p w14:paraId="1CE6B476" w14:textId="77777777" w:rsidR="00DB09FF" w:rsidRDefault="00333147">
            <w:pPr>
              <w:pStyle w:val="TableParagraph"/>
              <w:spacing w:line="251" w:lineRule="exact"/>
              <w:ind w:left="141"/>
              <w:rPr>
                <w:sz w:val="24"/>
              </w:rPr>
            </w:pPr>
            <w:r>
              <w:rPr>
                <w:sz w:val="24"/>
              </w:rPr>
              <w:t>FLAS</w:t>
            </w:r>
            <w:r>
              <w:rPr>
                <w:spacing w:val="-7"/>
                <w:sz w:val="24"/>
              </w:rPr>
              <w:t xml:space="preserve"> </w:t>
            </w:r>
            <w:r>
              <w:rPr>
                <w:sz w:val="24"/>
              </w:rPr>
              <w:t>Awardee</w:t>
            </w:r>
            <w:r>
              <w:rPr>
                <w:spacing w:val="-9"/>
                <w:sz w:val="24"/>
              </w:rPr>
              <w:t xml:space="preserve"> </w:t>
            </w:r>
            <w:r>
              <w:rPr>
                <w:sz w:val="24"/>
              </w:rPr>
              <w:t>Selection</w:t>
            </w:r>
            <w:r>
              <w:rPr>
                <w:spacing w:val="-8"/>
                <w:sz w:val="24"/>
              </w:rPr>
              <w:t xml:space="preserve"> </w:t>
            </w:r>
            <w:r>
              <w:rPr>
                <w:spacing w:val="-2"/>
                <w:sz w:val="24"/>
              </w:rPr>
              <w:t>Criteria</w:t>
            </w:r>
          </w:p>
        </w:tc>
        <w:tc>
          <w:tcPr>
            <w:tcW w:w="883" w:type="dxa"/>
          </w:tcPr>
          <w:p w14:paraId="1CE6B477" w14:textId="77777777" w:rsidR="00DB09FF" w:rsidRDefault="00333147">
            <w:pPr>
              <w:pStyle w:val="TableParagraph"/>
              <w:spacing w:line="251" w:lineRule="exact"/>
              <w:ind w:left="0" w:right="48"/>
              <w:jc w:val="right"/>
              <w:rPr>
                <w:sz w:val="24"/>
              </w:rPr>
            </w:pPr>
            <w:r>
              <w:rPr>
                <w:spacing w:val="-5"/>
                <w:sz w:val="24"/>
              </w:rPr>
              <w:t>49</w:t>
            </w:r>
          </w:p>
        </w:tc>
      </w:tr>
    </w:tbl>
    <w:p w14:paraId="1CE6B479" w14:textId="77777777" w:rsidR="00DB09FF" w:rsidRDefault="00DB09FF">
      <w:pPr>
        <w:spacing w:line="251" w:lineRule="exact"/>
        <w:jc w:val="right"/>
        <w:rPr>
          <w:sz w:val="24"/>
        </w:rPr>
        <w:sectPr w:rsidR="00DB09FF">
          <w:headerReference w:type="default" r:id="rId8"/>
          <w:footerReference w:type="default" r:id="rId9"/>
          <w:pgSz w:w="12240" w:h="15840"/>
          <w:pgMar w:top="1700" w:right="1240" w:bottom="940" w:left="1340" w:header="680" w:footer="740" w:gutter="0"/>
          <w:pgNumType w:start="1"/>
          <w:cols w:space="720"/>
        </w:sectPr>
      </w:pPr>
    </w:p>
    <w:p w14:paraId="1CE6B47A" w14:textId="77777777" w:rsidR="00DB09FF" w:rsidRDefault="00DB09FF">
      <w:pPr>
        <w:pStyle w:val="BodyText"/>
        <w:ind w:left="0"/>
        <w:rPr>
          <w:b/>
          <w:sz w:val="16"/>
        </w:rPr>
      </w:pPr>
    </w:p>
    <w:p w14:paraId="1CE6B47B" w14:textId="77777777" w:rsidR="00DB09FF" w:rsidRDefault="00333147">
      <w:pPr>
        <w:pStyle w:val="BodyText"/>
        <w:tabs>
          <w:tab w:val="left" w:pos="1540"/>
        </w:tabs>
        <w:spacing w:before="90" w:line="242" w:lineRule="auto"/>
        <w:ind w:right="2184"/>
      </w:pPr>
      <w:r>
        <w:rPr>
          <w:spacing w:val="-2"/>
        </w:rPr>
        <w:t>AATSP</w:t>
      </w:r>
      <w:r>
        <w:tab/>
        <w:t>American</w:t>
      </w:r>
      <w:r>
        <w:rPr>
          <w:spacing w:val="-7"/>
        </w:rPr>
        <w:t xml:space="preserve"> </w:t>
      </w:r>
      <w:r>
        <w:t>Association</w:t>
      </w:r>
      <w:r>
        <w:rPr>
          <w:spacing w:val="-7"/>
        </w:rPr>
        <w:t xml:space="preserve"> </w:t>
      </w:r>
      <w:r>
        <w:t>of</w:t>
      </w:r>
      <w:r>
        <w:rPr>
          <w:spacing w:val="-7"/>
        </w:rPr>
        <w:t xml:space="preserve"> </w:t>
      </w:r>
      <w:r>
        <w:t>Teachers</w:t>
      </w:r>
      <w:r>
        <w:rPr>
          <w:spacing w:val="-6"/>
        </w:rPr>
        <w:t xml:space="preserve"> </w:t>
      </w:r>
      <w:r>
        <w:t>of</w:t>
      </w:r>
      <w:r>
        <w:rPr>
          <w:spacing w:val="-7"/>
        </w:rPr>
        <w:t xml:space="preserve"> </w:t>
      </w:r>
      <w:r>
        <w:t>Spanish</w:t>
      </w:r>
      <w:r>
        <w:rPr>
          <w:spacing w:val="-7"/>
        </w:rPr>
        <w:t xml:space="preserve"> </w:t>
      </w:r>
      <w:r>
        <w:t>and</w:t>
      </w:r>
      <w:r>
        <w:rPr>
          <w:spacing w:val="-7"/>
        </w:rPr>
        <w:t xml:space="preserve"> </w:t>
      </w:r>
      <w:r>
        <w:t xml:space="preserve">Portuguese </w:t>
      </w:r>
      <w:r>
        <w:rPr>
          <w:spacing w:val="-2"/>
        </w:rPr>
        <w:t>ACTFL</w:t>
      </w:r>
      <w:r>
        <w:tab/>
        <w:t>American Council on the Teaching of Foreign Languages</w:t>
      </w:r>
      <w:r>
        <w:rPr>
          <w:spacing w:val="80"/>
        </w:rPr>
        <w:t xml:space="preserve"> </w:t>
      </w:r>
      <w:r>
        <w:rPr>
          <w:spacing w:val="-6"/>
        </w:rPr>
        <w:t>AD</w:t>
      </w:r>
      <w:r>
        <w:tab/>
        <w:t>Assistant Director</w:t>
      </w:r>
    </w:p>
    <w:p w14:paraId="1CE6B47C" w14:textId="77777777" w:rsidR="00DB09FF" w:rsidRDefault="00333147">
      <w:pPr>
        <w:pStyle w:val="BodyText"/>
        <w:tabs>
          <w:tab w:val="left" w:pos="1540"/>
        </w:tabs>
        <w:spacing w:line="270" w:lineRule="exact"/>
      </w:pPr>
      <w:r>
        <w:rPr>
          <w:spacing w:val="-5"/>
        </w:rPr>
        <w:t>ADA</w:t>
      </w:r>
      <w:r>
        <w:tab/>
        <w:t>Americans</w:t>
      </w:r>
      <w:r>
        <w:rPr>
          <w:spacing w:val="-8"/>
        </w:rPr>
        <w:t xml:space="preserve"> </w:t>
      </w:r>
      <w:r>
        <w:t>with</w:t>
      </w:r>
      <w:r>
        <w:rPr>
          <w:spacing w:val="-9"/>
        </w:rPr>
        <w:t xml:space="preserve"> </w:t>
      </w:r>
      <w:r>
        <w:t>Disabilities</w:t>
      </w:r>
      <w:r>
        <w:rPr>
          <w:spacing w:val="-8"/>
        </w:rPr>
        <w:t xml:space="preserve"> </w:t>
      </w:r>
      <w:r>
        <w:rPr>
          <w:spacing w:val="-5"/>
        </w:rPr>
        <w:t>Act</w:t>
      </w:r>
    </w:p>
    <w:p w14:paraId="1CE6B47D" w14:textId="77777777" w:rsidR="00DB09FF" w:rsidRDefault="00333147">
      <w:pPr>
        <w:pStyle w:val="BodyText"/>
        <w:tabs>
          <w:tab w:val="left" w:pos="1540"/>
        </w:tabs>
        <w:spacing w:line="275" w:lineRule="exact"/>
      </w:pPr>
      <w:r>
        <w:rPr>
          <w:spacing w:val="-5"/>
        </w:rPr>
        <w:t>ARL</w:t>
      </w:r>
      <w:r>
        <w:tab/>
        <w:t>Association</w:t>
      </w:r>
      <w:r>
        <w:rPr>
          <w:spacing w:val="-5"/>
        </w:rPr>
        <w:t xml:space="preserve"> </w:t>
      </w:r>
      <w:r>
        <w:t>of</w:t>
      </w:r>
      <w:r>
        <w:rPr>
          <w:spacing w:val="-5"/>
        </w:rPr>
        <w:t xml:space="preserve"> </w:t>
      </w:r>
      <w:r>
        <w:t>Research</w:t>
      </w:r>
      <w:r>
        <w:rPr>
          <w:spacing w:val="-5"/>
        </w:rPr>
        <w:t xml:space="preserve"> </w:t>
      </w:r>
      <w:r>
        <w:rPr>
          <w:spacing w:val="-2"/>
        </w:rPr>
        <w:t>Libraries</w:t>
      </w:r>
    </w:p>
    <w:p w14:paraId="1CE6B47E" w14:textId="77777777" w:rsidR="00DB09FF" w:rsidRDefault="00333147">
      <w:pPr>
        <w:pStyle w:val="BodyText"/>
        <w:tabs>
          <w:tab w:val="left" w:pos="1540"/>
        </w:tabs>
        <w:spacing w:line="275" w:lineRule="exact"/>
      </w:pPr>
      <w:r>
        <w:rPr>
          <w:spacing w:val="-5"/>
        </w:rPr>
        <w:t>AWG</w:t>
      </w:r>
      <w:r>
        <w:tab/>
        <w:t>Andean</w:t>
      </w:r>
      <w:r>
        <w:rPr>
          <w:spacing w:val="-5"/>
        </w:rPr>
        <w:t xml:space="preserve"> </w:t>
      </w:r>
      <w:r>
        <w:t xml:space="preserve">Working </w:t>
      </w:r>
      <w:r>
        <w:rPr>
          <w:spacing w:val="-2"/>
        </w:rPr>
        <w:t>Group</w:t>
      </w:r>
    </w:p>
    <w:p w14:paraId="1CE6B47F" w14:textId="77777777" w:rsidR="00DB09FF" w:rsidRDefault="00333147">
      <w:pPr>
        <w:pStyle w:val="BodyText"/>
        <w:tabs>
          <w:tab w:val="left" w:pos="1540"/>
        </w:tabs>
        <w:spacing w:before="4" w:line="276" w:lineRule="exact"/>
      </w:pPr>
      <w:r>
        <w:rPr>
          <w:spacing w:val="-5"/>
        </w:rPr>
        <w:t>BFS</w:t>
      </w:r>
      <w:r>
        <w:tab/>
        <w:t>Brazilian</w:t>
      </w:r>
      <w:r>
        <w:rPr>
          <w:spacing w:val="-2"/>
        </w:rPr>
        <w:t xml:space="preserve"> </w:t>
      </w:r>
      <w:r>
        <w:t>Film</w:t>
      </w:r>
      <w:r>
        <w:rPr>
          <w:spacing w:val="-8"/>
        </w:rPr>
        <w:t xml:space="preserve"> </w:t>
      </w:r>
      <w:r>
        <w:rPr>
          <w:spacing w:val="-2"/>
        </w:rPr>
        <w:t>Series</w:t>
      </w:r>
    </w:p>
    <w:p w14:paraId="1CE6B480" w14:textId="77777777" w:rsidR="00DB09FF" w:rsidRDefault="00333147">
      <w:pPr>
        <w:pStyle w:val="BodyText"/>
        <w:tabs>
          <w:tab w:val="left" w:pos="1540"/>
        </w:tabs>
        <w:ind w:right="4184"/>
      </w:pPr>
      <w:r>
        <w:rPr>
          <w:spacing w:val="-4"/>
        </w:rPr>
        <w:t>CAT</w:t>
      </w:r>
      <w:r>
        <w:tab/>
        <w:t>Center</w:t>
      </w:r>
      <w:r>
        <w:rPr>
          <w:spacing w:val="-8"/>
        </w:rPr>
        <w:t xml:space="preserve"> </w:t>
      </w:r>
      <w:r>
        <w:t>for</w:t>
      </w:r>
      <w:r>
        <w:rPr>
          <w:spacing w:val="-8"/>
        </w:rPr>
        <w:t xml:space="preserve"> </w:t>
      </w:r>
      <w:r>
        <w:t>the</w:t>
      </w:r>
      <w:r>
        <w:rPr>
          <w:spacing w:val="-10"/>
        </w:rPr>
        <w:t xml:space="preserve"> </w:t>
      </w:r>
      <w:r>
        <w:t>Advancement</w:t>
      </w:r>
      <w:r>
        <w:rPr>
          <w:spacing w:val="-10"/>
        </w:rPr>
        <w:t xml:space="preserve"> </w:t>
      </w:r>
      <w:r>
        <w:t>of</w:t>
      </w:r>
      <w:r>
        <w:rPr>
          <w:spacing w:val="-8"/>
        </w:rPr>
        <w:t xml:space="preserve"> </w:t>
      </w:r>
      <w:r>
        <w:t xml:space="preserve">Teaching </w:t>
      </w:r>
      <w:r>
        <w:rPr>
          <w:spacing w:val="-4"/>
        </w:rPr>
        <w:t>CAWG</w:t>
      </w:r>
      <w:r>
        <w:tab/>
        <w:t>Central American Working Group</w:t>
      </w:r>
    </w:p>
    <w:p w14:paraId="1CE6B481" w14:textId="77777777" w:rsidR="00DB09FF" w:rsidRDefault="00333147">
      <w:pPr>
        <w:pStyle w:val="BodyText"/>
        <w:tabs>
          <w:tab w:val="left" w:pos="1540"/>
        </w:tabs>
        <w:spacing w:line="274" w:lineRule="exact"/>
      </w:pPr>
      <w:r>
        <w:rPr>
          <w:spacing w:val="-5"/>
        </w:rPr>
        <w:t>CBS</w:t>
      </w:r>
      <w:r>
        <w:tab/>
        <w:t>Center</w:t>
      </w:r>
      <w:r>
        <w:rPr>
          <w:spacing w:val="-10"/>
        </w:rPr>
        <w:t xml:space="preserve"> </w:t>
      </w:r>
      <w:r>
        <w:t>for</w:t>
      </w:r>
      <w:r>
        <w:rPr>
          <w:spacing w:val="-8"/>
        </w:rPr>
        <w:t xml:space="preserve"> </w:t>
      </w:r>
      <w:r>
        <w:t>Brazilian</w:t>
      </w:r>
      <w:r>
        <w:rPr>
          <w:spacing w:val="-9"/>
        </w:rPr>
        <w:t xml:space="preserve"> </w:t>
      </w:r>
      <w:r>
        <w:rPr>
          <w:spacing w:val="-2"/>
        </w:rPr>
        <w:t>Studies</w:t>
      </w:r>
    </w:p>
    <w:p w14:paraId="1CE6B482" w14:textId="77777777" w:rsidR="00DB09FF" w:rsidRDefault="00333147">
      <w:pPr>
        <w:pStyle w:val="BodyText"/>
        <w:tabs>
          <w:tab w:val="left" w:pos="1540"/>
        </w:tabs>
        <w:spacing w:line="275" w:lineRule="exact"/>
      </w:pPr>
      <w:r>
        <w:rPr>
          <w:spacing w:val="-5"/>
        </w:rPr>
        <w:t>CC</w:t>
      </w:r>
      <w:r>
        <w:tab/>
        <w:t>Community</w:t>
      </w:r>
      <w:r>
        <w:rPr>
          <w:spacing w:val="-4"/>
        </w:rPr>
        <w:t xml:space="preserve"> </w:t>
      </w:r>
      <w:r>
        <w:rPr>
          <w:spacing w:val="-2"/>
        </w:rPr>
        <w:t>college</w:t>
      </w:r>
    </w:p>
    <w:p w14:paraId="1CE6B483" w14:textId="77777777" w:rsidR="00DB09FF" w:rsidRDefault="00333147">
      <w:pPr>
        <w:pStyle w:val="BodyText"/>
        <w:tabs>
          <w:tab w:val="left" w:pos="1540"/>
        </w:tabs>
        <w:spacing w:before="4" w:line="276" w:lineRule="exact"/>
      </w:pPr>
      <w:r>
        <w:rPr>
          <w:spacing w:val="-5"/>
        </w:rPr>
        <w:t>CDL</w:t>
      </w:r>
      <w:r>
        <w:tab/>
        <w:t>California</w:t>
      </w:r>
      <w:r>
        <w:rPr>
          <w:spacing w:val="-6"/>
        </w:rPr>
        <w:t xml:space="preserve"> </w:t>
      </w:r>
      <w:r>
        <w:t>Digital</w:t>
      </w:r>
      <w:r>
        <w:rPr>
          <w:spacing w:val="-5"/>
        </w:rPr>
        <w:t xml:space="preserve"> </w:t>
      </w:r>
      <w:r>
        <w:rPr>
          <w:spacing w:val="-2"/>
        </w:rPr>
        <w:t>Library</w:t>
      </w:r>
    </w:p>
    <w:p w14:paraId="1CE6B484" w14:textId="77777777" w:rsidR="00DB09FF" w:rsidRDefault="00333147">
      <w:pPr>
        <w:pStyle w:val="BodyText"/>
        <w:tabs>
          <w:tab w:val="left" w:pos="1540"/>
        </w:tabs>
        <w:ind w:right="3410"/>
      </w:pPr>
      <w:r>
        <w:rPr>
          <w:spacing w:val="-2"/>
        </w:rPr>
        <w:t>CFPRT</w:t>
      </w:r>
      <w:r>
        <w:tab/>
      </w:r>
      <w:r>
        <w:t xml:space="preserve">Center for Primary Research and Training </w:t>
      </w:r>
      <w:r>
        <w:rPr>
          <w:spacing w:val="-2"/>
        </w:rPr>
        <w:t>CLASP</w:t>
      </w:r>
      <w:r>
        <w:tab/>
        <w:t>Consortium</w:t>
      </w:r>
      <w:r>
        <w:rPr>
          <w:spacing w:val="-11"/>
        </w:rPr>
        <w:t xml:space="preserve"> </w:t>
      </w:r>
      <w:r>
        <w:t>of</w:t>
      </w:r>
      <w:r>
        <w:rPr>
          <w:spacing w:val="-9"/>
        </w:rPr>
        <w:t xml:space="preserve"> </w:t>
      </w:r>
      <w:r>
        <w:t>Latin</w:t>
      </w:r>
      <w:r>
        <w:rPr>
          <w:spacing w:val="-9"/>
        </w:rPr>
        <w:t xml:space="preserve"> </w:t>
      </w:r>
      <w:r>
        <w:t>American</w:t>
      </w:r>
      <w:r>
        <w:rPr>
          <w:spacing w:val="-9"/>
        </w:rPr>
        <w:t xml:space="preserve"> </w:t>
      </w:r>
      <w:r>
        <w:t>Studies</w:t>
      </w:r>
      <w:r>
        <w:rPr>
          <w:spacing w:val="-8"/>
        </w:rPr>
        <w:t xml:space="preserve"> </w:t>
      </w:r>
      <w:r>
        <w:t xml:space="preserve">Programs </w:t>
      </w:r>
      <w:r>
        <w:rPr>
          <w:spacing w:val="-4"/>
        </w:rPr>
        <w:t>CMS</w:t>
      </w:r>
      <w:r>
        <w:tab/>
        <w:t>Center for Mexican Studies</w:t>
      </w:r>
    </w:p>
    <w:p w14:paraId="1CE6B485" w14:textId="77777777" w:rsidR="00DB09FF" w:rsidRDefault="00333147">
      <w:pPr>
        <w:pStyle w:val="BodyText"/>
        <w:tabs>
          <w:tab w:val="left" w:pos="1540"/>
        </w:tabs>
        <w:spacing w:line="242" w:lineRule="auto"/>
        <w:ind w:right="4883"/>
      </w:pPr>
      <w:r>
        <w:rPr>
          <w:spacing w:val="-4"/>
        </w:rPr>
        <w:t>CRL</w:t>
      </w:r>
      <w:r>
        <w:tab/>
        <w:t xml:space="preserve">Center for Research Libraries </w:t>
      </w:r>
      <w:r>
        <w:rPr>
          <w:spacing w:val="-4"/>
        </w:rPr>
        <w:t>CSCS</w:t>
      </w:r>
      <w:r>
        <w:tab/>
        <w:t>Center</w:t>
      </w:r>
      <w:r>
        <w:rPr>
          <w:spacing w:val="-11"/>
        </w:rPr>
        <w:t xml:space="preserve"> </w:t>
      </w:r>
      <w:r>
        <w:t>for</w:t>
      </w:r>
      <w:r>
        <w:rPr>
          <w:spacing w:val="-11"/>
        </w:rPr>
        <w:t xml:space="preserve"> </w:t>
      </w:r>
      <w:r>
        <w:t>Southern</w:t>
      </w:r>
      <w:r>
        <w:rPr>
          <w:spacing w:val="-11"/>
        </w:rPr>
        <w:t xml:space="preserve"> </w:t>
      </w:r>
      <w:r>
        <w:t>Cone</w:t>
      </w:r>
      <w:r>
        <w:rPr>
          <w:spacing w:val="-12"/>
        </w:rPr>
        <w:t xml:space="preserve"> </w:t>
      </w:r>
      <w:r>
        <w:t>Studies</w:t>
      </w:r>
    </w:p>
    <w:p w14:paraId="1CE6B486" w14:textId="77777777" w:rsidR="00DB09FF" w:rsidRDefault="00333147">
      <w:pPr>
        <w:pStyle w:val="BodyText"/>
        <w:tabs>
          <w:tab w:val="left" w:pos="1540"/>
        </w:tabs>
        <w:ind w:right="4211"/>
      </w:pPr>
      <w:r>
        <w:rPr>
          <w:spacing w:val="-2"/>
        </w:rPr>
        <w:t>CSULA</w:t>
      </w:r>
      <w:r>
        <w:tab/>
        <w:t>California</w:t>
      </w:r>
      <w:r>
        <w:rPr>
          <w:spacing w:val="-13"/>
        </w:rPr>
        <w:t xml:space="preserve"> </w:t>
      </w:r>
      <w:r>
        <w:t>State</w:t>
      </w:r>
      <w:r>
        <w:rPr>
          <w:spacing w:val="-13"/>
        </w:rPr>
        <w:t xml:space="preserve"> </w:t>
      </w:r>
      <w:r>
        <w:t>University,</w:t>
      </w:r>
      <w:r>
        <w:rPr>
          <w:spacing w:val="-8"/>
        </w:rPr>
        <w:t xml:space="preserve"> </w:t>
      </w:r>
      <w:r>
        <w:t>Los</w:t>
      </w:r>
      <w:r>
        <w:rPr>
          <w:spacing w:val="-11"/>
        </w:rPr>
        <w:t xml:space="preserve"> </w:t>
      </w:r>
      <w:r>
        <w:t xml:space="preserve">Angeles </w:t>
      </w:r>
      <w:r>
        <w:rPr>
          <w:spacing w:val="-4"/>
        </w:rPr>
        <w:t>EDI</w:t>
      </w:r>
      <w:r>
        <w:tab/>
        <w:t>Equity, D</w:t>
      </w:r>
      <w:r>
        <w:t>iversity, and Inclusion</w:t>
      </w:r>
    </w:p>
    <w:p w14:paraId="1CE6B487" w14:textId="77777777" w:rsidR="00DB09FF" w:rsidRDefault="00333147">
      <w:pPr>
        <w:pStyle w:val="BodyText"/>
        <w:tabs>
          <w:tab w:val="left" w:pos="1540"/>
        </w:tabs>
        <w:spacing w:line="274" w:lineRule="exact"/>
      </w:pPr>
      <w:r>
        <w:rPr>
          <w:spacing w:val="-5"/>
        </w:rPr>
        <w:t>EFC</w:t>
      </w:r>
      <w:r>
        <w:tab/>
        <w:t>Expected</w:t>
      </w:r>
      <w:r>
        <w:rPr>
          <w:spacing w:val="-4"/>
        </w:rPr>
        <w:t xml:space="preserve"> </w:t>
      </w:r>
      <w:r>
        <w:t>family</w:t>
      </w:r>
      <w:r>
        <w:rPr>
          <w:spacing w:val="-4"/>
        </w:rPr>
        <w:t xml:space="preserve"> </w:t>
      </w:r>
      <w:r>
        <w:rPr>
          <w:spacing w:val="-2"/>
        </w:rPr>
        <w:t>contribution</w:t>
      </w:r>
    </w:p>
    <w:p w14:paraId="1CE6B488" w14:textId="77777777" w:rsidR="00DB09FF" w:rsidRDefault="00333147">
      <w:pPr>
        <w:pStyle w:val="BodyText"/>
        <w:tabs>
          <w:tab w:val="left" w:pos="1540"/>
        </w:tabs>
        <w:spacing w:line="275" w:lineRule="exact"/>
      </w:pPr>
      <w:r>
        <w:rPr>
          <w:spacing w:val="-5"/>
        </w:rPr>
        <w:t>FAC</w:t>
      </w:r>
      <w:r>
        <w:tab/>
        <w:t>Faculty</w:t>
      </w:r>
      <w:r>
        <w:rPr>
          <w:spacing w:val="-8"/>
        </w:rPr>
        <w:t xml:space="preserve"> </w:t>
      </w:r>
      <w:r>
        <w:t>Advisory</w:t>
      </w:r>
      <w:r>
        <w:rPr>
          <w:spacing w:val="-8"/>
        </w:rPr>
        <w:t xml:space="preserve"> </w:t>
      </w:r>
      <w:r>
        <w:rPr>
          <w:spacing w:val="-2"/>
        </w:rPr>
        <w:t>Committee</w:t>
      </w:r>
    </w:p>
    <w:p w14:paraId="1CE6B489" w14:textId="77777777" w:rsidR="00DB09FF" w:rsidRDefault="00333147">
      <w:pPr>
        <w:pStyle w:val="BodyText"/>
        <w:tabs>
          <w:tab w:val="left" w:pos="1540"/>
        </w:tabs>
        <w:spacing w:line="242" w:lineRule="auto"/>
        <w:ind w:right="3588"/>
      </w:pPr>
      <w:r>
        <w:rPr>
          <w:spacing w:val="-2"/>
        </w:rPr>
        <w:t>FAFSA</w:t>
      </w:r>
      <w:r>
        <w:tab/>
        <w:t xml:space="preserve">Free Application for Federal Student Aid </w:t>
      </w:r>
      <w:r>
        <w:rPr>
          <w:spacing w:val="-2"/>
        </w:rPr>
        <w:t>FLACSO</w:t>
      </w:r>
      <w:r>
        <w:tab/>
        <w:t>Facultad</w:t>
      </w:r>
      <w:r>
        <w:rPr>
          <w:spacing w:val="-7"/>
        </w:rPr>
        <w:t xml:space="preserve"> </w:t>
      </w:r>
      <w:r>
        <w:t>Latinoamericana</w:t>
      </w:r>
      <w:r>
        <w:rPr>
          <w:spacing w:val="-12"/>
        </w:rPr>
        <w:t xml:space="preserve"> </w:t>
      </w:r>
      <w:r>
        <w:t>de</w:t>
      </w:r>
      <w:r>
        <w:rPr>
          <w:spacing w:val="-12"/>
        </w:rPr>
        <w:t xml:space="preserve"> </w:t>
      </w:r>
      <w:r>
        <w:t>Ciencias</w:t>
      </w:r>
      <w:r>
        <w:rPr>
          <w:spacing w:val="-10"/>
        </w:rPr>
        <w:t xml:space="preserve"> </w:t>
      </w:r>
      <w:r>
        <w:t xml:space="preserve">Sociales </w:t>
      </w:r>
      <w:r>
        <w:rPr>
          <w:spacing w:val="-4"/>
        </w:rPr>
        <w:t>GPA</w:t>
      </w:r>
      <w:r>
        <w:tab/>
        <w:t>Group Projects Abroad</w:t>
      </w:r>
    </w:p>
    <w:p w14:paraId="1CE6B48A" w14:textId="77777777" w:rsidR="00DB09FF" w:rsidRDefault="00333147">
      <w:pPr>
        <w:pStyle w:val="BodyText"/>
        <w:tabs>
          <w:tab w:val="left" w:pos="1540"/>
        </w:tabs>
        <w:spacing w:line="270" w:lineRule="exact"/>
      </w:pPr>
      <w:r>
        <w:rPr>
          <w:spacing w:val="-5"/>
        </w:rPr>
        <w:t>GRI</w:t>
      </w:r>
      <w:r>
        <w:tab/>
        <w:t>Getty</w:t>
      </w:r>
      <w:r>
        <w:rPr>
          <w:spacing w:val="-6"/>
        </w:rPr>
        <w:t xml:space="preserve"> </w:t>
      </w:r>
      <w:r>
        <w:t>Research</w:t>
      </w:r>
      <w:r>
        <w:rPr>
          <w:spacing w:val="-5"/>
        </w:rPr>
        <w:t xml:space="preserve"> </w:t>
      </w:r>
      <w:r>
        <w:rPr>
          <w:spacing w:val="-2"/>
        </w:rPr>
        <w:t>Institute</w:t>
      </w:r>
    </w:p>
    <w:p w14:paraId="1CE6B48B" w14:textId="77777777" w:rsidR="00DB09FF" w:rsidRDefault="00333147">
      <w:pPr>
        <w:tabs>
          <w:tab w:val="left" w:pos="1540"/>
        </w:tabs>
        <w:ind w:left="100" w:right="4479"/>
        <w:rPr>
          <w:sz w:val="24"/>
        </w:rPr>
      </w:pPr>
      <w:r>
        <w:rPr>
          <w:spacing w:val="-4"/>
          <w:sz w:val="24"/>
        </w:rPr>
        <w:t>GSA</w:t>
      </w:r>
      <w:r>
        <w:rPr>
          <w:sz w:val="24"/>
        </w:rPr>
        <w:tab/>
      </w:r>
      <w:r>
        <w:rPr>
          <w:sz w:val="24"/>
        </w:rPr>
        <w:t xml:space="preserve">General Services Administration </w:t>
      </w:r>
      <w:r>
        <w:rPr>
          <w:spacing w:val="-4"/>
          <w:sz w:val="24"/>
        </w:rPr>
        <w:t>HAHR</w:t>
      </w:r>
      <w:r>
        <w:rPr>
          <w:sz w:val="24"/>
        </w:rPr>
        <w:tab/>
      </w:r>
      <w:r>
        <w:rPr>
          <w:i/>
          <w:sz w:val="24"/>
        </w:rPr>
        <w:t>Hispanic</w:t>
      </w:r>
      <w:r>
        <w:rPr>
          <w:i/>
          <w:spacing w:val="-15"/>
          <w:sz w:val="24"/>
        </w:rPr>
        <w:t xml:space="preserve"> </w:t>
      </w:r>
      <w:r>
        <w:rPr>
          <w:i/>
          <w:sz w:val="24"/>
        </w:rPr>
        <w:t>American</w:t>
      </w:r>
      <w:r>
        <w:rPr>
          <w:i/>
          <w:spacing w:val="-15"/>
          <w:sz w:val="24"/>
        </w:rPr>
        <w:t xml:space="preserve"> </w:t>
      </w:r>
      <w:r>
        <w:rPr>
          <w:i/>
          <w:sz w:val="24"/>
        </w:rPr>
        <w:t>Historical</w:t>
      </w:r>
      <w:r>
        <w:rPr>
          <w:i/>
          <w:spacing w:val="-15"/>
          <w:sz w:val="24"/>
        </w:rPr>
        <w:t xml:space="preserve"> </w:t>
      </w:r>
      <w:r>
        <w:rPr>
          <w:i/>
          <w:sz w:val="24"/>
        </w:rPr>
        <w:t xml:space="preserve">Review </w:t>
      </w:r>
      <w:r>
        <w:rPr>
          <w:spacing w:val="-4"/>
          <w:sz w:val="24"/>
        </w:rPr>
        <w:t>HAPI</w:t>
      </w:r>
      <w:r>
        <w:rPr>
          <w:sz w:val="24"/>
        </w:rPr>
        <w:tab/>
        <w:t xml:space="preserve">Hispanic American Periodicals Index </w:t>
      </w:r>
      <w:r>
        <w:rPr>
          <w:spacing w:val="-4"/>
          <w:sz w:val="24"/>
        </w:rPr>
        <w:t>IdA</w:t>
      </w:r>
      <w:r>
        <w:rPr>
          <w:sz w:val="24"/>
        </w:rPr>
        <w:tab/>
        <w:t>Institut des Amériques</w:t>
      </w:r>
    </w:p>
    <w:p w14:paraId="1CE6B48C" w14:textId="77777777" w:rsidR="00DB09FF" w:rsidRDefault="00333147">
      <w:pPr>
        <w:pStyle w:val="BodyText"/>
        <w:tabs>
          <w:tab w:val="left" w:pos="1540"/>
        </w:tabs>
        <w:spacing w:line="275" w:lineRule="exact"/>
      </w:pPr>
      <w:r>
        <w:rPr>
          <w:spacing w:val="-4"/>
        </w:rPr>
        <w:t>IDEP</w:t>
      </w:r>
      <w:r>
        <w:tab/>
        <w:t>International</w:t>
      </w:r>
      <w:r>
        <w:rPr>
          <w:spacing w:val="-5"/>
        </w:rPr>
        <w:t xml:space="preserve"> </w:t>
      </w:r>
      <w:r>
        <w:t>Digital</w:t>
      </w:r>
      <w:r>
        <w:rPr>
          <w:spacing w:val="-4"/>
        </w:rPr>
        <w:t xml:space="preserve"> </w:t>
      </w:r>
      <w:r>
        <w:t>Ephemera</w:t>
      </w:r>
      <w:r>
        <w:rPr>
          <w:spacing w:val="-4"/>
        </w:rPr>
        <w:t xml:space="preserve"> </w:t>
      </w:r>
      <w:r>
        <w:rPr>
          <w:spacing w:val="-2"/>
        </w:rPr>
        <w:t>Project</w:t>
      </w:r>
    </w:p>
    <w:p w14:paraId="1CE6B48D" w14:textId="77777777" w:rsidR="00DB09FF" w:rsidRDefault="00333147">
      <w:pPr>
        <w:pStyle w:val="BodyText"/>
        <w:tabs>
          <w:tab w:val="left" w:pos="1540"/>
        </w:tabs>
        <w:spacing w:line="275" w:lineRule="exact"/>
      </w:pPr>
      <w:r>
        <w:rPr>
          <w:spacing w:val="-2"/>
        </w:rPr>
        <w:t>IDIEZ</w:t>
      </w:r>
      <w:r>
        <w:tab/>
        <w:t>Instituto</w:t>
      </w:r>
      <w:r>
        <w:rPr>
          <w:spacing w:val="-3"/>
        </w:rPr>
        <w:t xml:space="preserve"> </w:t>
      </w:r>
      <w:r>
        <w:t>de</w:t>
      </w:r>
      <w:r>
        <w:rPr>
          <w:spacing w:val="-5"/>
        </w:rPr>
        <w:t xml:space="preserve"> </w:t>
      </w:r>
      <w:r>
        <w:t>Docencia</w:t>
      </w:r>
      <w:r>
        <w:rPr>
          <w:spacing w:val="-4"/>
        </w:rPr>
        <w:t xml:space="preserve"> </w:t>
      </w:r>
      <w:r>
        <w:t>e</w:t>
      </w:r>
      <w:r>
        <w:rPr>
          <w:spacing w:val="-5"/>
        </w:rPr>
        <w:t xml:space="preserve"> </w:t>
      </w:r>
      <w:r>
        <w:t>Investigación</w:t>
      </w:r>
      <w:r>
        <w:rPr>
          <w:spacing w:val="1"/>
        </w:rPr>
        <w:t xml:space="preserve"> </w:t>
      </w:r>
      <w:r>
        <w:t>Etnográfica</w:t>
      </w:r>
      <w:r>
        <w:rPr>
          <w:spacing w:val="-4"/>
        </w:rPr>
        <w:t xml:space="preserve"> </w:t>
      </w:r>
      <w:r>
        <w:t xml:space="preserve">de </w:t>
      </w:r>
      <w:r>
        <w:rPr>
          <w:spacing w:val="-2"/>
        </w:rPr>
        <w:t>Zacatecas</w:t>
      </w:r>
    </w:p>
    <w:p w14:paraId="1CE6B48E" w14:textId="77777777" w:rsidR="00DB09FF" w:rsidRDefault="00333147">
      <w:pPr>
        <w:pStyle w:val="BodyText"/>
        <w:tabs>
          <w:tab w:val="left" w:pos="1540"/>
        </w:tabs>
        <w:spacing w:line="275" w:lineRule="exact"/>
      </w:pPr>
      <w:r>
        <w:rPr>
          <w:spacing w:val="-5"/>
        </w:rPr>
        <w:t>II</w:t>
      </w:r>
      <w:r>
        <w:tab/>
      </w:r>
      <w:r>
        <w:rPr>
          <w:spacing w:val="-2"/>
        </w:rPr>
        <w:t>International</w:t>
      </w:r>
      <w:r>
        <w:rPr>
          <w:spacing w:val="4"/>
        </w:rPr>
        <w:t xml:space="preserve"> </w:t>
      </w:r>
      <w:r>
        <w:rPr>
          <w:spacing w:val="-2"/>
        </w:rPr>
        <w:t>Institute</w:t>
      </w:r>
    </w:p>
    <w:p w14:paraId="1CE6B48F" w14:textId="77777777" w:rsidR="00DB09FF" w:rsidRDefault="00333147">
      <w:pPr>
        <w:pStyle w:val="BodyText"/>
        <w:tabs>
          <w:tab w:val="left" w:pos="1540"/>
        </w:tabs>
        <w:spacing w:line="275" w:lineRule="exact"/>
      </w:pPr>
      <w:r>
        <w:rPr>
          <w:spacing w:val="-5"/>
        </w:rPr>
        <w:t>ILL</w:t>
      </w:r>
      <w:r>
        <w:tab/>
      </w:r>
      <w:r>
        <w:rPr>
          <w:spacing w:val="-2"/>
        </w:rPr>
        <w:t>Interlibrary</w:t>
      </w:r>
      <w:r>
        <w:rPr>
          <w:spacing w:val="6"/>
        </w:rPr>
        <w:t xml:space="preserve"> </w:t>
      </w:r>
      <w:r>
        <w:rPr>
          <w:spacing w:val="-4"/>
        </w:rPr>
        <w:t>Loan</w:t>
      </w:r>
    </w:p>
    <w:p w14:paraId="1CE6B490" w14:textId="77777777" w:rsidR="00DB09FF" w:rsidRDefault="00333147">
      <w:pPr>
        <w:pStyle w:val="BodyText"/>
        <w:tabs>
          <w:tab w:val="left" w:pos="1540"/>
        </w:tabs>
        <w:ind w:right="4219"/>
      </w:pPr>
      <w:r>
        <w:rPr>
          <w:spacing w:val="-4"/>
        </w:rPr>
        <w:t>IME</w:t>
      </w:r>
      <w:r>
        <w:tab/>
        <w:t>Instituto</w:t>
      </w:r>
      <w:r>
        <w:rPr>
          <w:spacing w:val="-9"/>
        </w:rPr>
        <w:t xml:space="preserve"> </w:t>
      </w:r>
      <w:r>
        <w:t>de</w:t>
      </w:r>
      <w:r>
        <w:rPr>
          <w:spacing w:val="-6"/>
        </w:rPr>
        <w:t xml:space="preserve"> </w:t>
      </w:r>
      <w:r>
        <w:t>los</w:t>
      </w:r>
      <w:r>
        <w:rPr>
          <w:spacing w:val="-8"/>
        </w:rPr>
        <w:t xml:space="preserve"> </w:t>
      </w:r>
      <w:r>
        <w:t>Mexicanos</w:t>
      </w:r>
      <w:r>
        <w:rPr>
          <w:spacing w:val="-8"/>
        </w:rPr>
        <w:t xml:space="preserve"> </w:t>
      </w:r>
      <w:r>
        <w:t>en</w:t>
      </w:r>
      <w:r>
        <w:rPr>
          <w:spacing w:val="-6"/>
        </w:rPr>
        <w:t xml:space="preserve"> </w:t>
      </w:r>
      <w:r>
        <w:t>el</w:t>
      </w:r>
      <w:r>
        <w:rPr>
          <w:spacing w:val="-11"/>
        </w:rPr>
        <w:t xml:space="preserve"> </w:t>
      </w:r>
      <w:r>
        <w:t xml:space="preserve">Exterior </w:t>
      </w:r>
      <w:r>
        <w:rPr>
          <w:spacing w:val="-6"/>
        </w:rPr>
        <w:t>IT</w:t>
      </w:r>
      <w:r>
        <w:tab/>
        <w:t>Information Technology</w:t>
      </w:r>
    </w:p>
    <w:p w14:paraId="1CE6B491" w14:textId="77777777" w:rsidR="00DB09FF" w:rsidRDefault="00333147">
      <w:pPr>
        <w:pStyle w:val="BodyText"/>
        <w:tabs>
          <w:tab w:val="left" w:pos="1540"/>
        </w:tabs>
        <w:spacing w:line="242" w:lineRule="auto"/>
        <w:ind w:right="4607"/>
      </w:pPr>
      <w:r>
        <w:rPr>
          <w:spacing w:val="-4"/>
        </w:rPr>
        <w:t>LAC</w:t>
      </w:r>
      <w:r>
        <w:tab/>
        <w:t xml:space="preserve">Languages Across the Curriculum </w:t>
      </w:r>
      <w:r>
        <w:rPr>
          <w:spacing w:val="-2"/>
        </w:rPr>
        <w:t>LACMA</w:t>
      </w:r>
      <w:r>
        <w:tab/>
        <w:t>Los</w:t>
      </w:r>
      <w:r>
        <w:rPr>
          <w:spacing w:val="-8"/>
        </w:rPr>
        <w:t xml:space="preserve"> </w:t>
      </w:r>
      <w:r>
        <w:t>Angeles</w:t>
      </w:r>
      <w:r>
        <w:rPr>
          <w:spacing w:val="-8"/>
        </w:rPr>
        <w:t xml:space="preserve"> </w:t>
      </w:r>
      <w:r>
        <w:t>County</w:t>
      </w:r>
      <w:r>
        <w:rPr>
          <w:spacing w:val="-9"/>
        </w:rPr>
        <w:t xml:space="preserve"> </w:t>
      </w:r>
      <w:r>
        <w:t>Museum</w:t>
      </w:r>
      <w:r>
        <w:rPr>
          <w:spacing w:val="-10"/>
        </w:rPr>
        <w:t xml:space="preserve"> </w:t>
      </w:r>
      <w:r>
        <w:t>of</w:t>
      </w:r>
      <w:r>
        <w:rPr>
          <w:spacing w:val="-9"/>
        </w:rPr>
        <w:t xml:space="preserve"> </w:t>
      </w:r>
      <w:r>
        <w:t xml:space="preserve">Art </w:t>
      </w:r>
      <w:r>
        <w:rPr>
          <w:spacing w:val="-4"/>
        </w:rPr>
        <w:t>LAI</w:t>
      </w:r>
      <w:r>
        <w:tab/>
        <w:t>Latin American Institute</w:t>
      </w:r>
    </w:p>
    <w:p w14:paraId="1CE6B492" w14:textId="77777777" w:rsidR="00DB09FF" w:rsidRDefault="00333147">
      <w:pPr>
        <w:pStyle w:val="BodyText"/>
        <w:tabs>
          <w:tab w:val="left" w:pos="1540"/>
        </w:tabs>
        <w:spacing w:line="269" w:lineRule="exact"/>
      </w:pPr>
      <w:r>
        <w:rPr>
          <w:spacing w:val="-4"/>
        </w:rPr>
        <w:t>LAMP</w:t>
      </w:r>
      <w:r>
        <w:tab/>
        <w:t>Latin</w:t>
      </w:r>
      <w:r>
        <w:rPr>
          <w:spacing w:val="-5"/>
        </w:rPr>
        <w:t xml:space="preserve"> </w:t>
      </w:r>
      <w:r>
        <w:t>American</w:t>
      </w:r>
      <w:r>
        <w:rPr>
          <w:spacing w:val="-5"/>
        </w:rPr>
        <w:t xml:space="preserve"> </w:t>
      </w:r>
      <w:r>
        <w:t>Microform</w:t>
      </w:r>
      <w:r>
        <w:rPr>
          <w:spacing w:val="-6"/>
        </w:rPr>
        <w:t xml:space="preserve"> </w:t>
      </w:r>
      <w:r>
        <w:rPr>
          <w:spacing w:val="-2"/>
        </w:rPr>
        <w:t>Project</w:t>
      </w:r>
    </w:p>
    <w:p w14:paraId="1CE6B493" w14:textId="77777777" w:rsidR="00DB09FF" w:rsidRDefault="00333147">
      <w:pPr>
        <w:pStyle w:val="BodyText"/>
        <w:tabs>
          <w:tab w:val="left" w:pos="1540"/>
        </w:tabs>
        <w:ind w:right="3659"/>
      </w:pPr>
      <w:r>
        <w:rPr>
          <w:spacing w:val="-2"/>
        </w:rPr>
        <w:t>LARRP</w:t>
      </w:r>
      <w:r>
        <w:tab/>
        <w:t>Latin</w:t>
      </w:r>
      <w:r>
        <w:rPr>
          <w:spacing w:val="-12"/>
        </w:rPr>
        <w:t xml:space="preserve"> </w:t>
      </w:r>
      <w:r>
        <w:t>Americanist</w:t>
      </w:r>
      <w:r>
        <w:rPr>
          <w:spacing w:val="-13"/>
        </w:rPr>
        <w:t xml:space="preserve"> </w:t>
      </w:r>
      <w:r>
        <w:t>Research</w:t>
      </w:r>
      <w:r>
        <w:rPr>
          <w:spacing w:val="-11"/>
        </w:rPr>
        <w:t xml:space="preserve"> </w:t>
      </w:r>
      <w:r>
        <w:t>Resources</w:t>
      </w:r>
      <w:r>
        <w:rPr>
          <w:spacing w:val="-10"/>
        </w:rPr>
        <w:t xml:space="preserve"> </w:t>
      </w:r>
      <w:r>
        <w:t xml:space="preserve">Project </w:t>
      </w:r>
      <w:r>
        <w:rPr>
          <w:spacing w:val="-4"/>
        </w:rPr>
        <w:t>LAS</w:t>
      </w:r>
      <w:r>
        <w:tab/>
        <w:t>Latin American Studies</w:t>
      </w:r>
    </w:p>
    <w:p w14:paraId="1CE6B494" w14:textId="77777777" w:rsidR="00DB09FF" w:rsidRDefault="00333147">
      <w:pPr>
        <w:pStyle w:val="BodyText"/>
        <w:tabs>
          <w:tab w:val="left" w:pos="1540"/>
        </w:tabs>
        <w:spacing w:line="242" w:lineRule="auto"/>
        <w:ind w:right="4614"/>
        <w:jc w:val="both"/>
      </w:pPr>
      <w:r>
        <w:rPr>
          <w:spacing w:val="-4"/>
        </w:rPr>
        <w:t>LASA</w:t>
      </w:r>
      <w:r>
        <w:tab/>
        <w:t>Latin</w:t>
      </w:r>
      <w:r>
        <w:rPr>
          <w:spacing w:val="-3"/>
        </w:rPr>
        <w:t xml:space="preserve"> </w:t>
      </w:r>
      <w:r>
        <w:t>American</w:t>
      </w:r>
      <w:r>
        <w:rPr>
          <w:spacing w:val="-3"/>
        </w:rPr>
        <w:t xml:space="preserve"> </w:t>
      </w:r>
      <w:r>
        <w:t>Studies</w:t>
      </w:r>
      <w:r>
        <w:rPr>
          <w:spacing w:val="-2"/>
        </w:rPr>
        <w:t xml:space="preserve"> </w:t>
      </w:r>
      <w:r>
        <w:t xml:space="preserve">Association </w:t>
      </w:r>
      <w:r>
        <w:rPr>
          <w:spacing w:val="-2"/>
        </w:rPr>
        <w:t>LAUSD</w:t>
      </w:r>
      <w:r>
        <w:tab/>
        <w:t>Los</w:t>
      </w:r>
      <w:r>
        <w:rPr>
          <w:spacing w:val="-10"/>
        </w:rPr>
        <w:t xml:space="preserve"> </w:t>
      </w:r>
      <w:r>
        <w:t>Angeles</w:t>
      </w:r>
      <w:r>
        <w:rPr>
          <w:spacing w:val="-10"/>
        </w:rPr>
        <w:t xml:space="preserve"> </w:t>
      </w:r>
      <w:r>
        <w:t>Unified</w:t>
      </w:r>
      <w:r>
        <w:rPr>
          <w:spacing w:val="-11"/>
        </w:rPr>
        <w:t xml:space="preserve"> </w:t>
      </w:r>
      <w:r>
        <w:t>School</w:t>
      </w:r>
      <w:r>
        <w:rPr>
          <w:spacing w:val="-12"/>
        </w:rPr>
        <w:t xml:space="preserve"> </w:t>
      </w:r>
      <w:r>
        <w:t xml:space="preserve">District </w:t>
      </w:r>
      <w:r>
        <w:rPr>
          <w:spacing w:val="-4"/>
        </w:rPr>
        <w:t>LCTL</w:t>
      </w:r>
      <w:r>
        <w:tab/>
        <w:t>Less commonly taught language</w:t>
      </w:r>
    </w:p>
    <w:p w14:paraId="1CE6B495" w14:textId="77777777" w:rsidR="00DB09FF" w:rsidRDefault="00DB09FF">
      <w:pPr>
        <w:spacing w:line="242" w:lineRule="auto"/>
        <w:jc w:val="both"/>
        <w:sectPr w:rsidR="00DB09FF">
          <w:headerReference w:type="default" r:id="rId10"/>
          <w:footerReference w:type="default" r:id="rId11"/>
          <w:pgSz w:w="12240" w:h="15840"/>
          <w:pgMar w:top="1700" w:right="1240" w:bottom="940" w:left="1340" w:header="680" w:footer="740" w:gutter="0"/>
          <w:cols w:space="720"/>
        </w:sectPr>
      </w:pPr>
    </w:p>
    <w:p w14:paraId="1CE6B496" w14:textId="77777777" w:rsidR="00DB09FF" w:rsidRDefault="00DB09FF">
      <w:pPr>
        <w:pStyle w:val="BodyText"/>
        <w:spacing w:before="8"/>
        <w:ind w:left="0"/>
        <w:rPr>
          <w:sz w:val="27"/>
        </w:rPr>
      </w:pPr>
    </w:p>
    <w:p w14:paraId="1CE6B497" w14:textId="77777777" w:rsidR="00DB09FF" w:rsidRDefault="00333147">
      <w:pPr>
        <w:pStyle w:val="BodyText"/>
        <w:tabs>
          <w:tab w:val="left" w:pos="1540"/>
        </w:tabs>
        <w:spacing w:before="90"/>
        <w:ind w:right="4342"/>
      </w:pPr>
      <w:r>
        <w:rPr>
          <w:spacing w:val="-4"/>
        </w:rPr>
        <w:t>MEAP</w:t>
      </w:r>
      <w:r>
        <w:tab/>
        <w:t>Modern</w:t>
      </w:r>
      <w:r>
        <w:rPr>
          <w:spacing w:val="-14"/>
        </w:rPr>
        <w:t xml:space="preserve"> </w:t>
      </w:r>
      <w:r>
        <w:t>Endangered</w:t>
      </w:r>
      <w:r>
        <w:rPr>
          <w:spacing w:val="-14"/>
        </w:rPr>
        <w:t xml:space="preserve"> </w:t>
      </w:r>
      <w:r>
        <w:t>Archives</w:t>
      </w:r>
      <w:r>
        <w:rPr>
          <w:spacing w:val="-14"/>
        </w:rPr>
        <w:t xml:space="preserve"> </w:t>
      </w:r>
      <w:r>
        <w:t xml:space="preserve">Program </w:t>
      </w:r>
      <w:r>
        <w:rPr>
          <w:spacing w:val="-4"/>
        </w:rPr>
        <w:t>MSI</w:t>
      </w:r>
      <w:r>
        <w:tab/>
        <w:t>Minority-serving institution</w:t>
      </w:r>
    </w:p>
    <w:p w14:paraId="1CE6B498" w14:textId="77777777" w:rsidR="00DB09FF" w:rsidRDefault="00333147">
      <w:pPr>
        <w:pStyle w:val="BodyText"/>
        <w:tabs>
          <w:tab w:val="left" w:pos="1540"/>
        </w:tabs>
        <w:spacing w:line="274" w:lineRule="exact"/>
      </w:pPr>
      <w:r>
        <w:rPr>
          <w:spacing w:val="-5"/>
        </w:rPr>
        <w:t>OC</w:t>
      </w:r>
      <w:r>
        <w:tab/>
        <w:t>Outreach</w:t>
      </w:r>
      <w:r>
        <w:rPr>
          <w:spacing w:val="-9"/>
        </w:rPr>
        <w:t xml:space="preserve"> </w:t>
      </w:r>
      <w:r>
        <w:rPr>
          <w:spacing w:val="-2"/>
        </w:rPr>
        <w:t>coordinator</w:t>
      </w:r>
    </w:p>
    <w:p w14:paraId="1CE6B499" w14:textId="77777777" w:rsidR="00DB09FF" w:rsidRDefault="00333147">
      <w:pPr>
        <w:pStyle w:val="BodyText"/>
        <w:tabs>
          <w:tab w:val="left" w:pos="1540"/>
        </w:tabs>
        <w:spacing w:before="5"/>
        <w:ind w:right="3839"/>
      </w:pPr>
      <w:r>
        <w:rPr>
          <w:spacing w:val="-4"/>
        </w:rPr>
        <w:t>OCGA</w:t>
      </w:r>
      <w:r>
        <w:tab/>
        <w:t>Office</w:t>
      </w:r>
      <w:r>
        <w:rPr>
          <w:spacing w:val="-11"/>
        </w:rPr>
        <w:t xml:space="preserve"> </w:t>
      </w:r>
      <w:r>
        <w:t>of</w:t>
      </w:r>
      <w:r>
        <w:rPr>
          <w:spacing w:val="-9"/>
        </w:rPr>
        <w:t xml:space="preserve"> </w:t>
      </w:r>
      <w:r>
        <w:t>Contract</w:t>
      </w:r>
      <w:r>
        <w:rPr>
          <w:spacing w:val="-11"/>
        </w:rPr>
        <w:t xml:space="preserve"> </w:t>
      </w:r>
      <w:r>
        <w:t>and</w:t>
      </w:r>
      <w:r>
        <w:rPr>
          <w:spacing w:val="-6"/>
        </w:rPr>
        <w:t xml:space="preserve"> </w:t>
      </w:r>
      <w:r>
        <w:t>Grant</w:t>
      </w:r>
      <w:r>
        <w:rPr>
          <w:spacing w:val="-11"/>
        </w:rPr>
        <w:t xml:space="preserve"> </w:t>
      </w:r>
      <w:r>
        <w:t xml:space="preserve">Administration </w:t>
      </w:r>
      <w:r>
        <w:rPr>
          <w:spacing w:val="-4"/>
        </w:rPr>
        <w:t>ORU</w:t>
      </w:r>
      <w:r>
        <w:tab/>
        <w:t>Organized Research Unit</w:t>
      </w:r>
    </w:p>
    <w:p w14:paraId="1CE6B49A" w14:textId="77777777" w:rsidR="00DB09FF" w:rsidRDefault="00333147">
      <w:pPr>
        <w:pStyle w:val="BodyText"/>
        <w:tabs>
          <w:tab w:val="left" w:pos="1540"/>
        </w:tabs>
        <w:ind w:right="4593"/>
      </w:pPr>
      <w:r>
        <w:rPr>
          <w:spacing w:val="-4"/>
        </w:rPr>
        <w:t>PCS</w:t>
      </w:r>
      <w:r>
        <w:tab/>
        <w:t xml:space="preserve">Program in Caribbean Studies </w:t>
      </w:r>
      <w:r>
        <w:rPr>
          <w:spacing w:val="-4"/>
        </w:rPr>
        <w:t>PWRN</w:t>
      </w:r>
      <w:r>
        <w:tab/>
        <w:t>Pacifi</w:t>
      </w:r>
      <w:r>
        <w:t xml:space="preserve">c World Research Network </w:t>
      </w:r>
      <w:r>
        <w:rPr>
          <w:spacing w:val="-4"/>
        </w:rPr>
        <w:t>SALA</w:t>
      </w:r>
      <w:r>
        <w:tab/>
        <w:t>Statistical</w:t>
      </w:r>
      <w:r>
        <w:rPr>
          <w:spacing w:val="-13"/>
        </w:rPr>
        <w:t xml:space="preserve"> </w:t>
      </w:r>
      <w:r>
        <w:t>Abstract</w:t>
      </w:r>
      <w:r>
        <w:rPr>
          <w:spacing w:val="-13"/>
        </w:rPr>
        <w:t xml:space="preserve"> </w:t>
      </w:r>
      <w:r>
        <w:t>of</w:t>
      </w:r>
      <w:r>
        <w:rPr>
          <w:spacing w:val="-11"/>
        </w:rPr>
        <w:t xml:space="preserve"> </w:t>
      </w:r>
      <w:r>
        <w:t>Latin</w:t>
      </w:r>
      <w:r>
        <w:rPr>
          <w:spacing w:val="-11"/>
        </w:rPr>
        <w:t xml:space="preserve"> </w:t>
      </w:r>
      <w:r>
        <w:t>America</w:t>
      </w:r>
    </w:p>
    <w:p w14:paraId="1CE6B49B" w14:textId="77777777" w:rsidR="00DB09FF" w:rsidRDefault="00333147">
      <w:pPr>
        <w:pStyle w:val="BodyText"/>
        <w:tabs>
          <w:tab w:val="left" w:pos="1540"/>
        </w:tabs>
        <w:ind w:right="2432"/>
      </w:pPr>
      <w:r>
        <w:rPr>
          <w:spacing w:val="-2"/>
        </w:rPr>
        <w:t>SCALAS</w:t>
      </w:r>
      <w:r>
        <w:tab/>
        <w:t>Southern</w:t>
      </w:r>
      <w:r>
        <w:rPr>
          <w:spacing w:val="-8"/>
        </w:rPr>
        <w:t xml:space="preserve"> </w:t>
      </w:r>
      <w:r>
        <w:t>California</w:t>
      </w:r>
      <w:r>
        <w:rPr>
          <w:spacing w:val="-10"/>
        </w:rPr>
        <w:t xml:space="preserve"> </w:t>
      </w:r>
      <w:r>
        <w:t>Association</w:t>
      </w:r>
      <w:r>
        <w:rPr>
          <w:spacing w:val="-8"/>
        </w:rPr>
        <w:t xml:space="preserve"> </w:t>
      </w:r>
      <w:r>
        <w:t>of</w:t>
      </w:r>
      <w:r>
        <w:rPr>
          <w:spacing w:val="-8"/>
        </w:rPr>
        <w:t xml:space="preserve"> </w:t>
      </w:r>
      <w:r>
        <w:t>Latin</w:t>
      </w:r>
      <w:r>
        <w:rPr>
          <w:spacing w:val="-8"/>
        </w:rPr>
        <w:t xml:space="preserve"> </w:t>
      </w:r>
      <w:r>
        <w:t>American</w:t>
      </w:r>
      <w:r>
        <w:rPr>
          <w:spacing w:val="-5"/>
        </w:rPr>
        <w:t xml:space="preserve"> </w:t>
      </w:r>
      <w:r>
        <w:t xml:space="preserve">Studies </w:t>
      </w:r>
      <w:r>
        <w:rPr>
          <w:spacing w:val="-2"/>
        </w:rPr>
        <w:t>SciELO</w:t>
      </w:r>
      <w:r>
        <w:tab/>
        <w:t>Scientific Electronic Library Online</w:t>
      </w:r>
    </w:p>
    <w:p w14:paraId="1CE6B49C" w14:textId="77777777" w:rsidR="00DB09FF" w:rsidRDefault="00333147">
      <w:pPr>
        <w:pStyle w:val="BodyText"/>
        <w:tabs>
          <w:tab w:val="left" w:pos="1540"/>
        </w:tabs>
        <w:ind w:right="3945"/>
      </w:pPr>
      <w:r>
        <w:rPr>
          <w:spacing w:val="-4"/>
        </w:rPr>
        <w:t>SEIS</w:t>
      </w:r>
      <w:r>
        <w:tab/>
        <w:t>School</w:t>
      </w:r>
      <w:r>
        <w:rPr>
          <w:spacing w:val="-10"/>
        </w:rPr>
        <w:t xml:space="preserve"> </w:t>
      </w:r>
      <w:r>
        <w:t>of</w:t>
      </w:r>
      <w:r>
        <w:rPr>
          <w:spacing w:val="-9"/>
        </w:rPr>
        <w:t xml:space="preserve"> </w:t>
      </w:r>
      <w:r>
        <w:t>Education</w:t>
      </w:r>
      <w:r>
        <w:rPr>
          <w:spacing w:val="-9"/>
        </w:rPr>
        <w:t xml:space="preserve"> </w:t>
      </w:r>
      <w:r>
        <w:t>&amp;</w:t>
      </w:r>
      <w:r>
        <w:rPr>
          <w:spacing w:val="-10"/>
        </w:rPr>
        <w:t xml:space="preserve"> </w:t>
      </w:r>
      <w:r>
        <w:t>Information</w:t>
      </w:r>
      <w:r>
        <w:rPr>
          <w:spacing w:val="-9"/>
        </w:rPr>
        <w:t xml:space="preserve"> </w:t>
      </w:r>
      <w:r>
        <w:t xml:space="preserve">Studies </w:t>
      </w:r>
      <w:r>
        <w:rPr>
          <w:spacing w:val="-4"/>
        </w:rPr>
        <w:t>S/CC</w:t>
      </w:r>
      <w:r>
        <w:tab/>
      </w:r>
      <w:r>
        <w:t>Spanish/Community and Culture</w:t>
      </w:r>
    </w:p>
    <w:p w14:paraId="1CE6B49D" w14:textId="77777777" w:rsidR="00DB09FF" w:rsidRDefault="00333147">
      <w:pPr>
        <w:pStyle w:val="BodyText"/>
        <w:tabs>
          <w:tab w:val="left" w:pos="1540"/>
        </w:tabs>
        <w:spacing w:line="242" w:lineRule="auto"/>
        <w:ind w:right="4537"/>
      </w:pPr>
      <w:r>
        <w:rPr>
          <w:spacing w:val="-4"/>
        </w:rPr>
        <w:t>S&amp;P</w:t>
      </w:r>
      <w:r>
        <w:tab/>
        <w:t>Department</w:t>
      </w:r>
      <w:r>
        <w:rPr>
          <w:spacing w:val="-12"/>
        </w:rPr>
        <w:t xml:space="preserve"> </w:t>
      </w:r>
      <w:r>
        <w:t>of</w:t>
      </w:r>
      <w:r>
        <w:rPr>
          <w:spacing w:val="-10"/>
        </w:rPr>
        <w:t xml:space="preserve"> </w:t>
      </w:r>
      <w:r>
        <w:t>Spanish</w:t>
      </w:r>
      <w:r>
        <w:rPr>
          <w:spacing w:val="-10"/>
        </w:rPr>
        <w:t xml:space="preserve"> </w:t>
      </w:r>
      <w:r>
        <w:t>&amp;</w:t>
      </w:r>
      <w:r>
        <w:rPr>
          <w:spacing w:val="-12"/>
        </w:rPr>
        <w:t xml:space="preserve"> </w:t>
      </w:r>
      <w:r>
        <w:t xml:space="preserve">Portuguese </w:t>
      </w:r>
      <w:r>
        <w:rPr>
          <w:spacing w:val="-6"/>
        </w:rPr>
        <w:t>TA</w:t>
      </w:r>
      <w:r>
        <w:tab/>
        <w:t>Teaching assistant</w:t>
      </w:r>
    </w:p>
    <w:p w14:paraId="1CE6B49E" w14:textId="77777777" w:rsidR="00DB09FF" w:rsidRDefault="00333147">
      <w:pPr>
        <w:pStyle w:val="BodyText"/>
        <w:tabs>
          <w:tab w:val="left" w:pos="1540"/>
        </w:tabs>
        <w:ind w:right="4586"/>
      </w:pPr>
      <w:r>
        <w:rPr>
          <w:spacing w:val="-4"/>
        </w:rPr>
        <w:t>TPMA</w:t>
      </w:r>
      <w:r>
        <w:tab/>
        <w:t>Thomas P. Miller &amp; Associates</w:t>
      </w:r>
      <w:r>
        <w:rPr>
          <w:spacing w:val="40"/>
        </w:rPr>
        <w:t xml:space="preserve"> </w:t>
      </w:r>
      <w:r>
        <w:rPr>
          <w:spacing w:val="-4"/>
        </w:rPr>
        <w:t>UAZ</w:t>
      </w:r>
      <w:r>
        <w:tab/>
        <w:t>Universidad</w:t>
      </w:r>
      <w:r>
        <w:rPr>
          <w:spacing w:val="-15"/>
        </w:rPr>
        <w:t xml:space="preserve"> </w:t>
      </w:r>
      <w:r>
        <w:t>Autónoma</w:t>
      </w:r>
      <w:r>
        <w:rPr>
          <w:spacing w:val="-15"/>
        </w:rPr>
        <w:t xml:space="preserve"> </w:t>
      </w:r>
      <w:r>
        <w:t>de</w:t>
      </w:r>
      <w:r>
        <w:rPr>
          <w:spacing w:val="-15"/>
        </w:rPr>
        <w:t xml:space="preserve"> </w:t>
      </w:r>
      <w:r>
        <w:t xml:space="preserve">Zacatecas </w:t>
      </w:r>
      <w:r>
        <w:rPr>
          <w:spacing w:val="-6"/>
        </w:rPr>
        <w:t>UC</w:t>
      </w:r>
      <w:r>
        <w:tab/>
        <w:t>University of California</w:t>
      </w:r>
    </w:p>
    <w:p w14:paraId="1CE6B49F" w14:textId="77777777" w:rsidR="00DB09FF" w:rsidRDefault="00333147">
      <w:pPr>
        <w:pStyle w:val="BodyText"/>
        <w:tabs>
          <w:tab w:val="left" w:pos="1540"/>
        </w:tabs>
        <w:spacing w:line="242" w:lineRule="auto"/>
        <w:ind w:right="3117"/>
      </w:pPr>
      <w:r>
        <w:rPr>
          <w:spacing w:val="-2"/>
        </w:rPr>
        <w:t>UCEAP</w:t>
      </w:r>
      <w:r>
        <w:tab/>
        <w:t>University</w:t>
      </w:r>
      <w:r>
        <w:rPr>
          <w:spacing w:val="-10"/>
        </w:rPr>
        <w:t xml:space="preserve"> </w:t>
      </w:r>
      <w:r>
        <w:t>of</w:t>
      </w:r>
      <w:r>
        <w:rPr>
          <w:spacing w:val="-10"/>
        </w:rPr>
        <w:t xml:space="preserve"> </w:t>
      </w:r>
      <w:r>
        <w:t>California</w:t>
      </w:r>
      <w:r>
        <w:rPr>
          <w:spacing w:val="-7"/>
        </w:rPr>
        <w:t xml:space="preserve"> </w:t>
      </w:r>
      <w:r>
        <w:t>Education</w:t>
      </w:r>
      <w:r>
        <w:rPr>
          <w:spacing w:val="-10"/>
        </w:rPr>
        <w:t xml:space="preserve"> </w:t>
      </w:r>
      <w:r>
        <w:t>Abroad</w:t>
      </w:r>
      <w:r>
        <w:rPr>
          <w:spacing w:val="-10"/>
        </w:rPr>
        <w:t xml:space="preserve"> </w:t>
      </w:r>
      <w:r>
        <w:t xml:space="preserve">Program </w:t>
      </w:r>
      <w:r>
        <w:rPr>
          <w:spacing w:val="-4"/>
        </w:rPr>
        <w:t>UCLA</w:t>
      </w:r>
      <w:r>
        <w:tab/>
        <w:t>Uni</w:t>
      </w:r>
      <w:r>
        <w:t>versity of California, Los Angeles</w:t>
      </w:r>
    </w:p>
    <w:p w14:paraId="1CE6B4A0" w14:textId="77777777" w:rsidR="00DB09FF" w:rsidRDefault="00DB09FF">
      <w:pPr>
        <w:spacing w:line="242" w:lineRule="auto"/>
        <w:sectPr w:rsidR="00DB09FF">
          <w:headerReference w:type="default" r:id="rId12"/>
          <w:footerReference w:type="default" r:id="rId13"/>
          <w:pgSz w:w="12240" w:h="15840"/>
          <w:pgMar w:top="1020" w:right="1240" w:bottom="940" w:left="1340" w:header="680" w:footer="740" w:gutter="0"/>
          <w:pgNumType w:start="3"/>
          <w:cols w:space="720"/>
        </w:sectPr>
      </w:pPr>
    </w:p>
    <w:p w14:paraId="1CE6B4A1" w14:textId="77777777" w:rsidR="00DB09FF" w:rsidRDefault="00DB09FF">
      <w:pPr>
        <w:pStyle w:val="BodyText"/>
        <w:spacing w:before="8"/>
        <w:ind w:left="0"/>
        <w:rPr>
          <w:sz w:val="27"/>
        </w:rPr>
      </w:pPr>
    </w:p>
    <w:p w14:paraId="1CE6B4A2" w14:textId="77777777" w:rsidR="00DB09FF" w:rsidRDefault="00333147">
      <w:pPr>
        <w:pStyle w:val="Heading1"/>
        <w:numPr>
          <w:ilvl w:val="0"/>
          <w:numId w:val="1"/>
        </w:numPr>
        <w:tabs>
          <w:tab w:val="left" w:pos="396"/>
        </w:tabs>
        <w:ind w:hanging="296"/>
        <w:jc w:val="left"/>
        <w:rPr>
          <w:color w:val="006FC0"/>
        </w:rPr>
      </w:pPr>
      <w:bookmarkStart w:id="0" w:name="A._COMMITMENT_TO_THE_SUBJECT_AREA_ON_WHI"/>
      <w:bookmarkEnd w:id="0"/>
      <w:r>
        <w:rPr>
          <w:color w:val="006FC0"/>
        </w:rPr>
        <w:t>COMMITMENT</w:t>
      </w:r>
      <w:r>
        <w:rPr>
          <w:color w:val="006FC0"/>
          <w:spacing w:val="-5"/>
        </w:rPr>
        <w:t xml:space="preserve"> </w:t>
      </w:r>
      <w:r>
        <w:rPr>
          <w:color w:val="006FC0"/>
        </w:rPr>
        <w:t>TO</w:t>
      </w:r>
      <w:r>
        <w:rPr>
          <w:color w:val="006FC0"/>
          <w:spacing w:val="-7"/>
        </w:rPr>
        <w:t xml:space="preserve"> </w:t>
      </w:r>
      <w:r>
        <w:rPr>
          <w:color w:val="006FC0"/>
        </w:rPr>
        <w:t>THE</w:t>
      </w:r>
      <w:r>
        <w:rPr>
          <w:color w:val="006FC0"/>
          <w:spacing w:val="-5"/>
        </w:rPr>
        <w:t xml:space="preserve"> </w:t>
      </w:r>
      <w:r>
        <w:rPr>
          <w:color w:val="006FC0"/>
        </w:rPr>
        <w:t>SUBJECT</w:t>
      </w:r>
      <w:r>
        <w:rPr>
          <w:color w:val="006FC0"/>
          <w:spacing w:val="-5"/>
        </w:rPr>
        <w:t xml:space="preserve"> </w:t>
      </w:r>
      <w:r>
        <w:rPr>
          <w:color w:val="006FC0"/>
        </w:rPr>
        <w:t>AREA</w:t>
      </w:r>
      <w:r>
        <w:rPr>
          <w:color w:val="006FC0"/>
          <w:spacing w:val="-8"/>
        </w:rPr>
        <w:t xml:space="preserve"> </w:t>
      </w:r>
      <w:r>
        <w:rPr>
          <w:color w:val="006FC0"/>
        </w:rPr>
        <w:t>ON</w:t>
      </w:r>
      <w:r>
        <w:rPr>
          <w:color w:val="006FC0"/>
          <w:spacing w:val="-4"/>
        </w:rPr>
        <w:t xml:space="preserve"> </w:t>
      </w:r>
      <w:r>
        <w:rPr>
          <w:color w:val="006FC0"/>
        </w:rPr>
        <w:t>WHICH</w:t>
      </w:r>
      <w:r>
        <w:rPr>
          <w:color w:val="006FC0"/>
          <w:spacing w:val="-7"/>
        </w:rPr>
        <w:t xml:space="preserve"> </w:t>
      </w:r>
      <w:r>
        <w:rPr>
          <w:color w:val="006FC0"/>
        </w:rPr>
        <w:t>THE</w:t>
      </w:r>
      <w:r>
        <w:rPr>
          <w:color w:val="006FC0"/>
          <w:spacing w:val="-4"/>
        </w:rPr>
        <w:t xml:space="preserve"> </w:t>
      </w:r>
      <w:r>
        <w:rPr>
          <w:color w:val="006FC0"/>
        </w:rPr>
        <w:t>CENTER</w:t>
      </w:r>
      <w:r>
        <w:rPr>
          <w:color w:val="006FC0"/>
          <w:spacing w:val="-4"/>
        </w:rPr>
        <w:t xml:space="preserve"> </w:t>
      </w:r>
      <w:r>
        <w:rPr>
          <w:color w:val="006FC0"/>
          <w:spacing w:val="-2"/>
        </w:rPr>
        <w:t>FOCUSES</w:t>
      </w:r>
    </w:p>
    <w:p w14:paraId="1CE6B4A3" w14:textId="77777777" w:rsidR="00DB09FF" w:rsidRDefault="00DB09FF">
      <w:pPr>
        <w:pStyle w:val="BodyText"/>
        <w:spacing w:before="10"/>
        <w:ind w:left="0"/>
        <w:rPr>
          <w:b/>
          <w:sz w:val="23"/>
        </w:rPr>
      </w:pPr>
    </w:p>
    <w:p w14:paraId="1CE6B4A4" w14:textId="77777777" w:rsidR="00DB09FF" w:rsidRDefault="00333147">
      <w:pPr>
        <w:pStyle w:val="ListParagraph"/>
        <w:numPr>
          <w:ilvl w:val="2"/>
          <w:numId w:val="25"/>
        </w:numPr>
        <w:tabs>
          <w:tab w:val="left" w:pos="1461"/>
        </w:tabs>
        <w:spacing w:line="480" w:lineRule="auto"/>
        <w:ind w:right="200" w:firstLine="720"/>
        <w:jc w:val="both"/>
        <w:rPr>
          <w:sz w:val="24"/>
        </w:rPr>
      </w:pPr>
      <w:r>
        <w:rPr>
          <w:b/>
          <w:i/>
          <w:color w:val="006FC0"/>
          <w:sz w:val="24"/>
        </w:rPr>
        <w:t>Support</w:t>
      </w:r>
      <w:r>
        <w:rPr>
          <w:b/>
          <w:i/>
          <w:color w:val="006FC0"/>
          <w:spacing w:val="-7"/>
          <w:sz w:val="24"/>
        </w:rPr>
        <w:t xml:space="preserve"> </w:t>
      </w:r>
      <w:r>
        <w:rPr>
          <w:b/>
          <w:i/>
          <w:color w:val="006FC0"/>
          <w:sz w:val="24"/>
        </w:rPr>
        <w:t>for</w:t>
      </w:r>
      <w:r>
        <w:rPr>
          <w:b/>
          <w:i/>
          <w:color w:val="006FC0"/>
          <w:spacing w:val="-4"/>
          <w:sz w:val="24"/>
        </w:rPr>
        <w:t xml:space="preserve"> </w:t>
      </w:r>
      <w:r>
        <w:rPr>
          <w:b/>
          <w:i/>
          <w:color w:val="006FC0"/>
          <w:sz w:val="24"/>
        </w:rPr>
        <w:t>Center</w:t>
      </w:r>
      <w:r>
        <w:rPr>
          <w:b/>
          <w:i/>
          <w:color w:val="006FC0"/>
          <w:spacing w:val="-3"/>
          <w:sz w:val="24"/>
        </w:rPr>
        <w:t xml:space="preserve"> </w:t>
      </w:r>
      <w:r>
        <w:rPr>
          <w:b/>
          <w:i/>
          <w:color w:val="006FC0"/>
          <w:sz w:val="24"/>
        </w:rPr>
        <w:t>Operations.</w:t>
      </w:r>
      <w:r>
        <w:rPr>
          <w:b/>
          <w:i/>
          <w:color w:val="006FC0"/>
          <w:spacing w:val="-1"/>
          <w:sz w:val="24"/>
        </w:rPr>
        <w:t xml:space="preserve"> </w:t>
      </w:r>
      <w:r>
        <w:rPr>
          <w:sz w:val="24"/>
        </w:rPr>
        <w:t>With</w:t>
      </w:r>
      <w:r>
        <w:rPr>
          <w:spacing w:val="-4"/>
          <w:sz w:val="24"/>
        </w:rPr>
        <w:t xml:space="preserve"> </w:t>
      </w:r>
      <w:r>
        <w:rPr>
          <w:sz w:val="24"/>
        </w:rPr>
        <w:t>direct</w:t>
      </w:r>
      <w:r>
        <w:rPr>
          <w:spacing w:val="-1"/>
          <w:sz w:val="24"/>
        </w:rPr>
        <w:t xml:space="preserve"> </w:t>
      </w:r>
      <w:r>
        <w:rPr>
          <w:sz w:val="24"/>
        </w:rPr>
        <w:t>allocations</w:t>
      </w:r>
      <w:r>
        <w:rPr>
          <w:spacing w:val="-3"/>
          <w:sz w:val="24"/>
        </w:rPr>
        <w:t xml:space="preserve"> </w:t>
      </w:r>
      <w:r>
        <w:rPr>
          <w:sz w:val="24"/>
        </w:rPr>
        <w:t>from</w:t>
      </w:r>
      <w:r>
        <w:rPr>
          <w:spacing w:val="-6"/>
          <w:sz w:val="24"/>
        </w:rPr>
        <w:t xml:space="preserve"> </w:t>
      </w:r>
      <w:r>
        <w:rPr>
          <w:sz w:val="24"/>
        </w:rPr>
        <w:t>the</w:t>
      </w:r>
      <w:r>
        <w:rPr>
          <w:spacing w:val="-6"/>
          <w:sz w:val="24"/>
        </w:rPr>
        <w:t xml:space="preserve"> </w:t>
      </w:r>
      <w:r>
        <w:rPr>
          <w:sz w:val="24"/>
        </w:rPr>
        <w:t>state</w:t>
      </w:r>
      <w:r>
        <w:rPr>
          <w:spacing w:val="-6"/>
          <w:sz w:val="24"/>
        </w:rPr>
        <w:t xml:space="preserve"> </w:t>
      </w:r>
      <w:r>
        <w:rPr>
          <w:sz w:val="24"/>
        </w:rPr>
        <w:t>of</w:t>
      </w:r>
      <w:r>
        <w:rPr>
          <w:spacing w:val="-4"/>
          <w:sz w:val="24"/>
        </w:rPr>
        <w:t xml:space="preserve"> </w:t>
      </w:r>
      <w:r>
        <w:rPr>
          <w:sz w:val="24"/>
        </w:rPr>
        <w:t>California as</w:t>
      </w:r>
      <w:r>
        <w:rPr>
          <w:spacing w:val="-1"/>
          <w:sz w:val="24"/>
        </w:rPr>
        <w:t xml:space="preserve"> </w:t>
      </w:r>
      <w:r>
        <w:rPr>
          <w:sz w:val="24"/>
        </w:rPr>
        <w:t>an</w:t>
      </w:r>
      <w:r>
        <w:rPr>
          <w:spacing w:val="-2"/>
          <w:sz w:val="24"/>
        </w:rPr>
        <w:t xml:space="preserve"> </w:t>
      </w:r>
      <w:r>
        <w:rPr>
          <w:sz w:val="24"/>
        </w:rPr>
        <w:t>Organized Research Unit (ORU),</w:t>
      </w:r>
      <w:r>
        <w:rPr>
          <w:spacing w:val="-3"/>
          <w:sz w:val="24"/>
        </w:rPr>
        <w:t xml:space="preserve"> </w:t>
      </w:r>
      <w:r>
        <w:rPr>
          <w:sz w:val="24"/>
        </w:rPr>
        <w:t>robust</w:t>
      </w:r>
      <w:r>
        <w:rPr>
          <w:spacing w:val="-5"/>
          <w:sz w:val="24"/>
        </w:rPr>
        <w:t xml:space="preserve"> </w:t>
      </w:r>
      <w:r>
        <w:rPr>
          <w:sz w:val="24"/>
        </w:rPr>
        <w:t>support</w:t>
      </w:r>
      <w:r>
        <w:rPr>
          <w:spacing w:val="-4"/>
          <w:sz w:val="24"/>
        </w:rPr>
        <w:t xml:space="preserve"> </w:t>
      </w:r>
      <w:r>
        <w:rPr>
          <w:sz w:val="24"/>
        </w:rPr>
        <w:t>from UCLA</w:t>
      </w:r>
      <w:r>
        <w:rPr>
          <w:spacing w:val="-1"/>
          <w:sz w:val="24"/>
        </w:rPr>
        <w:t xml:space="preserve"> </w:t>
      </w:r>
      <w:r>
        <w:rPr>
          <w:sz w:val="24"/>
        </w:rPr>
        <w:t>and the</w:t>
      </w:r>
      <w:r>
        <w:rPr>
          <w:spacing w:val="-4"/>
          <w:sz w:val="24"/>
        </w:rPr>
        <w:t xml:space="preserve"> </w:t>
      </w:r>
      <w:r>
        <w:rPr>
          <w:sz w:val="24"/>
        </w:rPr>
        <w:t>International</w:t>
      </w:r>
      <w:r>
        <w:rPr>
          <w:spacing w:val="-4"/>
          <w:sz w:val="24"/>
        </w:rPr>
        <w:t xml:space="preserve"> </w:t>
      </w:r>
      <w:r>
        <w:rPr>
          <w:sz w:val="24"/>
        </w:rPr>
        <w:t>Institute (II),</w:t>
      </w:r>
      <w:r>
        <w:rPr>
          <w:spacing w:val="-2"/>
          <w:sz w:val="24"/>
        </w:rPr>
        <w:t xml:space="preserve"> </w:t>
      </w:r>
      <w:r>
        <w:rPr>
          <w:sz w:val="24"/>
        </w:rPr>
        <w:t>and</w:t>
      </w:r>
      <w:r>
        <w:rPr>
          <w:spacing w:val="-2"/>
          <w:sz w:val="24"/>
        </w:rPr>
        <w:t xml:space="preserve"> </w:t>
      </w:r>
      <w:r>
        <w:rPr>
          <w:sz w:val="24"/>
        </w:rPr>
        <w:t>several</w:t>
      </w:r>
      <w:r>
        <w:rPr>
          <w:spacing w:val="-4"/>
          <w:sz w:val="24"/>
        </w:rPr>
        <w:t xml:space="preserve"> </w:t>
      </w:r>
      <w:r>
        <w:rPr>
          <w:sz w:val="24"/>
        </w:rPr>
        <w:t>private</w:t>
      </w:r>
      <w:r>
        <w:rPr>
          <w:spacing w:val="-4"/>
          <w:sz w:val="24"/>
        </w:rPr>
        <w:t xml:space="preserve"> </w:t>
      </w:r>
      <w:r>
        <w:rPr>
          <w:sz w:val="24"/>
        </w:rPr>
        <w:t>endowments, the</w:t>
      </w:r>
      <w:r>
        <w:rPr>
          <w:spacing w:val="-3"/>
          <w:sz w:val="24"/>
        </w:rPr>
        <w:t xml:space="preserve"> </w:t>
      </w:r>
      <w:hyperlink r:id="rId14">
        <w:r>
          <w:rPr>
            <w:color w:val="1F4E79"/>
            <w:sz w:val="24"/>
            <w:u w:val="single" w:color="1F4E79"/>
          </w:rPr>
          <w:t>UCLA Latin</w:t>
        </w:r>
        <w:r>
          <w:rPr>
            <w:color w:val="1F4E79"/>
            <w:spacing w:val="-2"/>
            <w:sz w:val="24"/>
            <w:u w:val="single" w:color="1F4E79"/>
          </w:rPr>
          <w:t xml:space="preserve"> </w:t>
        </w:r>
        <w:r>
          <w:rPr>
            <w:color w:val="1F4E79"/>
            <w:sz w:val="24"/>
            <w:u w:val="single" w:color="1F4E79"/>
          </w:rPr>
          <w:t>American</w:t>
        </w:r>
        <w:r>
          <w:rPr>
            <w:color w:val="1F4E79"/>
            <w:spacing w:val="-2"/>
            <w:sz w:val="24"/>
            <w:u w:val="single" w:color="1F4E79"/>
          </w:rPr>
          <w:t xml:space="preserve"> </w:t>
        </w:r>
        <w:r>
          <w:rPr>
            <w:color w:val="1F4E79"/>
            <w:sz w:val="24"/>
            <w:u w:val="single" w:color="1F4E79"/>
          </w:rPr>
          <w:t>Institute</w:t>
        </w:r>
      </w:hyperlink>
      <w:r>
        <w:rPr>
          <w:color w:val="1F4E79"/>
          <w:sz w:val="24"/>
        </w:rPr>
        <w:t xml:space="preserve"> </w:t>
      </w:r>
      <w:r>
        <w:rPr>
          <w:sz w:val="24"/>
        </w:rPr>
        <w:t>(LAI)</w:t>
      </w:r>
      <w:r>
        <w:rPr>
          <w:spacing w:val="-2"/>
          <w:sz w:val="24"/>
        </w:rPr>
        <w:t xml:space="preserve"> </w:t>
      </w:r>
      <w:r>
        <w:rPr>
          <w:sz w:val="24"/>
        </w:rPr>
        <w:t>enjoys</w:t>
      </w:r>
      <w:r>
        <w:rPr>
          <w:spacing w:val="-2"/>
          <w:sz w:val="24"/>
        </w:rPr>
        <w:t xml:space="preserve"> </w:t>
      </w:r>
      <w:r>
        <w:rPr>
          <w:sz w:val="24"/>
        </w:rPr>
        <w:t>a level</w:t>
      </w:r>
      <w:r>
        <w:rPr>
          <w:spacing w:val="-5"/>
          <w:sz w:val="24"/>
        </w:rPr>
        <w:t xml:space="preserve"> </w:t>
      </w:r>
      <w:r>
        <w:rPr>
          <w:sz w:val="24"/>
        </w:rPr>
        <w:t>of</w:t>
      </w:r>
    </w:p>
    <w:p w14:paraId="1CE6B4A5" w14:textId="77777777" w:rsidR="00DB09FF" w:rsidRDefault="00333147">
      <w:pPr>
        <w:pStyle w:val="BodyText"/>
        <w:spacing w:before="4" w:line="480" w:lineRule="auto"/>
        <w:ind w:right="197"/>
        <w:jc w:val="both"/>
      </w:pPr>
      <w:r>
        <w:rPr>
          <w:spacing w:val="-2"/>
        </w:rPr>
        <w:t>financial</w:t>
      </w:r>
      <w:r>
        <w:rPr>
          <w:spacing w:val="-9"/>
        </w:rPr>
        <w:t xml:space="preserve"> </w:t>
      </w:r>
      <w:r>
        <w:rPr>
          <w:spacing w:val="-2"/>
        </w:rPr>
        <w:t>stability</w:t>
      </w:r>
      <w:r>
        <w:rPr>
          <w:spacing w:val="-7"/>
        </w:rPr>
        <w:t xml:space="preserve"> </w:t>
      </w:r>
      <w:r>
        <w:rPr>
          <w:spacing w:val="-2"/>
        </w:rPr>
        <w:t>that</w:t>
      </w:r>
      <w:r>
        <w:rPr>
          <w:spacing w:val="-9"/>
        </w:rPr>
        <w:t xml:space="preserve"> </w:t>
      </w:r>
      <w:r>
        <w:rPr>
          <w:spacing w:val="-2"/>
        </w:rPr>
        <w:t>places</w:t>
      </w:r>
      <w:r>
        <w:rPr>
          <w:spacing w:val="-5"/>
        </w:rPr>
        <w:t xml:space="preserve"> </w:t>
      </w:r>
      <w:r>
        <w:rPr>
          <w:spacing w:val="-2"/>
        </w:rPr>
        <w:t>it</w:t>
      </w:r>
      <w:r>
        <w:rPr>
          <w:spacing w:val="-3"/>
        </w:rPr>
        <w:t xml:space="preserve"> </w:t>
      </w:r>
      <w:r>
        <w:rPr>
          <w:spacing w:val="-2"/>
        </w:rPr>
        <w:t>among</w:t>
      </w:r>
      <w:r>
        <w:rPr>
          <w:spacing w:val="-7"/>
        </w:rPr>
        <w:t xml:space="preserve"> </w:t>
      </w:r>
      <w:r>
        <w:rPr>
          <w:spacing w:val="-2"/>
        </w:rPr>
        <w:t>the</w:t>
      </w:r>
      <w:r>
        <w:rPr>
          <w:spacing w:val="-9"/>
        </w:rPr>
        <w:t xml:space="preserve"> </w:t>
      </w:r>
      <w:r>
        <w:rPr>
          <w:spacing w:val="-2"/>
        </w:rPr>
        <w:t>top</w:t>
      </w:r>
      <w:r>
        <w:rPr>
          <w:spacing w:val="-7"/>
        </w:rPr>
        <w:t xml:space="preserve"> </w:t>
      </w:r>
      <w:r>
        <w:rPr>
          <w:spacing w:val="-2"/>
        </w:rPr>
        <w:t>Latin</w:t>
      </w:r>
      <w:r>
        <w:rPr>
          <w:spacing w:val="-7"/>
        </w:rPr>
        <w:t xml:space="preserve"> </w:t>
      </w:r>
      <w:r>
        <w:rPr>
          <w:spacing w:val="-2"/>
        </w:rPr>
        <w:t>American</w:t>
      </w:r>
      <w:r>
        <w:rPr>
          <w:spacing w:val="-7"/>
        </w:rPr>
        <w:t xml:space="preserve"> </w:t>
      </w:r>
      <w:r>
        <w:rPr>
          <w:spacing w:val="-2"/>
        </w:rPr>
        <w:t>Studies (LAS)</w:t>
      </w:r>
      <w:r>
        <w:rPr>
          <w:spacing w:val="-7"/>
        </w:rPr>
        <w:t xml:space="preserve"> </w:t>
      </w:r>
      <w:r>
        <w:rPr>
          <w:spacing w:val="-2"/>
        </w:rPr>
        <w:t>centers</w:t>
      </w:r>
      <w:r>
        <w:rPr>
          <w:spacing w:val="-5"/>
        </w:rPr>
        <w:t xml:space="preserve"> </w:t>
      </w:r>
      <w:r>
        <w:rPr>
          <w:spacing w:val="-2"/>
        </w:rPr>
        <w:t>in</w:t>
      </w:r>
      <w:r>
        <w:rPr>
          <w:spacing w:val="-7"/>
        </w:rPr>
        <w:t xml:space="preserve"> </w:t>
      </w:r>
      <w:r>
        <w:rPr>
          <w:spacing w:val="-2"/>
        </w:rPr>
        <w:t>the</w:t>
      </w:r>
      <w:r>
        <w:rPr>
          <w:spacing w:val="-9"/>
        </w:rPr>
        <w:t xml:space="preserve"> </w:t>
      </w:r>
      <w:r>
        <w:rPr>
          <w:spacing w:val="-2"/>
        </w:rPr>
        <w:t xml:space="preserve">country. </w:t>
      </w:r>
      <w:r>
        <w:t>The</w:t>
      </w:r>
      <w:r>
        <w:rPr>
          <w:spacing w:val="-10"/>
        </w:rPr>
        <w:t xml:space="preserve"> </w:t>
      </w:r>
      <w:r>
        <w:t>institute</w:t>
      </w:r>
      <w:r>
        <w:rPr>
          <w:spacing w:val="-5"/>
        </w:rPr>
        <w:t xml:space="preserve"> </w:t>
      </w:r>
      <w:r>
        <w:t>itself</w:t>
      </w:r>
      <w:r>
        <w:rPr>
          <w:spacing w:val="-9"/>
        </w:rPr>
        <w:t xml:space="preserve"> </w:t>
      </w:r>
      <w:r>
        <w:t>occupies</w:t>
      </w:r>
      <w:r>
        <w:rPr>
          <w:spacing w:val="-7"/>
        </w:rPr>
        <w:t xml:space="preserve"> </w:t>
      </w:r>
      <w:r>
        <w:t>seven</w:t>
      </w:r>
      <w:r>
        <w:rPr>
          <w:spacing w:val="-9"/>
        </w:rPr>
        <w:t xml:space="preserve"> </w:t>
      </w:r>
      <w:r>
        <w:t>offices</w:t>
      </w:r>
      <w:r>
        <w:rPr>
          <w:spacing w:val="-7"/>
        </w:rPr>
        <w:t xml:space="preserve"> </w:t>
      </w:r>
      <w:r>
        <w:t>in</w:t>
      </w:r>
      <w:r>
        <w:rPr>
          <w:spacing w:val="-4"/>
        </w:rPr>
        <w:t xml:space="preserve"> </w:t>
      </w:r>
      <w:r>
        <w:t>the</w:t>
      </w:r>
      <w:r>
        <w:rPr>
          <w:spacing w:val="-10"/>
        </w:rPr>
        <w:t xml:space="preserve"> </w:t>
      </w:r>
      <w:r>
        <w:t>International</w:t>
      </w:r>
      <w:r>
        <w:rPr>
          <w:spacing w:val="-10"/>
        </w:rPr>
        <w:t xml:space="preserve"> </w:t>
      </w:r>
      <w:r>
        <w:t>Institute,</w:t>
      </w:r>
      <w:r>
        <w:rPr>
          <w:spacing w:val="-3"/>
        </w:rPr>
        <w:t xml:space="preserve"> </w:t>
      </w:r>
      <w:r>
        <w:t>located</w:t>
      </w:r>
      <w:r>
        <w:rPr>
          <w:spacing w:val="-9"/>
        </w:rPr>
        <w:t xml:space="preserve"> </w:t>
      </w:r>
      <w:r>
        <w:t>on</w:t>
      </w:r>
      <w:r>
        <w:rPr>
          <w:spacing w:val="-3"/>
        </w:rPr>
        <w:t xml:space="preserve"> </w:t>
      </w:r>
      <w:r>
        <w:t>the</w:t>
      </w:r>
      <w:r>
        <w:rPr>
          <w:spacing w:val="-10"/>
        </w:rPr>
        <w:t xml:space="preserve"> </w:t>
      </w:r>
      <w:r>
        <w:t>two</w:t>
      </w:r>
      <w:r>
        <w:rPr>
          <w:spacing w:val="-3"/>
        </w:rPr>
        <w:t xml:space="preserve"> </w:t>
      </w:r>
      <w:r>
        <w:t>topmost floors</w:t>
      </w:r>
      <w:r>
        <w:rPr>
          <w:spacing w:val="-8"/>
        </w:rPr>
        <w:t xml:space="preserve"> </w:t>
      </w:r>
      <w:r>
        <w:t>of</w:t>
      </w:r>
      <w:r>
        <w:rPr>
          <w:spacing w:val="-9"/>
        </w:rPr>
        <w:t xml:space="preserve"> </w:t>
      </w:r>
      <w:r>
        <w:t>Bunche</w:t>
      </w:r>
      <w:r>
        <w:rPr>
          <w:spacing w:val="-10"/>
        </w:rPr>
        <w:t xml:space="preserve"> </w:t>
      </w:r>
      <w:r>
        <w:t>Hall,</w:t>
      </w:r>
      <w:r>
        <w:rPr>
          <w:spacing w:val="-9"/>
        </w:rPr>
        <w:t xml:space="preserve"> </w:t>
      </w:r>
      <w:r>
        <w:t>one</w:t>
      </w:r>
      <w:r>
        <w:rPr>
          <w:spacing w:val="-10"/>
        </w:rPr>
        <w:t xml:space="preserve"> </w:t>
      </w:r>
      <w:r>
        <w:t>of</w:t>
      </w:r>
      <w:r>
        <w:rPr>
          <w:spacing w:val="-9"/>
        </w:rPr>
        <w:t xml:space="preserve"> </w:t>
      </w:r>
      <w:r>
        <w:t>the</w:t>
      </w:r>
      <w:r>
        <w:rPr>
          <w:spacing w:val="-6"/>
        </w:rPr>
        <w:t xml:space="preserve"> </w:t>
      </w:r>
      <w:r>
        <w:t>most</w:t>
      </w:r>
      <w:r>
        <w:rPr>
          <w:spacing w:val="-10"/>
        </w:rPr>
        <w:t xml:space="preserve"> </w:t>
      </w:r>
      <w:r>
        <w:t>prominent</w:t>
      </w:r>
      <w:r>
        <w:rPr>
          <w:spacing w:val="-10"/>
        </w:rPr>
        <w:t xml:space="preserve"> </w:t>
      </w:r>
      <w:r>
        <w:t>buildings</w:t>
      </w:r>
      <w:r>
        <w:rPr>
          <w:spacing w:val="-8"/>
        </w:rPr>
        <w:t xml:space="preserve"> </w:t>
      </w:r>
      <w:r>
        <w:t>on</w:t>
      </w:r>
      <w:r>
        <w:rPr>
          <w:spacing w:val="-9"/>
        </w:rPr>
        <w:t xml:space="preserve"> </w:t>
      </w:r>
      <w:r>
        <w:t>UCLA’s</w:t>
      </w:r>
      <w:r>
        <w:rPr>
          <w:spacing w:val="-8"/>
        </w:rPr>
        <w:t xml:space="preserve"> </w:t>
      </w:r>
      <w:r>
        <w:t>Westwood</w:t>
      </w:r>
      <w:r>
        <w:rPr>
          <w:spacing w:val="-9"/>
        </w:rPr>
        <w:t xml:space="preserve"> </w:t>
      </w:r>
      <w:r>
        <w:t>campus.</w:t>
      </w:r>
      <w:r>
        <w:rPr>
          <w:spacing w:val="-7"/>
        </w:rPr>
        <w:t xml:space="preserve"> </w:t>
      </w:r>
      <w:r>
        <w:t>Three full-time</w:t>
      </w:r>
      <w:r>
        <w:rPr>
          <w:spacing w:val="19"/>
        </w:rPr>
        <w:t xml:space="preserve"> </w:t>
      </w:r>
      <w:r>
        <w:t>staff</w:t>
      </w:r>
      <w:r>
        <w:rPr>
          <w:spacing w:val="21"/>
        </w:rPr>
        <w:t xml:space="preserve"> </w:t>
      </w:r>
      <w:r>
        <w:t>members</w:t>
      </w:r>
      <w:r>
        <w:rPr>
          <w:spacing w:val="24"/>
        </w:rPr>
        <w:t xml:space="preserve"> </w:t>
      </w:r>
      <w:r>
        <w:t>receive</w:t>
      </w:r>
      <w:r>
        <w:rPr>
          <w:spacing w:val="21"/>
        </w:rPr>
        <w:t xml:space="preserve"> </w:t>
      </w:r>
      <w:r>
        <w:t>salaries</w:t>
      </w:r>
      <w:r>
        <w:rPr>
          <w:spacing w:val="22"/>
        </w:rPr>
        <w:t xml:space="preserve"> </w:t>
      </w:r>
      <w:r>
        <w:t>and</w:t>
      </w:r>
      <w:r>
        <w:rPr>
          <w:spacing w:val="21"/>
        </w:rPr>
        <w:t xml:space="preserve"> </w:t>
      </w:r>
      <w:r>
        <w:t>benefits</w:t>
      </w:r>
      <w:r>
        <w:rPr>
          <w:spacing w:val="22"/>
        </w:rPr>
        <w:t xml:space="preserve"> </w:t>
      </w:r>
      <w:r>
        <w:t>totaling</w:t>
      </w:r>
      <w:r>
        <w:rPr>
          <w:spacing w:val="26"/>
        </w:rPr>
        <w:t xml:space="preserve"> </w:t>
      </w:r>
      <w:r>
        <w:t>$288,234</w:t>
      </w:r>
      <w:r>
        <w:rPr>
          <w:spacing w:val="21"/>
        </w:rPr>
        <w:t xml:space="preserve"> </w:t>
      </w:r>
      <w:r>
        <w:t>annually.</w:t>
      </w:r>
      <w:r>
        <w:rPr>
          <w:spacing w:val="22"/>
        </w:rPr>
        <w:t xml:space="preserve"> </w:t>
      </w:r>
      <w:r>
        <w:t>An</w:t>
      </w:r>
      <w:r>
        <w:rPr>
          <w:spacing w:val="20"/>
        </w:rPr>
        <w:t xml:space="preserve"> </w:t>
      </w:r>
      <w:r>
        <w:rPr>
          <w:spacing w:val="-2"/>
        </w:rPr>
        <w:t>additional</w:t>
      </w:r>
    </w:p>
    <w:p w14:paraId="1CE6B4A6" w14:textId="410988B2" w:rsidR="00DB09FF" w:rsidRDefault="00333147">
      <w:pPr>
        <w:pStyle w:val="BodyText"/>
        <w:spacing w:line="480" w:lineRule="auto"/>
        <w:ind w:right="198"/>
        <w:jc w:val="both"/>
      </w:pPr>
      <w:r>
        <w:rPr>
          <w:noProof/>
        </w:rPr>
        <mc:AlternateContent>
          <mc:Choice Requires="wps">
            <w:drawing>
              <wp:anchor distT="0" distB="0" distL="114300" distR="114300" simplePos="0" relativeHeight="15728640" behindDoc="0" locked="0" layoutInCell="1" allowOverlap="1" wp14:anchorId="1CE6B7CD" wp14:editId="060676D5">
                <wp:simplePos x="0" y="0"/>
                <wp:positionH relativeFrom="page">
                  <wp:posOffset>876935</wp:posOffset>
                </wp:positionH>
                <wp:positionV relativeFrom="paragraph">
                  <wp:posOffset>1050290</wp:posOffset>
                </wp:positionV>
                <wp:extent cx="2713355" cy="3961765"/>
                <wp:effectExtent l="0" t="0" r="0" b="0"/>
                <wp:wrapNone/>
                <wp:docPr id="18"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355" cy="396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7"/>
                              <w:gridCol w:w="1266"/>
                            </w:tblGrid>
                            <w:tr w:rsidR="00DB09FF" w14:paraId="1CE6B7EC" w14:textId="77777777">
                              <w:trPr>
                                <w:trHeight w:val="460"/>
                              </w:trPr>
                              <w:tc>
                                <w:tcPr>
                                  <w:tcW w:w="4143" w:type="dxa"/>
                                  <w:gridSpan w:val="2"/>
                                  <w:shd w:val="clear" w:color="auto" w:fill="006FC0"/>
                                </w:tcPr>
                                <w:p w14:paraId="1CE6B7EB" w14:textId="77777777" w:rsidR="00DB09FF" w:rsidRDefault="00333147">
                                  <w:pPr>
                                    <w:pStyle w:val="TableParagraph"/>
                                    <w:spacing w:line="230" w:lineRule="exact"/>
                                    <w:rPr>
                                      <w:b/>
                                      <w:sz w:val="20"/>
                                    </w:rPr>
                                  </w:pPr>
                                  <w:r>
                                    <w:rPr>
                                      <w:b/>
                                      <w:color w:val="FFFFFF"/>
                                      <w:sz w:val="20"/>
                                    </w:rPr>
                                    <w:t>Table</w:t>
                                  </w:r>
                                  <w:r>
                                    <w:rPr>
                                      <w:b/>
                                      <w:color w:val="FFFFFF"/>
                                      <w:spacing w:val="40"/>
                                      <w:sz w:val="20"/>
                                    </w:rPr>
                                    <w:t xml:space="preserve"> </w:t>
                                  </w:r>
                                  <w:r>
                                    <w:rPr>
                                      <w:b/>
                                      <w:color w:val="FFFFFF"/>
                                      <w:sz w:val="20"/>
                                    </w:rPr>
                                    <w:t>A.1:</w:t>
                                  </w:r>
                                  <w:r>
                                    <w:rPr>
                                      <w:b/>
                                      <w:color w:val="FFFFFF"/>
                                      <w:spacing w:val="40"/>
                                      <w:sz w:val="20"/>
                                    </w:rPr>
                                    <w:t xml:space="preserve"> </w:t>
                                  </w:r>
                                  <w:r>
                                    <w:rPr>
                                      <w:b/>
                                      <w:color w:val="FFFFFF"/>
                                      <w:sz w:val="20"/>
                                    </w:rPr>
                                    <w:t>Institutional</w:t>
                                  </w:r>
                                  <w:r>
                                    <w:rPr>
                                      <w:b/>
                                      <w:color w:val="FFFFFF"/>
                                      <w:spacing w:val="40"/>
                                      <w:sz w:val="20"/>
                                    </w:rPr>
                                    <w:t xml:space="preserve"> </w:t>
                                  </w:r>
                                  <w:r>
                                    <w:rPr>
                                      <w:b/>
                                      <w:color w:val="FFFFFF"/>
                                      <w:sz w:val="20"/>
                                    </w:rPr>
                                    <w:t>Support</w:t>
                                  </w:r>
                                  <w:r>
                                    <w:rPr>
                                      <w:b/>
                                      <w:color w:val="FFFFFF"/>
                                      <w:spacing w:val="40"/>
                                      <w:sz w:val="20"/>
                                    </w:rPr>
                                    <w:t xml:space="preserve"> </w:t>
                                  </w:r>
                                  <w:r>
                                    <w:rPr>
                                      <w:b/>
                                      <w:color w:val="FFFFFF"/>
                                      <w:sz w:val="20"/>
                                    </w:rPr>
                                    <w:t>for</w:t>
                                  </w:r>
                                  <w:r>
                                    <w:rPr>
                                      <w:b/>
                                      <w:color w:val="FFFFFF"/>
                                      <w:spacing w:val="40"/>
                                      <w:sz w:val="20"/>
                                    </w:rPr>
                                    <w:t xml:space="preserve"> </w:t>
                                  </w:r>
                                  <w:r>
                                    <w:rPr>
                                      <w:b/>
                                      <w:color w:val="FFFFFF"/>
                                      <w:sz w:val="20"/>
                                    </w:rPr>
                                    <w:t>Latin American Studies, 2021-2022</w:t>
                                  </w:r>
                                </w:p>
                              </w:tc>
                            </w:tr>
                            <w:tr w:rsidR="00DB09FF" w14:paraId="1CE6B7EE" w14:textId="77777777">
                              <w:trPr>
                                <w:trHeight w:val="230"/>
                              </w:trPr>
                              <w:tc>
                                <w:tcPr>
                                  <w:tcW w:w="4143" w:type="dxa"/>
                                  <w:gridSpan w:val="2"/>
                                  <w:shd w:val="clear" w:color="auto" w:fill="FFC000"/>
                                </w:tcPr>
                                <w:p w14:paraId="1CE6B7ED" w14:textId="77777777" w:rsidR="00DB09FF" w:rsidRDefault="00333147">
                                  <w:pPr>
                                    <w:pStyle w:val="TableParagraph"/>
                                    <w:rPr>
                                      <w:b/>
                                      <w:sz w:val="20"/>
                                    </w:rPr>
                                  </w:pPr>
                                  <w:r>
                                    <w:rPr>
                                      <w:b/>
                                      <w:sz w:val="20"/>
                                    </w:rPr>
                                    <w:t>Center</w:t>
                                  </w:r>
                                  <w:r>
                                    <w:rPr>
                                      <w:b/>
                                      <w:spacing w:val="-7"/>
                                      <w:sz w:val="20"/>
                                    </w:rPr>
                                    <w:t xml:space="preserve"> </w:t>
                                  </w:r>
                                  <w:r>
                                    <w:rPr>
                                      <w:b/>
                                      <w:spacing w:val="-2"/>
                                      <w:sz w:val="20"/>
                                    </w:rPr>
                                    <w:t>Operations</w:t>
                                  </w:r>
                                </w:p>
                              </w:tc>
                            </w:tr>
                            <w:tr w:rsidR="00DB09FF" w14:paraId="1CE6B7F1" w14:textId="77777777">
                              <w:trPr>
                                <w:trHeight w:val="230"/>
                              </w:trPr>
                              <w:tc>
                                <w:tcPr>
                                  <w:tcW w:w="2877" w:type="dxa"/>
                                </w:tcPr>
                                <w:p w14:paraId="1CE6B7EF" w14:textId="77777777" w:rsidR="00DB09FF" w:rsidRDefault="00333147">
                                  <w:pPr>
                                    <w:pStyle w:val="TableParagraph"/>
                                    <w:rPr>
                                      <w:sz w:val="20"/>
                                    </w:rPr>
                                  </w:pPr>
                                  <w:r>
                                    <w:rPr>
                                      <w:sz w:val="20"/>
                                    </w:rPr>
                                    <w:t>LAI</w:t>
                                  </w:r>
                                  <w:r>
                                    <w:rPr>
                                      <w:spacing w:val="-8"/>
                                      <w:sz w:val="20"/>
                                    </w:rPr>
                                    <w:t xml:space="preserve"> </w:t>
                                  </w:r>
                                  <w:r>
                                    <w:rPr>
                                      <w:spacing w:val="-2"/>
                                      <w:sz w:val="20"/>
                                    </w:rPr>
                                    <w:t>Staff</w:t>
                                  </w:r>
                                </w:p>
                              </w:tc>
                              <w:tc>
                                <w:tcPr>
                                  <w:tcW w:w="1266" w:type="dxa"/>
                                </w:tcPr>
                                <w:p w14:paraId="1CE6B7F0" w14:textId="77777777" w:rsidR="00DB09FF" w:rsidRDefault="00333147">
                                  <w:pPr>
                                    <w:pStyle w:val="TableParagraph"/>
                                    <w:ind w:left="0" w:right="94"/>
                                    <w:jc w:val="right"/>
                                    <w:rPr>
                                      <w:sz w:val="20"/>
                                    </w:rPr>
                                  </w:pPr>
                                  <w:r>
                                    <w:rPr>
                                      <w:spacing w:val="-2"/>
                                      <w:sz w:val="20"/>
                                    </w:rPr>
                                    <w:t>$288,234</w:t>
                                  </w:r>
                                </w:p>
                              </w:tc>
                            </w:tr>
                            <w:tr w:rsidR="00DB09FF" w14:paraId="1CE6B7F4" w14:textId="77777777">
                              <w:trPr>
                                <w:trHeight w:val="230"/>
                              </w:trPr>
                              <w:tc>
                                <w:tcPr>
                                  <w:tcW w:w="2877" w:type="dxa"/>
                                  <w:shd w:val="clear" w:color="auto" w:fill="CCCCCC"/>
                                </w:tcPr>
                                <w:p w14:paraId="1CE6B7F2" w14:textId="77777777" w:rsidR="00DB09FF" w:rsidRDefault="00333147">
                                  <w:pPr>
                                    <w:pStyle w:val="TableParagraph"/>
                                    <w:spacing w:line="211" w:lineRule="exact"/>
                                    <w:rPr>
                                      <w:sz w:val="20"/>
                                    </w:rPr>
                                  </w:pPr>
                                  <w:r>
                                    <w:rPr>
                                      <w:sz w:val="20"/>
                                    </w:rPr>
                                    <w:t>LAI</w:t>
                                  </w:r>
                                  <w:r>
                                    <w:rPr>
                                      <w:spacing w:val="-5"/>
                                      <w:sz w:val="20"/>
                                    </w:rPr>
                                    <w:t xml:space="preserve"> </w:t>
                                  </w:r>
                                  <w:r>
                                    <w:rPr>
                                      <w:sz w:val="20"/>
                                    </w:rPr>
                                    <w:t>and</w:t>
                                  </w:r>
                                  <w:r>
                                    <w:rPr>
                                      <w:spacing w:val="-4"/>
                                      <w:sz w:val="20"/>
                                    </w:rPr>
                                    <w:t xml:space="preserve"> </w:t>
                                  </w:r>
                                  <w:r>
                                    <w:rPr>
                                      <w:sz w:val="20"/>
                                    </w:rPr>
                                    <w:t>Center</w:t>
                                  </w:r>
                                  <w:r>
                                    <w:rPr>
                                      <w:spacing w:val="-6"/>
                                      <w:sz w:val="20"/>
                                    </w:rPr>
                                    <w:t xml:space="preserve"> </w:t>
                                  </w:r>
                                  <w:r>
                                    <w:rPr>
                                      <w:spacing w:val="-2"/>
                                      <w:sz w:val="20"/>
                                    </w:rPr>
                                    <w:t>Directors</w:t>
                                  </w:r>
                                </w:p>
                              </w:tc>
                              <w:tc>
                                <w:tcPr>
                                  <w:tcW w:w="1266" w:type="dxa"/>
                                  <w:shd w:val="clear" w:color="auto" w:fill="CCCCCC"/>
                                </w:tcPr>
                                <w:p w14:paraId="1CE6B7F3" w14:textId="77777777" w:rsidR="00DB09FF" w:rsidRDefault="00333147">
                                  <w:pPr>
                                    <w:pStyle w:val="TableParagraph"/>
                                    <w:spacing w:line="211" w:lineRule="exact"/>
                                    <w:ind w:left="0" w:right="94"/>
                                    <w:jc w:val="right"/>
                                    <w:rPr>
                                      <w:sz w:val="20"/>
                                    </w:rPr>
                                  </w:pPr>
                                  <w:r>
                                    <w:rPr>
                                      <w:spacing w:val="-2"/>
                                      <w:sz w:val="20"/>
                                    </w:rPr>
                                    <w:t>$164,112</w:t>
                                  </w:r>
                                </w:p>
                              </w:tc>
                            </w:tr>
                            <w:tr w:rsidR="00DB09FF" w14:paraId="1CE6B7F7" w14:textId="77777777">
                              <w:trPr>
                                <w:trHeight w:val="230"/>
                              </w:trPr>
                              <w:tc>
                                <w:tcPr>
                                  <w:tcW w:w="2877" w:type="dxa"/>
                                </w:tcPr>
                                <w:p w14:paraId="1CE6B7F5" w14:textId="77777777" w:rsidR="00DB09FF" w:rsidRDefault="00333147">
                                  <w:pPr>
                                    <w:pStyle w:val="TableParagraph"/>
                                    <w:rPr>
                                      <w:sz w:val="20"/>
                                    </w:rPr>
                                  </w:pPr>
                                  <w:r>
                                    <w:rPr>
                                      <w:sz w:val="20"/>
                                    </w:rPr>
                                    <w:t>International</w:t>
                                  </w:r>
                                  <w:r>
                                    <w:rPr>
                                      <w:spacing w:val="-12"/>
                                      <w:sz w:val="20"/>
                                    </w:rPr>
                                    <w:t xml:space="preserve"> </w:t>
                                  </w:r>
                                  <w:r>
                                    <w:rPr>
                                      <w:sz w:val="20"/>
                                    </w:rPr>
                                    <w:t>Institute</w:t>
                                  </w:r>
                                  <w:r>
                                    <w:rPr>
                                      <w:spacing w:val="-10"/>
                                      <w:sz w:val="20"/>
                                    </w:rPr>
                                    <w:t xml:space="preserve"> </w:t>
                                  </w:r>
                                  <w:r>
                                    <w:rPr>
                                      <w:spacing w:val="-4"/>
                                      <w:sz w:val="20"/>
                                    </w:rPr>
                                    <w:t>Staff</w:t>
                                  </w:r>
                                </w:p>
                              </w:tc>
                              <w:tc>
                                <w:tcPr>
                                  <w:tcW w:w="1266" w:type="dxa"/>
                                </w:tcPr>
                                <w:p w14:paraId="1CE6B7F6" w14:textId="77777777" w:rsidR="00DB09FF" w:rsidRDefault="00333147">
                                  <w:pPr>
                                    <w:pStyle w:val="TableParagraph"/>
                                    <w:ind w:left="0" w:right="94"/>
                                    <w:jc w:val="right"/>
                                    <w:rPr>
                                      <w:sz w:val="20"/>
                                    </w:rPr>
                                  </w:pPr>
                                  <w:r>
                                    <w:rPr>
                                      <w:spacing w:val="-2"/>
                                      <w:sz w:val="20"/>
                                    </w:rPr>
                                    <w:t>$364,414</w:t>
                                  </w:r>
                                </w:p>
                              </w:tc>
                            </w:tr>
                            <w:tr w:rsidR="00DB09FF" w14:paraId="1CE6B7FA" w14:textId="77777777">
                              <w:trPr>
                                <w:trHeight w:val="230"/>
                              </w:trPr>
                              <w:tc>
                                <w:tcPr>
                                  <w:tcW w:w="2877" w:type="dxa"/>
                                  <w:shd w:val="clear" w:color="auto" w:fill="CCCCCC"/>
                                </w:tcPr>
                                <w:p w14:paraId="1CE6B7F8" w14:textId="77777777" w:rsidR="00DB09FF" w:rsidRDefault="00333147">
                                  <w:pPr>
                                    <w:pStyle w:val="TableParagraph"/>
                                    <w:rPr>
                                      <w:sz w:val="20"/>
                                    </w:rPr>
                                  </w:pPr>
                                  <w:r>
                                    <w:rPr>
                                      <w:sz w:val="20"/>
                                    </w:rPr>
                                    <w:t>LAI</w:t>
                                  </w:r>
                                  <w:r>
                                    <w:rPr>
                                      <w:spacing w:val="-10"/>
                                      <w:sz w:val="20"/>
                                    </w:rPr>
                                    <w:t xml:space="preserve"> </w:t>
                                  </w:r>
                                  <w:r>
                                    <w:rPr>
                                      <w:sz w:val="20"/>
                                    </w:rPr>
                                    <w:t>Office</w:t>
                                  </w:r>
                                  <w:r>
                                    <w:rPr>
                                      <w:spacing w:val="-7"/>
                                      <w:sz w:val="20"/>
                                    </w:rPr>
                                    <w:t xml:space="preserve"> </w:t>
                                  </w:r>
                                  <w:r>
                                    <w:rPr>
                                      <w:spacing w:val="-2"/>
                                      <w:sz w:val="20"/>
                                    </w:rPr>
                                    <w:t>Budget</w:t>
                                  </w:r>
                                </w:p>
                              </w:tc>
                              <w:tc>
                                <w:tcPr>
                                  <w:tcW w:w="1266" w:type="dxa"/>
                                  <w:shd w:val="clear" w:color="auto" w:fill="CCCCCC"/>
                                </w:tcPr>
                                <w:p w14:paraId="1CE6B7F9" w14:textId="77777777" w:rsidR="00DB09FF" w:rsidRDefault="00333147">
                                  <w:pPr>
                                    <w:pStyle w:val="TableParagraph"/>
                                    <w:ind w:left="0" w:right="94"/>
                                    <w:jc w:val="right"/>
                                    <w:rPr>
                                      <w:sz w:val="20"/>
                                    </w:rPr>
                                  </w:pPr>
                                  <w:r>
                                    <w:rPr>
                                      <w:spacing w:val="-2"/>
                                      <w:sz w:val="20"/>
                                    </w:rPr>
                                    <w:t>$7,500</w:t>
                                  </w:r>
                                </w:p>
                              </w:tc>
                            </w:tr>
                            <w:tr w:rsidR="00DB09FF" w14:paraId="1CE6B7FD" w14:textId="77777777">
                              <w:trPr>
                                <w:trHeight w:val="230"/>
                              </w:trPr>
                              <w:tc>
                                <w:tcPr>
                                  <w:tcW w:w="2877" w:type="dxa"/>
                                </w:tcPr>
                                <w:p w14:paraId="1CE6B7FB" w14:textId="77777777" w:rsidR="00DB09FF" w:rsidRDefault="00333147">
                                  <w:pPr>
                                    <w:pStyle w:val="TableParagraph"/>
                                    <w:rPr>
                                      <w:sz w:val="20"/>
                                    </w:rPr>
                                  </w:pPr>
                                  <w:r>
                                    <w:rPr>
                                      <w:sz w:val="20"/>
                                    </w:rPr>
                                    <w:t>LAI</w:t>
                                  </w:r>
                                  <w:r>
                                    <w:rPr>
                                      <w:spacing w:val="-8"/>
                                      <w:sz w:val="20"/>
                                    </w:rPr>
                                    <w:t xml:space="preserve"> </w:t>
                                  </w:r>
                                  <w:r>
                                    <w:rPr>
                                      <w:spacing w:val="-2"/>
                                      <w:sz w:val="20"/>
                                    </w:rPr>
                                    <w:t>Endowments</w:t>
                                  </w:r>
                                </w:p>
                              </w:tc>
                              <w:tc>
                                <w:tcPr>
                                  <w:tcW w:w="1266" w:type="dxa"/>
                                </w:tcPr>
                                <w:p w14:paraId="1CE6B7FC" w14:textId="77777777" w:rsidR="00DB09FF" w:rsidRDefault="00333147">
                                  <w:pPr>
                                    <w:pStyle w:val="TableParagraph"/>
                                    <w:ind w:left="0" w:right="94"/>
                                    <w:jc w:val="right"/>
                                    <w:rPr>
                                      <w:sz w:val="20"/>
                                    </w:rPr>
                                  </w:pPr>
                                  <w:r>
                                    <w:rPr>
                                      <w:spacing w:val="-2"/>
                                      <w:sz w:val="20"/>
                                    </w:rPr>
                                    <w:t>$581,205</w:t>
                                  </w:r>
                                </w:p>
                              </w:tc>
                            </w:tr>
                            <w:tr w:rsidR="00DB09FF" w14:paraId="1CE6B7FF" w14:textId="77777777">
                              <w:trPr>
                                <w:trHeight w:val="230"/>
                              </w:trPr>
                              <w:tc>
                                <w:tcPr>
                                  <w:tcW w:w="4143" w:type="dxa"/>
                                  <w:gridSpan w:val="2"/>
                                  <w:shd w:val="clear" w:color="auto" w:fill="FFC000"/>
                                </w:tcPr>
                                <w:p w14:paraId="1CE6B7FE" w14:textId="77777777" w:rsidR="00DB09FF" w:rsidRDefault="00333147">
                                  <w:pPr>
                                    <w:pStyle w:val="TableParagraph"/>
                                    <w:rPr>
                                      <w:b/>
                                      <w:sz w:val="20"/>
                                    </w:rPr>
                                  </w:pPr>
                                  <w:r>
                                    <w:rPr>
                                      <w:b/>
                                      <w:sz w:val="20"/>
                                    </w:rPr>
                                    <w:t>Teaching</w:t>
                                  </w:r>
                                  <w:r>
                                    <w:rPr>
                                      <w:b/>
                                      <w:spacing w:val="-4"/>
                                      <w:sz w:val="20"/>
                                    </w:rPr>
                                    <w:t xml:space="preserve"> </w:t>
                                  </w:r>
                                  <w:r>
                                    <w:rPr>
                                      <w:b/>
                                      <w:spacing w:val="-2"/>
                                      <w:sz w:val="20"/>
                                    </w:rPr>
                                    <w:t>Staff</w:t>
                                  </w:r>
                                </w:p>
                              </w:tc>
                            </w:tr>
                            <w:tr w:rsidR="00DB09FF" w14:paraId="1CE6B802" w14:textId="77777777">
                              <w:trPr>
                                <w:trHeight w:val="230"/>
                              </w:trPr>
                              <w:tc>
                                <w:tcPr>
                                  <w:tcW w:w="2877" w:type="dxa"/>
                                </w:tcPr>
                                <w:p w14:paraId="1CE6B800" w14:textId="77777777" w:rsidR="00DB09FF" w:rsidRDefault="00333147">
                                  <w:pPr>
                                    <w:pStyle w:val="TableParagraph"/>
                                    <w:rPr>
                                      <w:sz w:val="20"/>
                                    </w:rPr>
                                  </w:pPr>
                                  <w:r>
                                    <w:rPr>
                                      <w:sz w:val="20"/>
                                    </w:rPr>
                                    <w:t xml:space="preserve">Language </w:t>
                                  </w:r>
                                  <w:r>
                                    <w:rPr>
                                      <w:spacing w:val="-2"/>
                                      <w:sz w:val="20"/>
                                    </w:rPr>
                                    <w:t>Faculty</w:t>
                                  </w:r>
                                </w:p>
                              </w:tc>
                              <w:tc>
                                <w:tcPr>
                                  <w:tcW w:w="1266" w:type="dxa"/>
                                </w:tcPr>
                                <w:p w14:paraId="1CE6B801" w14:textId="77777777" w:rsidR="00DB09FF" w:rsidRDefault="00333147">
                                  <w:pPr>
                                    <w:pStyle w:val="TableParagraph"/>
                                    <w:ind w:left="0" w:right="94"/>
                                    <w:jc w:val="right"/>
                                    <w:rPr>
                                      <w:sz w:val="20"/>
                                    </w:rPr>
                                  </w:pPr>
                                  <w:r>
                                    <w:rPr>
                                      <w:spacing w:val="-2"/>
                                      <w:sz w:val="20"/>
                                    </w:rPr>
                                    <w:t>$3,790,845</w:t>
                                  </w:r>
                                </w:p>
                              </w:tc>
                            </w:tr>
                            <w:tr w:rsidR="00DB09FF" w14:paraId="1CE6B805" w14:textId="77777777">
                              <w:trPr>
                                <w:trHeight w:val="230"/>
                              </w:trPr>
                              <w:tc>
                                <w:tcPr>
                                  <w:tcW w:w="2877" w:type="dxa"/>
                                  <w:shd w:val="clear" w:color="auto" w:fill="CCCCCC"/>
                                </w:tcPr>
                                <w:p w14:paraId="1CE6B803" w14:textId="77777777" w:rsidR="00DB09FF" w:rsidRDefault="00333147">
                                  <w:pPr>
                                    <w:pStyle w:val="TableParagraph"/>
                                    <w:rPr>
                                      <w:sz w:val="20"/>
                                    </w:rPr>
                                  </w:pPr>
                                  <w:r>
                                    <w:rPr>
                                      <w:sz w:val="20"/>
                                    </w:rPr>
                                    <w:t>Area</w:t>
                                  </w:r>
                                  <w:r>
                                    <w:rPr>
                                      <w:spacing w:val="-5"/>
                                      <w:sz w:val="20"/>
                                    </w:rPr>
                                    <w:t xml:space="preserve"> </w:t>
                                  </w:r>
                                  <w:r>
                                    <w:rPr>
                                      <w:sz w:val="20"/>
                                    </w:rPr>
                                    <w:t>Studies</w:t>
                                  </w:r>
                                  <w:r>
                                    <w:rPr>
                                      <w:spacing w:val="-3"/>
                                      <w:sz w:val="20"/>
                                    </w:rPr>
                                    <w:t xml:space="preserve"> </w:t>
                                  </w:r>
                                  <w:r>
                                    <w:rPr>
                                      <w:spacing w:val="-2"/>
                                      <w:sz w:val="20"/>
                                    </w:rPr>
                                    <w:t>Faculty</w:t>
                                  </w:r>
                                </w:p>
                              </w:tc>
                              <w:tc>
                                <w:tcPr>
                                  <w:tcW w:w="1266" w:type="dxa"/>
                                  <w:shd w:val="clear" w:color="auto" w:fill="CCCCCC"/>
                                </w:tcPr>
                                <w:p w14:paraId="1CE6B804" w14:textId="77777777" w:rsidR="00DB09FF" w:rsidRDefault="00333147">
                                  <w:pPr>
                                    <w:pStyle w:val="TableParagraph"/>
                                    <w:ind w:left="0" w:right="94"/>
                                    <w:jc w:val="right"/>
                                    <w:rPr>
                                      <w:sz w:val="20"/>
                                    </w:rPr>
                                  </w:pPr>
                                  <w:r>
                                    <w:rPr>
                                      <w:spacing w:val="-2"/>
                                      <w:sz w:val="20"/>
                                    </w:rPr>
                                    <w:t>$21,203,588</w:t>
                                  </w:r>
                                </w:p>
                              </w:tc>
                            </w:tr>
                            <w:tr w:rsidR="00DB09FF" w14:paraId="1CE6B808" w14:textId="77777777">
                              <w:trPr>
                                <w:trHeight w:val="230"/>
                              </w:trPr>
                              <w:tc>
                                <w:tcPr>
                                  <w:tcW w:w="2877" w:type="dxa"/>
                                </w:tcPr>
                                <w:p w14:paraId="1CE6B806" w14:textId="77777777" w:rsidR="00DB09FF" w:rsidRDefault="00333147">
                                  <w:pPr>
                                    <w:pStyle w:val="TableParagraph"/>
                                    <w:rPr>
                                      <w:sz w:val="20"/>
                                    </w:rPr>
                                  </w:pPr>
                                  <w:r>
                                    <w:rPr>
                                      <w:sz w:val="20"/>
                                    </w:rPr>
                                    <w:t>Language Teaching</w:t>
                                  </w:r>
                                  <w:r>
                                    <w:rPr>
                                      <w:spacing w:val="-1"/>
                                      <w:sz w:val="20"/>
                                    </w:rPr>
                                    <w:t xml:space="preserve"> </w:t>
                                  </w:r>
                                  <w:r>
                                    <w:rPr>
                                      <w:spacing w:val="-2"/>
                                      <w:sz w:val="20"/>
                                    </w:rPr>
                                    <w:t>Assistants</w:t>
                                  </w:r>
                                </w:p>
                              </w:tc>
                              <w:tc>
                                <w:tcPr>
                                  <w:tcW w:w="1266" w:type="dxa"/>
                                </w:tcPr>
                                <w:p w14:paraId="1CE6B807" w14:textId="77777777" w:rsidR="00DB09FF" w:rsidRDefault="00333147">
                                  <w:pPr>
                                    <w:pStyle w:val="TableParagraph"/>
                                    <w:ind w:left="0" w:right="94"/>
                                    <w:jc w:val="right"/>
                                    <w:rPr>
                                      <w:sz w:val="20"/>
                                    </w:rPr>
                                  </w:pPr>
                                  <w:r>
                                    <w:rPr>
                                      <w:spacing w:val="-2"/>
                                      <w:sz w:val="20"/>
                                    </w:rPr>
                                    <w:t>$1,548,000</w:t>
                                  </w:r>
                                </w:p>
                              </w:tc>
                            </w:tr>
                            <w:tr w:rsidR="00DB09FF" w14:paraId="1CE6B80A" w14:textId="77777777">
                              <w:trPr>
                                <w:trHeight w:val="230"/>
                              </w:trPr>
                              <w:tc>
                                <w:tcPr>
                                  <w:tcW w:w="4143" w:type="dxa"/>
                                  <w:gridSpan w:val="2"/>
                                  <w:shd w:val="clear" w:color="auto" w:fill="FFC000"/>
                                </w:tcPr>
                                <w:p w14:paraId="1CE6B809" w14:textId="77777777" w:rsidR="00DB09FF" w:rsidRDefault="00333147">
                                  <w:pPr>
                                    <w:pStyle w:val="TableParagraph"/>
                                    <w:rPr>
                                      <w:b/>
                                      <w:sz w:val="20"/>
                                    </w:rPr>
                                  </w:pPr>
                                  <w:r>
                                    <w:rPr>
                                      <w:b/>
                                      <w:spacing w:val="-2"/>
                                      <w:sz w:val="20"/>
                                    </w:rPr>
                                    <w:t>Library</w:t>
                                  </w:r>
                                </w:p>
                              </w:tc>
                            </w:tr>
                            <w:tr w:rsidR="00DB09FF" w14:paraId="1CE6B80D" w14:textId="77777777">
                              <w:trPr>
                                <w:trHeight w:val="229"/>
                              </w:trPr>
                              <w:tc>
                                <w:tcPr>
                                  <w:tcW w:w="2877" w:type="dxa"/>
                                </w:tcPr>
                                <w:p w14:paraId="1CE6B80B" w14:textId="77777777" w:rsidR="00DB09FF" w:rsidRDefault="00333147">
                                  <w:pPr>
                                    <w:pStyle w:val="TableParagraph"/>
                                    <w:rPr>
                                      <w:sz w:val="20"/>
                                    </w:rPr>
                                  </w:pPr>
                                  <w:r>
                                    <w:rPr>
                                      <w:sz w:val="20"/>
                                    </w:rPr>
                                    <w:t>Library</w:t>
                                  </w:r>
                                  <w:r>
                                    <w:rPr>
                                      <w:spacing w:val="-7"/>
                                      <w:sz w:val="20"/>
                                    </w:rPr>
                                    <w:t xml:space="preserve"> </w:t>
                                  </w:r>
                                  <w:r>
                                    <w:rPr>
                                      <w:spacing w:val="-2"/>
                                      <w:sz w:val="20"/>
                                    </w:rPr>
                                    <w:t>Acquisitions</w:t>
                                  </w:r>
                                </w:p>
                              </w:tc>
                              <w:tc>
                                <w:tcPr>
                                  <w:tcW w:w="1266" w:type="dxa"/>
                                </w:tcPr>
                                <w:p w14:paraId="1CE6B80C" w14:textId="77777777" w:rsidR="00DB09FF" w:rsidRDefault="00333147">
                                  <w:pPr>
                                    <w:pStyle w:val="TableParagraph"/>
                                    <w:ind w:left="0" w:right="94"/>
                                    <w:jc w:val="right"/>
                                    <w:rPr>
                                      <w:sz w:val="20"/>
                                    </w:rPr>
                                  </w:pPr>
                                  <w:r>
                                    <w:rPr>
                                      <w:spacing w:val="-2"/>
                                      <w:sz w:val="20"/>
                                    </w:rPr>
                                    <w:t>$104,000</w:t>
                                  </w:r>
                                </w:p>
                              </w:tc>
                            </w:tr>
                            <w:tr w:rsidR="00DB09FF" w14:paraId="1CE6B810" w14:textId="77777777">
                              <w:trPr>
                                <w:trHeight w:val="230"/>
                              </w:trPr>
                              <w:tc>
                                <w:tcPr>
                                  <w:tcW w:w="2877" w:type="dxa"/>
                                  <w:shd w:val="clear" w:color="auto" w:fill="CCCCCC"/>
                                </w:tcPr>
                                <w:p w14:paraId="1CE6B80E" w14:textId="77777777" w:rsidR="00DB09FF" w:rsidRDefault="00333147">
                                  <w:pPr>
                                    <w:pStyle w:val="TableParagraph"/>
                                    <w:rPr>
                                      <w:sz w:val="20"/>
                                    </w:rPr>
                                  </w:pPr>
                                  <w:r>
                                    <w:rPr>
                                      <w:spacing w:val="-2"/>
                                      <w:sz w:val="20"/>
                                    </w:rPr>
                                    <w:t>Librarians</w:t>
                                  </w:r>
                                </w:p>
                              </w:tc>
                              <w:tc>
                                <w:tcPr>
                                  <w:tcW w:w="1266" w:type="dxa"/>
                                  <w:shd w:val="clear" w:color="auto" w:fill="CCCCCC"/>
                                </w:tcPr>
                                <w:p w14:paraId="1CE6B80F" w14:textId="77777777" w:rsidR="00DB09FF" w:rsidRDefault="00333147">
                                  <w:pPr>
                                    <w:pStyle w:val="TableParagraph"/>
                                    <w:ind w:left="0" w:right="94"/>
                                    <w:jc w:val="right"/>
                                    <w:rPr>
                                      <w:sz w:val="20"/>
                                    </w:rPr>
                                  </w:pPr>
                                  <w:r>
                                    <w:rPr>
                                      <w:spacing w:val="-2"/>
                                      <w:sz w:val="20"/>
                                    </w:rPr>
                                    <w:t>$631,637</w:t>
                                  </w:r>
                                </w:p>
                              </w:tc>
                            </w:tr>
                            <w:tr w:rsidR="00DB09FF" w14:paraId="1CE6B813" w14:textId="77777777">
                              <w:trPr>
                                <w:trHeight w:val="230"/>
                              </w:trPr>
                              <w:tc>
                                <w:tcPr>
                                  <w:tcW w:w="2877" w:type="dxa"/>
                                </w:tcPr>
                                <w:p w14:paraId="1CE6B811" w14:textId="77777777" w:rsidR="00DB09FF" w:rsidRDefault="00333147">
                                  <w:pPr>
                                    <w:pStyle w:val="TableParagraph"/>
                                    <w:rPr>
                                      <w:sz w:val="20"/>
                                    </w:rPr>
                                  </w:pPr>
                                  <w:r>
                                    <w:rPr>
                                      <w:sz w:val="20"/>
                                    </w:rPr>
                                    <w:t>Library</w:t>
                                  </w:r>
                                  <w:r>
                                    <w:rPr>
                                      <w:spacing w:val="-7"/>
                                      <w:sz w:val="20"/>
                                    </w:rPr>
                                    <w:t xml:space="preserve"> </w:t>
                                  </w:r>
                                  <w:r>
                                    <w:rPr>
                                      <w:spacing w:val="-2"/>
                                      <w:sz w:val="20"/>
                                    </w:rPr>
                                    <w:t>Staff</w:t>
                                  </w:r>
                                </w:p>
                              </w:tc>
                              <w:tc>
                                <w:tcPr>
                                  <w:tcW w:w="1266" w:type="dxa"/>
                                </w:tcPr>
                                <w:p w14:paraId="1CE6B812" w14:textId="77777777" w:rsidR="00DB09FF" w:rsidRDefault="00333147">
                                  <w:pPr>
                                    <w:pStyle w:val="TableParagraph"/>
                                    <w:ind w:left="0" w:right="94"/>
                                    <w:jc w:val="right"/>
                                    <w:rPr>
                                      <w:sz w:val="20"/>
                                    </w:rPr>
                                  </w:pPr>
                                  <w:r>
                                    <w:rPr>
                                      <w:spacing w:val="-2"/>
                                      <w:sz w:val="20"/>
                                    </w:rPr>
                                    <w:t>$161,490</w:t>
                                  </w:r>
                                </w:p>
                              </w:tc>
                            </w:tr>
                            <w:tr w:rsidR="00DB09FF" w14:paraId="1CE6B815" w14:textId="77777777">
                              <w:trPr>
                                <w:trHeight w:val="230"/>
                              </w:trPr>
                              <w:tc>
                                <w:tcPr>
                                  <w:tcW w:w="4143" w:type="dxa"/>
                                  <w:gridSpan w:val="2"/>
                                  <w:shd w:val="clear" w:color="auto" w:fill="FFC000"/>
                                </w:tcPr>
                                <w:p w14:paraId="1CE6B814" w14:textId="77777777" w:rsidR="00DB09FF" w:rsidRDefault="00333147">
                                  <w:pPr>
                                    <w:pStyle w:val="TableParagraph"/>
                                    <w:rPr>
                                      <w:b/>
                                      <w:sz w:val="20"/>
                                    </w:rPr>
                                  </w:pPr>
                                  <w:r>
                                    <w:rPr>
                                      <w:b/>
                                      <w:spacing w:val="-2"/>
                                      <w:sz w:val="20"/>
                                    </w:rPr>
                                    <w:t>International</w:t>
                                  </w:r>
                                  <w:r>
                                    <w:rPr>
                                      <w:b/>
                                      <w:spacing w:val="8"/>
                                      <w:sz w:val="20"/>
                                    </w:rPr>
                                    <w:t xml:space="preserve"> </w:t>
                                  </w:r>
                                  <w:r>
                                    <w:rPr>
                                      <w:b/>
                                      <w:spacing w:val="-2"/>
                                      <w:sz w:val="20"/>
                                    </w:rPr>
                                    <w:t>Linkages</w:t>
                                  </w:r>
                                </w:p>
                              </w:tc>
                            </w:tr>
                            <w:tr w:rsidR="00DB09FF" w14:paraId="1CE6B818" w14:textId="77777777">
                              <w:trPr>
                                <w:trHeight w:val="230"/>
                              </w:trPr>
                              <w:tc>
                                <w:tcPr>
                                  <w:tcW w:w="2877" w:type="dxa"/>
                                </w:tcPr>
                                <w:p w14:paraId="1CE6B816" w14:textId="77777777" w:rsidR="00DB09FF" w:rsidRDefault="00333147">
                                  <w:pPr>
                                    <w:pStyle w:val="TableParagraph"/>
                                    <w:spacing w:line="211" w:lineRule="exact"/>
                                    <w:rPr>
                                      <w:sz w:val="20"/>
                                    </w:rPr>
                                  </w:pPr>
                                  <w:r>
                                    <w:rPr>
                                      <w:sz w:val="20"/>
                                    </w:rPr>
                                    <w:t>Alianza</w:t>
                                  </w:r>
                                  <w:r>
                                    <w:rPr>
                                      <w:spacing w:val="-4"/>
                                      <w:sz w:val="20"/>
                                    </w:rPr>
                                    <w:t xml:space="preserve"> </w:t>
                                  </w:r>
                                  <w:r>
                                    <w:rPr>
                                      <w:sz w:val="20"/>
                                    </w:rPr>
                                    <w:t>UCMX</w:t>
                                  </w:r>
                                  <w:r>
                                    <w:rPr>
                                      <w:spacing w:val="-4"/>
                                      <w:sz w:val="20"/>
                                    </w:rPr>
                                    <w:t xml:space="preserve"> Staff</w:t>
                                  </w:r>
                                </w:p>
                              </w:tc>
                              <w:tc>
                                <w:tcPr>
                                  <w:tcW w:w="1266" w:type="dxa"/>
                                </w:tcPr>
                                <w:p w14:paraId="1CE6B817" w14:textId="77777777" w:rsidR="00DB09FF" w:rsidRDefault="00333147">
                                  <w:pPr>
                                    <w:pStyle w:val="TableParagraph"/>
                                    <w:spacing w:line="211" w:lineRule="exact"/>
                                    <w:ind w:left="0" w:right="94"/>
                                    <w:jc w:val="right"/>
                                    <w:rPr>
                                      <w:sz w:val="20"/>
                                    </w:rPr>
                                  </w:pPr>
                                  <w:r>
                                    <w:rPr>
                                      <w:spacing w:val="-2"/>
                                      <w:sz w:val="20"/>
                                    </w:rPr>
                                    <w:t>$126,418</w:t>
                                  </w:r>
                                </w:p>
                              </w:tc>
                            </w:tr>
                            <w:tr w:rsidR="00DB09FF" w14:paraId="1CE6B81A" w14:textId="77777777">
                              <w:trPr>
                                <w:trHeight w:val="230"/>
                              </w:trPr>
                              <w:tc>
                                <w:tcPr>
                                  <w:tcW w:w="4143" w:type="dxa"/>
                                  <w:gridSpan w:val="2"/>
                                  <w:shd w:val="clear" w:color="auto" w:fill="FFC000"/>
                                </w:tcPr>
                                <w:p w14:paraId="1CE6B819" w14:textId="77777777" w:rsidR="00DB09FF" w:rsidRDefault="00333147">
                                  <w:pPr>
                                    <w:pStyle w:val="TableParagraph"/>
                                    <w:rPr>
                                      <w:b/>
                                      <w:sz w:val="20"/>
                                    </w:rPr>
                                  </w:pPr>
                                  <w:r>
                                    <w:rPr>
                                      <w:b/>
                                      <w:spacing w:val="-2"/>
                                      <w:sz w:val="20"/>
                                    </w:rPr>
                                    <w:t>Outreach</w:t>
                                  </w:r>
                                </w:p>
                              </w:tc>
                            </w:tr>
                            <w:tr w:rsidR="00DB09FF" w14:paraId="1CE6B81D" w14:textId="77777777">
                              <w:trPr>
                                <w:trHeight w:val="230"/>
                              </w:trPr>
                              <w:tc>
                                <w:tcPr>
                                  <w:tcW w:w="2877" w:type="dxa"/>
                                </w:tcPr>
                                <w:p w14:paraId="1CE6B81B" w14:textId="77777777" w:rsidR="00DB09FF" w:rsidRDefault="00333147">
                                  <w:pPr>
                                    <w:pStyle w:val="TableParagraph"/>
                                    <w:rPr>
                                      <w:sz w:val="20"/>
                                    </w:rPr>
                                  </w:pPr>
                                  <w:r>
                                    <w:rPr>
                                      <w:sz w:val="20"/>
                                    </w:rPr>
                                    <w:t>LAI</w:t>
                                  </w:r>
                                  <w:r>
                                    <w:rPr>
                                      <w:spacing w:val="-6"/>
                                      <w:sz w:val="20"/>
                                    </w:rPr>
                                    <w:t xml:space="preserve"> </w:t>
                                  </w:r>
                                  <w:r>
                                    <w:rPr>
                                      <w:sz w:val="20"/>
                                    </w:rPr>
                                    <w:t>Outreach</w:t>
                                  </w:r>
                                  <w:r>
                                    <w:rPr>
                                      <w:spacing w:val="-4"/>
                                      <w:sz w:val="20"/>
                                    </w:rPr>
                                    <w:t xml:space="preserve"> Staff</w:t>
                                  </w:r>
                                </w:p>
                              </w:tc>
                              <w:tc>
                                <w:tcPr>
                                  <w:tcW w:w="1266" w:type="dxa"/>
                                </w:tcPr>
                                <w:p w14:paraId="1CE6B81C" w14:textId="77777777" w:rsidR="00DB09FF" w:rsidRDefault="00333147">
                                  <w:pPr>
                                    <w:pStyle w:val="TableParagraph"/>
                                    <w:ind w:left="0" w:right="94"/>
                                    <w:jc w:val="right"/>
                                    <w:rPr>
                                      <w:sz w:val="20"/>
                                    </w:rPr>
                                  </w:pPr>
                                  <w:r>
                                    <w:rPr>
                                      <w:spacing w:val="-2"/>
                                      <w:sz w:val="20"/>
                                    </w:rPr>
                                    <w:t>$89,868</w:t>
                                  </w:r>
                                </w:p>
                              </w:tc>
                            </w:tr>
                            <w:tr w:rsidR="00DB09FF" w14:paraId="1CE6B81F" w14:textId="77777777">
                              <w:trPr>
                                <w:trHeight w:val="230"/>
                              </w:trPr>
                              <w:tc>
                                <w:tcPr>
                                  <w:tcW w:w="4143" w:type="dxa"/>
                                  <w:gridSpan w:val="2"/>
                                  <w:shd w:val="clear" w:color="auto" w:fill="FFC000"/>
                                </w:tcPr>
                                <w:p w14:paraId="1CE6B81E" w14:textId="77777777" w:rsidR="00DB09FF" w:rsidRDefault="00333147">
                                  <w:pPr>
                                    <w:pStyle w:val="TableParagraph"/>
                                    <w:rPr>
                                      <w:b/>
                                      <w:sz w:val="20"/>
                                    </w:rPr>
                                  </w:pPr>
                                  <w:r>
                                    <w:rPr>
                                      <w:b/>
                                      <w:spacing w:val="-2"/>
                                      <w:sz w:val="20"/>
                                    </w:rPr>
                                    <w:t>Students</w:t>
                                  </w:r>
                                </w:p>
                              </w:tc>
                            </w:tr>
                            <w:tr w:rsidR="00DB09FF" w14:paraId="1CE6B822" w14:textId="77777777">
                              <w:trPr>
                                <w:trHeight w:val="230"/>
                              </w:trPr>
                              <w:tc>
                                <w:tcPr>
                                  <w:tcW w:w="2877" w:type="dxa"/>
                                </w:tcPr>
                                <w:p w14:paraId="1CE6B820" w14:textId="77777777" w:rsidR="00DB09FF" w:rsidRDefault="00333147">
                                  <w:pPr>
                                    <w:pStyle w:val="TableParagraph"/>
                                    <w:rPr>
                                      <w:sz w:val="20"/>
                                    </w:rPr>
                                  </w:pPr>
                                  <w:r>
                                    <w:rPr>
                                      <w:sz w:val="20"/>
                                    </w:rPr>
                                    <w:t>Study</w:t>
                                  </w:r>
                                  <w:r>
                                    <w:rPr>
                                      <w:spacing w:val="-6"/>
                                      <w:sz w:val="20"/>
                                    </w:rPr>
                                    <w:t xml:space="preserve"> </w:t>
                                  </w:r>
                                  <w:r>
                                    <w:rPr>
                                      <w:sz w:val="20"/>
                                    </w:rPr>
                                    <w:t>Abroad</w:t>
                                  </w:r>
                                  <w:r>
                                    <w:rPr>
                                      <w:spacing w:val="-6"/>
                                      <w:sz w:val="20"/>
                                    </w:rPr>
                                    <w:t xml:space="preserve"> </w:t>
                                  </w:r>
                                  <w:r>
                                    <w:rPr>
                                      <w:spacing w:val="-2"/>
                                      <w:sz w:val="20"/>
                                    </w:rPr>
                                    <w:t>Staff</w:t>
                                  </w:r>
                                </w:p>
                              </w:tc>
                              <w:tc>
                                <w:tcPr>
                                  <w:tcW w:w="1266" w:type="dxa"/>
                                </w:tcPr>
                                <w:p w14:paraId="1CE6B821" w14:textId="77777777" w:rsidR="00DB09FF" w:rsidRDefault="00333147">
                                  <w:pPr>
                                    <w:pStyle w:val="TableParagraph"/>
                                    <w:ind w:left="0" w:right="94"/>
                                    <w:jc w:val="right"/>
                                    <w:rPr>
                                      <w:sz w:val="20"/>
                                    </w:rPr>
                                  </w:pPr>
                                  <w:r>
                                    <w:rPr>
                                      <w:spacing w:val="-2"/>
                                      <w:sz w:val="20"/>
                                    </w:rPr>
                                    <w:t>$236,541</w:t>
                                  </w:r>
                                </w:p>
                              </w:tc>
                            </w:tr>
                            <w:tr w:rsidR="00DB09FF" w14:paraId="1CE6B825" w14:textId="77777777">
                              <w:trPr>
                                <w:trHeight w:val="230"/>
                              </w:trPr>
                              <w:tc>
                                <w:tcPr>
                                  <w:tcW w:w="2877" w:type="dxa"/>
                                  <w:shd w:val="clear" w:color="auto" w:fill="CCCCCC"/>
                                </w:tcPr>
                                <w:p w14:paraId="1CE6B823" w14:textId="77777777" w:rsidR="00DB09FF" w:rsidRDefault="00333147">
                                  <w:pPr>
                                    <w:pStyle w:val="TableParagraph"/>
                                    <w:rPr>
                                      <w:sz w:val="20"/>
                                    </w:rPr>
                                  </w:pPr>
                                  <w:r>
                                    <w:rPr>
                                      <w:sz w:val="20"/>
                                    </w:rPr>
                                    <w:t>Ph.D.</w:t>
                                  </w:r>
                                  <w:r>
                                    <w:rPr>
                                      <w:spacing w:val="-5"/>
                                      <w:sz w:val="20"/>
                                    </w:rPr>
                                    <w:t xml:space="preserve"> </w:t>
                                  </w:r>
                                  <w:r>
                                    <w:rPr>
                                      <w:sz w:val="20"/>
                                    </w:rPr>
                                    <w:t>Student</w:t>
                                  </w:r>
                                  <w:r>
                                    <w:rPr>
                                      <w:spacing w:val="-6"/>
                                      <w:sz w:val="20"/>
                                    </w:rPr>
                                    <w:t xml:space="preserve"> </w:t>
                                  </w:r>
                                  <w:r>
                                    <w:rPr>
                                      <w:spacing w:val="-2"/>
                                      <w:sz w:val="20"/>
                                    </w:rPr>
                                    <w:t>Fellowships</w:t>
                                  </w:r>
                                </w:p>
                              </w:tc>
                              <w:tc>
                                <w:tcPr>
                                  <w:tcW w:w="1266" w:type="dxa"/>
                                  <w:shd w:val="clear" w:color="auto" w:fill="CCCCCC"/>
                                </w:tcPr>
                                <w:p w14:paraId="1CE6B824" w14:textId="77777777" w:rsidR="00DB09FF" w:rsidRDefault="00333147">
                                  <w:pPr>
                                    <w:pStyle w:val="TableParagraph"/>
                                    <w:ind w:left="0" w:right="94"/>
                                    <w:jc w:val="right"/>
                                    <w:rPr>
                                      <w:sz w:val="20"/>
                                    </w:rPr>
                                  </w:pPr>
                                  <w:r>
                                    <w:rPr>
                                      <w:spacing w:val="-2"/>
                                      <w:sz w:val="20"/>
                                    </w:rPr>
                                    <w:t>$5,053,560</w:t>
                                  </w:r>
                                </w:p>
                              </w:tc>
                            </w:tr>
                            <w:tr w:rsidR="00DB09FF" w14:paraId="1CE6B828" w14:textId="77777777">
                              <w:trPr>
                                <w:trHeight w:val="230"/>
                              </w:trPr>
                              <w:tc>
                                <w:tcPr>
                                  <w:tcW w:w="2877" w:type="dxa"/>
                                </w:tcPr>
                                <w:p w14:paraId="1CE6B826" w14:textId="77777777" w:rsidR="00DB09FF" w:rsidRDefault="00333147">
                                  <w:pPr>
                                    <w:pStyle w:val="TableParagraph"/>
                                    <w:rPr>
                                      <w:sz w:val="20"/>
                                    </w:rPr>
                                  </w:pPr>
                                  <w:r>
                                    <w:rPr>
                                      <w:sz w:val="20"/>
                                    </w:rPr>
                                    <w:t>LAS</w:t>
                                  </w:r>
                                  <w:r>
                                    <w:rPr>
                                      <w:spacing w:val="-6"/>
                                      <w:sz w:val="20"/>
                                    </w:rPr>
                                    <w:t xml:space="preserve"> </w:t>
                                  </w:r>
                                  <w:r>
                                    <w:rPr>
                                      <w:sz w:val="20"/>
                                    </w:rPr>
                                    <w:t>M.A.</w:t>
                                  </w:r>
                                  <w:r>
                                    <w:rPr>
                                      <w:spacing w:val="-3"/>
                                      <w:sz w:val="20"/>
                                    </w:rPr>
                                    <w:t xml:space="preserve"> </w:t>
                                  </w:r>
                                  <w:r>
                                    <w:rPr>
                                      <w:sz w:val="20"/>
                                    </w:rPr>
                                    <w:t>Student</w:t>
                                  </w:r>
                                  <w:r>
                                    <w:rPr>
                                      <w:spacing w:val="-5"/>
                                      <w:sz w:val="20"/>
                                    </w:rPr>
                                    <w:t xml:space="preserve"> </w:t>
                                  </w:r>
                                  <w:r>
                                    <w:rPr>
                                      <w:spacing w:val="-2"/>
                                      <w:sz w:val="20"/>
                                    </w:rPr>
                                    <w:t>Fellowships</w:t>
                                  </w:r>
                                </w:p>
                              </w:tc>
                              <w:tc>
                                <w:tcPr>
                                  <w:tcW w:w="1266" w:type="dxa"/>
                                </w:tcPr>
                                <w:p w14:paraId="1CE6B827" w14:textId="77777777" w:rsidR="00DB09FF" w:rsidRDefault="00333147">
                                  <w:pPr>
                                    <w:pStyle w:val="TableParagraph"/>
                                    <w:ind w:left="0" w:right="94"/>
                                    <w:jc w:val="right"/>
                                    <w:rPr>
                                      <w:sz w:val="20"/>
                                    </w:rPr>
                                  </w:pPr>
                                  <w:r>
                                    <w:rPr>
                                      <w:spacing w:val="-2"/>
                                      <w:sz w:val="20"/>
                                    </w:rPr>
                                    <w:t>$336,000</w:t>
                                  </w:r>
                                </w:p>
                              </w:tc>
                            </w:tr>
                            <w:tr w:rsidR="00DB09FF" w14:paraId="1CE6B82B" w14:textId="77777777">
                              <w:trPr>
                                <w:trHeight w:val="230"/>
                              </w:trPr>
                              <w:tc>
                                <w:tcPr>
                                  <w:tcW w:w="2877" w:type="dxa"/>
                                  <w:shd w:val="clear" w:color="auto" w:fill="CCCCCC"/>
                                </w:tcPr>
                                <w:p w14:paraId="1CE6B829" w14:textId="77777777" w:rsidR="00DB09FF" w:rsidRDefault="00333147">
                                  <w:pPr>
                                    <w:pStyle w:val="TableParagraph"/>
                                    <w:spacing w:line="211" w:lineRule="exact"/>
                                    <w:rPr>
                                      <w:sz w:val="20"/>
                                    </w:rPr>
                                  </w:pPr>
                                  <w:r>
                                    <w:rPr>
                                      <w:sz w:val="20"/>
                                    </w:rPr>
                                    <w:t>LAI</w:t>
                                  </w:r>
                                  <w:r>
                                    <w:rPr>
                                      <w:spacing w:val="-6"/>
                                      <w:sz w:val="20"/>
                                    </w:rPr>
                                    <w:t xml:space="preserve"> </w:t>
                                  </w:r>
                                  <w:r>
                                    <w:rPr>
                                      <w:sz w:val="20"/>
                                    </w:rPr>
                                    <w:t>Research</w:t>
                                  </w:r>
                                  <w:r>
                                    <w:rPr>
                                      <w:spacing w:val="-3"/>
                                      <w:sz w:val="20"/>
                                    </w:rPr>
                                    <w:t xml:space="preserve"> </w:t>
                                  </w:r>
                                  <w:r>
                                    <w:rPr>
                                      <w:sz w:val="20"/>
                                    </w:rPr>
                                    <w:t>Awards</w:t>
                                  </w:r>
                                  <w:r>
                                    <w:rPr>
                                      <w:spacing w:val="-2"/>
                                      <w:sz w:val="20"/>
                                    </w:rPr>
                                    <w:t xml:space="preserve"> </w:t>
                                  </w:r>
                                  <w:r>
                                    <w:rPr>
                                      <w:sz w:val="20"/>
                                    </w:rPr>
                                    <w:t>(2019-</w:t>
                                  </w:r>
                                  <w:r>
                                    <w:rPr>
                                      <w:spacing w:val="-5"/>
                                      <w:sz w:val="20"/>
                                    </w:rPr>
                                    <w:t>20)</w:t>
                                  </w:r>
                                </w:p>
                              </w:tc>
                              <w:tc>
                                <w:tcPr>
                                  <w:tcW w:w="1266" w:type="dxa"/>
                                  <w:shd w:val="clear" w:color="auto" w:fill="CCCCCC"/>
                                </w:tcPr>
                                <w:p w14:paraId="1CE6B82A" w14:textId="77777777" w:rsidR="00DB09FF" w:rsidRDefault="00333147">
                                  <w:pPr>
                                    <w:pStyle w:val="TableParagraph"/>
                                    <w:spacing w:line="211" w:lineRule="exact"/>
                                    <w:ind w:left="0" w:right="94"/>
                                    <w:jc w:val="right"/>
                                    <w:rPr>
                                      <w:sz w:val="20"/>
                                    </w:rPr>
                                  </w:pPr>
                                  <w:r>
                                    <w:rPr>
                                      <w:spacing w:val="-2"/>
                                      <w:sz w:val="20"/>
                                    </w:rPr>
                                    <w:t>$27,800</w:t>
                                  </w:r>
                                </w:p>
                              </w:tc>
                            </w:tr>
                            <w:tr w:rsidR="00DB09FF" w14:paraId="1CE6B82E" w14:textId="77777777">
                              <w:trPr>
                                <w:trHeight w:val="230"/>
                              </w:trPr>
                              <w:tc>
                                <w:tcPr>
                                  <w:tcW w:w="2877" w:type="dxa"/>
                                  <w:shd w:val="clear" w:color="auto" w:fill="006FC0"/>
                                </w:tcPr>
                                <w:p w14:paraId="1CE6B82C" w14:textId="77777777" w:rsidR="00DB09FF" w:rsidRDefault="00333147">
                                  <w:pPr>
                                    <w:pStyle w:val="TableParagraph"/>
                                    <w:rPr>
                                      <w:b/>
                                      <w:sz w:val="20"/>
                                    </w:rPr>
                                  </w:pPr>
                                  <w:r>
                                    <w:rPr>
                                      <w:b/>
                                      <w:color w:val="FFFFFF"/>
                                      <w:spacing w:val="-2"/>
                                      <w:sz w:val="20"/>
                                    </w:rPr>
                                    <w:t>TOTAL</w:t>
                                  </w:r>
                                </w:p>
                              </w:tc>
                              <w:tc>
                                <w:tcPr>
                                  <w:tcW w:w="1266" w:type="dxa"/>
                                  <w:shd w:val="clear" w:color="auto" w:fill="006FC0"/>
                                </w:tcPr>
                                <w:p w14:paraId="1CE6B82D" w14:textId="77777777" w:rsidR="00DB09FF" w:rsidRDefault="00333147">
                                  <w:pPr>
                                    <w:pStyle w:val="TableParagraph"/>
                                    <w:ind w:left="109"/>
                                    <w:rPr>
                                      <w:b/>
                                      <w:sz w:val="20"/>
                                    </w:rPr>
                                  </w:pPr>
                                  <w:r>
                                    <w:rPr>
                                      <w:b/>
                                      <w:color w:val="FFFFFF"/>
                                      <w:spacing w:val="-2"/>
                                      <w:sz w:val="20"/>
                                    </w:rPr>
                                    <w:t>$34,715,212</w:t>
                                  </w:r>
                                </w:p>
                              </w:tc>
                            </w:tr>
                          </w:tbl>
                          <w:p w14:paraId="1CE6B82F" w14:textId="77777777" w:rsidR="00DB09FF" w:rsidRDefault="00DB09FF">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6B7CD" id="_x0000_t202" coordsize="21600,21600" o:spt="202" path="m,l,21600r21600,l21600,xe">
                <v:stroke joinstyle="miter"/>
                <v:path gradientshapeok="t" o:connecttype="rect"/>
              </v:shapetype>
              <v:shape id="docshape7" o:spid="_x0000_s1026" type="#_x0000_t202" style="position:absolute;left:0;text-align:left;margin-left:69.05pt;margin-top:82.7pt;width:213.65pt;height:311.9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7"/>
                        <w:gridCol w:w="1266"/>
                      </w:tblGrid>
                      <w:tr w:rsidR="00DB09FF" w14:paraId="1CE6B7EC" w14:textId="77777777">
                        <w:trPr>
                          <w:trHeight w:val="460"/>
                        </w:trPr>
                        <w:tc>
                          <w:tcPr>
                            <w:tcW w:w="4143" w:type="dxa"/>
                            <w:gridSpan w:val="2"/>
                            <w:shd w:val="clear" w:color="auto" w:fill="006FC0"/>
                          </w:tcPr>
                          <w:p w14:paraId="1CE6B7EB" w14:textId="77777777" w:rsidR="00DB09FF" w:rsidRDefault="00333147">
                            <w:pPr>
                              <w:pStyle w:val="TableParagraph"/>
                              <w:spacing w:line="230" w:lineRule="exact"/>
                              <w:rPr>
                                <w:b/>
                                <w:sz w:val="20"/>
                              </w:rPr>
                            </w:pPr>
                            <w:r>
                              <w:rPr>
                                <w:b/>
                                <w:color w:val="FFFFFF"/>
                                <w:sz w:val="20"/>
                              </w:rPr>
                              <w:t>Table</w:t>
                            </w:r>
                            <w:r>
                              <w:rPr>
                                <w:b/>
                                <w:color w:val="FFFFFF"/>
                                <w:spacing w:val="40"/>
                                <w:sz w:val="20"/>
                              </w:rPr>
                              <w:t xml:space="preserve"> </w:t>
                            </w:r>
                            <w:r>
                              <w:rPr>
                                <w:b/>
                                <w:color w:val="FFFFFF"/>
                                <w:sz w:val="20"/>
                              </w:rPr>
                              <w:t>A.1:</w:t>
                            </w:r>
                            <w:r>
                              <w:rPr>
                                <w:b/>
                                <w:color w:val="FFFFFF"/>
                                <w:spacing w:val="40"/>
                                <w:sz w:val="20"/>
                              </w:rPr>
                              <w:t xml:space="preserve"> </w:t>
                            </w:r>
                            <w:r>
                              <w:rPr>
                                <w:b/>
                                <w:color w:val="FFFFFF"/>
                                <w:sz w:val="20"/>
                              </w:rPr>
                              <w:t>Institutional</w:t>
                            </w:r>
                            <w:r>
                              <w:rPr>
                                <w:b/>
                                <w:color w:val="FFFFFF"/>
                                <w:spacing w:val="40"/>
                                <w:sz w:val="20"/>
                              </w:rPr>
                              <w:t xml:space="preserve"> </w:t>
                            </w:r>
                            <w:r>
                              <w:rPr>
                                <w:b/>
                                <w:color w:val="FFFFFF"/>
                                <w:sz w:val="20"/>
                              </w:rPr>
                              <w:t>Support</w:t>
                            </w:r>
                            <w:r>
                              <w:rPr>
                                <w:b/>
                                <w:color w:val="FFFFFF"/>
                                <w:spacing w:val="40"/>
                                <w:sz w:val="20"/>
                              </w:rPr>
                              <w:t xml:space="preserve"> </w:t>
                            </w:r>
                            <w:r>
                              <w:rPr>
                                <w:b/>
                                <w:color w:val="FFFFFF"/>
                                <w:sz w:val="20"/>
                              </w:rPr>
                              <w:t>for</w:t>
                            </w:r>
                            <w:r>
                              <w:rPr>
                                <w:b/>
                                <w:color w:val="FFFFFF"/>
                                <w:spacing w:val="40"/>
                                <w:sz w:val="20"/>
                              </w:rPr>
                              <w:t xml:space="preserve"> </w:t>
                            </w:r>
                            <w:r>
                              <w:rPr>
                                <w:b/>
                                <w:color w:val="FFFFFF"/>
                                <w:sz w:val="20"/>
                              </w:rPr>
                              <w:t>Latin American Studies, 2021-2022</w:t>
                            </w:r>
                          </w:p>
                        </w:tc>
                      </w:tr>
                      <w:tr w:rsidR="00DB09FF" w14:paraId="1CE6B7EE" w14:textId="77777777">
                        <w:trPr>
                          <w:trHeight w:val="230"/>
                        </w:trPr>
                        <w:tc>
                          <w:tcPr>
                            <w:tcW w:w="4143" w:type="dxa"/>
                            <w:gridSpan w:val="2"/>
                            <w:shd w:val="clear" w:color="auto" w:fill="FFC000"/>
                          </w:tcPr>
                          <w:p w14:paraId="1CE6B7ED" w14:textId="77777777" w:rsidR="00DB09FF" w:rsidRDefault="00333147">
                            <w:pPr>
                              <w:pStyle w:val="TableParagraph"/>
                              <w:rPr>
                                <w:b/>
                                <w:sz w:val="20"/>
                              </w:rPr>
                            </w:pPr>
                            <w:r>
                              <w:rPr>
                                <w:b/>
                                <w:sz w:val="20"/>
                              </w:rPr>
                              <w:t>Center</w:t>
                            </w:r>
                            <w:r>
                              <w:rPr>
                                <w:b/>
                                <w:spacing w:val="-7"/>
                                <w:sz w:val="20"/>
                              </w:rPr>
                              <w:t xml:space="preserve"> </w:t>
                            </w:r>
                            <w:r>
                              <w:rPr>
                                <w:b/>
                                <w:spacing w:val="-2"/>
                                <w:sz w:val="20"/>
                              </w:rPr>
                              <w:t>Operations</w:t>
                            </w:r>
                          </w:p>
                        </w:tc>
                      </w:tr>
                      <w:tr w:rsidR="00DB09FF" w14:paraId="1CE6B7F1" w14:textId="77777777">
                        <w:trPr>
                          <w:trHeight w:val="230"/>
                        </w:trPr>
                        <w:tc>
                          <w:tcPr>
                            <w:tcW w:w="2877" w:type="dxa"/>
                          </w:tcPr>
                          <w:p w14:paraId="1CE6B7EF" w14:textId="77777777" w:rsidR="00DB09FF" w:rsidRDefault="00333147">
                            <w:pPr>
                              <w:pStyle w:val="TableParagraph"/>
                              <w:rPr>
                                <w:sz w:val="20"/>
                              </w:rPr>
                            </w:pPr>
                            <w:r>
                              <w:rPr>
                                <w:sz w:val="20"/>
                              </w:rPr>
                              <w:t>LAI</w:t>
                            </w:r>
                            <w:r>
                              <w:rPr>
                                <w:spacing w:val="-8"/>
                                <w:sz w:val="20"/>
                              </w:rPr>
                              <w:t xml:space="preserve"> </w:t>
                            </w:r>
                            <w:r>
                              <w:rPr>
                                <w:spacing w:val="-2"/>
                                <w:sz w:val="20"/>
                              </w:rPr>
                              <w:t>Staff</w:t>
                            </w:r>
                          </w:p>
                        </w:tc>
                        <w:tc>
                          <w:tcPr>
                            <w:tcW w:w="1266" w:type="dxa"/>
                          </w:tcPr>
                          <w:p w14:paraId="1CE6B7F0" w14:textId="77777777" w:rsidR="00DB09FF" w:rsidRDefault="00333147">
                            <w:pPr>
                              <w:pStyle w:val="TableParagraph"/>
                              <w:ind w:left="0" w:right="94"/>
                              <w:jc w:val="right"/>
                              <w:rPr>
                                <w:sz w:val="20"/>
                              </w:rPr>
                            </w:pPr>
                            <w:r>
                              <w:rPr>
                                <w:spacing w:val="-2"/>
                                <w:sz w:val="20"/>
                              </w:rPr>
                              <w:t>$288,234</w:t>
                            </w:r>
                          </w:p>
                        </w:tc>
                      </w:tr>
                      <w:tr w:rsidR="00DB09FF" w14:paraId="1CE6B7F4" w14:textId="77777777">
                        <w:trPr>
                          <w:trHeight w:val="230"/>
                        </w:trPr>
                        <w:tc>
                          <w:tcPr>
                            <w:tcW w:w="2877" w:type="dxa"/>
                            <w:shd w:val="clear" w:color="auto" w:fill="CCCCCC"/>
                          </w:tcPr>
                          <w:p w14:paraId="1CE6B7F2" w14:textId="77777777" w:rsidR="00DB09FF" w:rsidRDefault="00333147">
                            <w:pPr>
                              <w:pStyle w:val="TableParagraph"/>
                              <w:spacing w:line="211" w:lineRule="exact"/>
                              <w:rPr>
                                <w:sz w:val="20"/>
                              </w:rPr>
                            </w:pPr>
                            <w:r>
                              <w:rPr>
                                <w:sz w:val="20"/>
                              </w:rPr>
                              <w:t>LAI</w:t>
                            </w:r>
                            <w:r>
                              <w:rPr>
                                <w:spacing w:val="-5"/>
                                <w:sz w:val="20"/>
                              </w:rPr>
                              <w:t xml:space="preserve"> </w:t>
                            </w:r>
                            <w:r>
                              <w:rPr>
                                <w:sz w:val="20"/>
                              </w:rPr>
                              <w:t>and</w:t>
                            </w:r>
                            <w:r>
                              <w:rPr>
                                <w:spacing w:val="-4"/>
                                <w:sz w:val="20"/>
                              </w:rPr>
                              <w:t xml:space="preserve"> </w:t>
                            </w:r>
                            <w:r>
                              <w:rPr>
                                <w:sz w:val="20"/>
                              </w:rPr>
                              <w:t>Center</w:t>
                            </w:r>
                            <w:r>
                              <w:rPr>
                                <w:spacing w:val="-6"/>
                                <w:sz w:val="20"/>
                              </w:rPr>
                              <w:t xml:space="preserve"> </w:t>
                            </w:r>
                            <w:r>
                              <w:rPr>
                                <w:spacing w:val="-2"/>
                                <w:sz w:val="20"/>
                              </w:rPr>
                              <w:t>Directors</w:t>
                            </w:r>
                          </w:p>
                        </w:tc>
                        <w:tc>
                          <w:tcPr>
                            <w:tcW w:w="1266" w:type="dxa"/>
                            <w:shd w:val="clear" w:color="auto" w:fill="CCCCCC"/>
                          </w:tcPr>
                          <w:p w14:paraId="1CE6B7F3" w14:textId="77777777" w:rsidR="00DB09FF" w:rsidRDefault="00333147">
                            <w:pPr>
                              <w:pStyle w:val="TableParagraph"/>
                              <w:spacing w:line="211" w:lineRule="exact"/>
                              <w:ind w:left="0" w:right="94"/>
                              <w:jc w:val="right"/>
                              <w:rPr>
                                <w:sz w:val="20"/>
                              </w:rPr>
                            </w:pPr>
                            <w:r>
                              <w:rPr>
                                <w:spacing w:val="-2"/>
                                <w:sz w:val="20"/>
                              </w:rPr>
                              <w:t>$164,112</w:t>
                            </w:r>
                          </w:p>
                        </w:tc>
                      </w:tr>
                      <w:tr w:rsidR="00DB09FF" w14:paraId="1CE6B7F7" w14:textId="77777777">
                        <w:trPr>
                          <w:trHeight w:val="230"/>
                        </w:trPr>
                        <w:tc>
                          <w:tcPr>
                            <w:tcW w:w="2877" w:type="dxa"/>
                          </w:tcPr>
                          <w:p w14:paraId="1CE6B7F5" w14:textId="77777777" w:rsidR="00DB09FF" w:rsidRDefault="00333147">
                            <w:pPr>
                              <w:pStyle w:val="TableParagraph"/>
                              <w:rPr>
                                <w:sz w:val="20"/>
                              </w:rPr>
                            </w:pPr>
                            <w:r>
                              <w:rPr>
                                <w:sz w:val="20"/>
                              </w:rPr>
                              <w:t>International</w:t>
                            </w:r>
                            <w:r>
                              <w:rPr>
                                <w:spacing w:val="-12"/>
                                <w:sz w:val="20"/>
                              </w:rPr>
                              <w:t xml:space="preserve"> </w:t>
                            </w:r>
                            <w:r>
                              <w:rPr>
                                <w:sz w:val="20"/>
                              </w:rPr>
                              <w:t>Institute</w:t>
                            </w:r>
                            <w:r>
                              <w:rPr>
                                <w:spacing w:val="-10"/>
                                <w:sz w:val="20"/>
                              </w:rPr>
                              <w:t xml:space="preserve"> </w:t>
                            </w:r>
                            <w:r>
                              <w:rPr>
                                <w:spacing w:val="-4"/>
                                <w:sz w:val="20"/>
                              </w:rPr>
                              <w:t>Staff</w:t>
                            </w:r>
                          </w:p>
                        </w:tc>
                        <w:tc>
                          <w:tcPr>
                            <w:tcW w:w="1266" w:type="dxa"/>
                          </w:tcPr>
                          <w:p w14:paraId="1CE6B7F6" w14:textId="77777777" w:rsidR="00DB09FF" w:rsidRDefault="00333147">
                            <w:pPr>
                              <w:pStyle w:val="TableParagraph"/>
                              <w:ind w:left="0" w:right="94"/>
                              <w:jc w:val="right"/>
                              <w:rPr>
                                <w:sz w:val="20"/>
                              </w:rPr>
                            </w:pPr>
                            <w:r>
                              <w:rPr>
                                <w:spacing w:val="-2"/>
                                <w:sz w:val="20"/>
                              </w:rPr>
                              <w:t>$364,414</w:t>
                            </w:r>
                          </w:p>
                        </w:tc>
                      </w:tr>
                      <w:tr w:rsidR="00DB09FF" w14:paraId="1CE6B7FA" w14:textId="77777777">
                        <w:trPr>
                          <w:trHeight w:val="230"/>
                        </w:trPr>
                        <w:tc>
                          <w:tcPr>
                            <w:tcW w:w="2877" w:type="dxa"/>
                            <w:shd w:val="clear" w:color="auto" w:fill="CCCCCC"/>
                          </w:tcPr>
                          <w:p w14:paraId="1CE6B7F8" w14:textId="77777777" w:rsidR="00DB09FF" w:rsidRDefault="00333147">
                            <w:pPr>
                              <w:pStyle w:val="TableParagraph"/>
                              <w:rPr>
                                <w:sz w:val="20"/>
                              </w:rPr>
                            </w:pPr>
                            <w:r>
                              <w:rPr>
                                <w:sz w:val="20"/>
                              </w:rPr>
                              <w:t>LAI</w:t>
                            </w:r>
                            <w:r>
                              <w:rPr>
                                <w:spacing w:val="-10"/>
                                <w:sz w:val="20"/>
                              </w:rPr>
                              <w:t xml:space="preserve"> </w:t>
                            </w:r>
                            <w:r>
                              <w:rPr>
                                <w:sz w:val="20"/>
                              </w:rPr>
                              <w:t>Office</w:t>
                            </w:r>
                            <w:r>
                              <w:rPr>
                                <w:spacing w:val="-7"/>
                                <w:sz w:val="20"/>
                              </w:rPr>
                              <w:t xml:space="preserve"> </w:t>
                            </w:r>
                            <w:r>
                              <w:rPr>
                                <w:spacing w:val="-2"/>
                                <w:sz w:val="20"/>
                              </w:rPr>
                              <w:t>Budget</w:t>
                            </w:r>
                          </w:p>
                        </w:tc>
                        <w:tc>
                          <w:tcPr>
                            <w:tcW w:w="1266" w:type="dxa"/>
                            <w:shd w:val="clear" w:color="auto" w:fill="CCCCCC"/>
                          </w:tcPr>
                          <w:p w14:paraId="1CE6B7F9" w14:textId="77777777" w:rsidR="00DB09FF" w:rsidRDefault="00333147">
                            <w:pPr>
                              <w:pStyle w:val="TableParagraph"/>
                              <w:ind w:left="0" w:right="94"/>
                              <w:jc w:val="right"/>
                              <w:rPr>
                                <w:sz w:val="20"/>
                              </w:rPr>
                            </w:pPr>
                            <w:r>
                              <w:rPr>
                                <w:spacing w:val="-2"/>
                                <w:sz w:val="20"/>
                              </w:rPr>
                              <w:t>$7,500</w:t>
                            </w:r>
                          </w:p>
                        </w:tc>
                      </w:tr>
                      <w:tr w:rsidR="00DB09FF" w14:paraId="1CE6B7FD" w14:textId="77777777">
                        <w:trPr>
                          <w:trHeight w:val="230"/>
                        </w:trPr>
                        <w:tc>
                          <w:tcPr>
                            <w:tcW w:w="2877" w:type="dxa"/>
                          </w:tcPr>
                          <w:p w14:paraId="1CE6B7FB" w14:textId="77777777" w:rsidR="00DB09FF" w:rsidRDefault="00333147">
                            <w:pPr>
                              <w:pStyle w:val="TableParagraph"/>
                              <w:rPr>
                                <w:sz w:val="20"/>
                              </w:rPr>
                            </w:pPr>
                            <w:r>
                              <w:rPr>
                                <w:sz w:val="20"/>
                              </w:rPr>
                              <w:t>LAI</w:t>
                            </w:r>
                            <w:r>
                              <w:rPr>
                                <w:spacing w:val="-8"/>
                                <w:sz w:val="20"/>
                              </w:rPr>
                              <w:t xml:space="preserve"> </w:t>
                            </w:r>
                            <w:r>
                              <w:rPr>
                                <w:spacing w:val="-2"/>
                                <w:sz w:val="20"/>
                              </w:rPr>
                              <w:t>Endowments</w:t>
                            </w:r>
                          </w:p>
                        </w:tc>
                        <w:tc>
                          <w:tcPr>
                            <w:tcW w:w="1266" w:type="dxa"/>
                          </w:tcPr>
                          <w:p w14:paraId="1CE6B7FC" w14:textId="77777777" w:rsidR="00DB09FF" w:rsidRDefault="00333147">
                            <w:pPr>
                              <w:pStyle w:val="TableParagraph"/>
                              <w:ind w:left="0" w:right="94"/>
                              <w:jc w:val="right"/>
                              <w:rPr>
                                <w:sz w:val="20"/>
                              </w:rPr>
                            </w:pPr>
                            <w:r>
                              <w:rPr>
                                <w:spacing w:val="-2"/>
                                <w:sz w:val="20"/>
                              </w:rPr>
                              <w:t>$581,205</w:t>
                            </w:r>
                          </w:p>
                        </w:tc>
                      </w:tr>
                      <w:tr w:rsidR="00DB09FF" w14:paraId="1CE6B7FF" w14:textId="77777777">
                        <w:trPr>
                          <w:trHeight w:val="230"/>
                        </w:trPr>
                        <w:tc>
                          <w:tcPr>
                            <w:tcW w:w="4143" w:type="dxa"/>
                            <w:gridSpan w:val="2"/>
                            <w:shd w:val="clear" w:color="auto" w:fill="FFC000"/>
                          </w:tcPr>
                          <w:p w14:paraId="1CE6B7FE" w14:textId="77777777" w:rsidR="00DB09FF" w:rsidRDefault="00333147">
                            <w:pPr>
                              <w:pStyle w:val="TableParagraph"/>
                              <w:rPr>
                                <w:b/>
                                <w:sz w:val="20"/>
                              </w:rPr>
                            </w:pPr>
                            <w:r>
                              <w:rPr>
                                <w:b/>
                                <w:sz w:val="20"/>
                              </w:rPr>
                              <w:t>Teaching</w:t>
                            </w:r>
                            <w:r>
                              <w:rPr>
                                <w:b/>
                                <w:spacing w:val="-4"/>
                                <w:sz w:val="20"/>
                              </w:rPr>
                              <w:t xml:space="preserve"> </w:t>
                            </w:r>
                            <w:r>
                              <w:rPr>
                                <w:b/>
                                <w:spacing w:val="-2"/>
                                <w:sz w:val="20"/>
                              </w:rPr>
                              <w:t>Staff</w:t>
                            </w:r>
                          </w:p>
                        </w:tc>
                      </w:tr>
                      <w:tr w:rsidR="00DB09FF" w14:paraId="1CE6B802" w14:textId="77777777">
                        <w:trPr>
                          <w:trHeight w:val="230"/>
                        </w:trPr>
                        <w:tc>
                          <w:tcPr>
                            <w:tcW w:w="2877" w:type="dxa"/>
                          </w:tcPr>
                          <w:p w14:paraId="1CE6B800" w14:textId="77777777" w:rsidR="00DB09FF" w:rsidRDefault="00333147">
                            <w:pPr>
                              <w:pStyle w:val="TableParagraph"/>
                              <w:rPr>
                                <w:sz w:val="20"/>
                              </w:rPr>
                            </w:pPr>
                            <w:r>
                              <w:rPr>
                                <w:sz w:val="20"/>
                              </w:rPr>
                              <w:t xml:space="preserve">Language </w:t>
                            </w:r>
                            <w:r>
                              <w:rPr>
                                <w:spacing w:val="-2"/>
                                <w:sz w:val="20"/>
                              </w:rPr>
                              <w:t>Faculty</w:t>
                            </w:r>
                          </w:p>
                        </w:tc>
                        <w:tc>
                          <w:tcPr>
                            <w:tcW w:w="1266" w:type="dxa"/>
                          </w:tcPr>
                          <w:p w14:paraId="1CE6B801" w14:textId="77777777" w:rsidR="00DB09FF" w:rsidRDefault="00333147">
                            <w:pPr>
                              <w:pStyle w:val="TableParagraph"/>
                              <w:ind w:left="0" w:right="94"/>
                              <w:jc w:val="right"/>
                              <w:rPr>
                                <w:sz w:val="20"/>
                              </w:rPr>
                            </w:pPr>
                            <w:r>
                              <w:rPr>
                                <w:spacing w:val="-2"/>
                                <w:sz w:val="20"/>
                              </w:rPr>
                              <w:t>$3,790,845</w:t>
                            </w:r>
                          </w:p>
                        </w:tc>
                      </w:tr>
                      <w:tr w:rsidR="00DB09FF" w14:paraId="1CE6B805" w14:textId="77777777">
                        <w:trPr>
                          <w:trHeight w:val="230"/>
                        </w:trPr>
                        <w:tc>
                          <w:tcPr>
                            <w:tcW w:w="2877" w:type="dxa"/>
                            <w:shd w:val="clear" w:color="auto" w:fill="CCCCCC"/>
                          </w:tcPr>
                          <w:p w14:paraId="1CE6B803" w14:textId="77777777" w:rsidR="00DB09FF" w:rsidRDefault="00333147">
                            <w:pPr>
                              <w:pStyle w:val="TableParagraph"/>
                              <w:rPr>
                                <w:sz w:val="20"/>
                              </w:rPr>
                            </w:pPr>
                            <w:r>
                              <w:rPr>
                                <w:sz w:val="20"/>
                              </w:rPr>
                              <w:t>Area</w:t>
                            </w:r>
                            <w:r>
                              <w:rPr>
                                <w:spacing w:val="-5"/>
                                <w:sz w:val="20"/>
                              </w:rPr>
                              <w:t xml:space="preserve"> </w:t>
                            </w:r>
                            <w:r>
                              <w:rPr>
                                <w:sz w:val="20"/>
                              </w:rPr>
                              <w:t>Studies</w:t>
                            </w:r>
                            <w:r>
                              <w:rPr>
                                <w:spacing w:val="-3"/>
                                <w:sz w:val="20"/>
                              </w:rPr>
                              <w:t xml:space="preserve"> </w:t>
                            </w:r>
                            <w:r>
                              <w:rPr>
                                <w:spacing w:val="-2"/>
                                <w:sz w:val="20"/>
                              </w:rPr>
                              <w:t>Faculty</w:t>
                            </w:r>
                          </w:p>
                        </w:tc>
                        <w:tc>
                          <w:tcPr>
                            <w:tcW w:w="1266" w:type="dxa"/>
                            <w:shd w:val="clear" w:color="auto" w:fill="CCCCCC"/>
                          </w:tcPr>
                          <w:p w14:paraId="1CE6B804" w14:textId="77777777" w:rsidR="00DB09FF" w:rsidRDefault="00333147">
                            <w:pPr>
                              <w:pStyle w:val="TableParagraph"/>
                              <w:ind w:left="0" w:right="94"/>
                              <w:jc w:val="right"/>
                              <w:rPr>
                                <w:sz w:val="20"/>
                              </w:rPr>
                            </w:pPr>
                            <w:r>
                              <w:rPr>
                                <w:spacing w:val="-2"/>
                                <w:sz w:val="20"/>
                              </w:rPr>
                              <w:t>$21,203,588</w:t>
                            </w:r>
                          </w:p>
                        </w:tc>
                      </w:tr>
                      <w:tr w:rsidR="00DB09FF" w14:paraId="1CE6B808" w14:textId="77777777">
                        <w:trPr>
                          <w:trHeight w:val="230"/>
                        </w:trPr>
                        <w:tc>
                          <w:tcPr>
                            <w:tcW w:w="2877" w:type="dxa"/>
                          </w:tcPr>
                          <w:p w14:paraId="1CE6B806" w14:textId="77777777" w:rsidR="00DB09FF" w:rsidRDefault="00333147">
                            <w:pPr>
                              <w:pStyle w:val="TableParagraph"/>
                              <w:rPr>
                                <w:sz w:val="20"/>
                              </w:rPr>
                            </w:pPr>
                            <w:r>
                              <w:rPr>
                                <w:sz w:val="20"/>
                              </w:rPr>
                              <w:t>Language Teaching</w:t>
                            </w:r>
                            <w:r>
                              <w:rPr>
                                <w:spacing w:val="-1"/>
                                <w:sz w:val="20"/>
                              </w:rPr>
                              <w:t xml:space="preserve"> </w:t>
                            </w:r>
                            <w:r>
                              <w:rPr>
                                <w:spacing w:val="-2"/>
                                <w:sz w:val="20"/>
                              </w:rPr>
                              <w:t>Assistants</w:t>
                            </w:r>
                          </w:p>
                        </w:tc>
                        <w:tc>
                          <w:tcPr>
                            <w:tcW w:w="1266" w:type="dxa"/>
                          </w:tcPr>
                          <w:p w14:paraId="1CE6B807" w14:textId="77777777" w:rsidR="00DB09FF" w:rsidRDefault="00333147">
                            <w:pPr>
                              <w:pStyle w:val="TableParagraph"/>
                              <w:ind w:left="0" w:right="94"/>
                              <w:jc w:val="right"/>
                              <w:rPr>
                                <w:sz w:val="20"/>
                              </w:rPr>
                            </w:pPr>
                            <w:r>
                              <w:rPr>
                                <w:spacing w:val="-2"/>
                                <w:sz w:val="20"/>
                              </w:rPr>
                              <w:t>$1,548,000</w:t>
                            </w:r>
                          </w:p>
                        </w:tc>
                      </w:tr>
                      <w:tr w:rsidR="00DB09FF" w14:paraId="1CE6B80A" w14:textId="77777777">
                        <w:trPr>
                          <w:trHeight w:val="230"/>
                        </w:trPr>
                        <w:tc>
                          <w:tcPr>
                            <w:tcW w:w="4143" w:type="dxa"/>
                            <w:gridSpan w:val="2"/>
                            <w:shd w:val="clear" w:color="auto" w:fill="FFC000"/>
                          </w:tcPr>
                          <w:p w14:paraId="1CE6B809" w14:textId="77777777" w:rsidR="00DB09FF" w:rsidRDefault="00333147">
                            <w:pPr>
                              <w:pStyle w:val="TableParagraph"/>
                              <w:rPr>
                                <w:b/>
                                <w:sz w:val="20"/>
                              </w:rPr>
                            </w:pPr>
                            <w:r>
                              <w:rPr>
                                <w:b/>
                                <w:spacing w:val="-2"/>
                                <w:sz w:val="20"/>
                              </w:rPr>
                              <w:t>Library</w:t>
                            </w:r>
                          </w:p>
                        </w:tc>
                      </w:tr>
                      <w:tr w:rsidR="00DB09FF" w14:paraId="1CE6B80D" w14:textId="77777777">
                        <w:trPr>
                          <w:trHeight w:val="229"/>
                        </w:trPr>
                        <w:tc>
                          <w:tcPr>
                            <w:tcW w:w="2877" w:type="dxa"/>
                          </w:tcPr>
                          <w:p w14:paraId="1CE6B80B" w14:textId="77777777" w:rsidR="00DB09FF" w:rsidRDefault="00333147">
                            <w:pPr>
                              <w:pStyle w:val="TableParagraph"/>
                              <w:rPr>
                                <w:sz w:val="20"/>
                              </w:rPr>
                            </w:pPr>
                            <w:r>
                              <w:rPr>
                                <w:sz w:val="20"/>
                              </w:rPr>
                              <w:t>Library</w:t>
                            </w:r>
                            <w:r>
                              <w:rPr>
                                <w:spacing w:val="-7"/>
                                <w:sz w:val="20"/>
                              </w:rPr>
                              <w:t xml:space="preserve"> </w:t>
                            </w:r>
                            <w:r>
                              <w:rPr>
                                <w:spacing w:val="-2"/>
                                <w:sz w:val="20"/>
                              </w:rPr>
                              <w:t>Acquisitions</w:t>
                            </w:r>
                          </w:p>
                        </w:tc>
                        <w:tc>
                          <w:tcPr>
                            <w:tcW w:w="1266" w:type="dxa"/>
                          </w:tcPr>
                          <w:p w14:paraId="1CE6B80C" w14:textId="77777777" w:rsidR="00DB09FF" w:rsidRDefault="00333147">
                            <w:pPr>
                              <w:pStyle w:val="TableParagraph"/>
                              <w:ind w:left="0" w:right="94"/>
                              <w:jc w:val="right"/>
                              <w:rPr>
                                <w:sz w:val="20"/>
                              </w:rPr>
                            </w:pPr>
                            <w:r>
                              <w:rPr>
                                <w:spacing w:val="-2"/>
                                <w:sz w:val="20"/>
                              </w:rPr>
                              <w:t>$104,000</w:t>
                            </w:r>
                          </w:p>
                        </w:tc>
                      </w:tr>
                      <w:tr w:rsidR="00DB09FF" w14:paraId="1CE6B810" w14:textId="77777777">
                        <w:trPr>
                          <w:trHeight w:val="230"/>
                        </w:trPr>
                        <w:tc>
                          <w:tcPr>
                            <w:tcW w:w="2877" w:type="dxa"/>
                            <w:shd w:val="clear" w:color="auto" w:fill="CCCCCC"/>
                          </w:tcPr>
                          <w:p w14:paraId="1CE6B80E" w14:textId="77777777" w:rsidR="00DB09FF" w:rsidRDefault="00333147">
                            <w:pPr>
                              <w:pStyle w:val="TableParagraph"/>
                              <w:rPr>
                                <w:sz w:val="20"/>
                              </w:rPr>
                            </w:pPr>
                            <w:r>
                              <w:rPr>
                                <w:spacing w:val="-2"/>
                                <w:sz w:val="20"/>
                              </w:rPr>
                              <w:t>Librarians</w:t>
                            </w:r>
                          </w:p>
                        </w:tc>
                        <w:tc>
                          <w:tcPr>
                            <w:tcW w:w="1266" w:type="dxa"/>
                            <w:shd w:val="clear" w:color="auto" w:fill="CCCCCC"/>
                          </w:tcPr>
                          <w:p w14:paraId="1CE6B80F" w14:textId="77777777" w:rsidR="00DB09FF" w:rsidRDefault="00333147">
                            <w:pPr>
                              <w:pStyle w:val="TableParagraph"/>
                              <w:ind w:left="0" w:right="94"/>
                              <w:jc w:val="right"/>
                              <w:rPr>
                                <w:sz w:val="20"/>
                              </w:rPr>
                            </w:pPr>
                            <w:r>
                              <w:rPr>
                                <w:spacing w:val="-2"/>
                                <w:sz w:val="20"/>
                              </w:rPr>
                              <w:t>$631,637</w:t>
                            </w:r>
                          </w:p>
                        </w:tc>
                      </w:tr>
                      <w:tr w:rsidR="00DB09FF" w14:paraId="1CE6B813" w14:textId="77777777">
                        <w:trPr>
                          <w:trHeight w:val="230"/>
                        </w:trPr>
                        <w:tc>
                          <w:tcPr>
                            <w:tcW w:w="2877" w:type="dxa"/>
                          </w:tcPr>
                          <w:p w14:paraId="1CE6B811" w14:textId="77777777" w:rsidR="00DB09FF" w:rsidRDefault="00333147">
                            <w:pPr>
                              <w:pStyle w:val="TableParagraph"/>
                              <w:rPr>
                                <w:sz w:val="20"/>
                              </w:rPr>
                            </w:pPr>
                            <w:r>
                              <w:rPr>
                                <w:sz w:val="20"/>
                              </w:rPr>
                              <w:t>Library</w:t>
                            </w:r>
                            <w:r>
                              <w:rPr>
                                <w:spacing w:val="-7"/>
                                <w:sz w:val="20"/>
                              </w:rPr>
                              <w:t xml:space="preserve"> </w:t>
                            </w:r>
                            <w:r>
                              <w:rPr>
                                <w:spacing w:val="-2"/>
                                <w:sz w:val="20"/>
                              </w:rPr>
                              <w:t>Staff</w:t>
                            </w:r>
                          </w:p>
                        </w:tc>
                        <w:tc>
                          <w:tcPr>
                            <w:tcW w:w="1266" w:type="dxa"/>
                          </w:tcPr>
                          <w:p w14:paraId="1CE6B812" w14:textId="77777777" w:rsidR="00DB09FF" w:rsidRDefault="00333147">
                            <w:pPr>
                              <w:pStyle w:val="TableParagraph"/>
                              <w:ind w:left="0" w:right="94"/>
                              <w:jc w:val="right"/>
                              <w:rPr>
                                <w:sz w:val="20"/>
                              </w:rPr>
                            </w:pPr>
                            <w:r>
                              <w:rPr>
                                <w:spacing w:val="-2"/>
                                <w:sz w:val="20"/>
                              </w:rPr>
                              <w:t>$161,490</w:t>
                            </w:r>
                          </w:p>
                        </w:tc>
                      </w:tr>
                      <w:tr w:rsidR="00DB09FF" w14:paraId="1CE6B815" w14:textId="77777777">
                        <w:trPr>
                          <w:trHeight w:val="230"/>
                        </w:trPr>
                        <w:tc>
                          <w:tcPr>
                            <w:tcW w:w="4143" w:type="dxa"/>
                            <w:gridSpan w:val="2"/>
                            <w:shd w:val="clear" w:color="auto" w:fill="FFC000"/>
                          </w:tcPr>
                          <w:p w14:paraId="1CE6B814" w14:textId="77777777" w:rsidR="00DB09FF" w:rsidRDefault="00333147">
                            <w:pPr>
                              <w:pStyle w:val="TableParagraph"/>
                              <w:rPr>
                                <w:b/>
                                <w:sz w:val="20"/>
                              </w:rPr>
                            </w:pPr>
                            <w:r>
                              <w:rPr>
                                <w:b/>
                                <w:spacing w:val="-2"/>
                                <w:sz w:val="20"/>
                              </w:rPr>
                              <w:t>International</w:t>
                            </w:r>
                            <w:r>
                              <w:rPr>
                                <w:b/>
                                <w:spacing w:val="8"/>
                                <w:sz w:val="20"/>
                              </w:rPr>
                              <w:t xml:space="preserve"> </w:t>
                            </w:r>
                            <w:r>
                              <w:rPr>
                                <w:b/>
                                <w:spacing w:val="-2"/>
                                <w:sz w:val="20"/>
                              </w:rPr>
                              <w:t>Linkages</w:t>
                            </w:r>
                          </w:p>
                        </w:tc>
                      </w:tr>
                      <w:tr w:rsidR="00DB09FF" w14:paraId="1CE6B818" w14:textId="77777777">
                        <w:trPr>
                          <w:trHeight w:val="230"/>
                        </w:trPr>
                        <w:tc>
                          <w:tcPr>
                            <w:tcW w:w="2877" w:type="dxa"/>
                          </w:tcPr>
                          <w:p w14:paraId="1CE6B816" w14:textId="77777777" w:rsidR="00DB09FF" w:rsidRDefault="00333147">
                            <w:pPr>
                              <w:pStyle w:val="TableParagraph"/>
                              <w:spacing w:line="211" w:lineRule="exact"/>
                              <w:rPr>
                                <w:sz w:val="20"/>
                              </w:rPr>
                            </w:pPr>
                            <w:r>
                              <w:rPr>
                                <w:sz w:val="20"/>
                              </w:rPr>
                              <w:t>Alianza</w:t>
                            </w:r>
                            <w:r>
                              <w:rPr>
                                <w:spacing w:val="-4"/>
                                <w:sz w:val="20"/>
                              </w:rPr>
                              <w:t xml:space="preserve"> </w:t>
                            </w:r>
                            <w:r>
                              <w:rPr>
                                <w:sz w:val="20"/>
                              </w:rPr>
                              <w:t>UCMX</w:t>
                            </w:r>
                            <w:r>
                              <w:rPr>
                                <w:spacing w:val="-4"/>
                                <w:sz w:val="20"/>
                              </w:rPr>
                              <w:t xml:space="preserve"> Staff</w:t>
                            </w:r>
                          </w:p>
                        </w:tc>
                        <w:tc>
                          <w:tcPr>
                            <w:tcW w:w="1266" w:type="dxa"/>
                          </w:tcPr>
                          <w:p w14:paraId="1CE6B817" w14:textId="77777777" w:rsidR="00DB09FF" w:rsidRDefault="00333147">
                            <w:pPr>
                              <w:pStyle w:val="TableParagraph"/>
                              <w:spacing w:line="211" w:lineRule="exact"/>
                              <w:ind w:left="0" w:right="94"/>
                              <w:jc w:val="right"/>
                              <w:rPr>
                                <w:sz w:val="20"/>
                              </w:rPr>
                            </w:pPr>
                            <w:r>
                              <w:rPr>
                                <w:spacing w:val="-2"/>
                                <w:sz w:val="20"/>
                              </w:rPr>
                              <w:t>$126,418</w:t>
                            </w:r>
                          </w:p>
                        </w:tc>
                      </w:tr>
                      <w:tr w:rsidR="00DB09FF" w14:paraId="1CE6B81A" w14:textId="77777777">
                        <w:trPr>
                          <w:trHeight w:val="230"/>
                        </w:trPr>
                        <w:tc>
                          <w:tcPr>
                            <w:tcW w:w="4143" w:type="dxa"/>
                            <w:gridSpan w:val="2"/>
                            <w:shd w:val="clear" w:color="auto" w:fill="FFC000"/>
                          </w:tcPr>
                          <w:p w14:paraId="1CE6B819" w14:textId="77777777" w:rsidR="00DB09FF" w:rsidRDefault="00333147">
                            <w:pPr>
                              <w:pStyle w:val="TableParagraph"/>
                              <w:rPr>
                                <w:b/>
                                <w:sz w:val="20"/>
                              </w:rPr>
                            </w:pPr>
                            <w:r>
                              <w:rPr>
                                <w:b/>
                                <w:spacing w:val="-2"/>
                                <w:sz w:val="20"/>
                              </w:rPr>
                              <w:t>Outreach</w:t>
                            </w:r>
                          </w:p>
                        </w:tc>
                      </w:tr>
                      <w:tr w:rsidR="00DB09FF" w14:paraId="1CE6B81D" w14:textId="77777777">
                        <w:trPr>
                          <w:trHeight w:val="230"/>
                        </w:trPr>
                        <w:tc>
                          <w:tcPr>
                            <w:tcW w:w="2877" w:type="dxa"/>
                          </w:tcPr>
                          <w:p w14:paraId="1CE6B81B" w14:textId="77777777" w:rsidR="00DB09FF" w:rsidRDefault="00333147">
                            <w:pPr>
                              <w:pStyle w:val="TableParagraph"/>
                              <w:rPr>
                                <w:sz w:val="20"/>
                              </w:rPr>
                            </w:pPr>
                            <w:r>
                              <w:rPr>
                                <w:sz w:val="20"/>
                              </w:rPr>
                              <w:t>LAI</w:t>
                            </w:r>
                            <w:r>
                              <w:rPr>
                                <w:spacing w:val="-6"/>
                                <w:sz w:val="20"/>
                              </w:rPr>
                              <w:t xml:space="preserve"> </w:t>
                            </w:r>
                            <w:r>
                              <w:rPr>
                                <w:sz w:val="20"/>
                              </w:rPr>
                              <w:t>Outreach</w:t>
                            </w:r>
                            <w:r>
                              <w:rPr>
                                <w:spacing w:val="-4"/>
                                <w:sz w:val="20"/>
                              </w:rPr>
                              <w:t xml:space="preserve"> Staff</w:t>
                            </w:r>
                          </w:p>
                        </w:tc>
                        <w:tc>
                          <w:tcPr>
                            <w:tcW w:w="1266" w:type="dxa"/>
                          </w:tcPr>
                          <w:p w14:paraId="1CE6B81C" w14:textId="77777777" w:rsidR="00DB09FF" w:rsidRDefault="00333147">
                            <w:pPr>
                              <w:pStyle w:val="TableParagraph"/>
                              <w:ind w:left="0" w:right="94"/>
                              <w:jc w:val="right"/>
                              <w:rPr>
                                <w:sz w:val="20"/>
                              </w:rPr>
                            </w:pPr>
                            <w:r>
                              <w:rPr>
                                <w:spacing w:val="-2"/>
                                <w:sz w:val="20"/>
                              </w:rPr>
                              <w:t>$89,868</w:t>
                            </w:r>
                          </w:p>
                        </w:tc>
                      </w:tr>
                      <w:tr w:rsidR="00DB09FF" w14:paraId="1CE6B81F" w14:textId="77777777">
                        <w:trPr>
                          <w:trHeight w:val="230"/>
                        </w:trPr>
                        <w:tc>
                          <w:tcPr>
                            <w:tcW w:w="4143" w:type="dxa"/>
                            <w:gridSpan w:val="2"/>
                            <w:shd w:val="clear" w:color="auto" w:fill="FFC000"/>
                          </w:tcPr>
                          <w:p w14:paraId="1CE6B81E" w14:textId="77777777" w:rsidR="00DB09FF" w:rsidRDefault="00333147">
                            <w:pPr>
                              <w:pStyle w:val="TableParagraph"/>
                              <w:rPr>
                                <w:b/>
                                <w:sz w:val="20"/>
                              </w:rPr>
                            </w:pPr>
                            <w:r>
                              <w:rPr>
                                <w:b/>
                                <w:spacing w:val="-2"/>
                                <w:sz w:val="20"/>
                              </w:rPr>
                              <w:t>Students</w:t>
                            </w:r>
                          </w:p>
                        </w:tc>
                      </w:tr>
                      <w:tr w:rsidR="00DB09FF" w14:paraId="1CE6B822" w14:textId="77777777">
                        <w:trPr>
                          <w:trHeight w:val="230"/>
                        </w:trPr>
                        <w:tc>
                          <w:tcPr>
                            <w:tcW w:w="2877" w:type="dxa"/>
                          </w:tcPr>
                          <w:p w14:paraId="1CE6B820" w14:textId="77777777" w:rsidR="00DB09FF" w:rsidRDefault="00333147">
                            <w:pPr>
                              <w:pStyle w:val="TableParagraph"/>
                              <w:rPr>
                                <w:sz w:val="20"/>
                              </w:rPr>
                            </w:pPr>
                            <w:r>
                              <w:rPr>
                                <w:sz w:val="20"/>
                              </w:rPr>
                              <w:t>Study</w:t>
                            </w:r>
                            <w:r>
                              <w:rPr>
                                <w:spacing w:val="-6"/>
                                <w:sz w:val="20"/>
                              </w:rPr>
                              <w:t xml:space="preserve"> </w:t>
                            </w:r>
                            <w:r>
                              <w:rPr>
                                <w:sz w:val="20"/>
                              </w:rPr>
                              <w:t>Abroad</w:t>
                            </w:r>
                            <w:r>
                              <w:rPr>
                                <w:spacing w:val="-6"/>
                                <w:sz w:val="20"/>
                              </w:rPr>
                              <w:t xml:space="preserve"> </w:t>
                            </w:r>
                            <w:r>
                              <w:rPr>
                                <w:spacing w:val="-2"/>
                                <w:sz w:val="20"/>
                              </w:rPr>
                              <w:t>Staff</w:t>
                            </w:r>
                          </w:p>
                        </w:tc>
                        <w:tc>
                          <w:tcPr>
                            <w:tcW w:w="1266" w:type="dxa"/>
                          </w:tcPr>
                          <w:p w14:paraId="1CE6B821" w14:textId="77777777" w:rsidR="00DB09FF" w:rsidRDefault="00333147">
                            <w:pPr>
                              <w:pStyle w:val="TableParagraph"/>
                              <w:ind w:left="0" w:right="94"/>
                              <w:jc w:val="right"/>
                              <w:rPr>
                                <w:sz w:val="20"/>
                              </w:rPr>
                            </w:pPr>
                            <w:r>
                              <w:rPr>
                                <w:spacing w:val="-2"/>
                                <w:sz w:val="20"/>
                              </w:rPr>
                              <w:t>$236,541</w:t>
                            </w:r>
                          </w:p>
                        </w:tc>
                      </w:tr>
                      <w:tr w:rsidR="00DB09FF" w14:paraId="1CE6B825" w14:textId="77777777">
                        <w:trPr>
                          <w:trHeight w:val="230"/>
                        </w:trPr>
                        <w:tc>
                          <w:tcPr>
                            <w:tcW w:w="2877" w:type="dxa"/>
                            <w:shd w:val="clear" w:color="auto" w:fill="CCCCCC"/>
                          </w:tcPr>
                          <w:p w14:paraId="1CE6B823" w14:textId="77777777" w:rsidR="00DB09FF" w:rsidRDefault="00333147">
                            <w:pPr>
                              <w:pStyle w:val="TableParagraph"/>
                              <w:rPr>
                                <w:sz w:val="20"/>
                              </w:rPr>
                            </w:pPr>
                            <w:r>
                              <w:rPr>
                                <w:sz w:val="20"/>
                              </w:rPr>
                              <w:t>Ph.D.</w:t>
                            </w:r>
                            <w:r>
                              <w:rPr>
                                <w:spacing w:val="-5"/>
                                <w:sz w:val="20"/>
                              </w:rPr>
                              <w:t xml:space="preserve"> </w:t>
                            </w:r>
                            <w:r>
                              <w:rPr>
                                <w:sz w:val="20"/>
                              </w:rPr>
                              <w:t>Student</w:t>
                            </w:r>
                            <w:r>
                              <w:rPr>
                                <w:spacing w:val="-6"/>
                                <w:sz w:val="20"/>
                              </w:rPr>
                              <w:t xml:space="preserve"> </w:t>
                            </w:r>
                            <w:r>
                              <w:rPr>
                                <w:spacing w:val="-2"/>
                                <w:sz w:val="20"/>
                              </w:rPr>
                              <w:t>Fellowships</w:t>
                            </w:r>
                          </w:p>
                        </w:tc>
                        <w:tc>
                          <w:tcPr>
                            <w:tcW w:w="1266" w:type="dxa"/>
                            <w:shd w:val="clear" w:color="auto" w:fill="CCCCCC"/>
                          </w:tcPr>
                          <w:p w14:paraId="1CE6B824" w14:textId="77777777" w:rsidR="00DB09FF" w:rsidRDefault="00333147">
                            <w:pPr>
                              <w:pStyle w:val="TableParagraph"/>
                              <w:ind w:left="0" w:right="94"/>
                              <w:jc w:val="right"/>
                              <w:rPr>
                                <w:sz w:val="20"/>
                              </w:rPr>
                            </w:pPr>
                            <w:r>
                              <w:rPr>
                                <w:spacing w:val="-2"/>
                                <w:sz w:val="20"/>
                              </w:rPr>
                              <w:t>$5,053,560</w:t>
                            </w:r>
                          </w:p>
                        </w:tc>
                      </w:tr>
                      <w:tr w:rsidR="00DB09FF" w14:paraId="1CE6B828" w14:textId="77777777">
                        <w:trPr>
                          <w:trHeight w:val="230"/>
                        </w:trPr>
                        <w:tc>
                          <w:tcPr>
                            <w:tcW w:w="2877" w:type="dxa"/>
                          </w:tcPr>
                          <w:p w14:paraId="1CE6B826" w14:textId="77777777" w:rsidR="00DB09FF" w:rsidRDefault="00333147">
                            <w:pPr>
                              <w:pStyle w:val="TableParagraph"/>
                              <w:rPr>
                                <w:sz w:val="20"/>
                              </w:rPr>
                            </w:pPr>
                            <w:r>
                              <w:rPr>
                                <w:sz w:val="20"/>
                              </w:rPr>
                              <w:t>LAS</w:t>
                            </w:r>
                            <w:r>
                              <w:rPr>
                                <w:spacing w:val="-6"/>
                                <w:sz w:val="20"/>
                              </w:rPr>
                              <w:t xml:space="preserve"> </w:t>
                            </w:r>
                            <w:r>
                              <w:rPr>
                                <w:sz w:val="20"/>
                              </w:rPr>
                              <w:t>M.A.</w:t>
                            </w:r>
                            <w:r>
                              <w:rPr>
                                <w:spacing w:val="-3"/>
                                <w:sz w:val="20"/>
                              </w:rPr>
                              <w:t xml:space="preserve"> </w:t>
                            </w:r>
                            <w:r>
                              <w:rPr>
                                <w:sz w:val="20"/>
                              </w:rPr>
                              <w:t>Student</w:t>
                            </w:r>
                            <w:r>
                              <w:rPr>
                                <w:spacing w:val="-5"/>
                                <w:sz w:val="20"/>
                              </w:rPr>
                              <w:t xml:space="preserve"> </w:t>
                            </w:r>
                            <w:r>
                              <w:rPr>
                                <w:spacing w:val="-2"/>
                                <w:sz w:val="20"/>
                              </w:rPr>
                              <w:t>Fellowships</w:t>
                            </w:r>
                          </w:p>
                        </w:tc>
                        <w:tc>
                          <w:tcPr>
                            <w:tcW w:w="1266" w:type="dxa"/>
                          </w:tcPr>
                          <w:p w14:paraId="1CE6B827" w14:textId="77777777" w:rsidR="00DB09FF" w:rsidRDefault="00333147">
                            <w:pPr>
                              <w:pStyle w:val="TableParagraph"/>
                              <w:ind w:left="0" w:right="94"/>
                              <w:jc w:val="right"/>
                              <w:rPr>
                                <w:sz w:val="20"/>
                              </w:rPr>
                            </w:pPr>
                            <w:r>
                              <w:rPr>
                                <w:spacing w:val="-2"/>
                                <w:sz w:val="20"/>
                              </w:rPr>
                              <w:t>$336,000</w:t>
                            </w:r>
                          </w:p>
                        </w:tc>
                      </w:tr>
                      <w:tr w:rsidR="00DB09FF" w14:paraId="1CE6B82B" w14:textId="77777777">
                        <w:trPr>
                          <w:trHeight w:val="230"/>
                        </w:trPr>
                        <w:tc>
                          <w:tcPr>
                            <w:tcW w:w="2877" w:type="dxa"/>
                            <w:shd w:val="clear" w:color="auto" w:fill="CCCCCC"/>
                          </w:tcPr>
                          <w:p w14:paraId="1CE6B829" w14:textId="77777777" w:rsidR="00DB09FF" w:rsidRDefault="00333147">
                            <w:pPr>
                              <w:pStyle w:val="TableParagraph"/>
                              <w:spacing w:line="211" w:lineRule="exact"/>
                              <w:rPr>
                                <w:sz w:val="20"/>
                              </w:rPr>
                            </w:pPr>
                            <w:r>
                              <w:rPr>
                                <w:sz w:val="20"/>
                              </w:rPr>
                              <w:t>LAI</w:t>
                            </w:r>
                            <w:r>
                              <w:rPr>
                                <w:spacing w:val="-6"/>
                                <w:sz w:val="20"/>
                              </w:rPr>
                              <w:t xml:space="preserve"> </w:t>
                            </w:r>
                            <w:r>
                              <w:rPr>
                                <w:sz w:val="20"/>
                              </w:rPr>
                              <w:t>Research</w:t>
                            </w:r>
                            <w:r>
                              <w:rPr>
                                <w:spacing w:val="-3"/>
                                <w:sz w:val="20"/>
                              </w:rPr>
                              <w:t xml:space="preserve"> </w:t>
                            </w:r>
                            <w:r>
                              <w:rPr>
                                <w:sz w:val="20"/>
                              </w:rPr>
                              <w:t>Awards</w:t>
                            </w:r>
                            <w:r>
                              <w:rPr>
                                <w:spacing w:val="-2"/>
                                <w:sz w:val="20"/>
                              </w:rPr>
                              <w:t xml:space="preserve"> </w:t>
                            </w:r>
                            <w:r>
                              <w:rPr>
                                <w:sz w:val="20"/>
                              </w:rPr>
                              <w:t>(2019-</w:t>
                            </w:r>
                            <w:r>
                              <w:rPr>
                                <w:spacing w:val="-5"/>
                                <w:sz w:val="20"/>
                              </w:rPr>
                              <w:t>20)</w:t>
                            </w:r>
                          </w:p>
                        </w:tc>
                        <w:tc>
                          <w:tcPr>
                            <w:tcW w:w="1266" w:type="dxa"/>
                            <w:shd w:val="clear" w:color="auto" w:fill="CCCCCC"/>
                          </w:tcPr>
                          <w:p w14:paraId="1CE6B82A" w14:textId="77777777" w:rsidR="00DB09FF" w:rsidRDefault="00333147">
                            <w:pPr>
                              <w:pStyle w:val="TableParagraph"/>
                              <w:spacing w:line="211" w:lineRule="exact"/>
                              <w:ind w:left="0" w:right="94"/>
                              <w:jc w:val="right"/>
                              <w:rPr>
                                <w:sz w:val="20"/>
                              </w:rPr>
                            </w:pPr>
                            <w:r>
                              <w:rPr>
                                <w:spacing w:val="-2"/>
                                <w:sz w:val="20"/>
                              </w:rPr>
                              <w:t>$27,800</w:t>
                            </w:r>
                          </w:p>
                        </w:tc>
                      </w:tr>
                      <w:tr w:rsidR="00DB09FF" w14:paraId="1CE6B82E" w14:textId="77777777">
                        <w:trPr>
                          <w:trHeight w:val="230"/>
                        </w:trPr>
                        <w:tc>
                          <w:tcPr>
                            <w:tcW w:w="2877" w:type="dxa"/>
                            <w:shd w:val="clear" w:color="auto" w:fill="006FC0"/>
                          </w:tcPr>
                          <w:p w14:paraId="1CE6B82C" w14:textId="77777777" w:rsidR="00DB09FF" w:rsidRDefault="00333147">
                            <w:pPr>
                              <w:pStyle w:val="TableParagraph"/>
                              <w:rPr>
                                <w:b/>
                                <w:sz w:val="20"/>
                              </w:rPr>
                            </w:pPr>
                            <w:r>
                              <w:rPr>
                                <w:b/>
                                <w:color w:val="FFFFFF"/>
                                <w:spacing w:val="-2"/>
                                <w:sz w:val="20"/>
                              </w:rPr>
                              <w:t>TOTAL</w:t>
                            </w:r>
                          </w:p>
                        </w:tc>
                        <w:tc>
                          <w:tcPr>
                            <w:tcW w:w="1266" w:type="dxa"/>
                            <w:shd w:val="clear" w:color="auto" w:fill="006FC0"/>
                          </w:tcPr>
                          <w:p w14:paraId="1CE6B82D" w14:textId="77777777" w:rsidR="00DB09FF" w:rsidRDefault="00333147">
                            <w:pPr>
                              <w:pStyle w:val="TableParagraph"/>
                              <w:ind w:left="109"/>
                              <w:rPr>
                                <w:b/>
                                <w:sz w:val="20"/>
                              </w:rPr>
                            </w:pPr>
                            <w:r>
                              <w:rPr>
                                <w:b/>
                                <w:color w:val="FFFFFF"/>
                                <w:spacing w:val="-2"/>
                                <w:sz w:val="20"/>
                              </w:rPr>
                              <w:t>$34,715,212</w:t>
                            </w:r>
                          </w:p>
                        </w:tc>
                      </w:tr>
                    </w:tbl>
                    <w:p w14:paraId="1CE6B82F" w14:textId="77777777" w:rsidR="00DB09FF" w:rsidRDefault="00DB09FF">
                      <w:pPr>
                        <w:pStyle w:val="BodyText"/>
                        <w:ind w:left="0"/>
                      </w:pPr>
                    </w:p>
                  </w:txbxContent>
                </v:textbox>
                <w10:wrap anchorx="page"/>
              </v:shape>
            </w:pict>
          </mc:Fallback>
        </mc:AlternateContent>
      </w:r>
      <w:r>
        <w:t>$364,614</w:t>
      </w:r>
      <w:r>
        <w:rPr>
          <w:spacing w:val="-2"/>
        </w:rPr>
        <w:t xml:space="preserve"> </w:t>
      </w:r>
      <w:r>
        <w:t>comes</w:t>
      </w:r>
      <w:r>
        <w:rPr>
          <w:spacing w:val="-1"/>
        </w:rPr>
        <w:t xml:space="preserve"> </w:t>
      </w:r>
      <w:r>
        <w:t>from</w:t>
      </w:r>
      <w:r>
        <w:rPr>
          <w:spacing w:val="-4"/>
        </w:rPr>
        <w:t xml:space="preserve"> </w:t>
      </w:r>
      <w:r>
        <w:t>the</w:t>
      </w:r>
      <w:r>
        <w:rPr>
          <w:spacing w:val="-4"/>
        </w:rPr>
        <w:t xml:space="preserve"> </w:t>
      </w:r>
      <w:r>
        <w:t>International</w:t>
      </w:r>
      <w:r>
        <w:rPr>
          <w:spacing w:val="-4"/>
        </w:rPr>
        <w:t xml:space="preserve"> </w:t>
      </w:r>
      <w:r>
        <w:t>Institute</w:t>
      </w:r>
      <w:r>
        <w:rPr>
          <w:spacing w:val="-4"/>
        </w:rPr>
        <w:t xml:space="preserve"> </w:t>
      </w:r>
      <w:r>
        <w:t>in</w:t>
      </w:r>
      <w:r>
        <w:rPr>
          <w:spacing w:val="-2"/>
        </w:rPr>
        <w:t xml:space="preserve"> </w:t>
      </w:r>
      <w:r>
        <w:t>the</w:t>
      </w:r>
      <w:r>
        <w:rPr>
          <w:spacing w:val="-4"/>
        </w:rPr>
        <w:t xml:space="preserve"> </w:t>
      </w:r>
      <w:r>
        <w:t>form</w:t>
      </w:r>
      <w:r>
        <w:rPr>
          <w:spacing w:val="-4"/>
        </w:rPr>
        <w:t xml:space="preserve"> </w:t>
      </w:r>
      <w:r>
        <w:t>of</w:t>
      </w:r>
      <w:r>
        <w:rPr>
          <w:spacing w:val="-2"/>
        </w:rPr>
        <w:t xml:space="preserve"> </w:t>
      </w:r>
      <w:r>
        <w:t>the</w:t>
      </w:r>
      <w:r>
        <w:rPr>
          <w:spacing w:val="-4"/>
        </w:rPr>
        <w:t xml:space="preserve"> </w:t>
      </w:r>
      <w:r>
        <w:t>LAI’s</w:t>
      </w:r>
      <w:r>
        <w:rPr>
          <w:spacing w:val="-1"/>
        </w:rPr>
        <w:t xml:space="preserve"> </w:t>
      </w:r>
      <w:r>
        <w:t>portion</w:t>
      </w:r>
      <w:r>
        <w:rPr>
          <w:spacing w:val="-2"/>
        </w:rPr>
        <w:t xml:space="preserve"> </w:t>
      </w:r>
      <w:r>
        <w:t>of</w:t>
      </w:r>
      <w:r>
        <w:rPr>
          <w:spacing w:val="-2"/>
        </w:rPr>
        <w:t xml:space="preserve"> </w:t>
      </w:r>
      <w:r>
        <w:t>the</w:t>
      </w:r>
      <w:r>
        <w:rPr>
          <w:spacing w:val="-4"/>
        </w:rPr>
        <w:t xml:space="preserve"> </w:t>
      </w:r>
      <w:r>
        <w:t>salaries</w:t>
      </w:r>
      <w:r>
        <w:rPr>
          <w:spacing w:val="-1"/>
        </w:rPr>
        <w:t xml:space="preserve"> </w:t>
      </w:r>
      <w:r>
        <w:t>of joint support staff. And private endowment funds with a total balance of $581,205 generate additional income that can be leveraged to support research and administration.</w:t>
      </w:r>
    </w:p>
    <w:p w14:paraId="1CE6B4A7" w14:textId="77777777" w:rsidR="00DB09FF" w:rsidRDefault="00333147">
      <w:pPr>
        <w:pStyle w:val="ListParagraph"/>
        <w:numPr>
          <w:ilvl w:val="2"/>
          <w:numId w:val="25"/>
        </w:numPr>
        <w:tabs>
          <w:tab w:val="left" w:pos="5888"/>
        </w:tabs>
        <w:spacing w:line="480" w:lineRule="auto"/>
        <w:ind w:left="4432" w:right="192" w:firstLine="710"/>
        <w:jc w:val="both"/>
        <w:rPr>
          <w:sz w:val="24"/>
        </w:rPr>
      </w:pPr>
      <w:r>
        <w:rPr>
          <w:b/>
          <w:i/>
          <w:color w:val="006FC0"/>
          <w:sz w:val="24"/>
        </w:rPr>
        <w:t xml:space="preserve">Support for Teaching Staff. </w:t>
      </w:r>
      <w:r>
        <w:rPr>
          <w:sz w:val="24"/>
        </w:rPr>
        <w:t>The LAI’s 152 affiliated faculty members (excluding 42</w:t>
      </w:r>
      <w:r>
        <w:rPr>
          <w:sz w:val="24"/>
        </w:rPr>
        <w:t xml:space="preserve"> emeritus faculty who remain active in research to varying</w:t>
      </w:r>
      <w:r>
        <w:rPr>
          <w:spacing w:val="-4"/>
          <w:sz w:val="24"/>
        </w:rPr>
        <w:t xml:space="preserve"> </w:t>
      </w:r>
      <w:r>
        <w:rPr>
          <w:sz w:val="24"/>
        </w:rPr>
        <w:t>degrees)</w:t>
      </w:r>
      <w:r>
        <w:rPr>
          <w:spacing w:val="-5"/>
          <w:sz w:val="24"/>
        </w:rPr>
        <w:t xml:space="preserve"> </w:t>
      </w:r>
      <w:r>
        <w:rPr>
          <w:sz w:val="24"/>
        </w:rPr>
        <w:t>will</w:t>
      </w:r>
      <w:r>
        <w:rPr>
          <w:spacing w:val="-6"/>
          <w:sz w:val="24"/>
        </w:rPr>
        <w:t xml:space="preserve"> </w:t>
      </w:r>
      <w:r>
        <w:rPr>
          <w:sz w:val="24"/>
        </w:rPr>
        <w:t>receive</w:t>
      </w:r>
      <w:r>
        <w:rPr>
          <w:spacing w:val="-6"/>
          <w:sz w:val="24"/>
        </w:rPr>
        <w:t xml:space="preserve"> </w:t>
      </w:r>
      <w:r>
        <w:rPr>
          <w:sz w:val="24"/>
        </w:rPr>
        <w:t>$25.3</w:t>
      </w:r>
      <w:r>
        <w:rPr>
          <w:spacing w:val="-4"/>
          <w:sz w:val="24"/>
        </w:rPr>
        <w:t xml:space="preserve"> </w:t>
      </w:r>
      <w:r>
        <w:rPr>
          <w:sz w:val="24"/>
        </w:rPr>
        <w:t>million</w:t>
      </w:r>
      <w:r>
        <w:rPr>
          <w:spacing w:val="-4"/>
          <w:sz w:val="24"/>
        </w:rPr>
        <w:t xml:space="preserve"> </w:t>
      </w:r>
      <w:r>
        <w:rPr>
          <w:sz w:val="24"/>
        </w:rPr>
        <w:t>in</w:t>
      </w:r>
      <w:r>
        <w:rPr>
          <w:spacing w:val="-4"/>
          <w:sz w:val="24"/>
        </w:rPr>
        <w:t xml:space="preserve"> </w:t>
      </w:r>
      <w:r>
        <w:rPr>
          <w:sz w:val="24"/>
        </w:rPr>
        <w:t>salary and benefits in 2021-2022. (This amount has been adjusted based on the percentage of each faculty member’s effort devoted to the study of Latin America</w:t>
      </w:r>
      <w:r>
        <w:rPr>
          <w:sz w:val="24"/>
        </w:rPr>
        <w:t>.)</w:t>
      </w:r>
      <w:r>
        <w:rPr>
          <w:spacing w:val="-11"/>
          <w:sz w:val="24"/>
        </w:rPr>
        <w:t xml:space="preserve"> </w:t>
      </w:r>
      <w:r>
        <w:rPr>
          <w:sz w:val="24"/>
        </w:rPr>
        <w:t>Areas</w:t>
      </w:r>
      <w:r>
        <w:rPr>
          <w:spacing w:val="-11"/>
          <w:sz w:val="24"/>
        </w:rPr>
        <w:t xml:space="preserve"> </w:t>
      </w:r>
      <w:r>
        <w:rPr>
          <w:sz w:val="24"/>
        </w:rPr>
        <w:t>of</w:t>
      </w:r>
      <w:r>
        <w:rPr>
          <w:spacing w:val="-12"/>
          <w:sz w:val="24"/>
        </w:rPr>
        <w:t xml:space="preserve"> </w:t>
      </w:r>
      <w:r>
        <w:rPr>
          <w:sz w:val="24"/>
        </w:rPr>
        <w:t>strength</w:t>
      </w:r>
      <w:r>
        <w:rPr>
          <w:spacing w:val="-13"/>
          <w:sz w:val="24"/>
        </w:rPr>
        <w:t xml:space="preserve"> </w:t>
      </w:r>
      <w:r>
        <w:rPr>
          <w:sz w:val="24"/>
        </w:rPr>
        <w:t>include</w:t>
      </w:r>
      <w:r>
        <w:rPr>
          <w:spacing w:val="-13"/>
          <w:sz w:val="24"/>
        </w:rPr>
        <w:t xml:space="preserve"> </w:t>
      </w:r>
      <w:r>
        <w:rPr>
          <w:sz w:val="24"/>
        </w:rPr>
        <w:t>Mexico,</w:t>
      </w:r>
      <w:r>
        <w:rPr>
          <w:spacing w:val="-13"/>
          <w:sz w:val="24"/>
        </w:rPr>
        <w:t xml:space="preserve"> </w:t>
      </w:r>
      <w:r>
        <w:rPr>
          <w:sz w:val="24"/>
        </w:rPr>
        <w:t>Central America, and Brazil, but every region of Latin America is well represented. In addition, the directors</w:t>
      </w:r>
      <w:r>
        <w:rPr>
          <w:spacing w:val="-9"/>
          <w:sz w:val="24"/>
        </w:rPr>
        <w:t xml:space="preserve"> </w:t>
      </w:r>
      <w:r>
        <w:rPr>
          <w:sz w:val="24"/>
        </w:rPr>
        <w:t>of</w:t>
      </w:r>
      <w:r>
        <w:rPr>
          <w:spacing w:val="-6"/>
          <w:sz w:val="24"/>
        </w:rPr>
        <w:t xml:space="preserve"> </w:t>
      </w:r>
      <w:r>
        <w:rPr>
          <w:sz w:val="24"/>
        </w:rPr>
        <w:t>the</w:t>
      </w:r>
      <w:r>
        <w:rPr>
          <w:spacing w:val="-7"/>
          <w:sz w:val="24"/>
        </w:rPr>
        <w:t xml:space="preserve"> </w:t>
      </w:r>
      <w:r>
        <w:rPr>
          <w:sz w:val="24"/>
        </w:rPr>
        <w:t>LAI</w:t>
      </w:r>
      <w:r>
        <w:rPr>
          <w:spacing w:val="-6"/>
          <w:sz w:val="24"/>
        </w:rPr>
        <w:t xml:space="preserve"> </w:t>
      </w:r>
      <w:r>
        <w:rPr>
          <w:sz w:val="24"/>
        </w:rPr>
        <w:t>and</w:t>
      </w:r>
      <w:r>
        <w:rPr>
          <w:spacing w:val="-6"/>
          <w:sz w:val="24"/>
        </w:rPr>
        <w:t xml:space="preserve"> </w:t>
      </w:r>
      <w:r>
        <w:rPr>
          <w:sz w:val="24"/>
        </w:rPr>
        <w:t>its</w:t>
      </w:r>
      <w:r>
        <w:rPr>
          <w:spacing w:val="-9"/>
          <w:sz w:val="24"/>
        </w:rPr>
        <w:t xml:space="preserve"> </w:t>
      </w:r>
      <w:r>
        <w:rPr>
          <w:sz w:val="24"/>
        </w:rPr>
        <w:t>affiliated</w:t>
      </w:r>
      <w:r>
        <w:rPr>
          <w:spacing w:val="-6"/>
          <w:sz w:val="24"/>
        </w:rPr>
        <w:t xml:space="preserve"> </w:t>
      </w:r>
      <w:r>
        <w:rPr>
          <w:sz w:val="24"/>
        </w:rPr>
        <w:t>centers</w:t>
      </w:r>
      <w:r>
        <w:rPr>
          <w:spacing w:val="-9"/>
          <w:sz w:val="24"/>
        </w:rPr>
        <w:t xml:space="preserve"> </w:t>
      </w:r>
      <w:r>
        <w:rPr>
          <w:sz w:val="24"/>
        </w:rPr>
        <w:t>(Center for</w:t>
      </w:r>
      <w:r>
        <w:rPr>
          <w:spacing w:val="40"/>
          <w:sz w:val="24"/>
        </w:rPr>
        <w:t xml:space="preserve"> </w:t>
      </w:r>
      <w:r>
        <w:rPr>
          <w:sz w:val="24"/>
        </w:rPr>
        <w:t>Brazilian</w:t>
      </w:r>
      <w:r>
        <w:rPr>
          <w:spacing w:val="40"/>
          <w:sz w:val="24"/>
        </w:rPr>
        <w:t xml:space="preserve"> </w:t>
      </w:r>
      <w:r>
        <w:rPr>
          <w:sz w:val="24"/>
        </w:rPr>
        <w:t>Studies</w:t>
      </w:r>
      <w:r>
        <w:rPr>
          <w:spacing w:val="40"/>
          <w:sz w:val="24"/>
        </w:rPr>
        <w:t xml:space="preserve"> </w:t>
      </w:r>
      <w:r>
        <w:rPr>
          <w:sz w:val="24"/>
        </w:rPr>
        <w:t>-</w:t>
      </w:r>
      <w:r>
        <w:rPr>
          <w:spacing w:val="40"/>
          <w:sz w:val="24"/>
        </w:rPr>
        <w:t xml:space="preserve"> </w:t>
      </w:r>
      <w:r>
        <w:rPr>
          <w:sz w:val="24"/>
        </w:rPr>
        <w:t>CBS,</w:t>
      </w:r>
      <w:r>
        <w:rPr>
          <w:spacing w:val="40"/>
          <w:sz w:val="24"/>
        </w:rPr>
        <w:t xml:space="preserve"> </w:t>
      </w:r>
      <w:r>
        <w:rPr>
          <w:sz w:val="24"/>
        </w:rPr>
        <w:t>Center</w:t>
      </w:r>
      <w:r>
        <w:rPr>
          <w:spacing w:val="40"/>
          <w:sz w:val="24"/>
        </w:rPr>
        <w:t xml:space="preserve"> </w:t>
      </w:r>
      <w:r>
        <w:rPr>
          <w:sz w:val="24"/>
        </w:rPr>
        <w:t>for</w:t>
      </w:r>
      <w:r>
        <w:rPr>
          <w:spacing w:val="40"/>
          <w:sz w:val="24"/>
        </w:rPr>
        <w:t xml:space="preserve"> </w:t>
      </w:r>
      <w:r>
        <w:rPr>
          <w:sz w:val="24"/>
        </w:rPr>
        <w:t>Mexican</w:t>
      </w:r>
    </w:p>
    <w:p w14:paraId="1CE6B4A8" w14:textId="77777777" w:rsidR="00DB09FF" w:rsidRDefault="00DB09FF">
      <w:pPr>
        <w:spacing w:line="480" w:lineRule="auto"/>
        <w:jc w:val="both"/>
        <w:rPr>
          <w:sz w:val="24"/>
        </w:rPr>
        <w:sectPr w:rsidR="00DB09FF">
          <w:headerReference w:type="default" r:id="rId15"/>
          <w:footerReference w:type="default" r:id="rId16"/>
          <w:pgSz w:w="12240" w:h="15840"/>
          <w:pgMar w:top="1020" w:right="1240" w:bottom="940" w:left="1340" w:header="680" w:footer="740" w:gutter="0"/>
          <w:pgNumType w:start="1"/>
          <w:cols w:space="720"/>
        </w:sectPr>
      </w:pPr>
    </w:p>
    <w:p w14:paraId="1CE6B4A9" w14:textId="77777777" w:rsidR="00DB09FF" w:rsidRDefault="00DB09FF">
      <w:pPr>
        <w:pStyle w:val="BodyText"/>
        <w:spacing w:before="8"/>
        <w:ind w:left="0"/>
        <w:rPr>
          <w:sz w:val="27"/>
        </w:rPr>
      </w:pPr>
    </w:p>
    <w:p w14:paraId="1CE6B4AA" w14:textId="77777777" w:rsidR="00DB09FF" w:rsidRDefault="00333147">
      <w:pPr>
        <w:pStyle w:val="BodyText"/>
        <w:spacing w:before="90"/>
        <w:jc w:val="both"/>
      </w:pPr>
      <w:r>
        <w:t>Studies</w:t>
      </w:r>
      <w:r>
        <w:rPr>
          <w:spacing w:val="19"/>
        </w:rPr>
        <w:t xml:space="preserve"> </w:t>
      </w:r>
      <w:r>
        <w:t>-</w:t>
      </w:r>
      <w:r>
        <w:rPr>
          <w:spacing w:val="18"/>
        </w:rPr>
        <w:t xml:space="preserve"> </w:t>
      </w:r>
      <w:r>
        <w:t>CMS,</w:t>
      </w:r>
      <w:r>
        <w:rPr>
          <w:spacing w:val="16"/>
        </w:rPr>
        <w:t xml:space="preserve"> </w:t>
      </w:r>
      <w:r>
        <w:t>and</w:t>
      </w:r>
      <w:r>
        <w:rPr>
          <w:spacing w:val="17"/>
        </w:rPr>
        <w:t xml:space="preserve"> </w:t>
      </w:r>
      <w:r>
        <w:t>Center</w:t>
      </w:r>
      <w:r>
        <w:rPr>
          <w:spacing w:val="17"/>
        </w:rPr>
        <w:t xml:space="preserve"> </w:t>
      </w:r>
      <w:r>
        <w:t>for</w:t>
      </w:r>
      <w:r>
        <w:rPr>
          <w:spacing w:val="16"/>
        </w:rPr>
        <w:t xml:space="preserve"> </w:t>
      </w:r>
      <w:r>
        <w:t>Southern</w:t>
      </w:r>
      <w:r>
        <w:rPr>
          <w:spacing w:val="22"/>
        </w:rPr>
        <w:t xml:space="preserve"> </w:t>
      </w:r>
      <w:r>
        <w:t>Cone</w:t>
      </w:r>
      <w:r>
        <w:rPr>
          <w:spacing w:val="16"/>
        </w:rPr>
        <w:t xml:space="preserve"> </w:t>
      </w:r>
      <w:r>
        <w:t>Studies</w:t>
      </w:r>
      <w:r>
        <w:rPr>
          <w:spacing w:val="23"/>
        </w:rPr>
        <w:t xml:space="preserve"> </w:t>
      </w:r>
      <w:r>
        <w:t>-</w:t>
      </w:r>
      <w:r>
        <w:rPr>
          <w:spacing w:val="18"/>
        </w:rPr>
        <w:t xml:space="preserve"> </w:t>
      </w:r>
      <w:r>
        <w:t>CSCS)</w:t>
      </w:r>
      <w:r>
        <w:rPr>
          <w:spacing w:val="17"/>
        </w:rPr>
        <w:t xml:space="preserve"> </w:t>
      </w:r>
      <w:r>
        <w:t>receive</w:t>
      </w:r>
      <w:r>
        <w:rPr>
          <w:spacing w:val="15"/>
        </w:rPr>
        <w:t xml:space="preserve"> </w:t>
      </w:r>
      <w:r>
        <w:t>$132,800</w:t>
      </w:r>
      <w:r>
        <w:rPr>
          <w:spacing w:val="22"/>
        </w:rPr>
        <w:t xml:space="preserve"> </w:t>
      </w:r>
      <w:r>
        <w:t>in</w:t>
      </w:r>
      <w:r>
        <w:rPr>
          <w:spacing w:val="16"/>
        </w:rPr>
        <w:t xml:space="preserve"> </w:t>
      </w:r>
      <w:r>
        <w:t>salary</w:t>
      </w:r>
      <w:r>
        <w:rPr>
          <w:spacing w:val="22"/>
        </w:rPr>
        <w:t xml:space="preserve"> </w:t>
      </w:r>
      <w:r>
        <w:rPr>
          <w:spacing w:val="-5"/>
        </w:rPr>
        <w:t>and</w:t>
      </w:r>
    </w:p>
    <w:p w14:paraId="1CE6B4AB" w14:textId="77777777" w:rsidR="00DB09FF" w:rsidRDefault="00DB09FF">
      <w:pPr>
        <w:pStyle w:val="BodyText"/>
        <w:spacing w:before="10"/>
        <w:ind w:left="0"/>
        <w:rPr>
          <w:sz w:val="23"/>
        </w:rPr>
      </w:pPr>
    </w:p>
    <w:p w14:paraId="1CE6B4AC" w14:textId="77777777" w:rsidR="00DB09FF" w:rsidRDefault="00333147">
      <w:pPr>
        <w:pStyle w:val="BodyText"/>
        <w:spacing w:line="482" w:lineRule="auto"/>
        <w:ind w:right="198"/>
        <w:jc w:val="both"/>
      </w:pPr>
      <w:r>
        <w:t>$31,312</w:t>
      </w:r>
      <w:r>
        <w:rPr>
          <w:spacing w:val="-5"/>
        </w:rPr>
        <w:t xml:space="preserve"> </w:t>
      </w:r>
      <w:r>
        <w:t>in</w:t>
      </w:r>
      <w:r>
        <w:rPr>
          <w:spacing w:val="-6"/>
        </w:rPr>
        <w:t xml:space="preserve"> </w:t>
      </w:r>
      <w:r>
        <w:t>course</w:t>
      </w:r>
      <w:r>
        <w:rPr>
          <w:spacing w:val="-7"/>
        </w:rPr>
        <w:t xml:space="preserve"> </w:t>
      </w:r>
      <w:r>
        <w:t>releases</w:t>
      </w:r>
      <w:r>
        <w:rPr>
          <w:spacing w:val="-4"/>
        </w:rPr>
        <w:t xml:space="preserve"> </w:t>
      </w:r>
      <w:r>
        <w:t>as</w:t>
      </w:r>
      <w:r>
        <w:rPr>
          <w:spacing w:val="-4"/>
        </w:rPr>
        <w:t xml:space="preserve"> </w:t>
      </w:r>
      <w:r>
        <w:t>compensation</w:t>
      </w:r>
      <w:r>
        <w:rPr>
          <w:spacing w:val="-5"/>
        </w:rPr>
        <w:t xml:space="preserve"> </w:t>
      </w:r>
      <w:r>
        <w:t>for</w:t>
      </w:r>
      <w:r>
        <w:rPr>
          <w:spacing w:val="-5"/>
        </w:rPr>
        <w:t xml:space="preserve"> </w:t>
      </w:r>
      <w:r>
        <w:t>their</w:t>
      </w:r>
      <w:r>
        <w:rPr>
          <w:spacing w:val="-5"/>
        </w:rPr>
        <w:t xml:space="preserve"> </w:t>
      </w:r>
      <w:r>
        <w:t>service. The</w:t>
      </w:r>
      <w:r>
        <w:rPr>
          <w:spacing w:val="-7"/>
        </w:rPr>
        <w:t xml:space="preserve"> </w:t>
      </w:r>
      <w:r>
        <w:t>36</w:t>
      </w:r>
      <w:r>
        <w:rPr>
          <w:spacing w:val="-5"/>
        </w:rPr>
        <w:t xml:space="preserve"> </w:t>
      </w:r>
      <w:r>
        <w:t>Spanish</w:t>
      </w:r>
      <w:r>
        <w:rPr>
          <w:spacing w:val="-5"/>
        </w:rPr>
        <w:t xml:space="preserve"> </w:t>
      </w:r>
      <w:r>
        <w:t>and</w:t>
      </w:r>
      <w:r>
        <w:rPr>
          <w:spacing w:val="-5"/>
        </w:rPr>
        <w:t xml:space="preserve"> </w:t>
      </w:r>
      <w:r>
        <w:t>Portuguese</w:t>
      </w:r>
      <w:r>
        <w:rPr>
          <w:spacing w:val="-7"/>
        </w:rPr>
        <w:t xml:space="preserve"> </w:t>
      </w:r>
      <w:r>
        <w:t>TAs (graduate</w:t>
      </w:r>
      <w:r>
        <w:rPr>
          <w:spacing w:val="-2"/>
        </w:rPr>
        <w:t xml:space="preserve"> </w:t>
      </w:r>
      <w:r>
        <w:t>students in the</w:t>
      </w:r>
      <w:r>
        <w:rPr>
          <w:spacing w:val="-1"/>
        </w:rPr>
        <w:t xml:space="preserve"> </w:t>
      </w:r>
      <w:r>
        <w:t>department) receive</w:t>
      </w:r>
      <w:r>
        <w:rPr>
          <w:spacing w:val="-1"/>
        </w:rPr>
        <w:t xml:space="preserve"> </w:t>
      </w:r>
      <w:r>
        <w:t>an additional</w:t>
      </w:r>
      <w:r>
        <w:rPr>
          <w:spacing w:val="-1"/>
        </w:rPr>
        <w:t xml:space="preserve"> </w:t>
      </w:r>
      <w:r>
        <w:t>$1,548,000 in tuition/stipend support.</w:t>
      </w:r>
    </w:p>
    <w:p w14:paraId="1CE6B4AD" w14:textId="77777777" w:rsidR="00DB09FF" w:rsidRDefault="00333147">
      <w:pPr>
        <w:pStyle w:val="ListParagraph"/>
        <w:numPr>
          <w:ilvl w:val="2"/>
          <w:numId w:val="25"/>
        </w:numPr>
        <w:tabs>
          <w:tab w:val="left" w:pos="1496"/>
        </w:tabs>
        <w:spacing w:line="480" w:lineRule="auto"/>
        <w:ind w:right="200" w:firstLine="720"/>
        <w:jc w:val="both"/>
        <w:rPr>
          <w:sz w:val="24"/>
        </w:rPr>
      </w:pPr>
      <w:r>
        <w:rPr>
          <w:b/>
          <w:i/>
          <w:color w:val="006FC0"/>
          <w:sz w:val="24"/>
        </w:rPr>
        <w:t xml:space="preserve">Support for Library Resources. </w:t>
      </w:r>
      <w:r>
        <w:rPr>
          <w:sz w:val="24"/>
        </w:rPr>
        <w:t>UCLA employs a full-time Latin Americanist librarian,</w:t>
      </w:r>
      <w:r>
        <w:rPr>
          <w:spacing w:val="-9"/>
          <w:sz w:val="24"/>
        </w:rPr>
        <w:t xml:space="preserve"> </w:t>
      </w:r>
      <w:r>
        <w:rPr>
          <w:sz w:val="24"/>
        </w:rPr>
        <w:t>provides</w:t>
      </w:r>
      <w:r>
        <w:rPr>
          <w:spacing w:val="-5"/>
          <w:sz w:val="24"/>
        </w:rPr>
        <w:t xml:space="preserve"> </w:t>
      </w:r>
      <w:r>
        <w:rPr>
          <w:sz w:val="24"/>
        </w:rPr>
        <w:t>$104,000</w:t>
      </w:r>
      <w:r>
        <w:rPr>
          <w:spacing w:val="-8"/>
          <w:sz w:val="24"/>
        </w:rPr>
        <w:t xml:space="preserve"> </w:t>
      </w:r>
      <w:r>
        <w:rPr>
          <w:sz w:val="24"/>
        </w:rPr>
        <w:t>in</w:t>
      </w:r>
      <w:r>
        <w:rPr>
          <w:spacing w:val="-5"/>
          <w:sz w:val="24"/>
        </w:rPr>
        <w:t xml:space="preserve"> </w:t>
      </w:r>
      <w:r>
        <w:rPr>
          <w:sz w:val="24"/>
        </w:rPr>
        <w:t>acquisitions</w:t>
      </w:r>
      <w:r>
        <w:rPr>
          <w:spacing w:val="-7"/>
          <w:sz w:val="24"/>
        </w:rPr>
        <w:t xml:space="preserve"> </w:t>
      </w:r>
      <w:r>
        <w:rPr>
          <w:sz w:val="24"/>
        </w:rPr>
        <w:t>funding,</w:t>
      </w:r>
      <w:r>
        <w:rPr>
          <w:spacing w:val="-4"/>
          <w:sz w:val="24"/>
        </w:rPr>
        <w:t xml:space="preserve"> </w:t>
      </w:r>
      <w:r>
        <w:rPr>
          <w:sz w:val="24"/>
        </w:rPr>
        <w:t>and</w:t>
      </w:r>
      <w:r>
        <w:rPr>
          <w:spacing w:val="-9"/>
          <w:sz w:val="24"/>
        </w:rPr>
        <w:t xml:space="preserve"> </w:t>
      </w:r>
      <w:r>
        <w:rPr>
          <w:sz w:val="24"/>
        </w:rPr>
        <w:t>boasts</w:t>
      </w:r>
      <w:r>
        <w:rPr>
          <w:spacing w:val="-7"/>
          <w:sz w:val="24"/>
        </w:rPr>
        <w:t xml:space="preserve"> </w:t>
      </w:r>
      <w:r>
        <w:rPr>
          <w:sz w:val="24"/>
        </w:rPr>
        <w:t>one</w:t>
      </w:r>
      <w:r>
        <w:rPr>
          <w:spacing w:val="-5"/>
          <w:sz w:val="24"/>
        </w:rPr>
        <w:t xml:space="preserve"> </w:t>
      </w:r>
      <w:r>
        <w:rPr>
          <w:sz w:val="24"/>
        </w:rPr>
        <w:t>of</w:t>
      </w:r>
      <w:r>
        <w:rPr>
          <w:spacing w:val="-4"/>
          <w:sz w:val="24"/>
        </w:rPr>
        <w:t xml:space="preserve"> </w:t>
      </w:r>
      <w:r>
        <w:rPr>
          <w:sz w:val="24"/>
        </w:rPr>
        <w:t>the</w:t>
      </w:r>
      <w:r>
        <w:rPr>
          <w:spacing w:val="-5"/>
          <w:sz w:val="24"/>
        </w:rPr>
        <w:t xml:space="preserve"> </w:t>
      </w:r>
      <w:r>
        <w:rPr>
          <w:sz w:val="24"/>
        </w:rPr>
        <w:t>largest</w:t>
      </w:r>
      <w:r>
        <w:rPr>
          <w:spacing w:val="-5"/>
          <w:sz w:val="24"/>
        </w:rPr>
        <w:t xml:space="preserve"> </w:t>
      </w:r>
      <w:r>
        <w:rPr>
          <w:sz w:val="24"/>
        </w:rPr>
        <w:t>Latin</w:t>
      </w:r>
      <w:r>
        <w:rPr>
          <w:spacing w:val="-9"/>
          <w:sz w:val="24"/>
        </w:rPr>
        <w:t xml:space="preserve"> </w:t>
      </w:r>
      <w:r>
        <w:rPr>
          <w:sz w:val="24"/>
        </w:rPr>
        <w:t>American collections</w:t>
      </w:r>
      <w:r>
        <w:rPr>
          <w:spacing w:val="-2"/>
          <w:sz w:val="24"/>
        </w:rPr>
        <w:t xml:space="preserve"> </w:t>
      </w:r>
      <w:r>
        <w:rPr>
          <w:sz w:val="24"/>
        </w:rPr>
        <w:t>in the country.</w:t>
      </w:r>
      <w:r>
        <w:rPr>
          <w:spacing w:val="-1"/>
          <w:sz w:val="24"/>
        </w:rPr>
        <w:t xml:space="preserve"> </w:t>
      </w:r>
      <w:r>
        <w:rPr>
          <w:sz w:val="24"/>
        </w:rPr>
        <w:t>It</w:t>
      </w:r>
      <w:r>
        <w:rPr>
          <w:spacing w:val="-5"/>
          <w:sz w:val="24"/>
        </w:rPr>
        <w:t xml:space="preserve"> </w:t>
      </w:r>
      <w:r>
        <w:rPr>
          <w:sz w:val="24"/>
        </w:rPr>
        <w:t>also</w:t>
      </w:r>
      <w:r>
        <w:rPr>
          <w:spacing w:val="-3"/>
          <w:sz w:val="24"/>
        </w:rPr>
        <w:t xml:space="preserve"> </w:t>
      </w:r>
      <w:r>
        <w:rPr>
          <w:sz w:val="24"/>
        </w:rPr>
        <w:t>provides</w:t>
      </w:r>
      <w:r>
        <w:rPr>
          <w:spacing w:val="-2"/>
          <w:sz w:val="24"/>
        </w:rPr>
        <w:t xml:space="preserve"> </w:t>
      </w:r>
      <w:r>
        <w:rPr>
          <w:sz w:val="24"/>
        </w:rPr>
        <w:t>shared</w:t>
      </w:r>
      <w:r>
        <w:rPr>
          <w:spacing w:val="-3"/>
          <w:sz w:val="24"/>
        </w:rPr>
        <w:t xml:space="preserve"> </w:t>
      </w:r>
      <w:r>
        <w:rPr>
          <w:sz w:val="24"/>
        </w:rPr>
        <w:t>support</w:t>
      </w:r>
      <w:r>
        <w:rPr>
          <w:spacing w:val="-5"/>
          <w:sz w:val="24"/>
        </w:rPr>
        <w:t xml:space="preserve"> </w:t>
      </w:r>
      <w:r>
        <w:rPr>
          <w:sz w:val="24"/>
        </w:rPr>
        <w:t>staff</w:t>
      </w:r>
      <w:r>
        <w:rPr>
          <w:spacing w:val="-3"/>
          <w:sz w:val="24"/>
        </w:rPr>
        <w:t xml:space="preserve"> </w:t>
      </w:r>
      <w:r>
        <w:rPr>
          <w:sz w:val="24"/>
        </w:rPr>
        <w:t>for</w:t>
      </w:r>
      <w:r>
        <w:rPr>
          <w:spacing w:val="-3"/>
          <w:sz w:val="24"/>
        </w:rPr>
        <w:t xml:space="preserve"> </w:t>
      </w:r>
      <w:r>
        <w:rPr>
          <w:sz w:val="24"/>
        </w:rPr>
        <w:t>LAS.</w:t>
      </w:r>
      <w:r>
        <w:rPr>
          <w:spacing w:val="-3"/>
          <w:sz w:val="24"/>
        </w:rPr>
        <w:t xml:space="preserve"> </w:t>
      </w:r>
      <w:r>
        <w:rPr>
          <w:sz w:val="24"/>
        </w:rPr>
        <w:t>Most uniquely,</w:t>
      </w:r>
      <w:r>
        <w:rPr>
          <w:spacing w:val="-3"/>
          <w:sz w:val="24"/>
        </w:rPr>
        <w:t xml:space="preserve"> </w:t>
      </w:r>
      <w:r>
        <w:rPr>
          <w:sz w:val="24"/>
        </w:rPr>
        <w:t>UCLA</w:t>
      </w:r>
      <w:r>
        <w:rPr>
          <w:spacing w:val="-2"/>
          <w:sz w:val="24"/>
        </w:rPr>
        <w:t xml:space="preserve"> </w:t>
      </w:r>
      <w:r>
        <w:rPr>
          <w:sz w:val="24"/>
        </w:rPr>
        <w:t>is the</w:t>
      </w:r>
      <w:r>
        <w:rPr>
          <w:spacing w:val="-9"/>
          <w:sz w:val="24"/>
        </w:rPr>
        <w:t xml:space="preserve"> </w:t>
      </w:r>
      <w:r>
        <w:rPr>
          <w:sz w:val="24"/>
        </w:rPr>
        <w:t>home</w:t>
      </w:r>
      <w:r>
        <w:rPr>
          <w:spacing w:val="-9"/>
          <w:sz w:val="24"/>
        </w:rPr>
        <w:t xml:space="preserve"> </w:t>
      </w:r>
      <w:r>
        <w:rPr>
          <w:sz w:val="24"/>
        </w:rPr>
        <w:t>of</w:t>
      </w:r>
      <w:r>
        <w:rPr>
          <w:spacing w:val="-2"/>
          <w:sz w:val="24"/>
        </w:rPr>
        <w:t xml:space="preserve"> </w:t>
      </w:r>
      <w:r>
        <w:rPr>
          <w:sz w:val="24"/>
        </w:rPr>
        <w:t>the</w:t>
      </w:r>
      <w:r>
        <w:rPr>
          <w:spacing w:val="-4"/>
          <w:sz w:val="24"/>
        </w:rPr>
        <w:t xml:space="preserve"> </w:t>
      </w:r>
      <w:hyperlink r:id="rId17">
        <w:r>
          <w:rPr>
            <w:color w:val="1F4E79"/>
            <w:sz w:val="24"/>
            <w:u w:val="single" w:color="1F4E79"/>
          </w:rPr>
          <w:t>Hispanic</w:t>
        </w:r>
        <w:r>
          <w:rPr>
            <w:color w:val="1F4E79"/>
            <w:spacing w:val="-5"/>
            <w:sz w:val="24"/>
            <w:u w:val="single" w:color="1F4E79"/>
          </w:rPr>
          <w:t xml:space="preserve"> </w:t>
        </w:r>
        <w:r>
          <w:rPr>
            <w:color w:val="1F4E79"/>
            <w:sz w:val="24"/>
            <w:u w:val="single" w:color="1F4E79"/>
          </w:rPr>
          <w:t>American</w:t>
        </w:r>
        <w:r>
          <w:rPr>
            <w:color w:val="1F4E79"/>
            <w:spacing w:val="-8"/>
            <w:sz w:val="24"/>
            <w:u w:val="single" w:color="1F4E79"/>
          </w:rPr>
          <w:t xml:space="preserve"> </w:t>
        </w:r>
        <w:r>
          <w:rPr>
            <w:color w:val="1F4E79"/>
            <w:sz w:val="24"/>
            <w:u w:val="single" w:color="1F4E79"/>
          </w:rPr>
          <w:t>Periodicals</w:t>
        </w:r>
        <w:r>
          <w:rPr>
            <w:color w:val="1F4E79"/>
            <w:spacing w:val="-7"/>
            <w:sz w:val="24"/>
            <w:u w:val="single" w:color="1F4E79"/>
          </w:rPr>
          <w:t xml:space="preserve"> </w:t>
        </w:r>
        <w:r>
          <w:rPr>
            <w:color w:val="1F4E79"/>
            <w:sz w:val="24"/>
            <w:u w:val="single" w:color="1F4E79"/>
          </w:rPr>
          <w:t>Index</w:t>
        </w:r>
      </w:hyperlink>
      <w:r>
        <w:rPr>
          <w:color w:val="1F4E79"/>
          <w:spacing w:val="-4"/>
          <w:sz w:val="24"/>
        </w:rPr>
        <w:t xml:space="preserve"> </w:t>
      </w:r>
      <w:r>
        <w:rPr>
          <w:sz w:val="24"/>
        </w:rPr>
        <w:t>(HAPI),</w:t>
      </w:r>
      <w:r>
        <w:rPr>
          <w:spacing w:val="-8"/>
          <w:sz w:val="24"/>
        </w:rPr>
        <w:t xml:space="preserve"> </w:t>
      </w:r>
      <w:r>
        <w:rPr>
          <w:sz w:val="24"/>
        </w:rPr>
        <w:t>the</w:t>
      </w:r>
      <w:r>
        <w:rPr>
          <w:spacing w:val="-10"/>
          <w:sz w:val="24"/>
        </w:rPr>
        <w:t xml:space="preserve"> </w:t>
      </w:r>
      <w:r>
        <w:rPr>
          <w:sz w:val="24"/>
        </w:rPr>
        <w:t>single</w:t>
      </w:r>
      <w:r>
        <w:rPr>
          <w:spacing w:val="-9"/>
          <w:sz w:val="24"/>
        </w:rPr>
        <w:t xml:space="preserve"> </w:t>
      </w:r>
      <w:r>
        <w:rPr>
          <w:sz w:val="24"/>
        </w:rPr>
        <w:t>most</w:t>
      </w:r>
      <w:r>
        <w:rPr>
          <w:spacing w:val="-5"/>
          <w:sz w:val="24"/>
        </w:rPr>
        <w:t xml:space="preserve"> </w:t>
      </w:r>
      <w:r>
        <w:rPr>
          <w:sz w:val="24"/>
        </w:rPr>
        <w:t>important</w:t>
      </w:r>
      <w:r>
        <w:rPr>
          <w:spacing w:val="-5"/>
          <w:sz w:val="24"/>
        </w:rPr>
        <w:t xml:space="preserve"> </w:t>
      </w:r>
      <w:r>
        <w:rPr>
          <w:sz w:val="24"/>
        </w:rPr>
        <w:t>indexing</w:t>
      </w:r>
    </w:p>
    <w:p w14:paraId="1CE6B4AE" w14:textId="77777777" w:rsidR="00DB09FF" w:rsidRDefault="00333147">
      <w:pPr>
        <w:pStyle w:val="BodyText"/>
        <w:spacing w:line="477" w:lineRule="auto"/>
        <w:ind w:right="205"/>
        <w:jc w:val="both"/>
      </w:pPr>
      <w:r>
        <w:t>service in the world for Latin American scholarly journals. HAPI’s annual operating budget, the bulk of which goes to pay its three full-time librarians, in 2020-2021 totaled $467,000.</w:t>
      </w:r>
    </w:p>
    <w:p w14:paraId="1CE6B4AF" w14:textId="77777777" w:rsidR="00DB09FF" w:rsidRDefault="00333147">
      <w:pPr>
        <w:pStyle w:val="ListParagraph"/>
        <w:numPr>
          <w:ilvl w:val="2"/>
          <w:numId w:val="25"/>
        </w:numPr>
        <w:tabs>
          <w:tab w:val="left" w:pos="1486"/>
        </w:tabs>
        <w:spacing w:before="6" w:line="480" w:lineRule="auto"/>
        <w:ind w:right="194" w:firstLine="720"/>
        <w:jc w:val="both"/>
        <w:rPr>
          <w:sz w:val="24"/>
        </w:rPr>
      </w:pPr>
      <w:r>
        <w:rPr>
          <w:b/>
          <w:i/>
          <w:color w:val="006FC0"/>
          <w:sz w:val="24"/>
        </w:rPr>
        <w:t xml:space="preserve">Support for International Linkages. </w:t>
      </w:r>
      <w:r>
        <w:rPr>
          <w:sz w:val="24"/>
        </w:rPr>
        <w:t>UCLA’s global prestige, combined wi</w:t>
      </w:r>
      <w:r>
        <w:rPr>
          <w:sz w:val="24"/>
        </w:rPr>
        <w:t>th its location in a world-renowned city, mean that UCLA received (prior to the pandemic) a steady stream</w:t>
      </w:r>
      <w:r>
        <w:rPr>
          <w:spacing w:val="-1"/>
          <w:sz w:val="24"/>
        </w:rPr>
        <w:t xml:space="preserve"> </w:t>
      </w:r>
      <w:r>
        <w:rPr>
          <w:sz w:val="24"/>
        </w:rPr>
        <w:t>of visiting international scholars and visiting graduate</w:t>
      </w:r>
      <w:r>
        <w:rPr>
          <w:spacing w:val="-1"/>
          <w:sz w:val="24"/>
        </w:rPr>
        <w:t xml:space="preserve"> </w:t>
      </w:r>
      <w:r>
        <w:rPr>
          <w:sz w:val="24"/>
        </w:rPr>
        <w:t xml:space="preserve">researchers. In 2019-2020, the LAI welcomed five such scholars. Visa and campus services for </w:t>
      </w:r>
      <w:r>
        <w:rPr>
          <w:sz w:val="24"/>
        </w:rPr>
        <w:t>international visitors are coordinated jointly</w:t>
      </w:r>
      <w:r>
        <w:rPr>
          <w:spacing w:val="32"/>
          <w:sz w:val="24"/>
        </w:rPr>
        <w:t xml:space="preserve"> </w:t>
      </w:r>
      <w:r>
        <w:rPr>
          <w:sz w:val="24"/>
        </w:rPr>
        <w:t>by</w:t>
      </w:r>
      <w:r>
        <w:rPr>
          <w:spacing w:val="27"/>
          <w:sz w:val="24"/>
        </w:rPr>
        <w:t xml:space="preserve"> </w:t>
      </w:r>
      <w:r>
        <w:rPr>
          <w:sz w:val="24"/>
        </w:rPr>
        <w:t>the</w:t>
      </w:r>
      <w:r>
        <w:rPr>
          <w:spacing w:val="27"/>
          <w:sz w:val="24"/>
        </w:rPr>
        <w:t xml:space="preserve"> </w:t>
      </w:r>
      <w:r>
        <w:rPr>
          <w:sz w:val="24"/>
        </w:rPr>
        <w:t>LAI</w:t>
      </w:r>
      <w:r>
        <w:rPr>
          <w:spacing w:val="27"/>
          <w:sz w:val="24"/>
        </w:rPr>
        <w:t xml:space="preserve"> </w:t>
      </w:r>
      <w:r>
        <w:rPr>
          <w:sz w:val="24"/>
        </w:rPr>
        <w:t>and</w:t>
      </w:r>
      <w:r>
        <w:rPr>
          <w:spacing w:val="32"/>
          <w:sz w:val="24"/>
        </w:rPr>
        <w:t xml:space="preserve"> </w:t>
      </w:r>
      <w:r>
        <w:rPr>
          <w:sz w:val="24"/>
        </w:rPr>
        <w:t>UCLA’s</w:t>
      </w:r>
      <w:r>
        <w:rPr>
          <w:spacing w:val="30"/>
          <w:sz w:val="24"/>
        </w:rPr>
        <w:t xml:space="preserve"> </w:t>
      </w:r>
      <w:r>
        <w:rPr>
          <w:sz w:val="24"/>
        </w:rPr>
        <w:t>international</w:t>
      </w:r>
      <w:r>
        <w:rPr>
          <w:spacing w:val="26"/>
          <w:sz w:val="24"/>
        </w:rPr>
        <w:t xml:space="preserve"> </w:t>
      </w:r>
      <w:r>
        <w:rPr>
          <w:sz w:val="24"/>
        </w:rPr>
        <w:t>services</w:t>
      </w:r>
      <w:r>
        <w:rPr>
          <w:spacing w:val="29"/>
          <w:sz w:val="24"/>
        </w:rPr>
        <w:t xml:space="preserve"> </w:t>
      </w:r>
      <w:r>
        <w:rPr>
          <w:sz w:val="24"/>
        </w:rPr>
        <w:t>center,</w:t>
      </w:r>
      <w:r>
        <w:rPr>
          <w:spacing w:val="28"/>
          <w:sz w:val="24"/>
        </w:rPr>
        <w:t xml:space="preserve"> </w:t>
      </w:r>
      <w:r>
        <w:rPr>
          <w:sz w:val="24"/>
        </w:rPr>
        <w:t>the</w:t>
      </w:r>
      <w:r>
        <w:rPr>
          <w:spacing w:val="36"/>
          <w:sz w:val="24"/>
        </w:rPr>
        <w:t xml:space="preserve"> </w:t>
      </w:r>
      <w:hyperlink r:id="rId18">
        <w:r>
          <w:rPr>
            <w:color w:val="1F4E79"/>
            <w:sz w:val="24"/>
            <w:u w:val="single" w:color="1F4E79"/>
          </w:rPr>
          <w:t>Dashew</w:t>
        </w:r>
        <w:r>
          <w:rPr>
            <w:color w:val="1F4E79"/>
            <w:spacing w:val="29"/>
            <w:sz w:val="24"/>
            <w:u w:val="single" w:color="1F4E79"/>
          </w:rPr>
          <w:t xml:space="preserve"> </w:t>
        </w:r>
        <w:r>
          <w:rPr>
            <w:color w:val="1F4E79"/>
            <w:sz w:val="24"/>
            <w:u w:val="single" w:color="1F4E79"/>
          </w:rPr>
          <w:t>Center</w:t>
        </w:r>
      </w:hyperlink>
      <w:r>
        <w:rPr>
          <w:sz w:val="24"/>
        </w:rPr>
        <w:t>.</w:t>
      </w:r>
      <w:r>
        <w:rPr>
          <w:spacing w:val="28"/>
          <w:sz w:val="24"/>
        </w:rPr>
        <w:t xml:space="preserve"> </w:t>
      </w:r>
      <w:r>
        <w:rPr>
          <w:sz w:val="24"/>
        </w:rPr>
        <w:t>Support</w:t>
      </w:r>
      <w:r>
        <w:rPr>
          <w:spacing w:val="31"/>
          <w:sz w:val="24"/>
        </w:rPr>
        <w:t xml:space="preserve"> </w:t>
      </w:r>
      <w:r>
        <w:rPr>
          <w:spacing w:val="-5"/>
          <w:sz w:val="24"/>
        </w:rPr>
        <w:t>for</w:t>
      </w:r>
    </w:p>
    <w:p w14:paraId="1CE6B4B0" w14:textId="77777777" w:rsidR="00DB09FF" w:rsidRDefault="00333147">
      <w:pPr>
        <w:pStyle w:val="BodyText"/>
        <w:spacing w:line="480" w:lineRule="auto"/>
        <w:ind w:right="197"/>
        <w:jc w:val="both"/>
      </w:pPr>
      <w:r>
        <w:t>international linkages also comes from the International Institute, which employs a full-time Director</w:t>
      </w:r>
      <w:r>
        <w:rPr>
          <w:spacing w:val="-9"/>
        </w:rPr>
        <w:t xml:space="preserve"> </w:t>
      </w:r>
      <w:r>
        <w:t>for</w:t>
      </w:r>
      <w:r>
        <w:rPr>
          <w:spacing w:val="-9"/>
        </w:rPr>
        <w:t xml:space="preserve"> </w:t>
      </w:r>
      <w:r>
        <w:t>International</w:t>
      </w:r>
      <w:r>
        <w:rPr>
          <w:spacing w:val="-11"/>
        </w:rPr>
        <w:t xml:space="preserve"> </w:t>
      </w:r>
      <w:r>
        <w:t>Collaborations,</w:t>
      </w:r>
      <w:r>
        <w:rPr>
          <w:spacing w:val="-10"/>
        </w:rPr>
        <w:t xml:space="preserve"> </w:t>
      </w:r>
      <w:r>
        <w:t>Kathryn</w:t>
      </w:r>
      <w:r>
        <w:rPr>
          <w:spacing w:val="-9"/>
        </w:rPr>
        <w:t xml:space="preserve"> </w:t>
      </w:r>
      <w:r>
        <w:t>Paul,</w:t>
      </w:r>
      <w:r>
        <w:rPr>
          <w:spacing w:val="-10"/>
        </w:rPr>
        <w:t xml:space="preserve"> </w:t>
      </w:r>
      <w:r>
        <w:t>who</w:t>
      </w:r>
      <w:r>
        <w:rPr>
          <w:spacing w:val="-10"/>
        </w:rPr>
        <w:t xml:space="preserve"> </w:t>
      </w:r>
      <w:r>
        <w:t>helps</w:t>
      </w:r>
      <w:r>
        <w:rPr>
          <w:spacing w:val="-8"/>
        </w:rPr>
        <w:t xml:space="preserve"> </w:t>
      </w:r>
      <w:r>
        <w:t>the</w:t>
      </w:r>
      <w:r>
        <w:rPr>
          <w:spacing w:val="-11"/>
        </w:rPr>
        <w:t xml:space="preserve"> </w:t>
      </w:r>
      <w:r>
        <w:t>LAI</w:t>
      </w:r>
      <w:r>
        <w:rPr>
          <w:spacing w:val="-11"/>
        </w:rPr>
        <w:t xml:space="preserve"> </w:t>
      </w:r>
      <w:r>
        <w:t>and</w:t>
      </w:r>
      <w:r>
        <w:rPr>
          <w:spacing w:val="-11"/>
        </w:rPr>
        <w:t xml:space="preserve"> </w:t>
      </w:r>
      <w:r>
        <w:t>other</w:t>
      </w:r>
      <w:r>
        <w:rPr>
          <w:spacing w:val="-11"/>
        </w:rPr>
        <w:t xml:space="preserve"> </w:t>
      </w:r>
      <w:r>
        <w:t>international and area studies centers navigate the bureaucracy of internatio</w:t>
      </w:r>
      <w:r>
        <w:t>nal agreements.</w:t>
      </w:r>
    </w:p>
    <w:p w14:paraId="1CE6B4B1" w14:textId="77777777" w:rsidR="00DB09FF" w:rsidRDefault="00333147">
      <w:pPr>
        <w:pStyle w:val="BodyText"/>
        <w:spacing w:before="1" w:line="480" w:lineRule="auto"/>
        <w:ind w:right="194" w:firstLine="720"/>
        <w:jc w:val="both"/>
      </w:pPr>
      <w:r>
        <w:t>The</w:t>
      </w:r>
      <w:r>
        <w:rPr>
          <w:spacing w:val="-15"/>
        </w:rPr>
        <w:t xml:space="preserve"> </w:t>
      </w:r>
      <w:r>
        <w:t>proximity</w:t>
      </w:r>
      <w:r>
        <w:rPr>
          <w:spacing w:val="-15"/>
        </w:rPr>
        <w:t xml:space="preserve"> </w:t>
      </w:r>
      <w:r>
        <w:t>of</w:t>
      </w:r>
      <w:r>
        <w:rPr>
          <w:spacing w:val="-15"/>
        </w:rPr>
        <w:t xml:space="preserve"> </w:t>
      </w:r>
      <w:r>
        <w:t>Los</w:t>
      </w:r>
      <w:r>
        <w:rPr>
          <w:spacing w:val="-15"/>
        </w:rPr>
        <w:t xml:space="preserve"> </w:t>
      </w:r>
      <w:r>
        <w:t>Angeles</w:t>
      </w:r>
      <w:r>
        <w:rPr>
          <w:spacing w:val="-15"/>
        </w:rPr>
        <w:t xml:space="preserve"> </w:t>
      </w:r>
      <w:r>
        <w:t>to</w:t>
      </w:r>
      <w:r>
        <w:rPr>
          <w:spacing w:val="-15"/>
        </w:rPr>
        <w:t xml:space="preserve"> </w:t>
      </w:r>
      <w:r>
        <w:t>Mexico,</w:t>
      </w:r>
      <w:r>
        <w:rPr>
          <w:spacing w:val="-15"/>
        </w:rPr>
        <w:t xml:space="preserve"> </w:t>
      </w:r>
      <w:r>
        <w:t>along</w:t>
      </w:r>
      <w:r>
        <w:rPr>
          <w:spacing w:val="-15"/>
        </w:rPr>
        <w:t xml:space="preserve"> </w:t>
      </w:r>
      <w:r>
        <w:t>with</w:t>
      </w:r>
      <w:r>
        <w:rPr>
          <w:spacing w:val="-15"/>
        </w:rPr>
        <w:t xml:space="preserve"> </w:t>
      </w:r>
      <w:r>
        <w:t>the</w:t>
      </w:r>
      <w:r>
        <w:rPr>
          <w:spacing w:val="-15"/>
        </w:rPr>
        <w:t xml:space="preserve"> </w:t>
      </w:r>
      <w:r>
        <w:t>region’s</w:t>
      </w:r>
      <w:r>
        <w:rPr>
          <w:spacing w:val="-15"/>
        </w:rPr>
        <w:t xml:space="preserve"> </w:t>
      </w:r>
      <w:r>
        <w:t>large</w:t>
      </w:r>
      <w:r>
        <w:rPr>
          <w:spacing w:val="-15"/>
        </w:rPr>
        <w:t xml:space="preserve"> </w:t>
      </w:r>
      <w:r>
        <w:t>Mexican-descended population,</w:t>
      </w:r>
      <w:r>
        <w:rPr>
          <w:spacing w:val="-9"/>
        </w:rPr>
        <w:t xml:space="preserve"> </w:t>
      </w:r>
      <w:r>
        <w:t>have</w:t>
      </w:r>
      <w:r>
        <w:rPr>
          <w:spacing w:val="-9"/>
        </w:rPr>
        <w:t xml:space="preserve"> </w:t>
      </w:r>
      <w:r>
        <w:t>led</w:t>
      </w:r>
      <w:r>
        <w:rPr>
          <w:spacing w:val="-9"/>
        </w:rPr>
        <w:t xml:space="preserve"> </w:t>
      </w:r>
      <w:r>
        <w:t>the</w:t>
      </w:r>
      <w:r>
        <w:rPr>
          <w:spacing w:val="-10"/>
        </w:rPr>
        <w:t xml:space="preserve"> </w:t>
      </w:r>
      <w:r>
        <w:t>LAI</w:t>
      </w:r>
      <w:r>
        <w:rPr>
          <w:spacing w:val="-10"/>
        </w:rPr>
        <w:t xml:space="preserve"> </w:t>
      </w:r>
      <w:r>
        <w:t>to</w:t>
      </w:r>
      <w:r>
        <w:rPr>
          <w:spacing w:val="-10"/>
        </w:rPr>
        <w:t xml:space="preserve"> </w:t>
      </w:r>
      <w:r>
        <w:t>develop</w:t>
      </w:r>
      <w:r>
        <w:rPr>
          <w:spacing w:val="-10"/>
        </w:rPr>
        <w:t xml:space="preserve"> </w:t>
      </w:r>
      <w:r>
        <w:t>particularly</w:t>
      </w:r>
      <w:r>
        <w:rPr>
          <w:spacing w:val="-10"/>
        </w:rPr>
        <w:t xml:space="preserve"> </w:t>
      </w:r>
      <w:r>
        <w:t>strong</w:t>
      </w:r>
      <w:r>
        <w:rPr>
          <w:spacing w:val="-8"/>
        </w:rPr>
        <w:t xml:space="preserve"> </w:t>
      </w:r>
      <w:r>
        <w:t>collaborations</w:t>
      </w:r>
      <w:r>
        <w:rPr>
          <w:spacing w:val="-7"/>
        </w:rPr>
        <w:t xml:space="preserve"> </w:t>
      </w:r>
      <w:r>
        <w:t>with</w:t>
      </w:r>
      <w:r>
        <w:rPr>
          <w:spacing w:val="-9"/>
        </w:rPr>
        <w:t xml:space="preserve"> </w:t>
      </w:r>
      <w:r>
        <w:t>Mexican</w:t>
      </w:r>
      <w:r>
        <w:rPr>
          <w:spacing w:val="-9"/>
        </w:rPr>
        <w:t xml:space="preserve"> </w:t>
      </w:r>
      <w:r>
        <w:t>academic institutions.</w:t>
      </w:r>
      <w:r>
        <w:rPr>
          <w:spacing w:val="-15"/>
        </w:rPr>
        <w:t xml:space="preserve"> </w:t>
      </w:r>
      <w:r>
        <w:t>Deserving</w:t>
      </w:r>
      <w:r>
        <w:rPr>
          <w:spacing w:val="-15"/>
        </w:rPr>
        <w:t xml:space="preserve"> </w:t>
      </w:r>
      <w:r>
        <w:t>of</w:t>
      </w:r>
      <w:r>
        <w:rPr>
          <w:spacing w:val="-15"/>
        </w:rPr>
        <w:t xml:space="preserve"> </w:t>
      </w:r>
      <w:r>
        <w:t>special</w:t>
      </w:r>
      <w:r>
        <w:rPr>
          <w:spacing w:val="-15"/>
        </w:rPr>
        <w:t xml:space="preserve"> </w:t>
      </w:r>
      <w:r>
        <w:t>mention</w:t>
      </w:r>
      <w:r>
        <w:rPr>
          <w:spacing w:val="-15"/>
        </w:rPr>
        <w:t xml:space="preserve"> </w:t>
      </w:r>
      <w:r>
        <w:t>is</w:t>
      </w:r>
      <w:r>
        <w:rPr>
          <w:spacing w:val="-15"/>
        </w:rPr>
        <w:t xml:space="preserve"> </w:t>
      </w:r>
      <w:r>
        <w:t>Alianza</w:t>
      </w:r>
      <w:r>
        <w:rPr>
          <w:spacing w:val="-15"/>
        </w:rPr>
        <w:t xml:space="preserve"> </w:t>
      </w:r>
      <w:r>
        <w:t>U</w:t>
      </w:r>
      <w:r>
        <w:t>CMX,</w:t>
      </w:r>
      <w:r>
        <w:rPr>
          <w:spacing w:val="-15"/>
        </w:rPr>
        <w:t xml:space="preserve"> </w:t>
      </w:r>
      <w:r>
        <w:t>a</w:t>
      </w:r>
      <w:r>
        <w:rPr>
          <w:spacing w:val="-15"/>
        </w:rPr>
        <w:t xml:space="preserve"> </w:t>
      </w:r>
      <w:r>
        <w:t>University</w:t>
      </w:r>
      <w:r>
        <w:rPr>
          <w:spacing w:val="-15"/>
        </w:rPr>
        <w:t xml:space="preserve"> </w:t>
      </w:r>
      <w:r>
        <w:t>of</w:t>
      </w:r>
      <w:r>
        <w:rPr>
          <w:spacing w:val="-15"/>
        </w:rPr>
        <w:t xml:space="preserve"> </w:t>
      </w:r>
      <w:r>
        <w:t>California-wide</w:t>
      </w:r>
      <w:r>
        <w:rPr>
          <w:spacing w:val="-15"/>
        </w:rPr>
        <w:t xml:space="preserve"> </w:t>
      </w:r>
      <w:r>
        <w:t>(UC) initiative to develop research, exchange, alumni, and fundraising initiatives in Mexico. Founded in</w:t>
      </w:r>
      <w:r>
        <w:rPr>
          <w:spacing w:val="14"/>
        </w:rPr>
        <w:t xml:space="preserve"> </w:t>
      </w:r>
      <w:r>
        <w:t>2019</w:t>
      </w:r>
      <w:r>
        <w:rPr>
          <w:spacing w:val="14"/>
        </w:rPr>
        <w:t xml:space="preserve"> </w:t>
      </w:r>
      <w:r>
        <w:t>and</w:t>
      </w:r>
      <w:r>
        <w:rPr>
          <w:spacing w:val="15"/>
        </w:rPr>
        <w:t xml:space="preserve"> </w:t>
      </w:r>
      <w:r>
        <w:t>headquartered</w:t>
      </w:r>
      <w:r>
        <w:rPr>
          <w:spacing w:val="14"/>
        </w:rPr>
        <w:t xml:space="preserve"> </w:t>
      </w:r>
      <w:r>
        <w:t>at</w:t>
      </w:r>
      <w:r>
        <w:rPr>
          <w:spacing w:val="14"/>
        </w:rPr>
        <w:t xml:space="preserve"> </w:t>
      </w:r>
      <w:r>
        <w:t>UC</w:t>
      </w:r>
      <w:r>
        <w:rPr>
          <w:spacing w:val="14"/>
        </w:rPr>
        <w:t xml:space="preserve"> </w:t>
      </w:r>
      <w:r>
        <w:t>Riverside,</w:t>
      </w:r>
      <w:r>
        <w:rPr>
          <w:spacing w:val="21"/>
        </w:rPr>
        <w:t xml:space="preserve"> </w:t>
      </w:r>
      <w:hyperlink r:id="rId19">
        <w:r>
          <w:rPr>
            <w:color w:val="1F4E79"/>
            <w:u w:val="single" w:color="1F4E79"/>
          </w:rPr>
          <w:t>Alianza</w:t>
        </w:r>
        <w:r>
          <w:rPr>
            <w:color w:val="1F4E79"/>
            <w:spacing w:val="14"/>
            <w:u w:val="single" w:color="1F4E79"/>
          </w:rPr>
          <w:t xml:space="preserve"> </w:t>
        </w:r>
        <w:r>
          <w:rPr>
            <w:color w:val="1F4E79"/>
            <w:u w:val="single" w:color="1F4E79"/>
          </w:rPr>
          <w:t>UCMX</w:t>
        </w:r>
      </w:hyperlink>
      <w:r>
        <w:rPr>
          <w:color w:val="1F4E79"/>
          <w:spacing w:val="18"/>
        </w:rPr>
        <w:t xml:space="preserve"> </w:t>
      </w:r>
      <w:r>
        <w:t>fosters</w:t>
      </w:r>
      <w:r>
        <w:rPr>
          <w:spacing w:val="16"/>
        </w:rPr>
        <w:t xml:space="preserve"> </w:t>
      </w:r>
      <w:r>
        <w:t>strategic</w:t>
      </w:r>
      <w:r>
        <w:rPr>
          <w:spacing w:val="14"/>
        </w:rPr>
        <w:t xml:space="preserve"> </w:t>
      </w:r>
      <w:r>
        <w:t>alliances</w:t>
      </w:r>
      <w:r>
        <w:rPr>
          <w:spacing w:val="20"/>
        </w:rPr>
        <w:t xml:space="preserve"> </w:t>
      </w:r>
      <w:r>
        <w:rPr>
          <w:spacing w:val="-2"/>
        </w:rPr>
        <w:t>between</w:t>
      </w:r>
    </w:p>
    <w:p w14:paraId="1CE6B4B2" w14:textId="77777777" w:rsidR="00DB09FF" w:rsidRDefault="00333147">
      <w:pPr>
        <w:pStyle w:val="BodyText"/>
        <w:spacing w:before="1"/>
      </w:pPr>
      <w:r>
        <w:t>UC</w:t>
      </w:r>
      <w:r>
        <w:rPr>
          <w:spacing w:val="-14"/>
        </w:rPr>
        <w:t xml:space="preserve"> </w:t>
      </w:r>
      <w:r>
        <w:t>and</w:t>
      </w:r>
      <w:r>
        <w:rPr>
          <w:spacing w:val="-13"/>
        </w:rPr>
        <w:t xml:space="preserve"> </w:t>
      </w:r>
      <w:r>
        <w:t>government,</w:t>
      </w:r>
      <w:r>
        <w:rPr>
          <w:spacing w:val="-14"/>
        </w:rPr>
        <w:t xml:space="preserve"> </w:t>
      </w:r>
      <w:r>
        <w:t>business,</w:t>
      </w:r>
      <w:r>
        <w:rPr>
          <w:spacing w:val="-13"/>
        </w:rPr>
        <w:t xml:space="preserve"> </w:t>
      </w:r>
      <w:r>
        <w:t>and</w:t>
      </w:r>
      <w:r>
        <w:rPr>
          <w:spacing w:val="-13"/>
        </w:rPr>
        <w:t xml:space="preserve"> </w:t>
      </w:r>
      <w:r>
        <w:t>community</w:t>
      </w:r>
      <w:r>
        <w:rPr>
          <w:spacing w:val="-14"/>
        </w:rPr>
        <w:t xml:space="preserve"> </w:t>
      </w:r>
      <w:r>
        <w:t>partners</w:t>
      </w:r>
      <w:r>
        <w:rPr>
          <w:spacing w:val="-5"/>
        </w:rPr>
        <w:t xml:space="preserve"> </w:t>
      </w:r>
      <w:r>
        <w:t>with</w:t>
      </w:r>
      <w:r>
        <w:rPr>
          <w:spacing w:val="-14"/>
        </w:rPr>
        <w:t xml:space="preserve"> </w:t>
      </w:r>
      <w:r>
        <w:t>the</w:t>
      </w:r>
      <w:r>
        <w:rPr>
          <w:spacing w:val="-9"/>
        </w:rPr>
        <w:t xml:space="preserve"> </w:t>
      </w:r>
      <w:r>
        <w:t>aim</w:t>
      </w:r>
      <w:r>
        <w:rPr>
          <w:spacing w:val="-15"/>
        </w:rPr>
        <w:t xml:space="preserve"> </w:t>
      </w:r>
      <w:r>
        <w:t>of</w:t>
      </w:r>
      <w:r>
        <w:rPr>
          <w:spacing w:val="-8"/>
        </w:rPr>
        <w:t xml:space="preserve"> </w:t>
      </w:r>
      <w:r>
        <w:t>training</w:t>
      </w:r>
      <w:r>
        <w:rPr>
          <w:spacing w:val="-14"/>
        </w:rPr>
        <w:t xml:space="preserve"> </w:t>
      </w:r>
      <w:r>
        <w:t>binational</w:t>
      </w:r>
      <w:r>
        <w:rPr>
          <w:spacing w:val="-14"/>
        </w:rPr>
        <w:t xml:space="preserve"> </w:t>
      </w:r>
      <w:r>
        <w:rPr>
          <w:spacing w:val="-2"/>
        </w:rPr>
        <w:t>leaders.</w:t>
      </w:r>
    </w:p>
    <w:p w14:paraId="1CE6B4B3" w14:textId="77777777" w:rsidR="00DB09FF" w:rsidRDefault="00DB09FF">
      <w:pPr>
        <w:sectPr w:rsidR="00DB09FF">
          <w:pgSz w:w="12240" w:h="15840"/>
          <w:pgMar w:top="1020" w:right="1240" w:bottom="940" w:left="1340" w:header="680" w:footer="740" w:gutter="0"/>
          <w:cols w:space="720"/>
        </w:sectPr>
      </w:pPr>
    </w:p>
    <w:p w14:paraId="1CE6B4B4" w14:textId="77777777" w:rsidR="00DB09FF" w:rsidRDefault="00DB09FF">
      <w:pPr>
        <w:pStyle w:val="BodyText"/>
        <w:spacing w:before="8"/>
        <w:ind w:left="0"/>
        <w:rPr>
          <w:sz w:val="27"/>
        </w:rPr>
      </w:pPr>
    </w:p>
    <w:p w14:paraId="1CE6B4B5" w14:textId="77777777" w:rsidR="00DB09FF" w:rsidRDefault="00333147">
      <w:pPr>
        <w:pStyle w:val="BodyText"/>
        <w:spacing w:before="90" w:after="29" w:line="480" w:lineRule="auto"/>
        <w:ind w:right="199"/>
        <w:jc w:val="both"/>
      </w:pPr>
      <w:r>
        <w:t>The</w:t>
      </w:r>
      <w:r>
        <w:rPr>
          <w:spacing w:val="-5"/>
        </w:rPr>
        <w:t xml:space="preserve"> </w:t>
      </w:r>
      <w:r>
        <w:t>salaries</w:t>
      </w:r>
      <w:r>
        <w:rPr>
          <w:spacing w:val="-2"/>
        </w:rPr>
        <w:t xml:space="preserve"> </w:t>
      </w:r>
      <w:r>
        <w:t>and</w:t>
      </w:r>
      <w:r>
        <w:rPr>
          <w:spacing w:val="-3"/>
        </w:rPr>
        <w:t xml:space="preserve"> </w:t>
      </w:r>
      <w:r>
        <w:t>fringe</w:t>
      </w:r>
      <w:r>
        <w:rPr>
          <w:spacing w:val="-5"/>
        </w:rPr>
        <w:t xml:space="preserve"> </w:t>
      </w:r>
      <w:r>
        <w:t>of its</w:t>
      </w:r>
      <w:r>
        <w:rPr>
          <w:spacing w:val="-2"/>
        </w:rPr>
        <w:t xml:space="preserve"> </w:t>
      </w:r>
      <w:r>
        <w:t>nine</w:t>
      </w:r>
      <w:r>
        <w:rPr>
          <w:spacing w:val="-5"/>
        </w:rPr>
        <w:t xml:space="preserve"> </w:t>
      </w:r>
      <w:r>
        <w:t>full-time</w:t>
      </w:r>
      <w:r>
        <w:rPr>
          <w:spacing w:val="-5"/>
        </w:rPr>
        <w:t xml:space="preserve"> </w:t>
      </w:r>
      <w:r>
        <w:t>staff members,</w:t>
      </w:r>
      <w:r>
        <w:rPr>
          <w:spacing w:val="-3"/>
        </w:rPr>
        <w:t xml:space="preserve"> </w:t>
      </w:r>
      <w:r>
        <w:t>divided</w:t>
      </w:r>
      <w:r>
        <w:rPr>
          <w:spacing w:val="-3"/>
        </w:rPr>
        <w:t xml:space="preserve"> </w:t>
      </w:r>
      <w:r>
        <w:t>among</w:t>
      </w:r>
      <w:r>
        <w:rPr>
          <w:spacing w:val="-3"/>
        </w:rPr>
        <w:t xml:space="preserve"> </w:t>
      </w:r>
      <w:r>
        <w:t>the</w:t>
      </w:r>
      <w:r>
        <w:rPr>
          <w:spacing w:val="-5"/>
        </w:rPr>
        <w:t xml:space="preserve"> </w:t>
      </w:r>
      <w:r>
        <w:t>nine</w:t>
      </w:r>
      <w:r>
        <w:rPr>
          <w:spacing w:val="-5"/>
        </w:rPr>
        <w:t xml:space="preserve"> </w:t>
      </w:r>
      <w:r>
        <w:t>UC</w:t>
      </w:r>
      <w:r>
        <w:rPr>
          <w:spacing w:val="-3"/>
        </w:rPr>
        <w:t xml:space="preserve"> </w:t>
      </w:r>
      <w:r>
        <w:t>campuses, constitute $126,418 in support for Mexican linkages at UCLA. Linkages with institutions in the rest</w:t>
      </w:r>
      <w:r>
        <w:rPr>
          <w:spacing w:val="-10"/>
        </w:rPr>
        <w:t xml:space="preserve"> </w:t>
      </w:r>
      <w:r>
        <w:t>of</w:t>
      </w:r>
      <w:r>
        <w:rPr>
          <w:spacing w:val="-8"/>
        </w:rPr>
        <w:t xml:space="preserve"> </w:t>
      </w:r>
      <w:r>
        <w:t>Latin</w:t>
      </w:r>
      <w:r>
        <w:rPr>
          <w:spacing w:val="-9"/>
        </w:rPr>
        <w:t xml:space="preserve"> </w:t>
      </w:r>
      <w:r>
        <w:t>America</w:t>
      </w:r>
      <w:r>
        <w:rPr>
          <w:spacing w:val="-10"/>
        </w:rPr>
        <w:t xml:space="preserve"> </w:t>
      </w:r>
      <w:r>
        <w:t>are</w:t>
      </w:r>
      <w:r>
        <w:rPr>
          <w:spacing w:val="-10"/>
        </w:rPr>
        <w:t xml:space="preserve"> </w:t>
      </w:r>
      <w:r>
        <w:t>spearheaded</w:t>
      </w:r>
      <w:r>
        <w:rPr>
          <w:spacing w:val="-9"/>
        </w:rPr>
        <w:t xml:space="preserve"> </w:t>
      </w:r>
      <w:r>
        <w:t>by</w:t>
      </w:r>
      <w:r>
        <w:rPr>
          <w:spacing w:val="-9"/>
        </w:rPr>
        <w:t xml:space="preserve"> </w:t>
      </w:r>
      <w:r>
        <w:t>the</w:t>
      </w:r>
      <w:r>
        <w:rPr>
          <w:spacing w:val="-10"/>
        </w:rPr>
        <w:t xml:space="preserve"> </w:t>
      </w:r>
      <w:r>
        <w:t>CBS</w:t>
      </w:r>
      <w:r>
        <w:rPr>
          <w:spacing w:val="-7"/>
        </w:rPr>
        <w:t xml:space="preserve"> </w:t>
      </w:r>
      <w:r>
        <w:t>and</w:t>
      </w:r>
      <w:r>
        <w:rPr>
          <w:spacing w:val="-9"/>
        </w:rPr>
        <w:t xml:space="preserve"> </w:t>
      </w:r>
      <w:r>
        <w:t>CSCS,</w:t>
      </w:r>
      <w:r>
        <w:rPr>
          <w:spacing w:val="-9"/>
        </w:rPr>
        <w:t xml:space="preserve"> </w:t>
      </w:r>
      <w:r>
        <w:t>as</w:t>
      </w:r>
      <w:r>
        <w:rPr>
          <w:spacing w:val="-11"/>
        </w:rPr>
        <w:t xml:space="preserve"> </w:t>
      </w:r>
      <w:r>
        <w:t>well</w:t>
      </w:r>
      <w:r>
        <w:rPr>
          <w:spacing w:val="-10"/>
        </w:rPr>
        <w:t xml:space="preserve"> </w:t>
      </w:r>
      <w:r>
        <w:t>as</w:t>
      </w:r>
      <w:r>
        <w:rPr>
          <w:spacing w:val="-7"/>
        </w:rPr>
        <w:t xml:space="preserve"> </w:t>
      </w:r>
      <w:r>
        <w:t>the</w:t>
      </w:r>
      <w:r>
        <w:rPr>
          <w:spacing w:val="-10"/>
        </w:rPr>
        <w:t xml:space="preserve"> </w:t>
      </w:r>
      <w:r>
        <w:t>Program</w:t>
      </w:r>
      <w:r>
        <w:rPr>
          <w:spacing w:val="-10"/>
        </w:rPr>
        <w:t xml:space="preserve"> </w:t>
      </w:r>
      <w:r>
        <w:t>in</w:t>
      </w:r>
      <w:r>
        <w:rPr>
          <w:spacing w:val="-9"/>
        </w:rPr>
        <w:t xml:space="preserve"> </w:t>
      </w:r>
      <w:r>
        <w:t>Caribbean Studi</w:t>
      </w:r>
      <w:r>
        <w:t>es (PCS), Central American Working Group (CAWG), and the Andean Working Group (AWG). And professional schools, including Law, Management, and Medicine, have developed research, teaching, and exchange collaborations with universities throughout Latin Americ</w:t>
      </w:r>
      <w:r>
        <w:t>a.</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6"/>
        <w:gridCol w:w="4232"/>
        <w:gridCol w:w="2711"/>
      </w:tblGrid>
      <w:tr w:rsidR="00DB09FF" w14:paraId="1CE6B4B7" w14:textId="77777777">
        <w:trPr>
          <w:trHeight w:val="230"/>
        </w:trPr>
        <w:tc>
          <w:tcPr>
            <w:tcW w:w="9099" w:type="dxa"/>
            <w:gridSpan w:val="3"/>
            <w:shd w:val="clear" w:color="auto" w:fill="006FC0"/>
          </w:tcPr>
          <w:p w14:paraId="1CE6B4B6" w14:textId="77777777" w:rsidR="00DB09FF" w:rsidRDefault="00333147">
            <w:pPr>
              <w:pStyle w:val="TableParagraph"/>
              <w:ind w:left="105"/>
              <w:rPr>
                <w:b/>
                <w:sz w:val="20"/>
              </w:rPr>
            </w:pPr>
            <w:r>
              <w:rPr>
                <w:b/>
                <w:color w:val="FFFFFF"/>
                <w:sz w:val="20"/>
              </w:rPr>
              <w:t>Table</w:t>
            </w:r>
            <w:r>
              <w:rPr>
                <w:b/>
                <w:color w:val="FFFFFF"/>
                <w:spacing w:val="-7"/>
                <w:sz w:val="20"/>
              </w:rPr>
              <w:t xml:space="preserve"> </w:t>
            </w:r>
            <w:r>
              <w:rPr>
                <w:b/>
                <w:color w:val="FFFFFF"/>
                <w:sz w:val="20"/>
              </w:rPr>
              <w:t>A.2:</w:t>
            </w:r>
            <w:r>
              <w:rPr>
                <w:b/>
                <w:color w:val="FFFFFF"/>
                <w:spacing w:val="-9"/>
                <w:sz w:val="20"/>
              </w:rPr>
              <w:t xml:space="preserve"> </w:t>
            </w:r>
            <w:r>
              <w:rPr>
                <w:b/>
                <w:color w:val="FFFFFF"/>
                <w:sz w:val="20"/>
              </w:rPr>
              <w:t>Selected</w:t>
            </w:r>
            <w:r>
              <w:rPr>
                <w:b/>
                <w:color w:val="FFFFFF"/>
                <w:spacing w:val="-9"/>
                <w:sz w:val="20"/>
              </w:rPr>
              <w:t xml:space="preserve"> </w:t>
            </w:r>
            <w:r>
              <w:rPr>
                <w:b/>
                <w:color w:val="FFFFFF"/>
                <w:sz w:val="20"/>
              </w:rPr>
              <w:t>International</w:t>
            </w:r>
            <w:r>
              <w:rPr>
                <w:b/>
                <w:color w:val="FFFFFF"/>
                <w:spacing w:val="-8"/>
                <w:sz w:val="20"/>
              </w:rPr>
              <w:t xml:space="preserve"> </w:t>
            </w:r>
            <w:r>
              <w:rPr>
                <w:b/>
                <w:color w:val="FFFFFF"/>
                <w:spacing w:val="-2"/>
                <w:sz w:val="20"/>
              </w:rPr>
              <w:t>Linkages</w:t>
            </w:r>
          </w:p>
        </w:tc>
      </w:tr>
      <w:tr w:rsidR="00DB09FF" w14:paraId="1CE6B4BB" w14:textId="77777777">
        <w:trPr>
          <w:trHeight w:val="230"/>
        </w:trPr>
        <w:tc>
          <w:tcPr>
            <w:tcW w:w="2156" w:type="dxa"/>
            <w:shd w:val="clear" w:color="auto" w:fill="FFC000"/>
          </w:tcPr>
          <w:p w14:paraId="1CE6B4B8" w14:textId="77777777" w:rsidR="00DB09FF" w:rsidRDefault="00333147">
            <w:pPr>
              <w:pStyle w:val="TableParagraph"/>
              <w:ind w:left="105"/>
              <w:rPr>
                <w:b/>
                <w:sz w:val="20"/>
              </w:rPr>
            </w:pPr>
            <w:r>
              <w:rPr>
                <w:b/>
                <w:spacing w:val="-2"/>
                <w:sz w:val="20"/>
              </w:rPr>
              <w:t>Coordinator</w:t>
            </w:r>
          </w:p>
        </w:tc>
        <w:tc>
          <w:tcPr>
            <w:tcW w:w="4232" w:type="dxa"/>
            <w:shd w:val="clear" w:color="auto" w:fill="FFC000"/>
          </w:tcPr>
          <w:p w14:paraId="1CE6B4B9" w14:textId="77777777" w:rsidR="00DB09FF" w:rsidRDefault="00333147">
            <w:pPr>
              <w:pStyle w:val="TableParagraph"/>
              <w:ind w:left="105"/>
              <w:rPr>
                <w:b/>
                <w:sz w:val="20"/>
              </w:rPr>
            </w:pPr>
            <w:r>
              <w:rPr>
                <w:b/>
                <w:spacing w:val="-2"/>
                <w:sz w:val="20"/>
              </w:rPr>
              <w:t>Institution</w:t>
            </w:r>
          </w:p>
        </w:tc>
        <w:tc>
          <w:tcPr>
            <w:tcW w:w="2711" w:type="dxa"/>
            <w:shd w:val="clear" w:color="auto" w:fill="FFC000"/>
          </w:tcPr>
          <w:p w14:paraId="1CE6B4BA" w14:textId="77777777" w:rsidR="00DB09FF" w:rsidRDefault="00333147">
            <w:pPr>
              <w:pStyle w:val="TableParagraph"/>
              <w:ind w:left="105"/>
              <w:rPr>
                <w:b/>
                <w:sz w:val="20"/>
              </w:rPr>
            </w:pPr>
            <w:r>
              <w:rPr>
                <w:b/>
                <w:spacing w:val="-2"/>
                <w:sz w:val="20"/>
              </w:rPr>
              <w:t>Purpose</w:t>
            </w:r>
          </w:p>
        </w:tc>
      </w:tr>
      <w:tr w:rsidR="00DB09FF" w14:paraId="1CE6B4BD" w14:textId="77777777">
        <w:trPr>
          <w:trHeight w:val="230"/>
        </w:trPr>
        <w:tc>
          <w:tcPr>
            <w:tcW w:w="9099" w:type="dxa"/>
            <w:gridSpan w:val="3"/>
            <w:shd w:val="clear" w:color="auto" w:fill="006FC0"/>
          </w:tcPr>
          <w:p w14:paraId="1CE6B4BC" w14:textId="77777777" w:rsidR="00DB09FF" w:rsidRDefault="00333147">
            <w:pPr>
              <w:pStyle w:val="TableParagraph"/>
              <w:ind w:left="105"/>
              <w:rPr>
                <w:b/>
                <w:sz w:val="20"/>
              </w:rPr>
            </w:pPr>
            <w:r>
              <w:rPr>
                <w:b/>
                <w:color w:val="FFFFFF"/>
                <w:spacing w:val="-2"/>
                <w:sz w:val="20"/>
              </w:rPr>
              <w:t>Mexico</w:t>
            </w:r>
          </w:p>
        </w:tc>
      </w:tr>
      <w:tr w:rsidR="00DB09FF" w14:paraId="1CE6B4C1" w14:textId="77777777">
        <w:trPr>
          <w:trHeight w:val="230"/>
        </w:trPr>
        <w:tc>
          <w:tcPr>
            <w:tcW w:w="2156" w:type="dxa"/>
          </w:tcPr>
          <w:p w14:paraId="1CE6B4BE" w14:textId="77777777" w:rsidR="00DB09FF" w:rsidRDefault="00333147">
            <w:pPr>
              <w:pStyle w:val="TableParagraph"/>
              <w:ind w:left="105"/>
              <w:rPr>
                <w:sz w:val="20"/>
              </w:rPr>
            </w:pPr>
            <w:r>
              <w:rPr>
                <w:spacing w:val="-5"/>
                <w:sz w:val="20"/>
              </w:rPr>
              <w:t>LAI</w:t>
            </w:r>
          </w:p>
        </w:tc>
        <w:tc>
          <w:tcPr>
            <w:tcW w:w="4232" w:type="dxa"/>
          </w:tcPr>
          <w:p w14:paraId="1CE6B4BF" w14:textId="77777777" w:rsidR="00DB09FF" w:rsidRDefault="00333147">
            <w:pPr>
              <w:pStyle w:val="TableParagraph"/>
              <w:ind w:left="105"/>
              <w:rPr>
                <w:sz w:val="20"/>
              </w:rPr>
            </w:pPr>
            <w:r>
              <w:rPr>
                <w:sz w:val="20"/>
              </w:rPr>
              <w:t>Universidad</w:t>
            </w:r>
            <w:r>
              <w:rPr>
                <w:spacing w:val="-1"/>
                <w:sz w:val="20"/>
              </w:rPr>
              <w:t xml:space="preserve"> </w:t>
            </w:r>
            <w:r>
              <w:rPr>
                <w:sz w:val="20"/>
              </w:rPr>
              <w:t>Nacional</w:t>
            </w:r>
            <w:r>
              <w:rPr>
                <w:spacing w:val="-2"/>
                <w:sz w:val="20"/>
              </w:rPr>
              <w:t xml:space="preserve"> </w:t>
            </w:r>
            <w:r>
              <w:rPr>
                <w:sz w:val="20"/>
              </w:rPr>
              <w:t>Autónoma</w:t>
            </w:r>
            <w:r>
              <w:rPr>
                <w:spacing w:val="-1"/>
                <w:sz w:val="20"/>
              </w:rPr>
              <w:t xml:space="preserve"> </w:t>
            </w:r>
            <w:r>
              <w:rPr>
                <w:sz w:val="20"/>
              </w:rPr>
              <w:t>de</w:t>
            </w:r>
            <w:r>
              <w:rPr>
                <w:spacing w:val="-5"/>
                <w:sz w:val="20"/>
              </w:rPr>
              <w:t xml:space="preserve"> </w:t>
            </w:r>
            <w:r>
              <w:rPr>
                <w:spacing w:val="-2"/>
                <w:sz w:val="20"/>
              </w:rPr>
              <w:t>México</w:t>
            </w:r>
          </w:p>
        </w:tc>
        <w:tc>
          <w:tcPr>
            <w:tcW w:w="2711" w:type="dxa"/>
          </w:tcPr>
          <w:p w14:paraId="1CE6B4C0" w14:textId="77777777" w:rsidR="00DB09FF" w:rsidRDefault="00333147">
            <w:pPr>
              <w:pStyle w:val="TableParagraph"/>
              <w:ind w:left="105"/>
              <w:rPr>
                <w:sz w:val="20"/>
              </w:rPr>
            </w:pPr>
            <w:r>
              <w:rPr>
                <w:spacing w:val="-2"/>
                <w:sz w:val="20"/>
              </w:rPr>
              <w:t>Research</w:t>
            </w:r>
          </w:p>
        </w:tc>
      </w:tr>
      <w:tr w:rsidR="00DB09FF" w14:paraId="1CE6B4C5" w14:textId="77777777">
        <w:trPr>
          <w:trHeight w:val="230"/>
        </w:trPr>
        <w:tc>
          <w:tcPr>
            <w:tcW w:w="2156" w:type="dxa"/>
            <w:shd w:val="clear" w:color="auto" w:fill="BEBEBE"/>
          </w:tcPr>
          <w:p w14:paraId="1CE6B4C2" w14:textId="77777777" w:rsidR="00DB09FF" w:rsidRDefault="00333147">
            <w:pPr>
              <w:pStyle w:val="TableParagraph"/>
              <w:ind w:left="105"/>
              <w:rPr>
                <w:sz w:val="20"/>
              </w:rPr>
            </w:pPr>
            <w:r>
              <w:rPr>
                <w:spacing w:val="-2"/>
                <w:sz w:val="20"/>
              </w:rPr>
              <w:t>UCEAP</w:t>
            </w:r>
          </w:p>
        </w:tc>
        <w:tc>
          <w:tcPr>
            <w:tcW w:w="4232" w:type="dxa"/>
            <w:shd w:val="clear" w:color="auto" w:fill="BEBEBE"/>
          </w:tcPr>
          <w:p w14:paraId="1CE6B4C3" w14:textId="77777777" w:rsidR="00DB09FF" w:rsidRDefault="00333147">
            <w:pPr>
              <w:pStyle w:val="TableParagraph"/>
              <w:ind w:left="105"/>
              <w:rPr>
                <w:sz w:val="20"/>
              </w:rPr>
            </w:pPr>
            <w:r>
              <w:rPr>
                <w:sz w:val="20"/>
              </w:rPr>
              <w:t>Universidad</w:t>
            </w:r>
            <w:r>
              <w:rPr>
                <w:spacing w:val="-2"/>
                <w:sz w:val="20"/>
              </w:rPr>
              <w:t xml:space="preserve"> </w:t>
            </w:r>
            <w:r>
              <w:rPr>
                <w:sz w:val="20"/>
              </w:rPr>
              <w:t>Nacional</w:t>
            </w:r>
            <w:r>
              <w:rPr>
                <w:spacing w:val="-2"/>
                <w:sz w:val="20"/>
              </w:rPr>
              <w:t xml:space="preserve"> </w:t>
            </w:r>
            <w:r>
              <w:rPr>
                <w:sz w:val="20"/>
              </w:rPr>
              <w:t>Autónoma</w:t>
            </w:r>
            <w:r>
              <w:rPr>
                <w:spacing w:val="-1"/>
                <w:sz w:val="20"/>
              </w:rPr>
              <w:t xml:space="preserve"> </w:t>
            </w:r>
            <w:r>
              <w:rPr>
                <w:sz w:val="20"/>
              </w:rPr>
              <w:t>de</w:t>
            </w:r>
            <w:r>
              <w:rPr>
                <w:spacing w:val="-5"/>
                <w:sz w:val="20"/>
              </w:rPr>
              <w:t xml:space="preserve"> </w:t>
            </w:r>
            <w:r>
              <w:rPr>
                <w:spacing w:val="-2"/>
                <w:sz w:val="20"/>
              </w:rPr>
              <w:t>México</w:t>
            </w:r>
          </w:p>
        </w:tc>
        <w:tc>
          <w:tcPr>
            <w:tcW w:w="2711" w:type="dxa"/>
            <w:shd w:val="clear" w:color="auto" w:fill="BEBEBE"/>
          </w:tcPr>
          <w:p w14:paraId="1CE6B4C4" w14:textId="77777777" w:rsidR="00DB09FF" w:rsidRDefault="00333147">
            <w:pPr>
              <w:pStyle w:val="TableParagraph"/>
              <w:ind w:left="105"/>
              <w:rPr>
                <w:sz w:val="20"/>
              </w:rPr>
            </w:pPr>
            <w:r>
              <w:rPr>
                <w:sz w:val="20"/>
              </w:rPr>
              <w:t>Student</w:t>
            </w:r>
            <w:r>
              <w:rPr>
                <w:spacing w:val="-5"/>
                <w:sz w:val="20"/>
              </w:rPr>
              <w:t xml:space="preserve"> </w:t>
            </w:r>
            <w:r>
              <w:rPr>
                <w:spacing w:val="-2"/>
                <w:sz w:val="20"/>
              </w:rPr>
              <w:t>exchange</w:t>
            </w:r>
          </w:p>
        </w:tc>
      </w:tr>
      <w:tr w:rsidR="00DB09FF" w14:paraId="1CE6B4C9" w14:textId="77777777">
        <w:trPr>
          <w:trHeight w:val="230"/>
        </w:trPr>
        <w:tc>
          <w:tcPr>
            <w:tcW w:w="2156" w:type="dxa"/>
          </w:tcPr>
          <w:p w14:paraId="1CE6B4C6" w14:textId="77777777" w:rsidR="00DB09FF" w:rsidRDefault="00333147">
            <w:pPr>
              <w:pStyle w:val="TableParagraph"/>
              <w:ind w:left="105"/>
              <w:rPr>
                <w:sz w:val="20"/>
              </w:rPr>
            </w:pPr>
            <w:r>
              <w:rPr>
                <w:spacing w:val="-5"/>
                <w:sz w:val="20"/>
              </w:rPr>
              <w:t>LAI</w:t>
            </w:r>
          </w:p>
        </w:tc>
        <w:tc>
          <w:tcPr>
            <w:tcW w:w="4232" w:type="dxa"/>
          </w:tcPr>
          <w:p w14:paraId="1CE6B4C7" w14:textId="77777777" w:rsidR="00DB09FF" w:rsidRDefault="00333147">
            <w:pPr>
              <w:pStyle w:val="TableParagraph"/>
              <w:ind w:left="105"/>
              <w:rPr>
                <w:sz w:val="20"/>
              </w:rPr>
            </w:pPr>
            <w:r>
              <w:rPr>
                <w:sz w:val="20"/>
              </w:rPr>
              <w:t>Universidad</w:t>
            </w:r>
            <w:r>
              <w:rPr>
                <w:spacing w:val="-2"/>
                <w:sz w:val="20"/>
              </w:rPr>
              <w:t xml:space="preserve"> </w:t>
            </w:r>
            <w:r>
              <w:rPr>
                <w:sz w:val="20"/>
              </w:rPr>
              <w:t xml:space="preserve">de </w:t>
            </w:r>
            <w:r>
              <w:rPr>
                <w:spacing w:val="-2"/>
                <w:sz w:val="20"/>
              </w:rPr>
              <w:t>Guadalajara</w:t>
            </w:r>
          </w:p>
        </w:tc>
        <w:tc>
          <w:tcPr>
            <w:tcW w:w="2711" w:type="dxa"/>
          </w:tcPr>
          <w:p w14:paraId="1CE6B4C8" w14:textId="77777777" w:rsidR="00DB09FF" w:rsidRDefault="00333147">
            <w:pPr>
              <w:pStyle w:val="TableParagraph"/>
              <w:ind w:left="105"/>
              <w:rPr>
                <w:sz w:val="20"/>
              </w:rPr>
            </w:pPr>
            <w:r>
              <w:rPr>
                <w:spacing w:val="-2"/>
                <w:sz w:val="20"/>
              </w:rPr>
              <w:t>Research</w:t>
            </w:r>
          </w:p>
        </w:tc>
      </w:tr>
      <w:tr w:rsidR="00DB09FF" w14:paraId="1CE6B4CD" w14:textId="77777777">
        <w:trPr>
          <w:trHeight w:val="230"/>
        </w:trPr>
        <w:tc>
          <w:tcPr>
            <w:tcW w:w="2156" w:type="dxa"/>
            <w:shd w:val="clear" w:color="auto" w:fill="BEBEBE"/>
          </w:tcPr>
          <w:p w14:paraId="1CE6B4CA" w14:textId="77777777" w:rsidR="00DB09FF" w:rsidRDefault="00333147">
            <w:pPr>
              <w:pStyle w:val="TableParagraph"/>
              <w:ind w:left="105"/>
              <w:rPr>
                <w:sz w:val="20"/>
              </w:rPr>
            </w:pPr>
            <w:r>
              <w:rPr>
                <w:spacing w:val="-5"/>
                <w:sz w:val="20"/>
              </w:rPr>
              <w:t>LAI</w:t>
            </w:r>
          </w:p>
        </w:tc>
        <w:tc>
          <w:tcPr>
            <w:tcW w:w="4232" w:type="dxa"/>
            <w:shd w:val="clear" w:color="auto" w:fill="BEBEBE"/>
          </w:tcPr>
          <w:p w14:paraId="1CE6B4CB" w14:textId="77777777" w:rsidR="00DB09FF" w:rsidRDefault="00333147">
            <w:pPr>
              <w:pStyle w:val="TableParagraph"/>
              <w:ind w:left="105"/>
              <w:rPr>
                <w:sz w:val="20"/>
              </w:rPr>
            </w:pPr>
            <w:r>
              <w:rPr>
                <w:sz w:val="20"/>
              </w:rPr>
              <w:t>Universidad</w:t>
            </w:r>
            <w:r>
              <w:rPr>
                <w:spacing w:val="-2"/>
                <w:sz w:val="20"/>
              </w:rPr>
              <w:t xml:space="preserve"> </w:t>
            </w:r>
            <w:r>
              <w:rPr>
                <w:sz w:val="20"/>
              </w:rPr>
              <w:t>Autónoma</w:t>
            </w:r>
            <w:r>
              <w:rPr>
                <w:spacing w:val="-1"/>
                <w:sz w:val="20"/>
              </w:rPr>
              <w:t xml:space="preserve"> </w:t>
            </w:r>
            <w:r>
              <w:rPr>
                <w:sz w:val="20"/>
              </w:rPr>
              <w:t>de Nuevo</w:t>
            </w:r>
            <w:r>
              <w:rPr>
                <w:spacing w:val="-2"/>
                <w:sz w:val="20"/>
              </w:rPr>
              <w:t xml:space="preserve"> </w:t>
            </w:r>
            <w:r>
              <w:rPr>
                <w:spacing w:val="-4"/>
                <w:sz w:val="20"/>
              </w:rPr>
              <w:t>León</w:t>
            </w:r>
          </w:p>
        </w:tc>
        <w:tc>
          <w:tcPr>
            <w:tcW w:w="2711" w:type="dxa"/>
            <w:shd w:val="clear" w:color="auto" w:fill="BEBEBE"/>
          </w:tcPr>
          <w:p w14:paraId="1CE6B4CC" w14:textId="77777777" w:rsidR="00DB09FF" w:rsidRDefault="00333147">
            <w:pPr>
              <w:pStyle w:val="TableParagraph"/>
              <w:ind w:left="105"/>
              <w:rPr>
                <w:sz w:val="20"/>
              </w:rPr>
            </w:pPr>
            <w:r>
              <w:rPr>
                <w:spacing w:val="-2"/>
                <w:sz w:val="20"/>
              </w:rPr>
              <w:t>Research</w:t>
            </w:r>
          </w:p>
        </w:tc>
      </w:tr>
      <w:tr w:rsidR="00DB09FF" w14:paraId="1CE6B4D1" w14:textId="77777777">
        <w:trPr>
          <w:trHeight w:val="460"/>
        </w:trPr>
        <w:tc>
          <w:tcPr>
            <w:tcW w:w="2156" w:type="dxa"/>
          </w:tcPr>
          <w:p w14:paraId="1CE6B4CE" w14:textId="77777777" w:rsidR="00DB09FF" w:rsidRDefault="00333147">
            <w:pPr>
              <w:pStyle w:val="TableParagraph"/>
              <w:spacing w:line="228" w:lineRule="exact"/>
              <w:ind w:left="105"/>
              <w:rPr>
                <w:sz w:val="20"/>
              </w:rPr>
            </w:pPr>
            <w:r>
              <w:rPr>
                <w:spacing w:val="-5"/>
                <w:sz w:val="20"/>
              </w:rPr>
              <w:t>LAI</w:t>
            </w:r>
          </w:p>
        </w:tc>
        <w:tc>
          <w:tcPr>
            <w:tcW w:w="4232" w:type="dxa"/>
          </w:tcPr>
          <w:p w14:paraId="1CE6B4CF" w14:textId="77777777" w:rsidR="00DB09FF" w:rsidRDefault="00333147">
            <w:pPr>
              <w:pStyle w:val="TableParagraph"/>
              <w:spacing w:line="230" w:lineRule="exact"/>
              <w:ind w:left="105" w:right="94"/>
              <w:rPr>
                <w:sz w:val="20"/>
              </w:rPr>
            </w:pPr>
            <w:r>
              <w:rPr>
                <w:sz w:val="20"/>
              </w:rPr>
              <w:t>Instituto</w:t>
            </w:r>
            <w:r>
              <w:rPr>
                <w:spacing w:val="-9"/>
                <w:sz w:val="20"/>
              </w:rPr>
              <w:t xml:space="preserve"> </w:t>
            </w:r>
            <w:r>
              <w:rPr>
                <w:sz w:val="20"/>
              </w:rPr>
              <w:t>de</w:t>
            </w:r>
            <w:r>
              <w:rPr>
                <w:spacing w:val="-7"/>
                <w:sz w:val="20"/>
              </w:rPr>
              <w:t xml:space="preserve"> </w:t>
            </w:r>
            <w:r>
              <w:rPr>
                <w:sz w:val="20"/>
              </w:rPr>
              <w:t>Docencia</w:t>
            </w:r>
            <w:r>
              <w:rPr>
                <w:spacing w:val="-8"/>
                <w:sz w:val="20"/>
              </w:rPr>
              <w:t xml:space="preserve"> </w:t>
            </w:r>
            <w:r>
              <w:rPr>
                <w:sz w:val="20"/>
              </w:rPr>
              <w:t>e</w:t>
            </w:r>
            <w:r>
              <w:rPr>
                <w:spacing w:val="-7"/>
                <w:sz w:val="20"/>
              </w:rPr>
              <w:t xml:space="preserve"> </w:t>
            </w:r>
            <w:r>
              <w:rPr>
                <w:sz w:val="20"/>
              </w:rPr>
              <w:t>Investigación</w:t>
            </w:r>
            <w:r>
              <w:rPr>
                <w:spacing w:val="-8"/>
                <w:sz w:val="20"/>
              </w:rPr>
              <w:t xml:space="preserve"> </w:t>
            </w:r>
            <w:r>
              <w:rPr>
                <w:sz w:val="20"/>
              </w:rPr>
              <w:t>Etnológica de Zacatecas (IDIEZ)</w:t>
            </w:r>
          </w:p>
        </w:tc>
        <w:tc>
          <w:tcPr>
            <w:tcW w:w="2711" w:type="dxa"/>
          </w:tcPr>
          <w:p w14:paraId="1CE6B4D0" w14:textId="77777777" w:rsidR="00DB09FF" w:rsidRDefault="00333147">
            <w:pPr>
              <w:pStyle w:val="TableParagraph"/>
              <w:spacing w:line="228" w:lineRule="exact"/>
              <w:ind w:left="105"/>
              <w:rPr>
                <w:sz w:val="20"/>
              </w:rPr>
            </w:pPr>
            <w:r>
              <w:rPr>
                <w:spacing w:val="-2"/>
                <w:sz w:val="20"/>
              </w:rPr>
              <w:t>Research/teaching</w:t>
            </w:r>
          </w:p>
        </w:tc>
      </w:tr>
      <w:tr w:rsidR="00DB09FF" w14:paraId="1CE6B4D5" w14:textId="77777777">
        <w:trPr>
          <w:trHeight w:val="230"/>
        </w:trPr>
        <w:tc>
          <w:tcPr>
            <w:tcW w:w="2156" w:type="dxa"/>
            <w:shd w:val="clear" w:color="auto" w:fill="BEBEBE"/>
          </w:tcPr>
          <w:p w14:paraId="1CE6B4D2" w14:textId="77777777" w:rsidR="00DB09FF" w:rsidRDefault="00333147">
            <w:pPr>
              <w:pStyle w:val="TableParagraph"/>
              <w:ind w:left="105"/>
              <w:rPr>
                <w:sz w:val="20"/>
              </w:rPr>
            </w:pPr>
            <w:r>
              <w:rPr>
                <w:spacing w:val="-5"/>
                <w:sz w:val="20"/>
              </w:rPr>
              <w:t>CMS</w:t>
            </w:r>
          </w:p>
        </w:tc>
        <w:tc>
          <w:tcPr>
            <w:tcW w:w="4232" w:type="dxa"/>
            <w:shd w:val="clear" w:color="auto" w:fill="BEBEBE"/>
          </w:tcPr>
          <w:p w14:paraId="1CE6B4D3" w14:textId="77777777" w:rsidR="00DB09FF" w:rsidRDefault="00333147">
            <w:pPr>
              <w:pStyle w:val="TableParagraph"/>
              <w:ind w:left="105"/>
              <w:rPr>
                <w:sz w:val="20"/>
              </w:rPr>
            </w:pPr>
            <w:r>
              <w:rPr>
                <w:sz w:val="20"/>
              </w:rPr>
              <w:t>Universidad</w:t>
            </w:r>
            <w:r>
              <w:rPr>
                <w:spacing w:val="-2"/>
                <w:sz w:val="20"/>
              </w:rPr>
              <w:t xml:space="preserve"> </w:t>
            </w:r>
            <w:r>
              <w:rPr>
                <w:sz w:val="20"/>
              </w:rPr>
              <w:t>Autónoma</w:t>
            </w:r>
            <w:r>
              <w:rPr>
                <w:spacing w:val="-2"/>
                <w:sz w:val="20"/>
              </w:rPr>
              <w:t xml:space="preserve"> </w:t>
            </w:r>
            <w:r>
              <w:rPr>
                <w:sz w:val="20"/>
              </w:rPr>
              <w:t xml:space="preserve">de </w:t>
            </w:r>
            <w:r>
              <w:rPr>
                <w:spacing w:val="-2"/>
                <w:sz w:val="20"/>
              </w:rPr>
              <w:t>Querétaro</w:t>
            </w:r>
          </w:p>
        </w:tc>
        <w:tc>
          <w:tcPr>
            <w:tcW w:w="2711" w:type="dxa"/>
            <w:shd w:val="clear" w:color="auto" w:fill="BEBEBE"/>
          </w:tcPr>
          <w:p w14:paraId="1CE6B4D4" w14:textId="77777777" w:rsidR="00DB09FF" w:rsidRDefault="00333147">
            <w:pPr>
              <w:pStyle w:val="TableParagraph"/>
              <w:ind w:left="105"/>
              <w:rPr>
                <w:sz w:val="20"/>
              </w:rPr>
            </w:pPr>
            <w:r>
              <w:rPr>
                <w:sz w:val="20"/>
              </w:rPr>
              <w:t>Founding</w:t>
            </w:r>
            <w:r>
              <w:rPr>
                <w:spacing w:val="-2"/>
                <w:sz w:val="20"/>
              </w:rPr>
              <w:t xml:space="preserve"> </w:t>
            </w:r>
            <w:r>
              <w:rPr>
                <w:sz w:val="20"/>
              </w:rPr>
              <w:t>a</w:t>
            </w:r>
            <w:r>
              <w:rPr>
                <w:spacing w:val="-1"/>
                <w:sz w:val="20"/>
              </w:rPr>
              <w:t xml:space="preserve"> </w:t>
            </w:r>
            <w:r>
              <w:rPr>
                <w:sz w:val="20"/>
              </w:rPr>
              <w:t>labor</w:t>
            </w:r>
            <w:r>
              <w:rPr>
                <w:spacing w:val="-3"/>
                <w:sz w:val="20"/>
              </w:rPr>
              <w:t xml:space="preserve"> </w:t>
            </w:r>
            <w:r>
              <w:rPr>
                <w:spacing w:val="-2"/>
                <w:sz w:val="20"/>
              </w:rPr>
              <w:t>center</w:t>
            </w:r>
          </w:p>
        </w:tc>
      </w:tr>
      <w:tr w:rsidR="00DB09FF" w14:paraId="1CE6B4D9" w14:textId="77777777">
        <w:trPr>
          <w:trHeight w:val="230"/>
        </w:trPr>
        <w:tc>
          <w:tcPr>
            <w:tcW w:w="2156" w:type="dxa"/>
          </w:tcPr>
          <w:p w14:paraId="1CE6B4D6" w14:textId="77777777" w:rsidR="00DB09FF" w:rsidRDefault="00333147">
            <w:pPr>
              <w:pStyle w:val="TableParagraph"/>
              <w:ind w:left="105"/>
              <w:rPr>
                <w:sz w:val="20"/>
              </w:rPr>
            </w:pPr>
            <w:r>
              <w:rPr>
                <w:spacing w:val="-5"/>
                <w:sz w:val="20"/>
              </w:rPr>
              <w:t>CMS</w:t>
            </w:r>
          </w:p>
        </w:tc>
        <w:tc>
          <w:tcPr>
            <w:tcW w:w="4232" w:type="dxa"/>
          </w:tcPr>
          <w:p w14:paraId="1CE6B4D7" w14:textId="77777777" w:rsidR="00DB09FF" w:rsidRDefault="00333147">
            <w:pPr>
              <w:pStyle w:val="TableParagraph"/>
              <w:ind w:left="105"/>
              <w:rPr>
                <w:sz w:val="20"/>
              </w:rPr>
            </w:pPr>
            <w:r>
              <w:rPr>
                <w:sz w:val="20"/>
              </w:rPr>
              <w:t>Universidad</w:t>
            </w:r>
            <w:r>
              <w:rPr>
                <w:spacing w:val="-3"/>
                <w:sz w:val="20"/>
              </w:rPr>
              <w:t xml:space="preserve"> </w:t>
            </w:r>
            <w:r>
              <w:rPr>
                <w:sz w:val="20"/>
              </w:rPr>
              <w:t>Autónoma</w:t>
            </w:r>
            <w:r>
              <w:rPr>
                <w:spacing w:val="-2"/>
                <w:sz w:val="20"/>
              </w:rPr>
              <w:t xml:space="preserve"> Metropolitana</w:t>
            </w:r>
          </w:p>
        </w:tc>
        <w:tc>
          <w:tcPr>
            <w:tcW w:w="2711" w:type="dxa"/>
          </w:tcPr>
          <w:p w14:paraId="1CE6B4D8" w14:textId="77777777" w:rsidR="00DB09FF" w:rsidRDefault="00333147">
            <w:pPr>
              <w:pStyle w:val="TableParagraph"/>
              <w:ind w:left="105"/>
              <w:rPr>
                <w:sz w:val="20"/>
              </w:rPr>
            </w:pPr>
            <w:r>
              <w:rPr>
                <w:sz w:val="20"/>
              </w:rPr>
              <w:t>Founding</w:t>
            </w:r>
            <w:r>
              <w:rPr>
                <w:spacing w:val="-2"/>
                <w:sz w:val="20"/>
              </w:rPr>
              <w:t xml:space="preserve"> </w:t>
            </w:r>
            <w:r>
              <w:rPr>
                <w:sz w:val="20"/>
              </w:rPr>
              <w:t>a</w:t>
            </w:r>
            <w:r>
              <w:rPr>
                <w:spacing w:val="-1"/>
                <w:sz w:val="20"/>
              </w:rPr>
              <w:t xml:space="preserve"> </w:t>
            </w:r>
            <w:r>
              <w:rPr>
                <w:sz w:val="20"/>
              </w:rPr>
              <w:t>labor</w:t>
            </w:r>
            <w:r>
              <w:rPr>
                <w:spacing w:val="-3"/>
                <w:sz w:val="20"/>
              </w:rPr>
              <w:t xml:space="preserve"> </w:t>
            </w:r>
            <w:r>
              <w:rPr>
                <w:spacing w:val="-2"/>
                <w:sz w:val="20"/>
              </w:rPr>
              <w:t>center</w:t>
            </w:r>
          </w:p>
        </w:tc>
      </w:tr>
      <w:tr w:rsidR="00DB09FF" w14:paraId="1CE6B4DD" w14:textId="77777777">
        <w:trPr>
          <w:trHeight w:val="230"/>
        </w:trPr>
        <w:tc>
          <w:tcPr>
            <w:tcW w:w="2156" w:type="dxa"/>
            <w:shd w:val="clear" w:color="auto" w:fill="CCCCCC"/>
          </w:tcPr>
          <w:p w14:paraId="1CE6B4DA" w14:textId="77777777" w:rsidR="00DB09FF" w:rsidRDefault="00333147">
            <w:pPr>
              <w:pStyle w:val="TableParagraph"/>
              <w:ind w:left="105"/>
              <w:rPr>
                <w:sz w:val="20"/>
              </w:rPr>
            </w:pPr>
            <w:r>
              <w:rPr>
                <w:spacing w:val="-5"/>
                <w:sz w:val="20"/>
              </w:rPr>
              <w:t>CMS</w:t>
            </w:r>
          </w:p>
        </w:tc>
        <w:tc>
          <w:tcPr>
            <w:tcW w:w="4232" w:type="dxa"/>
            <w:shd w:val="clear" w:color="auto" w:fill="CCCCCC"/>
          </w:tcPr>
          <w:p w14:paraId="1CE6B4DB" w14:textId="77777777" w:rsidR="00DB09FF" w:rsidRDefault="00333147">
            <w:pPr>
              <w:pStyle w:val="TableParagraph"/>
              <w:ind w:left="105"/>
              <w:rPr>
                <w:sz w:val="20"/>
              </w:rPr>
            </w:pPr>
            <w:r>
              <w:rPr>
                <w:sz w:val="20"/>
              </w:rPr>
              <w:t>Colegio</w:t>
            </w:r>
            <w:r>
              <w:rPr>
                <w:spacing w:val="-4"/>
                <w:sz w:val="20"/>
              </w:rPr>
              <w:t xml:space="preserve"> </w:t>
            </w:r>
            <w:r>
              <w:rPr>
                <w:sz w:val="20"/>
              </w:rPr>
              <w:t>de</w:t>
            </w:r>
            <w:r>
              <w:rPr>
                <w:spacing w:val="-2"/>
                <w:sz w:val="20"/>
              </w:rPr>
              <w:t xml:space="preserve"> </w:t>
            </w:r>
            <w:r>
              <w:rPr>
                <w:sz w:val="20"/>
              </w:rPr>
              <w:t>la</w:t>
            </w:r>
            <w:r>
              <w:rPr>
                <w:spacing w:val="-3"/>
                <w:sz w:val="20"/>
              </w:rPr>
              <w:t xml:space="preserve"> </w:t>
            </w:r>
            <w:r>
              <w:rPr>
                <w:sz w:val="20"/>
              </w:rPr>
              <w:t>Frontera</w:t>
            </w:r>
            <w:r>
              <w:rPr>
                <w:spacing w:val="-3"/>
                <w:sz w:val="20"/>
              </w:rPr>
              <w:t xml:space="preserve"> </w:t>
            </w:r>
            <w:r>
              <w:rPr>
                <w:spacing w:val="-4"/>
                <w:sz w:val="20"/>
              </w:rPr>
              <w:t>Norte</w:t>
            </w:r>
          </w:p>
        </w:tc>
        <w:tc>
          <w:tcPr>
            <w:tcW w:w="2711" w:type="dxa"/>
            <w:shd w:val="clear" w:color="auto" w:fill="CCCCCC"/>
          </w:tcPr>
          <w:p w14:paraId="1CE6B4DC" w14:textId="77777777" w:rsidR="00DB09FF" w:rsidRDefault="00333147">
            <w:pPr>
              <w:pStyle w:val="TableParagraph"/>
              <w:ind w:left="105"/>
              <w:rPr>
                <w:sz w:val="20"/>
              </w:rPr>
            </w:pPr>
            <w:r>
              <w:rPr>
                <w:spacing w:val="-2"/>
                <w:sz w:val="20"/>
              </w:rPr>
              <w:t>Research</w:t>
            </w:r>
          </w:p>
        </w:tc>
      </w:tr>
      <w:tr w:rsidR="00DB09FF" w14:paraId="1CE6B4DF" w14:textId="77777777">
        <w:trPr>
          <w:trHeight w:val="230"/>
        </w:trPr>
        <w:tc>
          <w:tcPr>
            <w:tcW w:w="9099" w:type="dxa"/>
            <w:gridSpan w:val="3"/>
            <w:shd w:val="clear" w:color="auto" w:fill="006FC0"/>
          </w:tcPr>
          <w:p w14:paraId="1CE6B4DE" w14:textId="77777777" w:rsidR="00DB09FF" w:rsidRDefault="00333147">
            <w:pPr>
              <w:pStyle w:val="TableParagraph"/>
              <w:ind w:left="105"/>
              <w:rPr>
                <w:b/>
                <w:sz w:val="20"/>
              </w:rPr>
            </w:pPr>
            <w:r>
              <w:rPr>
                <w:b/>
                <w:color w:val="FFFFFF"/>
                <w:spacing w:val="-2"/>
                <w:sz w:val="20"/>
              </w:rPr>
              <w:t>Honduras</w:t>
            </w:r>
          </w:p>
        </w:tc>
      </w:tr>
      <w:tr w:rsidR="00DB09FF" w14:paraId="1CE6B4E3" w14:textId="77777777">
        <w:trPr>
          <w:trHeight w:val="230"/>
        </w:trPr>
        <w:tc>
          <w:tcPr>
            <w:tcW w:w="2156" w:type="dxa"/>
          </w:tcPr>
          <w:p w14:paraId="1CE6B4E0" w14:textId="77777777" w:rsidR="00DB09FF" w:rsidRDefault="00333147">
            <w:pPr>
              <w:pStyle w:val="TableParagraph"/>
              <w:ind w:left="105"/>
              <w:rPr>
                <w:sz w:val="20"/>
              </w:rPr>
            </w:pPr>
            <w:r>
              <w:rPr>
                <w:spacing w:val="-4"/>
                <w:sz w:val="20"/>
              </w:rPr>
              <w:t>CAWG</w:t>
            </w:r>
          </w:p>
        </w:tc>
        <w:tc>
          <w:tcPr>
            <w:tcW w:w="4232" w:type="dxa"/>
          </w:tcPr>
          <w:p w14:paraId="1CE6B4E1" w14:textId="77777777" w:rsidR="00DB09FF" w:rsidRDefault="00333147">
            <w:pPr>
              <w:pStyle w:val="TableParagraph"/>
              <w:ind w:left="105"/>
              <w:rPr>
                <w:sz w:val="20"/>
              </w:rPr>
            </w:pPr>
            <w:r>
              <w:rPr>
                <w:sz w:val="20"/>
              </w:rPr>
              <w:t>Red</w:t>
            </w:r>
            <w:r>
              <w:rPr>
                <w:spacing w:val="-5"/>
                <w:sz w:val="20"/>
              </w:rPr>
              <w:t xml:space="preserve"> </w:t>
            </w:r>
            <w:r>
              <w:rPr>
                <w:sz w:val="20"/>
              </w:rPr>
              <w:t>de</w:t>
            </w:r>
            <w:r>
              <w:rPr>
                <w:spacing w:val="-4"/>
                <w:sz w:val="20"/>
              </w:rPr>
              <w:t xml:space="preserve"> </w:t>
            </w:r>
            <w:r>
              <w:rPr>
                <w:sz w:val="20"/>
              </w:rPr>
              <w:t>Estudios</w:t>
            </w:r>
            <w:r>
              <w:rPr>
                <w:spacing w:val="-1"/>
                <w:sz w:val="20"/>
              </w:rPr>
              <w:t xml:space="preserve"> </w:t>
            </w:r>
            <w:r>
              <w:rPr>
                <w:sz w:val="20"/>
              </w:rPr>
              <w:t>Afro-</w:t>
            </w:r>
            <w:r>
              <w:rPr>
                <w:spacing w:val="-2"/>
                <w:sz w:val="20"/>
              </w:rPr>
              <w:t>Centroamericanos</w:t>
            </w:r>
          </w:p>
        </w:tc>
        <w:tc>
          <w:tcPr>
            <w:tcW w:w="2711" w:type="dxa"/>
          </w:tcPr>
          <w:p w14:paraId="1CE6B4E2" w14:textId="77777777" w:rsidR="00DB09FF" w:rsidRDefault="00333147">
            <w:pPr>
              <w:pStyle w:val="TableParagraph"/>
              <w:ind w:left="105"/>
              <w:rPr>
                <w:sz w:val="20"/>
              </w:rPr>
            </w:pPr>
            <w:r>
              <w:rPr>
                <w:spacing w:val="-2"/>
                <w:sz w:val="20"/>
              </w:rPr>
              <w:t>Community/activism</w:t>
            </w:r>
          </w:p>
        </w:tc>
      </w:tr>
      <w:tr w:rsidR="00DB09FF" w14:paraId="1CE6B4E7" w14:textId="77777777">
        <w:trPr>
          <w:trHeight w:val="230"/>
        </w:trPr>
        <w:tc>
          <w:tcPr>
            <w:tcW w:w="2156" w:type="dxa"/>
            <w:shd w:val="clear" w:color="auto" w:fill="BEBEBE"/>
          </w:tcPr>
          <w:p w14:paraId="1CE6B4E4" w14:textId="77777777" w:rsidR="00DB09FF" w:rsidRDefault="00333147">
            <w:pPr>
              <w:pStyle w:val="TableParagraph"/>
              <w:ind w:left="105"/>
              <w:rPr>
                <w:sz w:val="20"/>
              </w:rPr>
            </w:pPr>
            <w:r>
              <w:rPr>
                <w:spacing w:val="-4"/>
                <w:sz w:val="20"/>
              </w:rPr>
              <w:t>CAWG</w:t>
            </w:r>
          </w:p>
        </w:tc>
        <w:tc>
          <w:tcPr>
            <w:tcW w:w="4232" w:type="dxa"/>
            <w:shd w:val="clear" w:color="auto" w:fill="BEBEBE"/>
          </w:tcPr>
          <w:p w14:paraId="1CE6B4E5" w14:textId="77777777" w:rsidR="00DB09FF" w:rsidRDefault="00333147">
            <w:pPr>
              <w:pStyle w:val="TableParagraph"/>
              <w:ind w:left="105"/>
              <w:rPr>
                <w:sz w:val="20"/>
              </w:rPr>
            </w:pPr>
            <w:r>
              <w:rPr>
                <w:sz w:val="20"/>
              </w:rPr>
              <w:t>Organización</w:t>
            </w:r>
            <w:r>
              <w:rPr>
                <w:spacing w:val="-9"/>
                <w:sz w:val="20"/>
              </w:rPr>
              <w:t xml:space="preserve"> </w:t>
            </w:r>
            <w:r>
              <w:rPr>
                <w:sz w:val="20"/>
              </w:rPr>
              <w:t>Fraternal</w:t>
            </w:r>
            <w:r>
              <w:rPr>
                <w:spacing w:val="-10"/>
                <w:sz w:val="20"/>
              </w:rPr>
              <w:t xml:space="preserve"> </w:t>
            </w:r>
            <w:r>
              <w:rPr>
                <w:sz w:val="20"/>
              </w:rPr>
              <w:t>Negra</w:t>
            </w:r>
            <w:r>
              <w:rPr>
                <w:spacing w:val="-7"/>
                <w:sz w:val="20"/>
              </w:rPr>
              <w:t xml:space="preserve"> </w:t>
            </w:r>
            <w:r>
              <w:rPr>
                <w:spacing w:val="-2"/>
                <w:sz w:val="20"/>
              </w:rPr>
              <w:t>Hondureña</w:t>
            </w:r>
          </w:p>
        </w:tc>
        <w:tc>
          <w:tcPr>
            <w:tcW w:w="2711" w:type="dxa"/>
            <w:shd w:val="clear" w:color="auto" w:fill="BEBEBE"/>
          </w:tcPr>
          <w:p w14:paraId="1CE6B4E6" w14:textId="77777777" w:rsidR="00DB09FF" w:rsidRDefault="00333147">
            <w:pPr>
              <w:pStyle w:val="TableParagraph"/>
              <w:ind w:left="105"/>
              <w:rPr>
                <w:sz w:val="20"/>
              </w:rPr>
            </w:pPr>
            <w:r>
              <w:rPr>
                <w:spacing w:val="-2"/>
                <w:sz w:val="20"/>
              </w:rPr>
              <w:t>Community/activism</w:t>
            </w:r>
          </w:p>
        </w:tc>
      </w:tr>
      <w:tr w:rsidR="00DB09FF" w14:paraId="1CE6B4EB" w14:textId="77777777">
        <w:trPr>
          <w:trHeight w:val="230"/>
        </w:trPr>
        <w:tc>
          <w:tcPr>
            <w:tcW w:w="2156" w:type="dxa"/>
          </w:tcPr>
          <w:p w14:paraId="1CE6B4E8" w14:textId="77777777" w:rsidR="00DB09FF" w:rsidRDefault="00333147">
            <w:pPr>
              <w:pStyle w:val="TableParagraph"/>
              <w:ind w:left="105"/>
              <w:rPr>
                <w:sz w:val="20"/>
              </w:rPr>
            </w:pPr>
            <w:r>
              <w:rPr>
                <w:sz w:val="20"/>
              </w:rPr>
              <w:t>School</w:t>
            </w:r>
            <w:r>
              <w:rPr>
                <w:spacing w:val="-3"/>
                <w:sz w:val="20"/>
              </w:rPr>
              <w:t xml:space="preserve"> </w:t>
            </w:r>
            <w:r>
              <w:rPr>
                <w:sz w:val="20"/>
              </w:rPr>
              <w:t>of</w:t>
            </w:r>
            <w:r>
              <w:rPr>
                <w:spacing w:val="-3"/>
                <w:sz w:val="20"/>
              </w:rPr>
              <w:t xml:space="preserve"> </w:t>
            </w:r>
            <w:r>
              <w:rPr>
                <w:spacing w:val="-2"/>
                <w:sz w:val="20"/>
              </w:rPr>
              <w:t>Medicine</w:t>
            </w:r>
          </w:p>
        </w:tc>
        <w:tc>
          <w:tcPr>
            <w:tcW w:w="4232" w:type="dxa"/>
          </w:tcPr>
          <w:p w14:paraId="1CE6B4E9" w14:textId="77777777" w:rsidR="00DB09FF" w:rsidRDefault="00333147">
            <w:pPr>
              <w:pStyle w:val="TableParagraph"/>
              <w:ind w:left="105"/>
              <w:rPr>
                <w:sz w:val="20"/>
              </w:rPr>
            </w:pPr>
            <w:r>
              <w:rPr>
                <w:sz w:val="20"/>
              </w:rPr>
              <w:t>Universidad</w:t>
            </w:r>
            <w:r>
              <w:rPr>
                <w:spacing w:val="-2"/>
                <w:sz w:val="20"/>
              </w:rPr>
              <w:t xml:space="preserve"> </w:t>
            </w:r>
            <w:r>
              <w:rPr>
                <w:sz w:val="20"/>
              </w:rPr>
              <w:t>Nacional</w:t>
            </w:r>
            <w:r>
              <w:rPr>
                <w:spacing w:val="-2"/>
                <w:sz w:val="20"/>
              </w:rPr>
              <w:t xml:space="preserve"> </w:t>
            </w:r>
            <w:r>
              <w:rPr>
                <w:sz w:val="20"/>
              </w:rPr>
              <w:t>Autónoma</w:t>
            </w:r>
            <w:r>
              <w:rPr>
                <w:spacing w:val="-1"/>
                <w:sz w:val="20"/>
              </w:rPr>
              <w:t xml:space="preserve"> </w:t>
            </w:r>
            <w:r>
              <w:rPr>
                <w:sz w:val="20"/>
              </w:rPr>
              <w:t>de</w:t>
            </w:r>
            <w:r>
              <w:rPr>
                <w:spacing w:val="-5"/>
                <w:sz w:val="20"/>
              </w:rPr>
              <w:t xml:space="preserve"> </w:t>
            </w:r>
            <w:r>
              <w:rPr>
                <w:spacing w:val="-2"/>
                <w:sz w:val="20"/>
              </w:rPr>
              <w:t>Honduras</w:t>
            </w:r>
          </w:p>
        </w:tc>
        <w:tc>
          <w:tcPr>
            <w:tcW w:w="2711" w:type="dxa"/>
          </w:tcPr>
          <w:p w14:paraId="1CE6B4EA" w14:textId="77777777" w:rsidR="00DB09FF" w:rsidRDefault="00333147">
            <w:pPr>
              <w:pStyle w:val="TableParagraph"/>
              <w:ind w:left="105"/>
              <w:rPr>
                <w:sz w:val="20"/>
              </w:rPr>
            </w:pPr>
            <w:r>
              <w:rPr>
                <w:sz w:val="20"/>
              </w:rPr>
              <w:t>Medical</w:t>
            </w:r>
            <w:r>
              <w:rPr>
                <w:spacing w:val="1"/>
                <w:sz w:val="20"/>
              </w:rPr>
              <w:t xml:space="preserve"> </w:t>
            </w:r>
            <w:r>
              <w:rPr>
                <w:spacing w:val="-2"/>
                <w:sz w:val="20"/>
              </w:rPr>
              <w:t>education</w:t>
            </w:r>
          </w:p>
        </w:tc>
      </w:tr>
      <w:tr w:rsidR="00DB09FF" w14:paraId="1CE6B4ED" w14:textId="77777777">
        <w:trPr>
          <w:trHeight w:val="230"/>
        </w:trPr>
        <w:tc>
          <w:tcPr>
            <w:tcW w:w="9099" w:type="dxa"/>
            <w:gridSpan w:val="3"/>
            <w:shd w:val="clear" w:color="auto" w:fill="006FC0"/>
          </w:tcPr>
          <w:p w14:paraId="1CE6B4EC" w14:textId="77777777" w:rsidR="00DB09FF" w:rsidRDefault="00333147">
            <w:pPr>
              <w:pStyle w:val="TableParagraph"/>
              <w:spacing w:line="211" w:lineRule="exact"/>
              <w:ind w:left="105"/>
              <w:rPr>
                <w:b/>
                <w:sz w:val="20"/>
              </w:rPr>
            </w:pPr>
            <w:r>
              <w:rPr>
                <w:b/>
                <w:color w:val="FFFFFF"/>
                <w:sz w:val="20"/>
              </w:rPr>
              <w:t xml:space="preserve">El </w:t>
            </w:r>
            <w:r>
              <w:rPr>
                <w:b/>
                <w:color w:val="FFFFFF"/>
                <w:spacing w:val="-2"/>
                <w:sz w:val="20"/>
              </w:rPr>
              <w:t>Salvador</w:t>
            </w:r>
          </w:p>
        </w:tc>
      </w:tr>
      <w:tr w:rsidR="00DB09FF" w14:paraId="1CE6B4F1" w14:textId="77777777">
        <w:trPr>
          <w:trHeight w:val="230"/>
        </w:trPr>
        <w:tc>
          <w:tcPr>
            <w:tcW w:w="2156" w:type="dxa"/>
          </w:tcPr>
          <w:p w14:paraId="1CE6B4EE" w14:textId="77777777" w:rsidR="00DB09FF" w:rsidRDefault="00333147">
            <w:pPr>
              <w:pStyle w:val="TableParagraph"/>
              <w:ind w:left="105"/>
              <w:rPr>
                <w:sz w:val="20"/>
              </w:rPr>
            </w:pPr>
            <w:r>
              <w:rPr>
                <w:sz w:val="20"/>
              </w:rPr>
              <w:t>School</w:t>
            </w:r>
            <w:r>
              <w:rPr>
                <w:spacing w:val="-3"/>
                <w:sz w:val="20"/>
              </w:rPr>
              <w:t xml:space="preserve"> </w:t>
            </w:r>
            <w:r>
              <w:rPr>
                <w:sz w:val="20"/>
              </w:rPr>
              <w:t>of</w:t>
            </w:r>
            <w:r>
              <w:rPr>
                <w:spacing w:val="-3"/>
                <w:sz w:val="20"/>
              </w:rPr>
              <w:t xml:space="preserve"> </w:t>
            </w:r>
            <w:r>
              <w:rPr>
                <w:spacing w:val="-2"/>
                <w:sz w:val="20"/>
              </w:rPr>
              <w:t>Medicine</w:t>
            </w:r>
          </w:p>
        </w:tc>
        <w:tc>
          <w:tcPr>
            <w:tcW w:w="4232" w:type="dxa"/>
          </w:tcPr>
          <w:p w14:paraId="1CE6B4EF" w14:textId="77777777" w:rsidR="00DB09FF" w:rsidRDefault="00333147">
            <w:pPr>
              <w:pStyle w:val="TableParagraph"/>
              <w:ind w:left="105"/>
              <w:rPr>
                <w:sz w:val="20"/>
              </w:rPr>
            </w:pPr>
            <w:r>
              <w:rPr>
                <w:sz w:val="20"/>
              </w:rPr>
              <w:t>Universidad</w:t>
            </w:r>
            <w:r>
              <w:rPr>
                <w:spacing w:val="-2"/>
                <w:sz w:val="20"/>
              </w:rPr>
              <w:t xml:space="preserve"> </w:t>
            </w:r>
            <w:r>
              <w:rPr>
                <w:sz w:val="20"/>
              </w:rPr>
              <w:t>Autónoma</w:t>
            </w:r>
            <w:r>
              <w:rPr>
                <w:spacing w:val="-2"/>
                <w:sz w:val="20"/>
              </w:rPr>
              <w:t xml:space="preserve"> </w:t>
            </w:r>
            <w:r>
              <w:rPr>
                <w:sz w:val="20"/>
              </w:rPr>
              <w:t>de</w:t>
            </w:r>
            <w:r>
              <w:rPr>
                <w:spacing w:val="-1"/>
                <w:sz w:val="20"/>
              </w:rPr>
              <w:t xml:space="preserve"> </w:t>
            </w:r>
            <w:r>
              <w:rPr>
                <w:sz w:val="20"/>
              </w:rPr>
              <w:t>Santa</w:t>
            </w:r>
            <w:r>
              <w:rPr>
                <w:spacing w:val="-1"/>
                <w:sz w:val="20"/>
              </w:rPr>
              <w:t xml:space="preserve"> </w:t>
            </w:r>
            <w:r>
              <w:rPr>
                <w:spacing w:val="-5"/>
                <w:sz w:val="20"/>
              </w:rPr>
              <w:t>Ana</w:t>
            </w:r>
          </w:p>
        </w:tc>
        <w:tc>
          <w:tcPr>
            <w:tcW w:w="2711" w:type="dxa"/>
          </w:tcPr>
          <w:p w14:paraId="1CE6B4F0" w14:textId="77777777" w:rsidR="00DB09FF" w:rsidRDefault="00333147">
            <w:pPr>
              <w:pStyle w:val="TableParagraph"/>
              <w:ind w:left="105"/>
              <w:rPr>
                <w:sz w:val="20"/>
              </w:rPr>
            </w:pPr>
            <w:r>
              <w:rPr>
                <w:sz w:val="20"/>
              </w:rPr>
              <w:t>Medical</w:t>
            </w:r>
            <w:r>
              <w:rPr>
                <w:spacing w:val="1"/>
                <w:sz w:val="20"/>
              </w:rPr>
              <w:t xml:space="preserve"> </w:t>
            </w:r>
            <w:r>
              <w:rPr>
                <w:spacing w:val="-2"/>
                <w:sz w:val="20"/>
              </w:rPr>
              <w:t>education</w:t>
            </w:r>
          </w:p>
        </w:tc>
      </w:tr>
      <w:tr w:rsidR="00DB09FF" w14:paraId="1CE6B4F3" w14:textId="77777777">
        <w:trPr>
          <w:trHeight w:val="230"/>
        </w:trPr>
        <w:tc>
          <w:tcPr>
            <w:tcW w:w="9099" w:type="dxa"/>
            <w:gridSpan w:val="3"/>
            <w:shd w:val="clear" w:color="auto" w:fill="006FC0"/>
          </w:tcPr>
          <w:p w14:paraId="1CE6B4F2" w14:textId="77777777" w:rsidR="00DB09FF" w:rsidRDefault="00333147">
            <w:pPr>
              <w:pStyle w:val="TableParagraph"/>
              <w:ind w:left="105"/>
              <w:rPr>
                <w:b/>
                <w:sz w:val="20"/>
              </w:rPr>
            </w:pPr>
            <w:r>
              <w:rPr>
                <w:b/>
                <w:color w:val="FFFFFF"/>
                <w:spacing w:val="-2"/>
                <w:sz w:val="20"/>
              </w:rPr>
              <w:t>Nicaragua</w:t>
            </w:r>
          </w:p>
        </w:tc>
      </w:tr>
      <w:tr w:rsidR="00DB09FF" w14:paraId="1CE6B4F7" w14:textId="77777777">
        <w:trPr>
          <w:trHeight w:val="230"/>
        </w:trPr>
        <w:tc>
          <w:tcPr>
            <w:tcW w:w="2156" w:type="dxa"/>
          </w:tcPr>
          <w:p w14:paraId="1CE6B4F4" w14:textId="77777777" w:rsidR="00DB09FF" w:rsidRDefault="00333147">
            <w:pPr>
              <w:pStyle w:val="TableParagraph"/>
              <w:ind w:left="105"/>
              <w:rPr>
                <w:sz w:val="20"/>
              </w:rPr>
            </w:pPr>
            <w:r>
              <w:rPr>
                <w:sz w:val="20"/>
              </w:rPr>
              <w:t>School</w:t>
            </w:r>
            <w:r>
              <w:rPr>
                <w:spacing w:val="-3"/>
                <w:sz w:val="20"/>
              </w:rPr>
              <w:t xml:space="preserve"> </w:t>
            </w:r>
            <w:r>
              <w:rPr>
                <w:sz w:val="20"/>
              </w:rPr>
              <w:t>of</w:t>
            </w:r>
            <w:r>
              <w:rPr>
                <w:spacing w:val="-3"/>
                <w:sz w:val="20"/>
              </w:rPr>
              <w:t xml:space="preserve"> </w:t>
            </w:r>
            <w:r>
              <w:rPr>
                <w:spacing w:val="-2"/>
                <w:sz w:val="20"/>
              </w:rPr>
              <w:t>Medicine</w:t>
            </w:r>
          </w:p>
        </w:tc>
        <w:tc>
          <w:tcPr>
            <w:tcW w:w="4232" w:type="dxa"/>
          </w:tcPr>
          <w:p w14:paraId="1CE6B4F5" w14:textId="77777777" w:rsidR="00DB09FF" w:rsidRDefault="00333147">
            <w:pPr>
              <w:pStyle w:val="TableParagraph"/>
              <w:ind w:left="105"/>
              <w:rPr>
                <w:sz w:val="20"/>
              </w:rPr>
            </w:pPr>
            <w:r>
              <w:rPr>
                <w:sz w:val="20"/>
              </w:rPr>
              <w:t>Universidad</w:t>
            </w:r>
            <w:r>
              <w:rPr>
                <w:spacing w:val="-1"/>
                <w:sz w:val="20"/>
              </w:rPr>
              <w:t xml:space="preserve"> </w:t>
            </w:r>
            <w:r>
              <w:rPr>
                <w:sz w:val="20"/>
              </w:rPr>
              <w:t>Nacional</w:t>
            </w:r>
            <w:r>
              <w:rPr>
                <w:spacing w:val="-1"/>
                <w:sz w:val="20"/>
              </w:rPr>
              <w:t xml:space="preserve"> </w:t>
            </w:r>
            <w:r>
              <w:rPr>
                <w:sz w:val="20"/>
              </w:rPr>
              <w:t>Autónoma de</w:t>
            </w:r>
            <w:r>
              <w:rPr>
                <w:spacing w:val="-5"/>
                <w:sz w:val="20"/>
              </w:rPr>
              <w:t xml:space="preserve"> </w:t>
            </w:r>
            <w:r>
              <w:rPr>
                <w:spacing w:val="-2"/>
                <w:sz w:val="20"/>
              </w:rPr>
              <w:t>Nicaragua</w:t>
            </w:r>
          </w:p>
        </w:tc>
        <w:tc>
          <w:tcPr>
            <w:tcW w:w="2711" w:type="dxa"/>
          </w:tcPr>
          <w:p w14:paraId="1CE6B4F6" w14:textId="77777777" w:rsidR="00DB09FF" w:rsidRDefault="00333147">
            <w:pPr>
              <w:pStyle w:val="TableParagraph"/>
              <w:ind w:left="105"/>
              <w:rPr>
                <w:sz w:val="20"/>
              </w:rPr>
            </w:pPr>
            <w:r>
              <w:rPr>
                <w:sz w:val="20"/>
              </w:rPr>
              <w:t>Medical</w:t>
            </w:r>
            <w:r>
              <w:rPr>
                <w:spacing w:val="1"/>
                <w:sz w:val="20"/>
              </w:rPr>
              <w:t xml:space="preserve"> </w:t>
            </w:r>
            <w:r>
              <w:rPr>
                <w:spacing w:val="-2"/>
                <w:sz w:val="20"/>
              </w:rPr>
              <w:t>education</w:t>
            </w:r>
          </w:p>
        </w:tc>
      </w:tr>
      <w:tr w:rsidR="00DB09FF" w14:paraId="1CE6B4F9" w14:textId="77777777">
        <w:trPr>
          <w:trHeight w:val="230"/>
        </w:trPr>
        <w:tc>
          <w:tcPr>
            <w:tcW w:w="9099" w:type="dxa"/>
            <w:gridSpan w:val="3"/>
            <w:shd w:val="clear" w:color="auto" w:fill="006FC0"/>
          </w:tcPr>
          <w:p w14:paraId="1CE6B4F8" w14:textId="77777777" w:rsidR="00DB09FF" w:rsidRDefault="00333147">
            <w:pPr>
              <w:pStyle w:val="TableParagraph"/>
              <w:ind w:left="105"/>
              <w:rPr>
                <w:b/>
                <w:sz w:val="20"/>
              </w:rPr>
            </w:pPr>
            <w:r>
              <w:rPr>
                <w:b/>
                <w:color w:val="FFFFFF"/>
                <w:sz w:val="20"/>
              </w:rPr>
              <w:t>Costa</w:t>
            </w:r>
            <w:r>
              <w:rPr>
                <w:b/>
                <w:color w:val="FFFFFF"/>
                <w:spacing w:val="-6"/>
                <w:sz w:val="20"/>
              </w:rPr>
              <w:t xml:space="preserve"> </w:t>
            </w:r>
            <w:r>
              <w:rPr>
                <w:b/>
                <w:color w:val="FFFFFF"/>
                <w:spacing w:val="-4"/>
                <w:sz w:val="20"/>
              </w:rPr>
              <w:t>Rica</w:t>
            </w:r>
          </w:p>
        </w:tc>
      </w:tr>
      <w:tr w:rsidR="00DB09FF" w14:paraId="1CE6B4FD" w14:textId="77777777">
        <w:trPr>
          <w:trHeight w:val="230"/>
        </w:trPr>
        <w:tc>
          <w:tcPr>
            <w:tcW w:w="2156" w:type="dxa"/>
          </w:tcPr>
          <w:p w14:paraId="1CE6B4FA" w14:textId="77777777" w:rsidR="00DB09FF" w:rsidRDefault="00333147">
            <w:pPr>
              <w:pStyle w:val="TableParagraph"/>
              <w:ind w:left="105"/>
              <w:rPr>
                <w:sz w:val="20"/>
              </w:rPr>
            </w:pPr>
            <w:r>
              <w:rPr>
                <w:spacing w:val="-2"/>
                <w:sz w:val="20"/>
              </w:rPr>
              <w:t>UCEAP</w:t>
            </w:r>
          </w:p>
        </w:tc>
        <w:tc>
          <w:tcPr>
            <w:tcW w:w="4232" w:type="dxa"/>
          </w:tcPr>
          <w:p w14:paraId="1CE6B4FB" w14:textId="77777777" w:rsidR="00DB09FF" w:rsidRDefault="00333147">
            <w:pPr>
              <w:pStyle w:val="TableParagraph"/>
              <w:ind w:left="105"/>
              <w:rPr>
                <w:sz w:val="20"/>
              </w:rPr>
            </w:pPr>
            <w:r>
              <w:rPr>
                <w:sz w:val="20"/>
              </w:rPr>
              <w:t xml:space="preserve">Monteverde </w:t>
            </w:r>
            <w:r>
              <w:rPr>
                <w:spacing w:val="-2"/>
                <w:sz w:val="20"/>
              </w:rPr>
              <w:t>Institute</w:t>
            </w:r>
          </w:p>
        </w:tc>
        <w:tc>
          <w:tcPr>
            <w:tcW w:w="2711" w:type="dxa"/>
          </w:tcPr>
          <w:p w14:paraId="1CE6B4FC" w14:textId="77777777" w:rsidR="00DB09FF" w:rsidRDefault="00333147">
            <w:pPr>
              <w:pStyle w:val="TableParagraph"/>
              <w:ind w:left="105"/>
              <w:rPr>
                <w:sz w:val="20"/>
              </w:rPr>
            </w:pPr>
            <w:r>
              <w:rPr>
                <w:sz w:val="20"/>
              </w:rPr>
              <w:t>Research/student</w:t>
            </w:r>
            <w:r>
              <w:rPr>
                <w:spacing w:val="-2"/>
                <w:sz w:val="20"/>
              </w:rPr>
              <w:t xml:space="preserve"> exchange</w:t>
            </w:r>
          </w:p>
        </w:tc>
      </w:tr>
      <w:tr w:rsidR="00DB09FF" w14:paraId="1CE6B4FF" w14:textId="77777777">
        <w:trPr>
          <w:trHeight w:val="230"/>
        </w:trPr>
        <w:tc>
          <w:tcPr>
            <w:tcW w:w="9099" w:type="dxa"/>
            <w:gridSpan w:val="3"/>
            <w:shd w:val="clear" w:color="auto" w:fill="006FC0"/>
          </w:tcPr>
          <w:p w14:paraId="1CE6B4FE" w14:textId="77777777" w:rsidR="00DB09FF" w:rsidRDefault="00333147">
            <w:pPr>
              <w:pStyle w:val="TableParagraph"/>
              <w:ind w:left="105"/>
              <w:rPr>
                <w:b/>
                <w:sz w:val="20"/>
              </w:rPr>
            </w:pPr>
            <w:r>
              <w:rPr>
                <w:b/>
                <w:color w:val="FFFFFF"/>
                <w:spacing w:val="-4"/>
                <w:sz w:val="20"/>
              </w:rPr>
              <w:t>Peru</w:t>
            </w:r>
          </w:p>
        </w:tc>
      </w:tr>
      <w:tr w:rsidR="00DB09FF" w14:paraId="1CE6B503" w14:textId="77777777">
        <w:trPr>
          <w:trHeight w:val="230"/>
        </w:trPr>
        <w:tc>
          <w:tcPr>
            <w:tcW w:w="2156" w:type="dxa"/>
          </w:tcPr>
          <w:p w14:paraId="1CE6B500" w14:textId="77777777" w:rsidR="00DB09FF" w:rsidRDefault="00333147">
            <w:pPr>
              <w:pStyle w:val="TableParagraph"/>
              <w:ind w:left="105"/>
              <w:rPr>
                <w:sz w:val="20"/>
              </w:rPr>
            </w:pPr>
            <w:r>
              <w:rPr>
                <w:sz w:val="20"/>
              </w:rPr>
              <w:t>School</w:t>
            </w:r>
            <w:r>
              <w:rPr>
                <w:spacing w:val="-3"/>
                <w:sz w:val="20"/>
              </w:rPr>
              <w:t xml:space="preserve"> </w:t>
            </w:r>
            <w:r>
              <w:rPr>
                <w:sz w:val="20"/>
              </w:rPr>
              <w:t>of</w:t>
            </w:r>
            <w:r>
              <w:rPr>
                <w:spacing w:val="-3"/>
                <w:sz w:val="20"/>
              </w:rPr>
              <w:t xml:space="preserve"> </w:t>
            </w:r>
            <w:r>
              <w:rPr>
                <w:spacing w:val="-2"/>
                <w:sz w:val="20"/>
              </w:rPr>
              <w:t>Management</w:t>
            </w:r>
          </w:p>
        </w:tc>
        <w:tc>
          <w:tcPr>
            <w:tcW w:w="4232" w:type="dxa"/>
          </w:tcPr>
          <w:p w14:paraId="1CE6B501" w14:textId="77777777" w:rsidR="00DB09FF" w:rsidRDefault="00333147">
            <w:pPr>
              <w:pStyle w:val="TableParagraph"/>
              <w:ind w:left="105"/>
              <w:rPr>
                <w:sz w:val="20"/>
              </w:rPr>
            </w:pPr>
            <w:r>
              <w:rPr>
                <w:sz w:val="20"/>
              </w:rPr>
              <w:t>Universidad</w:t>
            </w:r>
            <w:r>
              <w:rPr>
                <w:spacing w:val="-3"/>
                <w:sz w:val="20"/>
              </w:rPr>
              <w:t xml:space="preserve"> </w:t>
            </w:r>
            <w:r>
              <w:rPr>
                <w:spacing w:val="-4"/>
                <w:sz w:val="20"/>
              </w:rPr>
              <w:t>ESAN</w:t>
            </w:r>
          </w:p>
        </w:tc>
        <w:tc>
          <w:tcPr>
            <w:tcW w:w="2711" w:type="dxa"/>
          </w:tcPr>
          <w:p w14:paraId="1CE6B502" w14:textId="77777777" w:rsidR="00DB09FF" w:rsidRDefault="00333147">
            <w:pPr>
              <w:pStyle w:val="TableParagraph"/>
              <w:ind w:left="105"/>
              <w:rPr>
                <w:sz w:val="20"/>
              </w:rPr>
            </w:pPr>
            <w:r>
              <w:rPr>
                <w:sz w:val="20"/>
              </w:rPr>
              <w:t>Student</w:t>
            </w:r>
            <w:r>
              <w:rPr>
                <w:spacing w:val="-5"/>
                <w:sz w:val="20"/>
              </w:rPr>
              <w:t xml:space="preserve"> </w:t>
            </w:r>
            <w:r>
              <w:rPr>
                <w:spacing w:val="-2"/>
                <w:sz w:val="20"/>
              </w:rPr>
              <w:t>exchange</w:t>
            </w:r>
          </w:p>
        </w:tc>
      </w:tr>
      <w:tr w:rsidR="00DB09FF" w14:paraId="1CE6B505" w14:textId="77777777">
        <w:trPr>
          <w:trHeight w:val="229"/>
        </w:trPr>
        <w:tc>
          <w:tcPr>
            <w:tcW w:w="9099" w:type="dxa"/>
            <w:gridSpan w:val="3"/>
            <w:shd w:val="clear" w:color="auto" w:fill="006FC0"/>
          </w:tcPr>
          <w:p w14:paraId="1CE6B504" w14:textId="77777777" w:rsidR="00DB09FF" w:rsidRDefault="00333147">
            <w:pPr>
              <w:pStyle w:val="TableParagraph"/>
              <w:ind w:left="105"/>
              <w:rPr>
                <w:b/>
                <w:sz w:val="20"/>
              </w:rPr>
            </w:pPr>
            <w:r>
              <w:rPr>
                <w:b/>
                <w:color w:val="FFFFFF"/>
                <w:spacing w:val="-2"/>
                <w:sz w:val="20"/>
              </w:rPr>
              <w:t>Brazil</w:t>
            </w:r>
          </w:p>
        </w:tc>
      </w:tr>
      <w:tr w:rsidR="00DB09FF" w14:paraId="1CE6B509" w14:textId="77777777">
        <w:trPr>
          <w:trHeight w:val="230"/>
        </w:trPr>
        <w:tc>
          <w:tcPr>
            <w:tcW w:w="2156" w:type="dxa"/>
          </w:tcPr>
          <w:p w14:paraId="1CE6B506" w14:textId="77777777" w:rsidR="00DB09FF" w:rsidRDefault="00333147">
            <w:pPr>
              <w:pStyle w:val="TableParagraph"/>
              <w:ind w:left="105"/>
              <w:rPr>
                <w:sz w:val="20"/>
              </w:rPr>
            </w:pPr>
            <w:r>
              <w:rPr>
                <w:spacing w:val="-5"/>
                <w:sz w:val="20"/>
              </w:rPr>
              <w:t>CBS</w:t>
            </w:r>
          </w:p>
        </w:tc>
        <w:tc>
          <w:tcPr>
            <w:tcW w:w="4232" w:type="dxa"/>
          </w:tcPr>
          <w:p w14:paraId="1CE6B507" w14:textId="77777777" w:rsidR="00DB09FF" w:rsidRDefault="00333147">
            <w:pPr>
              <w:pStyle w:val="TableParagraph"/>
              <w:ind w:left="105"/>
              <w:rPr>
                <w:sz w:val="20"/>
              </w:rPr>
            </w:pPr>
            <w:r>
              <w:rPr>
                <w:sz w:val="20"/>
              </w:rPr>
              <w:t>Universidade</w:t>
            </w:r>
            <w:r>
              <w:rPr>
                <w:spacing w:val="-1"/>
                <w:sz w:val="20"/>
              </w:rPr>
              <w:t xml:space="preserve"> </w:t>
            </w:r>
            <w:r>
              <w:rPr>
                <w:sz w:val="20"/>
              </w:rPr>
              <w:t>Federal</w:t>
            </w:r>
            <w:r>
              <w:rPr>
                <w:spacing w:val="-2"/>
                <w:sz w:val="20"/>
              </w:rPr>
              <w:t xml:space="preserve"> </w:t>
            </w:r>
            <w:r>
              <w:rPr>
                <w:sz w:val="20"/>
              </w:rPr>
              <w:t>do</w:t>
            </w:r>
            <w:r>
              <w:rPr>
                <w:spacing w:val="-2"/>
                <w:sz w:val="20"/>
              </w:rPr>
              <w:t xml:space="preserve"> </w:t>
            </w:r>
            <w:r>
              <w:rPr>
                <w:spacing w:val="-4"/>
                <w:sz w:val="20"/>
              </w:rPr>
              <w:t>Pará</w:t>
            </w:r>
          </w:p>
        </w:tc>
        <w:tc>
          <w:tcPr>
            <w:tcW w:w="2711" w:type="dxa"/>
          </w:tcPr>
          <w:p w14:paraId="1CE6B508" w14:textId="77777777" w:rsidR="00DB09FF" w:rsidRDefault="00333147">
            <w:pPr>
              <w:pStyle w:val="TableParagraph"/>
              <w:ind w:left="105"/>
              <w:rPr>
                <w:sz w:val="20"/>
              </w:rPr>
            </w:pPr>
            <w:r>
              <w:rPr>
                <w:spacing w:val="-2"/>
                <w:sz w:val="20"/>
              </w:rPr>
              <w:t>Research</w:t>
            </w:r>
          </w:p>
        </w:tc>
      </w:tr>
      <w:tr w:rsidR="00DB09FF" w14:paraId="1CE6B50D" w14:textId="77777777">
        <w:trPr>
          <w:trHeight w:val="230"/>
        </w:trPr>
        <w:tc>
          <w:tcPr>
            <w:tcW w:w="2156" w:type="dxa"/>
            <w:shd w:val="clear" w:color="auto" w:fill="CCCCCC"/>
          </w:tcPr>
          <w:p w14:paraId="1CE6B50A" w14:textId="77777777" w:rsidR="00DB09FF" w:rsidRDefault="00333147">
            <w:pPr>
              <w:pStyle w:val="TableParagraph"/>
              <w:ind w:left="105"/>
              <w:rPr>
                <w:sz w:val="20"/>
              </w:rPr>
            </w:pPr>
            <w:r>
              <w:rPr>
                <w:spacing w:val="-5"/>
                <w:sz w:val="20"/>
              </w:rPr>
              <w:t>CBS</w:t>
            </w:r>
          </w:p>
        </w:tc>
        <w:tc>
          <w:tcPr>
            <w:tcW w:w="4232" w:type="dxa"/>
            <w:shd w:val="clear" w:color="auto" w:fill="CCCCCC"/>
          </w:tcPr>
          <w:p w14:paraId="1CE6B50B" w14:textId="77777777" w:rsidR="00DB09FF" w:rsidRDefault="00333147">
            <w:pPr>
              <w:pStyle w:val="TableParagraph"/>
              <w:ind w:left="105"/>
              <w:rPr>
                <w:sz w:val="20"/>
              </w:rPr>
            </w:pPr>
            <w:r>
              <w:rPr>
                <w:sz w:val="20"/>
              </w:rPr>
              <w:t>Ministério</w:t>
            </w:r>
            <w:r>
              <w:rPr>
                <w:spacing w:val="-3"/>
                <w:sz w:val="20"/>
              </w:rPr>
              <w:t xml:space="preserve"> </w:t>
            </w:r>
            <w:r>
              <w:rPr>
                <w:sz w:val="20"/>
              </w:rPr>
              <w:t>de</w:t>
            </w:r>
            <w:r>
              <w:rPr>
                <w:spacing w:val="-1"/>
                <w:sz w:val="20"/>
              </w:rPr>
              <w:t xml:space="preserve"> </w:t>
            </w:r>
            <w:r>
              <w:rPr>
                <w:sz w:val="20"/>
              </w:rPr>
              <w:t>Relações</w:t>
            </w:r>
            <w:r>
              <w:rPr>
                <w:spacing w:val="1"/>
                <w:sz w:val="20"/>
              </w:rPr>
              <w:t xml:space="preserve"> </w:t>
            </w:r>
            <w:r>
              <w:rPr>
                <w:spacing w:val="-2"/>
                <w:sz w:val="20"/>
              </w:rPr>
              <w:t>Exteriores</w:t>
            </w:r>
          </w:p>
        </w:tc>
        <w:tc>
          <w:tcPr>
            <w:tcW w:w="2711" w:type="dxa"/>
            <w:shd w:val="clear" w:color="auto" w:fill="CCCCCC"/>
          </w:tcPr>
          <w:p w14:paraId="1CE6B50C" w14:textId="77777777" w:rsidR="00DB09FF" w:rsidRDefault="00333147">
            <w:pPr>
              <w:pStyle w:val="TableParagraph"/>
              <w:ind w:left="105"/>
              <w:rPr>
                <w:sz w:val="20"/>
              </w:rPr>
            </w:pPr>
            <w:r>
              <w:rPr>
                <w:spacing w:val="-2"/>
                <w:sz w:val="20"/>
              </w:rPr>
              <w:t>Community</w:t>
            </w:r>
          </w:p>
        </w:tc>
      </w:tr>
      <w:tr w:rsidR="00DB09FF" w14:paraId="1CE6B511" w14:textId="77777777">
        <w:trPr>
          <w:trHeight w:val="230"/>
        </w:trPr>
        <w:tc>
          <w:tcPr>
            <w:tcW w:w="2156" w:type="dxa"/>
          </w:tcPr>
          <w:p w14:paraId="1CE6B50E" w14:textId="77777777" w:rsidR="00DB09FF" w:rsidRDefault="00333147">
            <w:pPr>
              <w:pStyle w:val="TableParagraph"/>
              <w:ind w:left="105"/>
              <w:rPr>
                <w:sz w:val="20"/>
              </w:rPr>
            </w:pPr>
            <w:r>
              <w:rPr>
                <w:spacing w:val="-5"/>
                <w:sz w:val="20"/>
              </w:rPr>
              <w:t>CBS</w:t>
            </w:r>
          </w:p>
        </w:tc>
        <w:tc>
          <w:tcPr>
            <w:tcW w:w="4232" w:type="dxa"/>
          </w:tcPr>
          <w:p w14:paraId="1CE6B50F" w14:textId="77777777" w:rsidR="00DB09FF" w:rsidRDefault="00333147">
            <w:pPr>
              <w:pStyle w:val="TableParagraph"/>
              <w:ind w:left="105"/>
              <w:rPr>
                <w:sz w:val="20"/>
              </w:rPr>
            </w:pPr>
            <w:r>
              <w:rPr>
                <w:sz w:val="20"/>
              </w:rPr>
              <w:t>Universidade</w:t>
            </w:r>
            <w:r>
              <w:rPr>
                <w:spacing w:val="-1"/>
                <w:sz w:val="20"/>
              </w:rPr>
              <w:t xml:space="preserve"> </w:t>
            </w:r>
            <w:r>
              <w:rPr>
                <w:sz w:val="20"/>
              </w:rPr>
              <w:t xml:space="preserve">de </w:t>
            </w:r>
            <w:r>
              <w:rPr>
                <w:spacing w:val="-2"/>
                <w:sz w:val="20"/>
              </w:rPr>
              <w:t>Brasília</w:t>
            </w:r>
          </w:p>
        </w:tc>
        <w:tc>
          <w:tcPr>
            <w:tcW w:w="2711" w:type="dxa"/>
          </w:tcPr>
          <w:p w14:paraId="1CE6B510" w14:textId="77777777" w:rsidR="00DB09FF" w:rsidRDefault="00333147">
            <w:pPr>
              <w:pStyle w:val="TableParagraph"/>
              <w:ind w:left="105"/>
              <w:rPr>
                <w:sz w:val="20"/>
              </w:rPr>
            </w:pPr>
            <w:r>
              <w:rPr>
                <w:spacing w:val="-2"/>
                <w:sz w:val="20"/>
              </w:rPr>
              <w:t>Research</w:t>
            </w:r>
          </w:p>
        </w:tc>
      </w:tr>
      <w:tr w:rsidR="00DB09FF" w14:paraId="1CE6B515" w14:textId="77777777">
        <w:trPr>
          <w:trHeight w:val="230"/>
        </w:trPr>
        <w:tc>
          <w:tcPr>
            <w:tcW w:w="2156" w:type="dxa"/>
            <w:shd w:val="clear" w:color="auto" w:fill="CCCCCC"/>
          </w:tcPr>
          <w:p w14:paraId="1CE6B512" w14:textId="77777777" w:rsidR="00DB09FF" w:rsidRDefault="00333147">
            <w:pPr>
              <w:pStyle w:val="TableParagraph"/>
              <w:ind w:left="105"/>
              <w:rPr>
                <w:sz w:val="20"/>
              </w:rPr>
            </w:pPr>
            <w:r>
              <w:rPr>
                <w:spacing w:val="-2"/>
                <w:sz w:val="20"/>
              </w:rPr>
              <w:t>UCEAP</w:t>
            </w:r>
          </w:p>
        </w:tc>
        <w:tc>
          <w:tcPr>
            <w:tcW w:w="4232" w:type="dxa"/>
            <w:shd w:val="clear" w:color="auto" w:fill="CCCCCC"/>
          </w:tcPr>
          <w:p w14:paraId="1CE6B513" w14:textId="77777777" w:rsidR="00DB09FF" w:rsidRDefault="00333147">
            <w:pPr>
              <w:pStyle w:val="TableParagraph"/>
              <w:ind w:left="105"/>
              <w:rPr>
                <w:sz w:val="20"/>
              </w:rPr>
            </w:pPr>
            <w:r>
              <w:rPr>
                <w:sz w:val="20"/>
              </w:rPr>
              <w:t>Pontifícia</w:t>
            </w:r>
            <w:r>
              <w:rPr>
                <w:spacing w:val="-2"/>
                <w:sz w:val="20"/>
              </w:rPr>
              <w:t xml:space="preserve"> </w:t>
            </w:r>
            <w:r>
              <w:rPr>
                <w:sz w:val="20"/>
              </w:rPr>
              <w:t>Universidade Católica</w:t>
            </w:r>
            <w:r>
              <w:rPr>
                <w:spacing w:val="2"/>
                <w:sz w:val="20"/>
              </w:rPr>
              <w:t xml:space="preserve"> </w:t>
            </w:r>
            <w:r>
              <w:rPr>
                <w:sz w:val="20"/>
              </w:rPr>
              <w:t>–</w:t>
            </w:r>
            <w:r>
              <w:rPr>
                <w:spacing w:val="-1"/>
                <w:sz w:val="20"/>
              </w:rPr>
              <w:t xml:space="preserve"> </w:t>
            </w:r>
            <w:r>
              <w:rPr>
                <w:sz w:val="20"/>
              </w:rPr>
              <w:t>Rio</w:t>
            </w:r>
            <w:r>
              <w:rPr>
                <w:spacing w:val="-3"/>
                <w:sz w:val="20"/>
              </w:rPr>
              <w:t xml:space="preserve"> </w:t>
            </w:r>
            <w:r>
              <w:rPr>
                <w:sz w:val="20"/>
              </w:rPr>
              <w:t>de</w:t>
            </w:r>
            <w:r>
              <w:rPr>
                <w:spacing w:val="-5"/>
                <w:sz w:val="20"/>
              </w:rPr>
              <w:t xml:space="preserve"> </w:t>
            </w:r>
            <w:r>
              <w:rPr>
                <w:spacing w:val="-2"/>
                <w:sz w:val="20"/>
              </w:rPr>
              <w:t>Janeiro</w:t>
            </w:r>
          </w:p>
        </w:tc>
        <w:tc>
          <w:tcPr>
            <w:tcW w:w="2711" w:type="dxa"/>
            <w:shd w:val="clear" w:color="auto" w:fill="CCCCCC"/>
          </w:tcPr>
          <w:p w14:paraId="1CE6B514" w14:textId="77777777" w:rsidR="00DB09FF" w:rsidRDefault="00333147">
            <w:pPr>
              <w:pStyle w:val="TableParagraph"/>
              <w:ind w:left="105"/>
              <w:rPr>
                <w:sz w:val="20"/>
              </w:rPr>
            </w:pPr>
            <w:r>
              <w:rPr>
                <w:sz w:val="20"/>
              </w:rPr>
              <w:t>Student</w:t>
            </w:r>
            <w:r>
              <w:rPr>
                <w:spacing w:val="-5"/>
                <w:sz w:val="20"/>
              </w:rPr>
              <w:t xml:space="preserve"> </w:t>
            </w:r>
            <w:r>
              <w:rPr>
                <w:spacing w:val="-2"/>
                <w:sz w:val="20"/>
              </w:rPr>
              <w:t>exchange</w:t>
            </w:r>
          </w:p>
        </w:tc>
      </w:tr>
      <w:tr w:rsidR="00DB09FF" w14:paraId="1CE6B517" w14:textId="77777777">
        <w:trPr>
          <w:trHeight w:val="230"/>
        </w:trPr>
        <w:tc>
          <w:tcPr>
            <w:tcW w:w="9099" w:type="dxa"/>
            <w:gridSpan w:val="3"/>
            <w:shd w:val="clear" w:color="auto" w:fill="006FC0"/>
          </w:tcPr>
          <w:p w14:paraId="1CE6B516" w14:textId="77777777" w:rsidR="00DB09FF" w:rsidRDefault="00333147">
            <w:pPr>
              <w:pStyle w:val="TableParagraph"/>
              <w:spacing w:line="211" w:lineRule="exact"/>
              <w:ind w:left="105"/>
              <w:rPr>
                <w:b/>
                <w:sz w:val="20"/>
              </w:rPr>
            </w:pPr>
            <w:r>
              <w:rPr>
                <w:b/>
                <w:color w:val="FFFFFF"/>
                <w:spacing w:val="-2"/>
                <w:sz w:val="20"/>
              </w:rPr>
              <w:t>Argentina</w:t>
            </w:r>
          </w:p>
        </w:tc>
      </w:tr>
      <w:tr w:rsidR="00DB09FF" w14:paraId="1CE6B51B" w14:textId="77777777">
        <w:trPr>
          <w:trHeight w:val="230"/>
        </w:trPr>
        <w:tc>
          <w:tcPr>
            <w:tcW w:w="2156" w:type="dxa"/>
          </w:tcPr>
          <w:p w14:paraId="1CE6B518" w14:textId="77777777" w:rsidR="00DB09FF" w:rsidRDefault="00333147">
            <w:pPr>
              <w:pStyle w:val="TableParagraph"/>
              <w:ind w:left="105"/>
              <w:rPr>
                <w:sz w:val="20"/>
              </w:rPr>
            </w:pPr>
            <w:r>
              <w:rPr>
                <w:sz w:val="20"/>
              </w:rPr>
              <w:t>Law</w:t>
            </w:r>
            <w:r>
              <w:rPr>
                <w:spacing w:val="-4"/>
                <w:sz w:val="20"/>
              </w:rPr>
              <w:t xml:space="preserve"> </w:t>
            </w:r>
            <w:r>
              <w:rPr>
                <w:spacing w:val="-2"/>
                <w:sz w:val="20"/>
              </w:rPr>
              <w:t>School</w:t>
            </w:r>
          </w:p>
        </w:tc>
        <w:tc>
          <w:tcPr>
            <w:tcW w:w="4232" w:type="dxa"/>
          </w:tcPr>
          <w:p w14:paraId="1CE6B519" w14:textId="77777777" w:rsidR="00DB09FF" w:rsidRDefault="00333147">
            <w:pPr>
              <w:pStyle w:val="TableParagraph"/>
              <w:ind w:left="105"/>
              <w:rPr>
                <w:sz w:val="20"/>
              </w:rPr>
            </w:pPr>
            <w:r>
              <w:rPr>
                <w:sz w:val="20"/>
              </w:rPr>
              <w:t>Universidad</w:t>
            </w:r>
            <w:r>
              <w:rPr>
                <w:spacing w:val="-1"/>
                <w:sz w:val="20"/>
              </w:rPr>
              <w:t xml:space="preserve"> </w:t>
            </w:r>
            <w:r>
              <w:rPr>
                <w:sz w:val="20"/>
              </w:rPr>
              <w:t>Torcuato</w:t>
            </w:r>
            <w:r>
              <w:rPr>
                <w:spacing w:val="-1"/>
                <w:sz w:val="20"/>
              </w:rPr>
              <w:t xml:space="preserve"> </w:t>
            </w:r>
            <w:r>
              <w:rPr>
                <w:sz w:val="20"/>
              </w:rPr>
              <w:t>di</w:t>
            </w:r>
            <w:r>
              <w:rPr>
                <w:spacing w:val="-4"/>
                <w:sz w:val="20"/>
              </w:rPr>
              <w:t xml:space="preserve"> Tella</w:t>
            </w:r>
          </w:p>
        </w:tc>
        <w:tc>
          <w:tcPr>
            <w:tcW w:w="2711" w:type="dxa"/>
          </w:tcPr>
          <w:p w14:paraId="1CE6B51A" w14:textId="77777777" w:rsidR="00DB09FF" w:rsidRDefault="00333147">
            <w:pPr>
              <w:pStyle w:val="TableParagraph"/>
              <w:ind w:left="105"/>
              <w:rPr>
                <w:sz w:val="20"/>
              </w:rPr>
            </w:pPr>
            <w:r>
              <w:rPr>
                <w:sz w:val="20"/>
              </w:rPr>
              <w:t>Student</w:t>
            </w:r>
            <w:r>
              <w:rPr>
                <w:spacing w:val="-5"/>
                <w:sz w:val="20"/>
              </w:rPr>
              <w:t xml:space="preserve"> </w:t>
            </w:r>
            <w:r>
              <w:rPr>
                <w:spacing w:val="-2"/>
                <w:sz w:val="20"/>
              </w:rPr>
              <w:t>exchange</w:t>
            </w:r>
          </w:p>
        </w:tc>
      </w:tr>
      <w:tr w:rsidR="00DB09FF" w14:paraId="1CE6B51F" w14:textId="77777777">
        <w:trPr>
          <w:trHeight w:val="230"/>
        </w:trPr>
        <w:tc>
          <w:tcPr>
            <w:tcW w:w="2156" w:type="dxa"/>
            <w:shd w:val="clear" w:color="auto" w:fill="CCCCCC"/>
          </w:tcPr>
          <w:p w14:paraId="1CE6B51C" w14:textId="77777777" w:rsidR="00DB09FF" w:rsidRDefault="00333147">
            <w:pPr>
              <w:pStyle w:val="TableParagraph"/>
              <w:ind w:left="105"/>
              <w:rPr>
                <w:sz w:val="20"/>
              </w:rPr>
            </w:pPr>
            <w:r>
              <w:rPr>
                <w:spacing w:val="-2"/>
                <w:sz w:val="20"/>
              </w:rPr>
              <w:t>UCEAP</w:t>
            </w:r>
          </w:p>
        </w:tc>
        <w:tc>
          <w:tcPr>
            <w:tcW w:w="4232" w:type="dxa"/>
            <w:shd w:val="clear" w:color="auto" w:fill="CCCCCC"/>
          </w:tcPr>
          <w:p w14:paraId="1CE6B51D" w14:textId="77777777" w:rsidR="00DB09FF" w:rsidRDefault="00333147">
            <w:pPr>
              <w:pStyle w:val="TableParagraph"/>
              <w:ind w:left="105"/>
              <w:rPr>
                <w:sz w:val="20"/>
              </w:rPr>
            </w:pPr>
            <w:r>
              <w:rPr>
                <w:sz w:val="20"/>
              </w:rPr>
              <w:t>Universidad</w:t>
            </w:r>
            <w:r>
              <w:rPr>
                <w:spacing w:val="-2"/>
                <w:sz w:val="20"/>
              </w:rPr>
              <w:t xml:space="preserve"> </w:t>
            </w:r>
            <w:r>
              <w:rPr>
                <w:sz w:val="20"/>
              </w:rPr>
              <w:t xml:space="preserve">de </w:t>
            </w:r>
            <w:r>
              <w:rPr>
                <w:spacing w:val="-2"/>
                <w:sz w:val="20"/>
              </w:rPr>
              <w:t>Belgrano</w:t>
            </w:r>
          </w:p>
        </w:tc>
        <w:tc>
          <w:tcPr>
            <w:tcW w:w="2711" w:type="dxa"/>
            <w:shd w:val="clear" w:color="auto" w:fill="CCCCCC"/>
          </w:tcPr>
          <w:p w14:paraId="1CE6B51E" w14:textId="77777777" w:rsidR="00DB09FF" w:rsidRDefault="00333147">
            <w:pPr>
              <w:pStyle w:val="TableParagraph"/>
              <w:ind w:left="105"/>
              <w:rPr>
                <w:sz w:val="20"/>
              </w:rPr>
            </w:pPr>
            <w:r>
              <w:rPr>
                <w:sz w:val="20"/>
              </w:rPr>
              <w:t>Student</w:t>
            </w:r>
            <w:r>
              <w:rPr>
                <w:spacing w:val="-5"/>
                <w:sz w:val="20"/>
              </w:rPr>
              <w:t xml:space="preserve"> </w:t>
            </w:r>
            <w:r>
              <w:rPr>
                <w:spacing w:val="-2"/>
                <w:sz w:val="20"/>
              </w:rPr>
              <w:t>exchange</w:t>
            </w:r>
          </w:p>
        </w:tc>
      </w:tr>
      <w:tr w:rsidR="00DB09FF" w14:paraId="1CE6B521" w14:textId="77777777">
        <w:trPr>
          <w:trHeight w:val="230"/>
        </w:trPr>
        <w:tc>
          <w:tcPr>
            <w:tcW w:w="9099" w:type="dxa"/>
            <w:gridSpan w:val="3"/>
            <w:shd w:val="clear" w:color="auto" w:fill="006FC0"/>
          </w:tcPr>
          <w:p w14:paraId="1CE6B520" w14:textId="77777777" w:rsidR="00DB09FF" w:rsidRDefault="00333147">
            <w:pPr>
              <w:pStyle w:val="TableParagraph"/>
              <w:ind w:left="105"/>
              <w:rPr>
                <w:b/>
                <w:sz w:val="20"/>
              </w:rPr>
            </w:pPr>
            <w:r>
              <w:rPr>
                <w:b/>
                <w:color w:val="FFFFFF"/>
                <w:spacing w:val="-2"/>
                <w:sz w:val="20"/>
              </w:rPr>
              <w:t>Chile</w:t>
            </w:r>
          </w:p>
        </w:tc>
      </w:tr>
      <w:tr w:rsidR="00DB09FF" w14:paraId="1CE6B525" w14:textId="77777777">
        <w:trPr>
          <w:trHeight w:val="230"/>
        </w:trPr>
        <w:tc>
          <w:tcPr>
            <w:tcW w:w="2156" w:type="dxa"/>
          </w:tcPr>
          <w:p w14:paraId="1CE6B522" w14:textId="77777777" w:rsidR="00DB09FF" w:rsidRDefault="00333147">
            <w:pPr>
              <w:pStyle w:val="TableParagraph"/>
              <w:ind w:left="105"/>
              <w:rPr>
                <w:sz w:val="20"/>
              </w:rPr>
            </w:pPr>
            <w:r>
              <w:rPr>
                <w:spacing w:val="-4"/>
                <w:sz w:val="20"/>
              </w:rPr>
              <w:t>CSCS</w:t>
            </w:r>
          </w:p>
        </w:tc>
        <w:tc>
          <w:tcPr>
            <w:tcW w:w="4232" w:type="dxa"/>
          </w:tcPr>
          <w:p w14:paraId="1CE6B523" w14:textId="77777777" w:rsidR="00DB09FF" w:rsidRDefault="00333147">
            <w:pPr>
              <w:pStyle w:val="TableParagraph"/>
              <w:ind w:left="105"/>
              <w:rPr>
                <w:sz w:val="20"/>
              </w:rPr>
            </w:pPr>
            <w:r>
              <w:rPr>
                <w:sz w:val="20"/>
              </w:rPr>
              <w:t>Universidad</w:t>
            </w:r>
            <w:r>
              <w:rPr>
                <w:spacing w:val="-1"/>
                <w:sz w:val="20"/>
              </w:rPr>
              <w:t xml:space="preserve"> </w:t>
            </w:r>
            <w:r>
              <w:rPr>
                <w:sz w:val="20"/>
              </w:rPr>
              <w:t>de</w:t>
            </w:r>
            <w:r>
              <w:rPr>
                <w:spacing w:val="1"/>
                <w:sz w:val="20"/>
              </w:rPr>
              <w:t xml:space="preserve"> </w:t>
            </w:r>
            <w:r>
              <w:rPr>
                <w:spacing w:val="-2"/>
                <w:sz w:val="20"/>
              </w:rPr>
              <w:t>O’Higgins</w:t>
            </w:r>
          </w:p>
        </w:tc>
        <w:tc>
          <w:tcPr>
            <w:tcW w:w="2711" w:type="dxa"/>
          </w:tcPr>
          <w:p w14:paraId="1CE6B524" w14:textId="77777777" w:rsidR="00DB09FF" w:rsidRDefault="00333147">
            <w:pPr>
              <w:pStyle w:val="TableParagraph"/>
              <w:ind w:left="105"/>
              <w:rPr>
                <w:sz w:val="20"/>
              </w:rPr>
            </w:pPr>
            <w:r>
              <w:rPr>
                <w:spacing w:val="-2"/>
                <w:sz w:val="20"/>
              </w:rPr>
              <w:t>Research</w:t>
            </w:r>
          </w:p>
        </w:tc>
      </w:tr>
      <w:tr w:rsidR="00DB09FF" w14:paraId="1CE6B529" w14:textId="77777777">
        <w:trPr>
          <w:trHeight w:val="230"/>
        </w:trPr>
        <w:tc>
          <w:tcPr>
            <w:tcW w:w="2156" w:type="dxa"/>
            <w:shd w:val="clear" w:color="auto" w:fill="CCCCCC"/>
          </w:tcPr>
          <w:p w14:paraId="1CE6B526" w14:textId="77777777" w:rsidR="00DB09FF" w:rsidRDefault="00333147">
            <w:pPr>
              <w:pStyle w:val="TableParagraph"/>
              <w:ind w:left="105"/>
              <w:rPr>
                <w:sz w:val="20"/>
              </w:rPr>
            </w:pPr>
            <w:r>
              <w:rPr>
                <w:spacing w:val="-4"/>
                <w:sz w:val="20"/>
              </w:rPr>
              <w:t>CSCS</w:t>
            </w:r>
          </w:p>
        </w:tc>
        <w:tc>
          <w:tcPr>
            <w:tcW w:w="4232" w:type="dxa"/>
            <w:shd w:val="clear" w:color="auto" w:fill="CCCCCC"/>
          </w:tcPr>
          <w:p w14:paraId="1CE6B527" w14:textId="77777777" w:rsidR="00DB09FF" w:rsidRDefault="00333147">
            <w:pPr>
              <w:pStyle w:val="TableParagraph"/>
              <w:ind w:left="105"/>
              <w:rPr>
                <w:sz w:val="20"/>
              </w:rPr>
            </w:pPr>
            <w:r>
              <w:rPr>
                <w:sz w:val="20"/>
              </w:rPr>
              <w:t>Pontificia</w:t>
            </w:r>
            <w:r>
              <w:rPr>
                <w:spacing w:val="-2"/>
                <w:sz w:val="20"/>
              </w:rPr>
              <w:t xml:space="preserve"> </w:t>
            </w:r>
            <w:r>
              <w:rPr>
                <w:sz w:val="20"/>
              </w:rPr>
              <w:t>Universidad</w:t>
            </w:r>
            <w:r>
              <w:rPr>
                <w:spacing w:val="-2"/>
                <w:sz w:val="20"/>
              </w:rPr>
              <w:t xml:space="preserve"> </w:t>
            </w:r>
            <w:r>
              <w:rPr>
                <w:sz w:val="20"/>
              </w:rPr>
              <w:t>Católica</w:t>
            </w:r>
            <w:r>
              <w:rPr>
                <w:spacing w:val="-1"/>
                <w:sz w:val="20"/>
              </w:rPr>
              <w:t xml:space="preserve"> </w:t>
            </w:r>
            <w:r>
              <w:rPr>
                <w:sz w:val="20"/>
              </w:rPr>
              <w:t>de</w:t>
            </w:r>
            <w:r>
              <w:rPr>
                <w:spacing w:val="-1"/>
                <w:sz w:val="20"/>
              </w:rPr>
              <w:t xml:space="preserve"> </w:t>
            </w:r>
            <w:r>
              <w:rPr>
                <w:spacing w:val="-2"/>
                <w:sz w:val="20"/>
              </w:rPr>
              <w:t>Valparaíso</w:t>
            </w:r>
          </w:p>
        </w:tc>
        <w:tc>
          <w:tcPr>
            <w:tcW w:w="2711" w:type="dxa"/>
            <w:shd w:val="clear" w:color="auto" w:fill="CCCCCC"/>
          </w:tcPr>
          <w:p w14:paraId="1CE6B528" w14:textId="77777777" w:rsidR="00DB09FF" w:rsidRDefault="00333147">
            <w:pPr>
              <w:pStyle w:val="TableParagraph"/>
              <w:ind w:left="105"/>
              <w:rPr>
                <w:sz w:val="20"/>
              </w:rPr>
            </w:pPr>
            <w:r>
              <w:rPr>
                <w:spacing w:val="-2"/>
                <w:sz w:val="20"/>
              </w:rPr>
              <w:t>Research</w:t>
            </w:r>
          </w:p>
        </w:tc>
      </w:tr>
    </w:tbl>
    <w:p w14:paraId="1CE6B52A" w14:textId="77777777" w:rsidR="00DB09FF" w:rsidRDefault="00DB09FF">
      <w:pPr>
        <w:pStyle w:val="BodyText"/>
        <w:spacing w:before="3"/>
        <w:ind w:left="0"/>
      </w:pPr>
    </w:p>
    <w:p w14:paraId="1CE6B52B" w14:textId="77777777" w:rsidR="00DB09FF" w:rsidRDefault="00333147">
      <w:pPr>
        <w:pStyle w:val="BodyText"/>
        <w:spacing w:before="1" w:line="477" w:lineRule="auto"/>
        <w:ind w:right="169" w:firstLine="720"/>
      </w:pPr>
      <w:r>
        <w:t>International</w:t>
      </w:r>
      <w:r>
        <w:rPr>
          <w:spacing w:val="-3"/>
        </w:rPr>
        <w:t xml:space="preserve"> </w:t>
      </w:r>
      <w:r>
        <w:t>linkages</w:t>
      </w:r>
      <w:r>
        <w:rPr>
          <w:spacing w:val="-5"/>
        </w:rPr>
        <w:t xml:space="preserve"> </w:t>
      </w:r>
      <w:r>
        <w:t>extend</w:t>
      </w:r>
      <w:r>
        <w:rPr>
          <w:spacing w:val="-6"/>
        </w:rPr>
        <w:t xml:space="preserve"> </w:t>
      </w:r>
      <w:r>
        <w:t>well</w:t>
      </w:r>
      <w:r>
        <w:rPr>
          <w:spacing w:val="-7"/>
        </w:rPr>
        <w:t xml:space="preserve"> </w:t>
      </w:r>
      <w:r>
        <w:t>beyond</w:t>
      </w:r>
      <w:r>
        <w:rPr>
          <w:spacing w:val="-2"/>
        </w:rPr>
        <w:t xml:space="preserve"> </w:t>
      </w:r>
      <w:r>
        <w:t>Latin</w:t>
      </w:r>
      <w:r>
        <w:rPr>
          <w:spacing w:val="-6"/>
        </w:rPr>
        <w:t xml:space="preserve"> </w:t>
      </w:r>
      <w:r>
        <w:t>America to</w:t>
      </w:r>
      <w:r>
        <w:rPr>
          <w:spacing w:val="-6"/>
        </w:rPr>
        <w:t xml:space="preserve"> </w:t>
      </w:r>
      <w:r>
        <w:t>encompass</w:t>
      </w:r>
      <w:r>
        <w:rPr>
          <w:spacing w:val="-5"/>
        </w:rPr>
        <w:t xml:space="preserve"> </w:t>
      </w:r>
      <w:r>
        <w:t>Latin</w:t>
      </w:r>
      <w:r>
        <w:rPr>
          <w:spacing w:val="-6"/>
        </w:rPr>
        <w:t xml:space="preserve"> </w:t>
      </w:r>
      <w:r>
        <w:t>Americanist scholars</w:t>
      </w:r>
      <w:r>
        <w:rPr>
          <w:spacing w:val="1"/>
        </w:rPr>
        <w:t xml:space="preserve"> </w:t>
      </w:r>
      <w:r>
        <w:t>in</w:t>
      </w:r>
      <w:r>
        <w:rPr>
          <w:spacing w:val="2"/>
        </w:rPr>
        <w:t xml:space="preserve"> </w:t>
      </w:r>
      <w:r>
        <w:t>Europe and</w:t>
      </w:r>
      <w:r>
        <w:rPr>
          <w:spacing w:val="2"/>
        </w:rPr>
        <w:t xml:space="preserve"> </w:t>
      </w:r>
      <w:r>
        <w:t>Asia.</w:t>
      </w:r>
      <w:r>
        <w:rPr>
          <w:spacing w:val="1"/>
        </w:rPr>
        <w:t xml:space="preserve"> </w:t>
      </w:r>
      <w:r>
        <w:t>In</w:t>
      </w:r>
      <w:r>
        <w:rPr>
          <w:spacing w:val="2"/>
        </w:rPr>
        <w:t xml:space="preserve"> </w:t>
      </w:r>
      <w:r>
        <w:t>Europe,</w:t>
      </w:r>
      <w:r>
        <w:rPr>
          <w:spacing w:val="1"/>
        </w:rPr>
        <w:t xml:space="preserve"> </w:t>
      </w:r>
      <w:r>
        <w:t>we</w:t>
      </w:r>
      <w:r>
        <w:rPr>
          <w:spacing w:val="1"/>
        </w:rPr>
        <w:t xml:space="preserve"> </w:t>
      </w:r>
      <w:r>
        <w:t>enjoy</w:t>
      </w:r>
      <w:r>
        <w:rPr>
          <w:spacing w:val="6"/>
        </w:rPr>
        <w:t xml:space="preserve"> </w:t>
      </w:r>
      <w:r>
        <w:t>a</w:t>
      </w:r>
      <w:r>
        <w:rPr>
          <w:spacing w:val="1"/>
        </w:rPr>
        <w:t xml:space="preserve"> </w:t>
      </w:r>
      <w:r>
        <w:t>close collaboration</w:t>
      </w:r>
      <w:r>
        <w:rPr>
          <w:spacing w:val="2"/>
        </w:rPr>
        <w:t xml:space="preserve"> </w:t>
      </w:r>
      <w:r>
        <w:t>with</w:t>
      </w:r>
      <w:r>
        <w:rPr>
          <w:spacing w:val="1"/>
        </w:rPr>
        <w:t xml:space="preserve"> </w:t>
      </w:r>
      <w:r>
        <w:t>France’s</w:t>
      </w:r>
      <w:r>
        <w:rPr>
          <w:spacing w:val="4"/>
        </w:rPr>
        <w:t xml:space="preserve"> </w:t>
      </w:r>
      <w:r>
        <w:t>Institut</w:t>
      </w:r>
      <w:r>
        <w:rPr>
          <w:spacing w:val="1"/>
        </w:rPr>
        <w:t xml:space="preserve"> </w:t>
      </w:r>
      <w:r>
        <w:rPr>
          <w:spacing w:val="-5"/>
        </w:rPr>
        <w:t>des</w:t>
      </w:r>
    </w:p>
    <w:p w14:paraId="1CE6B52C" w14:textId="77777777" w:rsidR="00DB09FF" w:rsidRDefault="00DB09FF">
      <w:pPr>
        <w:spacing w:line="477" w:lineRule="auto"/>
        <w:sectPr w:rsidR="00DB09FF">
          <w:pgSz w:w="12240" w:h="15840"/>
          <w:pgMar w:top="1020" w:right="1240" w:bottom="940" w:left="1340" w:header="680" w:footer="740" w:gutter="0"/>
          <w:cols w:space="720"/>
        </w:sectPr>
      </w:pPr>
    </w:p>
    <w:p w14:paraId="1CE6B52D" w14:textId="77777777" w:rsidR="00DB09FF" w:rsidRDefault="00DB09FF">
      <w:pPr>
        <w:pStyle w:val="BodyText"/>
        <w:spacing w:before="8"/>
        <w:ind w:left="0"/>
        <w:rPr>
          <w:sz w:val="27"/>
        </w:rPr>
      </w:pPr>
    </w:p>
    <w:p w14:paraId="1CE6B52E" w14:textId="77777777" w:rsidR="00DB09FF" w:rsidRDefault="00333147">
      <w:pPr>
        <w:pStyle w:val="BodyText"/>
        <w:spacing w:before="90" w:line="480" w:lineRule="auto"/>
        <w:ind w:right="198"/>
        <w:jc w:val="both"/>
      </w:pPr>
      <w:r>
        <w:t>Amériques (IdA). The LAI is home to one of the IdA’s 12 Pôles Internationaux (International Hubs) (and one of four located in the U.S.), which coordinates French research and international linkages</w:t>
      </w:r>
      <w:r>
        <w:rPr>
          <w:spacing w:val="-9"/>
        </w:rPr>
        <w:t xml:space="preserve"> </w:t>
      </w:r>
      <w:r>
        <w:t>with</w:t>
      </w:r>
      <w:r>
        <w:rPr>
          <w:spacing w:val="-11"/>
        </w:rPr>
        <w:t xml:space="preserve"> </w:t>
      </w:r>
      <w:r>
        <w:t>universities</w:t>
      </w:r>
      <w:r>
        <w:rPr>
          <w:spacing w:val="-9"/>
        </w:rPr>
        <w:t xml:space="preserve"> </w:t>
      </w:r>
      <w:r>
        <w:t>in</w:t>
      </w:r>
      <w:r>
        <w:rPr>
          <w:spacing w:val="-11"/>
        </w:rPr>
        <w:t xml:space="preserve"> </w:t>
      </w:r>
      <w:r>
        <w:t>North</w:t>
      </w:r>
      <w:r>
        <w:rPr>
          <w:spacing w:val="-11"/>
        </w:rPr>
        <w:t xml:space="preserve"> </w:t>
      </w:r>
      <w:r>
        <w:t>and</w:t>
      </w:r>
      <w:r>
        <w:rPr>
          <w:spacing w:val="-11"/>
        </w:rPr>
        <w:t xml:space="preserve"> </w:t>
      </w:r>
      <w:r>
        <w:t>Latin</w:t>
      </w:r>
      <w:r>
        <w:rPr>
          <w:spacing w:val="-11"/>
        </w:rPr>
        <w:t xml:space="preserve"> </w:t>
      </w:r>
      <w:r>
        <w:t>America.</w:t>
      </w:r>
      <w:r>
        <w:rPr>
          <w:spacing w:val="-11"/>
        </w:rPr>
        <w:t xml:space="preserve"> </w:t>
      </w:r>
      <w:r>
        <w:t>The</w:t>
      </w:r>
      <w:r>
        <w:rPr>
          <w:spacing w:val="-12"/>
        </w:rPr>
        <w:t xml:space="preserve"> </w:t>
      </w:r>
      <w:r>
        <w:t>UCLA</w:t>
      </w:r>
      <w:r>
        <w:rPr>
          <w:spacing w:val="-9"/>
        </w:rPr>
        <w:t xml:space="preserve"> </w:t>
      </w:r>
      <w:r>
        <w:t>hub’s</w:t>
      </w:r>
      <w:r>
        <w:rPr>
          <w:spacing w:val="-9"/>
        </w:rPr>
        <w:t xml:space="preserve"> </w:t>
      </w:r>
      <w:r>
        <w:t>activities</w:t>
      </w:r>
      <w:r>
        <w:rPr>
          <w:spacing w:val="-9"/>
        </w:rPr>
        <w:t xml:space="preserve"> </w:t>
      </w:r>
      <w:r>
        <w:t>are</w:t>
      </w:r>
      <w:r>
        <w:rPr>
          <w:spacing w:val="-12"/>
        </w:rPr>
        <w:t xml:space="preserve"> </w:t>
      </w:r>
      <w:r>
        <w:t>coordinated by a visiting graduate researcher sent by the IdA for a three-year term. In addition, CBS director Susanna Hecht has established extensive collaborations surrounding the Amazon and climate change</w:t>
      </w:r>
      <w:r>
        <w:rPr>
          <w:spacing w:val="-9"/>
        </w:rPr>
        <w:t xml:space="preserve"> </w:t>
      </w:r>
      <w:r>
        <w:t>with</w:t>
      </w:r>
      <w:r>
        <w:rPr>
          <w:spacing w:val="-9"/>
        </w:rPr>
        <w:t xml:space="preserve"> </w:t>
      </w:r>
      <w:r>
        <w:t>European</w:t>
      </w:r>
      <w:r>
        <w:rPr>
          <w:spacing w:val="-9"/>
        </w:rPr>
        <w:t xml:space="preserve"> </w:t>
      </w:r>
      <w:r>
        <w:t>universities</w:t>
      </w:r>
      <w:r>
        <w:rPr>
          <w:spacing w:val="-8"/>
        </w:rPr>
        <w:t xml:space="preserve"> </w:t>
      </w:r>
      <w:r>
        <w:t>such</w:t>
      </w:r>
      <w:r>
        <w:rPr>
          <w:spacing w:val="-9"/>
        </w:rPr>
        <w:t xml:space="preserve"> </w:t>
      </w:r>
      <w:r>
        <w:t>as</w:t>
      </w:r>
      <w:r>
        <w:rPr>
          <w:spacing w:val="-8"/>
        </w:rPr>
        <w:t xml:space="preserve"> </w:t>
      </w:r>
      <w:r>
        <w:t>Oxford,</w:t>
      </w:r>
      <w:r>
        <w:rPr>
          <w:spacing w:val="-9"/>
        </w:rPr>
        <w:t xml:space="preserve"> </w:t>
      </w:r>
      <w:r>
        <w:t>Cambridge,</w:t>
      </w:r>
      <w:r>
        <w:rPr>
          <w:spacing w:val="-10"/>
        </w:rPr>
        <w:t xml:space="preserve"> </w:t>
      </w:r>
      <w:r>
        <w:t>the</w:t>
      </w:r>
      <w:r>
        <w:rPr>
          <w:spacing w:val="-11"/>
        </w:rPr>
        <w:t xml:space="preserve"> </w:t>
      </w:r>
      <w:r>
        <w:t>Sorbonne,</w:t>
      </w:r>
      <w:r>
        <w:rPr>
          <w:spacing w:val="-9"/>
        </w:rPr>
        <w:t xml:space="preserve"> </w:t>
      </w:r>
      <w:r>
        <w:t>and</w:t>
      </w:r>
      <w:r>
        <w:rPr>
          <w:spacing w:val="-9"/>
        </w:rPr>
        <w:t xml:space="preserve"> </w:t>
      </w:r>
      <w:r>
        <w:t>the</w:t>
      </w:r>
      <w:r>
        <w:rPr>
          <w:spacing w:val="-10"/>
        </w:rPr>
        <w:t xml:space="preserve"> </w:t>
      </w:r>
      <w:r>
        <w:t>Max</w:t>
      </w:r>
      <w:r>
        <w:rPr>
          <w:spacing w:val="-9"/>
        </w:rPr>
        <w:t xml:space="preserve"> </w:t>
      </w:r>
      <w:r>
        <w:t>Planck Institute. Finally, in 2021, the LAI, in collaboration with UCLA’s Asia Pacific Center and the Center</w:t>
      </w:r>
      <w:r>
        <w:rPr>
          <w:spacing w:val="-4"/>
        </w:rPr>
        <w:t xml:space="preserve"> </w:t>
      </w:r>
      <w:r>
        <w:t>for</w:t>
      </w:r>
      <w:r>
        <w:rPr>
          <w:spacing w:val="-4"/>
        </w:rPr>
        <w:t xml:space="preserve"> </w:t>
      </w:r>
      <w:r>
        <w:t>Southeast</w:t>
      </w:r>
      <w:r>
        <w:rPr>
          <w:spacing w:val="-5"/>
        </w:rPr>
        <w:t xml:space="preserve"> </w:t>
      </w:r>
      <w:r>
        <w:t>Asian Studies, launched the</w:t>
      </w:r>
      <w:r>
        <w:rPr>
          <w:spacing w:val="-1"/>
        </w:rPr>
        <w:t xml:space="preserve"> </w:t>
      </w:r>
      <w:r>
        <w:t>Pacific</w:t>
      </w:r>
      <w:r>
        <w:rPr>
          <w:spacing w:val="-1"/>
        </w:rPr>
        <w:t xml:space="preserve"> </w:t>
      </w:r>
      <w:r>
        <w:t>World</w:t>
      </w:r>
      <w:r>
        <w:rPr>
          <w:spacing w:val="-4"/>
        </w:rPr>
        <w:t xml:space="preserve"> </w:t>
      </w:r>
      <w:r>
        <w:t>Research</w:t>
      </w:r>
      <w:r>
        <w:rPr>
          <w:spacing w:val="-4"/>
        </w:rPr>
        <w:t xml:space="preserve"> </w:t>
      </w:r>
      <w:r>
        <w:t>Network</w:t>
      </w:r>
      <w:r>
        <w:rPr>
          <w:spacing w:val="-4"/>
        </w:rPr>
        <w:t xml:space="preserve"> </w:t>
      </w:r>
      <w:r>
        <w:t>(PWRN).</w:t>
      </w:r>
      <w:r>
        <w:rPr>
          <w:spacing w:val="-4"/>
        </w:rPr>
        <w:t xml:space="preserve"> </w:t>
      </w:r>
      <w:r>
        <w:t>The goal</w:t>
      </w:r>
      <w:r>
        <w:rPr>
          <w:spacing w:val="-15"/>
        </w:rPr>
        <w:t xml:space="preserve"> </w:t>
      </w:r>
      <w:r>
        <w:t>of</w:t>
      </w:r>
      <w:r>
        <w:rPr>
          <w:spacing w:val="-15"/>
        </w:rPr>
        <w:t xml:space="preserve"> </w:t>
      </w:r>
      <w:r>
        <w:t>t</w:t>
      </w:r>
      <w:r>
        <w:t>he</w:t>
      </w:r>
      <w:r>
        <w:rPr>
          <w:spacing w:val="-15"/>
        </w:rPr>
        <w:t xml:space="preserve"> </w:t>
      </w:r>
      <w:r>
        <w:t>network</w:t>
      </w:r>
      <w:r>
        <w:rPr>
          <w:spacing w:val="-15"/>
        </w:rPr>
        <w:t xml:space="preserve"> </w:t>
      </w:r>
      <w:r>
        <w:t>is</w:t>
      </w:r>
      <w:r>
        <w:rPr>
          <w:spacing w:val="-15"/>
        </w:rPr>
        <w:t xml:space="preserve"> </w:t>
      </w:r>
      <w:r>
        <w:t>to</w:t>
      </w:r>
      <w:r>
        <w:rPr>
          <w:spacing w:val="-15"/>
        </w:rPr>
        <w:t xml:space="preserve"> </w:t>
      </w:r>
      <w:r>
        <w:t>bring</w:t>
      </w:r>
      <w:r>
        <w:rPr>
          <w:spacing w:val="-15"/>
        </w:rPr>
        <w:t xml:space="preserve"> </w:t>
      </w:r>
      <w:r>
        <w:t>together</w:t>
      </w:r>
      <w:r>
        <w:rPr>
          <w:spacing w:val="-15"/>
        </w:rPr>
        <w:t xml:space="preserve"> </w:t>
      </w:r>
      <w:r>
        <w:t>scholars</w:t>
      </w:r>
      <w:r>
        <w:rPr>
          <w:spacing w:val="-15"/>
        </w:rPr>
        <w:t xml:space="preserve"> </w:t>
      </w:r>
      <w:r>
        <w:t>from</w:t>
      </w:r>
      <w:r>
        <w:rPr>
          <w:spacing w:val="-15"/>
        </w:rPr>
        <w:t xml:space="preserve"> </w:t>
      </w:r>
      <w:r>
        <w:t>the</w:t>
      </w:r>
      <w:r>
        <w:rPr>
          <w:spacing w:val="-15"/>
        </w:rPr>
        <w:t xml:space="preserve"> </w:t>
      </w:r>
      <w:r>
        <w:t>U.S.,</w:t>
      </w:r>
      <w:r>
        <w:rPr>
          <w:spacing w:val="-15"/>
        </w:rPr>
        <w:t xml:space="preserve"> </w:t>
      </w:r>
      <w:r>
        <w:t>Latin</w:t>
      </w:r>
      <w:r>
        <w:rPr>
          <w:spacing w:val="-15"/>
        </w:rPr>
        <w:t xml:space="preserve"> </w:t>
      </w:r>
      <w:r>
        <w:t>America,</w:t>
      </w:r>
      <w:r>
        <w:rPr>
          <w:spacing w:val="-15"/>
        </w:rPr>
        <w:t xml:space="preserve"> </w:t>
      </w:r>
      <w:r>
        <w:t>and</w:t>
      </w:r>
      <w:r>
        <w:rPr>
          <w:spacing w:val="-15"/>
        </w:rPr>
        <w:t xml:space="preserve"> </w:t>
      </w:r>
      <w:r>
        <w:t>Asia</w:t>
      </w:r>
      <w:r>
        <w:rPr>
          <w:spacing w:val="-15"/>
        </w:rPr>
        <w:t xml:space="preserve"> </w:t>
      </w:r>
      <w:r>
        <w:t>to</w:t>
      </w:r>
      <w:r>
        <w:rPr>
          <w:spacing w:val="-15"/>
        </w:rPr>
        <w:t xml:space="preserve"> </w:t>
      </w:r>
      <w:r>
        <w:t>establish new linkages surroundings the cultural, economic, and political ties between Latin America and Asia. To date, 40 scholars from 12 countries on five continents have joined the network.</w:t>
      </w:r>
    </w:p>
    <w:p w14:paraId="1CE6B52F" w14:textId="77777777" w:rsidR="00DB09FF" w:rsidRDefault="00333147">
      <w:pPr>
        <w:pStyle w:val="ListParagraph"/>
        <w:numPr>
          <w:ilvl w:val="2"/>
          <w:numId w:val="25"/>
        </w:numPr>
        <w:tabs>
          <w:tab w:val="left" w:pos="1471"/>
        </w:tabs>
        <w:spacing w:before="1" w:line="480" w:lineRule="auto"/>
        <w:ind w:right="194" w:firstLine="720"/>
        <w:jc w:val="both"/>
        <w:rPr>
          <w:sz w:val="24"/>
        </w:rPr>
      </w:pPr>
      <w:r>
        <w:rPr>
          <w:b/>
          <w:i/>
          <w:color w:val="006FC0"/>
          <w:sz w:val="24"/>
        </w:rPr>
        <w:t xml:space="preserve">Support for Outreach. </w:t>
      </w:r>
      <w:r>
        <w:rPr>
          <w:sz w:val="24"/>
        </w:rPr>
        <w:t>During the 2018-2022 cycle, the LAI fund</w:t>
      </w:r>
      <w:r>
        <w:rPr>
          <w:sz w:val="24"/>
        </w:rPr>
        <w:t>ed an outreach coordinator (OC) at 100% FTE without Title VI funding, representing a four-year investment of over</w:t>
      </w:r>
      <w:r>
        <w:rPr>
          <w:spacing w:val="-7"/>
          <w:sz w:val="24"/>
        </w:rPr>
        <w:t xml:space="preserve"> </w:t>
      </w:r>
      <w:r>
        <w:rPr>
          <w:sz w:val="24"/>
        </w:rPr>
        <w:t>$300,000</w:t>
      </w:r>
      <w:r>
        <w:rPr>
          <w:spacing w:val="-8"/>
          <w:sz w:val="24"/>
        </w:rPr>
        <w:t xml:space="preserve"> </w:t>
      </w:r>
      <w:r>
        <w:rPr>
          <w:sz w:val="24"/>
        </w:rPr>
        <w:t>in</w:t>
      </w:r>
      <w:r>
        <w:rPr>
          <w:spacing w:val="-3"/>
          <w:sz w:val="24"/>
        </w:rPr>
        <w:t xml:space="preserve"> </w:t>
      </w:r>
      <w:r>
        <w:rPr>
          <w:sz w:val="24"/>
        </w:rPr>
        <w:t>a</w:t>
      </w:r>
      <w:r>
        <w:rPr>
          <w:spacing w:val="-9"/>
          <w:sz w:val="24"/>
        </w:rPr>
        <w:t xml:space="preserve"> </w:t>
      </w:r>
      <w:r>
        <w:rPr>
          <w:sz w:val="24"/>
        </w:rPr>
        <w:t>position</w:t>
      </w:r>
      <w:r>
        <w:rPr>
          <w:spacing w:val="-2"/>
          <w:sz w:val="24"/>
        </w:rPr>
        <w:t xml:space="preserve"> </w:t>
      </w:r>
      <w:r>
        <w:rPr>
          <w:sz w:val="24"/>
        </w:rPr>
        <w:t>that</w:t>
      </w:r>
      <w:r>
        <w:rPr>
          <w:spacing w:val="-4"/>
          <w:sz w:val="24"/>
        </w:rPr>
        <w:t xml:space="preserve"> </w:t>
      </w:r>
      <w:r>
        <w:rPr>
          <w:sz w:val="24"/>
        </w:rPr>
        <w:t>at</w:t>
      </w:r>
      <w:r>
        <w:rPr>
          <w:spacing w:val="-4"/>
          <w:sz w:val="24"/>
        </w:rPr>
        <w:t xml:space="preserve"> </w:t>
      </w:r>
      <w:r>
        <w:rPr>
          <w:sz w:val="24"/>
        </w:rPr>
        <w:t>most</w:t>
      </w:r>
      <w:r>
        <w:rPr>
          <w:spacing w:val="-9"/>
          <w:sz w:val="24"/>
        </w:rPr>
        <w:t xml:space="preserve"> </w:t>
      </w:r>
      <w:r>
        <w:rPr>
          <w:sz w:val="24"/>
        </w:rPr>
        <w:t>schools</w:t>
      </w:r>
      <w:r>
        <w:rPr>
          <w:spacing w:val="-6"/>
          <w:sz w:val="24"/>
        </w:rPr>
        <w:t xml:space="preserve"> </w:t>
      </w:r>
      <w:r>
        <w:rPr>
          <w:sz w:val="24"/>
        </w:rPr>
        <w:t>relies</w:t>
      </w:r>
      <w:r>
        <w:rPr>
          <w:spacing w:val="-6"/>
          <w:sz w:val="24"/>
        </w:rPr>
        <w:t xml:space="preserve"> </w:t>
      </w:r>
      <w:r>
        <w:rPr>
          <w:sz w:val="24"/>
        </w:rPr>
        <w:t>on</w:t>
      </w:r>
      <w:r>
        <w:rPr>
          <w:spacing w:val="-8"/>
          <w:sz w:val="24"/>
        </w:rPr>
        <w:t xml:space="preserve"> </w:t>
      </w:r>
      <w:r>
        <w:rPr>
          <w:sz w:val="24"/>
        </w:rPr>
        <w:t>Title</w:t>
      </w:r>
      <w:r>
        <w:rPr>
          <w:spacing w:val="-9"/>
          <w:sz w:val="24"/>
        </w:rPr>
        <w:t xml:space="preserve"> </w:t>
      </w:r>
      <w:r>
        <w:rPr>
          <w:sz w:val="24"/>
        </w:rPr>
        <w:t>VI</w:t>
      </w:r>
      <w:r>
        <w:rPr>
          <w:spacing w:val="-8"/>
          <w:sz w:val="24"/>
        </w:rPr>
        <w:t xml:space="preserve"> </w:t>
      </w:r>
      <w:r>
        <w:rPr>
          <w:sz w:val="24"/>
        </w:rPr>
        <w:t>for</w:t>
      </w:r>
      <w:r>
        <w:rPr>
          <w:spacing w:val="-4"/>
          <w:sz w:val="24"/>
        </w:rPr>
        <w:t xml:space="preserve"> </w:t>
      </w:r>
      <w:r>
        <w:rPr>
          <w:sz w:val="24"/>
        </w:rPr>
        <w:t>its</w:t>
      </w:r>
      <w:r>
        <w:rPr>
          <w:spacing w:val="-6"/>
          <w:sz w:val="24"/>
        </w:rPr>
        <w:t xml:space="preserve"> </w:t>
      </w:r>
      <w:r>
        <w:rPr>
          <w:sz w:val="24"/>
        </w:rPr>
        <w:t>survival. Since</w:t>
      </w:r>
      <w:r>
        <w:rPr>
          <w:spacing w:val="-9"/>
          <w:sz w:val="24"/>
        </w:rPr>
        <w:t xml:space="preserve"> </w:t>
      </w:r>
      <w:r>
        <w:rPr>
          <w:sz w:val="24"/>
        </w:rPr>
        <w:t>2018,</w:t>
      </w:r>
      <w:r>
        <w:rPr>
          <w:spacing w:val="-3"/>
          <w:sz w:val="24"/>
        </w:rPr>
        <w:t xml:space="preserve"> </w:t>
      </w:r>
      <w:r>
        <w:rPr>
          <w:sz w:val="24"/>
        </w:rPr>
        <w:t>this investment has paid off in eight workshops t</w:t>
      </w:r>
      <w:r>
        <w:rPr>
          <w:sz w:val="24"/>
        </w:rPr>
        <w:t>raining over 150 K-12 teachers, and OC Veronica Zavala spearheaded a successful 2021 application for a Fulbright Hays Group Projects Abroad (GPA) grant that will take 15-20 Los Angeles Unified School District (LAUSD) teachers to Mexico in Summer 2023 to st</w:t>
      </w:r>
      <w:r>
        <w:rPr>
          <w:sz w:val="24"/>
        </w:rPr>
        <w:t>udy the Mixtec language and indigenous Oaxacan cultures.</w:t>
      </w:r>
    </w:p>
    <w:p w14:paraId="1CE6B530" w14:textId="77777777" w:rsidR="00DB09FF" w:rsidRDefault="00333147">
      <w:pPr>
        <w:pStyle w:val="ListParagraph"/>
        <w:numPr>
          <w:ilvl w:val="2"/>
          <w:numId w:val="25"/>
        </w:numPr>
        <w:tabs>
          <w:tab w:val="left" w:pos="1416"/>
        </w:tabs>
        <w:spacing w:before="2" w:line="480" w:lineRule="auto"/>
        <w:ind w:right="196" w:firstLine="720"/>
        <w:jc w:val="both"/>
        <w:rPr>
          <w:sz w:val="24"/>
        </w:rPr>
      </w:pPr>
      <w:r>
        <w:rPr>
          <w:b/>
          <w:i/>
          <w:color w:val="006FC0"/>
          <w:sz w:val="24"/>
        </w:rPr>
        <w:t>Support</w:t>
      </w:r>
      <w:r>
        <w:rPr>
          <w:b/>
          <w:i/>
          <w:color w:val="006FC0"/>
          <w:spacing w:val="-11"/>
          <w:sz w:val="24"/>
        </w:rPr>
        <w:t xml:space="preserve"> </w:t>
      </w:r>
      <w:r>
        <w:rPr>
          <w:b/>
          <w:i/>
          <w:color w:val="006FC0"/>
          <w:sz w:val="24"/>
        </w:rPr>
        <w:t>for</w:t>
      </w:r>
      <w:r>
        <w:rPr>
          <w:b/>
          <w:i/>
          <w:color w:val="006FC0"/>
          <w:spacing w:val="-8"/>
          <w:sz w:val="24"/>
        </w:rPr>
        <w:t xml:space="preserve"> </w:t>
      </w:r>
      <w:r>
        <w:rPr>
          <w:b/>
          <w:i/>
          <w:color w:val="006FC0"/>
          <w:sz w:val="24"/>
        </w:rPr>
        <w:t>Students.</w:t>
      </w:r>
      <w:r>
        <w:rPr>
          <w:b/>
          <w:i/>
          <w:color w:val="006FC0"/>
          <w:spacing w:val="-7"/>
          <w:sz w:val="24"/>
        </w:rPr>
        <w:t xml:space="preserve"> </w:t>
      </w:r>
      <w:r>
        <w:rPr>
          <w:sz w:val="24"/>
        </w:rPr>
        <w:t>All</w:t>
      </w:r>
      <w:r>
        <w:rPr>
          <w:spacing w:val="-11"/>
          <w:sz w:val="24"/>
        </w:rPr>
        <w:t xml:space="preserve"> </w:t>
      </w:r>
      <w:r>
        <w:rPr>
          <w:sz w:val="24"/>
        </w:rPr>
        <w:t>told,</w:t>
      </w:r>
      <w:r>
        <w:rPr>
          <w:spacing w:val="-10"/>
          <w:sz w:val="24"/>
        </w:rPr>
        <w:t xml:space="preserve"> </w:t>
      </w:r>
      <w:r>
        <w:rPr>
          <w:sz w:val="24"/>
        </w:rPr>
        <w:t>the</w:t>
      </w:r>
      <w:r>
        <w:rPr>
          <w:spacing w:val="-11"/>
          <w:sz w:val="24"/>
        </w:rPr>
        <w:t xml:space="preserve"> </w:t>
      </w:r>
      <w:r>
        <w:rPr>
          <w:sz w:val="24"/>
        </w:rPr>
        <w:t>approximately</w:t>
      </w:r>
      <w:r>
        <w:rPr>
          <w:spacing w:val="-7"/>
          <w:sz w:val="24"/>
        </w:rPr>
        <w:t xml:space="preserve"> </w:t>
      </w:r>
      <w:r>
        <w:rPr>
          <w:sz w:val="24"/>
        </w:rPr>
        <w:t>113</w:t>
      </w:r>
      <w:r>
        <w:rPr>
          <w:spacing w:val="-9"/>
          <w:sz w:val="24"/>
        </w:rPr>
        <w:t xml:space="preserve"> </w:t>
      </w:r>
      <w:r>
        <w:rPr>
          <w:sz w:val="24"/>
        </w:rPr>
        <w:t>doctoral</w:t>
      </w:r>
      <w:r>
        <w:rPr>
          <w:spacing w:val="-11"/>
          <w:sz w:val="24"/>
        </w:rPr>
        <w:t xml:space="preserve"> </w:t>
      </w:r>
      <w:r>
        <w:rPr>
          <w:sz w:val="24"/>
        </w:rPr>
        <w:t>students</w:t>
      </w:r>
      <w:r>
        <w:rPr>
          <w:spacing w:val="-7"/>
          <w:sz w:val="24"/>
        </w:rPr>
        <w:t xml:space="preserve"> </w:t>
      </w:r>
      <w:r>
        <w:rPr>
          <w:sz w:val="24"/>
        </w:rPr>
        <w:t>specializing in Latin America (not counting those who work as language TAs) receive at least $5,053,560 in institutional</w:t>
      </w:r>
      <w:r>
        <w:rPr>
          <w:spacing w:val="-1"/>
          <w:sz w:val="24"/>
        </w:rPr>
        <w:t xml:space="preserve"> </w:t>
      </w:r>
      <w:r>
        <w:rPr>
          <w:sz w:val="24"/>
        </w:rPr>
        <w:t>support,</w:t>
      </w:r>
      <w:r>
        <w:rPr>
          <w:spacing w:val="-1"/>
          <w:sz w:val="24"/>
        </w:rPr>
        <w:t xml:space="preserve"> </w:t>
      </w:r>
      <w:r>
        <w:rPr>
          <w:sz w:val="24"/>
        </w:rPr>
        <w:t>including</w:t>
      </w:r>
      <w:r>
        <w:rPr>
          <w:spacing w:val="-1"/>
          <w:sz w:val="24"/>
        </w:rPr>
        <w:t xml:space="preserve"> </w:t>
      </w:r>
      <w:r>
        <w:rPr>
          <w:sz w:val="24"/>
        </w:rPr>
        <w:t>tuition</w:t>
      </w:r>
      <w:r>
        <w:rPr>
          <w:spacing w:val="-1"/>
          <w:sz w:val="24"/>
        </w:rPr>
        <w:t xml:space="preserve"> </w:t>
      </w:r>
      <w:r>
        <w:rPr>
          <w:sz w:val="24"/>
        </w:rPr>
        <w:t>waivers,</w:t>
      </w:r>
      <w:r>
        <w:rPr>
          <w:spacing w:val="-1"/>
          <w:sz w:val="24"/>
        </w:rPr>
        <w:t xml:space="preserve"> </w:t>
      </w:r>
      <w:r>
        <w:rPr>
          <w:sz w:val="24"/>
        </w:rPr>
        <w:t>stipends,</w:t>
      </w:r>
      <w:r>
        <w:rPr>
          <w:spacing w:val="-1"/>
          <w:sz w:val="24"/>
        </w:rPr>
        <w:t xml:space="preserve"> </w:t>
      </w:r>
      <w:r>
        <w:rPr>
          <w:sz w:val="24"/>
        </w:rPr>
        <w:t>and</w:t>
      </w:r>
      <w:r>
        <w:rPr>
          <w:spacing w:val="-1"/>
          <w:sz w:val="24"/>
        </w:rPr>
        <w:t xml:space="preserve"> </w:t>
      </w:r>
      <w:r>
        <w:rPr>
          <w:sz w:val="24"/>
        </w:rPr>
        <w:t>health</w:t>
      </w:r>
      <w:r>
        <w:rPr>
          <w:spacing w:val="-1"/>
          <w:sz w:val="24"/>
        </w:rPr>
        <w:t xml:space="preserve"> </w:t>
      </w:r>
      <w:r>
        <w:rPr>
          <w:sz w:val="24"/>
        </w:rPr>
        <w:t>insurance</w:t>
      </w:r>
      <w:r>
        <w:rPr>
          <w:spacing w:val="-2"/>
          <w:sz w:val="24"/>
        </w:rPr>
        <w:t xml:space="preserve"> </w:t>
      </w:r>
      <w:r>
        <w:rPr>
          <w:sz w:val="24"/>
        </w:rPr>
        <w:t>plans. The</w:t>
      </w:r>
      <w:r>
        <w:rPr>
          <w:spacing w:val="-1"/>
          <w:sz w:val="24"/>
        </w:rPr>
        <w:t xml:space="preserve"> </w:t>
      </w:r>
      <w:r>
        <w:rPr>
          <w:sz w:val="24"/>
        </w:rPr>
        <w:t>14</w:t>
      </w:r>
      <w:r>
        <w:rPr>
          <w:spacing w:val="-1"/>
          <w:sz w:val="24"/>
        </w:rPr>
        <w:t xml:space="preserve"> </w:t>
      </w:r>
      <w:r>
        <w:rPr>
          <w:sz w:val="24"/>
        </w:rPr>
        <w:t>LAS</w:t>
      </w:r>
    </w:p>
    <w:p w14:paraId="1CE6B531" w14:textId="77777777" w:rsidR="00DB09FF" w:rsidRDefault="00333147">
      <w:pPr>
        <w:pStyle w:val="BodyText"/>
        <w:spacing w:line="482" w:lineRule="auto"/>
        <w:ind w:right="194"/>
        <w:jc w:val="both"/>
      </w:pPr>
      <w:r>
        <w:t>M.A.</w:t>
      </w:r>
      <w:r>
        <w:rPr>
          <w:spacing w:val="-5"/>
        </w:rPr>
        <w:t xml:space="preserve"> </w:t>
      </w:r>
      <w:r>
        <w:t>students</w:t>
      </w:r>
      <w:r>
        <w:rPr>
          <w:spacing w:val="-4"/>
        </w:rPr>
        <w:t xml:space="preserve"> </w:t>
      </w:r>
      <w:r>
        <w:t>receive</w:t>
      </w:r>
      <w:r>
        <w:rPr>
          <w:spacing w:val="-6"/>
        </w:rPr>
        <w:t xml:space="preserve"> </w:t>
      </w:r>
      <w:r>
        <w:t>an</w:t>
      </w:r>
      <w:r>
        <w:rPr>
          <w:spacing w:val="-5"/>
        </w:rPr>
        <w:t xml:space="preserve"> </w:t>
      </w:r>
      <w:r>
        <w:t>additional</w:t>
      </w:r>
      <w:r>
        <w:rPr>
          <w:spacing w:val="-6"/>
        </w:rPr>
        <w:t xml:space="preserve"> </w:t>
      </w:r>
      <w:r>
        <w:t>$336,000</w:t>
      </w:r>
      <w:r>
        <w:rPr>
          <w:spacing w:val="-5"/>
        </w:rPr>
        <w:t xml:space="preserve"> </w:t>
      </w:r>
      <w:r>
        <w:t>in</w:t>
      </w:r>
      <w:r>
        <w:rPr>
          <w:spacing w:val="-5"/>
        </w:rPr>
        <w:t xml:space="preserve"> </w:t>
      </w:r>
      <w:r>
        <w:t>fe</w:t>
      </w:r>
      <w:r>
        <w:t>llowship</w:t>
      </w:r>
      <w:r>
        <w:rPr>
          <w:spacing w:val="-5"/>
        </w:rPr>
        <w:t xml:space="preserve"> </w:t>
      </w:r>
      <w:r>
        <w:t>support. The</w:t>
      </w:r>
      <w:r>
        <w:rPr>
          <w:spacing w:val="-6"/>
        </w:rPr>
        <w:t xml:space="preserve"> </w:t>
      </w:r>
      <w:r>
        <w:t>LAI</w:t>
      </w:r>
      <w:r>
        <w:rPr>
          <w:spacing w:val="-5"/>
        </w:rPr>
        <w:t xml:space="preserve"> </w:t>
      </w:r>
      <w:r>
        <w:t>also</w:t>
      </w:r>
      <w:r>
        <w:rPr>
          <w:spacing w:val="-5"/>
        </w:rPr>
        <w:t xml:space="preserve"> </w:t>
      </w:r>
      <w:r>
        <w:t>offers</w:t>
      </w:r>
      <w:r>
        <w:rPr>
          <w:spacing w:val="-4"/>
        </w:rPr>
        <w:t xml:space="preserve"> </w:t>
      </w:r>
      <w:r>
        <w:t>graduate student</w:t>
      </w:r>
      <w:r>
        <w:rPr>
          <w:spacing w:val="14"/>
        </w:rPr>
        <w:t xml:space="preserve"> </w:t>
      </w:r>
      <w:r>
        <w:t>research</w:t>
      </w:r>
      <w:r>
        <w:rPr>
          <w:spacing w:val="16"/>
        </w:rPr>
        <w:t xml:space="preserve"> </w:t>
      </w:r>
      <w:r>
        <w:t>awards</w:t>
      </w:r>
      <w:r>
        <w:rPr>
          <w:spacing w:val="23"/>
        </w:rPr>
        <w:t xml:space="preserve"> </w:t>
      </w:r>
      <w:r>
        <w:t>through</w:t>
      </w:r>
      <w:r>
        <w:rPr>
          <w:spacing w:val="16"/>
        </w:rPr>
        <w:t xml:space="preserve"> </w:t>
      </w:r>
      <w:r>
        <w:t>both</w:t>
      </w:r>
      <w:r>
        <w:rPr>
          <w:spacing w:val="20"/>
        </w:rPr>
        <w:t xml:space="preserve"> </w:t>
      </w:r>
      <w:r>
        <w:t>external</w:t>
      </w:r>
      <w:r>
        <w:rPr>
          <w:spacing w:val="15"/>
        </w:rPr>
        <w:t xml:space="preserve"> </w:t>
      </w:r>
      <w:r>
        <w:t>foundations,</w:t>
      </w:r>
      <w:r>
        <w:rPr>
          <w:spacing w:val="16"/>
        </w:rPr>
        <w:t xml:space="preserve"> </w:t>
      </w:r>
      <w:r>
        <w:t>such</w:t>
      </w:r>
      <w:r>
        <w:rPr>
          <w:spacing w:val="16"/>
        </w:rPr>
        <w:t xml:space="preserve"> </w:t>
      </w:r>
      <w:r>
        <w:t>as</w:t>
      </w:r>
      <w:r>
        <w:rPr>
          <w:spacing w:val="22"/>
        </w:rPr>
        <w:t xml:space="preserve"> </w:t>
      </w:r>
      <w:r>
        <w:t>the</w:t>
      </w:r>
      <w:r>
        <w:rPr>
          <w:spacing w:val="20"/>
        </w:rPr>
        <w:t xml:space="preserve"> </w:t>
      </w:r>
      <w:r>
        <w:t>Tinker</w:t>
      </w:r>
      <w:r>
        <w:rPr>
          <w:spacing w:val="21"/>
        </w:rPr>
        <w:t xml:space="preserve"> </w:t>
      </w:r>
      <w:r>
        <w:t>Foundation,</w:t>
      </w:r>
      <w:r>
        <w:rPr>
          <w:spacing w:val="20"/>
        </w:rPr>
        <w:t xml:space="preserve"> </w:t>
      </w:r>
      <w:r>
        <w:rPr>
          <w:spacing w:val="-5"/>
        </w:rPr>
        <w:t>and</w:t>
      </w:r>
    </w:p>
    <w:p w14:paraId="1CE6B532" w14:textId="77777777" w:rsidR="00DB09FF" w:rsidRDefault="00DB09FF">
      <w:pPr>
        <w:spacing w:line="482" w:lineRule="auto"/>
        <w:jc w:val="both"/>
        <w:sectPr w:rsidR="00DB09FF">
          <w:pgSz w:w="12240" w:h="15840"/>
          <w:pgMar w:top="1020" w:right="1240" w:bottom="940" w:left="1340" w:header="680" w:footer="740" w:gutter="0"/>
          <w:cols w:space="720"/>
        </w:sectPr>
      </w:pPr>
    </w:p>
    <w:p w14:paraId="1CE6B533" w14:textId="77777777" w:rsidR="00DB09FF" w:rsidRDefault="00DB09FF">
      <w:pPr>
        <w:pStyle w:val="BodyText"/>
        <w:spacing w:before="8"/>
        <w:ind w:left="0"/>
        <w:rPr>
          <w:sz w:val="27"/>
        </w:rPr>
      </w:pPr>
    </w:p>
    <w:p w14:paraId="1CE6B534" w14:textId="77777777" w:rsidR="00DB09FF" w:rsidRDefault="00333147">
      <w:pPr>
        <w:pStyle w:val="BodyText"/>
        <w:spacing w:before="90" w:line="480" w:lineRule="auto"/>
        <w:ind w:right="198"/>
        <w:jc w:val="both"/>
      </w:pPr>
      <w:r>
        <w:t>private endowment funds, such as a Caribbean Studies endowment that will fund 8-10 graduate students</w:t>
      </w:r>
      <w:r>
        <w:rPr>
          <w:spacing w:val="-8"/>
        </w:rPr>
        <w:t xml:space="preserve"> </w:t>
      </w:r>
      <w:r>
        <w:t>for</w:t>
      </w:r>
      <w:r>
        <w:rPr>
          <w:spacing w:val="-9"/>
        </w:rPr>
        <w:t xml:space="preserve"> </w:t>
      </w:r>
      <w:r>
        <w:t>Caribbean</w:t>
      </w:r>
      <w:r>
        <w:rPr>
          <w:spacing w:val="-10"/>
        </w:rPr>
        <w:t xml:space="preserve"> </w:t>
      </w:r>
      <w:r>
        <w:t>research</w:t>
      </w:r>
      <w:r>
        <w:rPr>
          <w:spacing w:val="-10"/>
        </w:rPr>
        <w:t xml:space="preserve"> </w:t>
      </w:r>
      <w:r>
        <w:t>in</w:t>
      </w:r>
      <w:r>
        <w:rPr>
          <w:spacing w:val="-5"/>
        </w:rPr>
        <w:t xml:space="preserve"> </w:t>
      </w:r>
      <w:r>
        <w:t>Summer</w:t>
      </w:r>
      <w:r>
        <w:rPr>
          <w:spacing w:val="-10"/>
        </w:rPr>
        <w:t xml:space="preserve"> </w:t>
      </w:r>
      <w:r>
        <w:t>2022.</w:t>
      </w:r>
      <w:r>
        <w:rPr>
          <w:spacing w:val="-5"/>
        </w:rPr>
        <w:t xml:space="preserve"> </w:t>
      </w:r>
      <w:r>
        <w:t>In</w:t>
      </w:r>
      <w:r>
        <w:rPr>
          <w:spacing w:val="-4"/>
        </w:rPr>
        <w:t xml:space="preserve"> </w:t>
      </w:r>
      <w:r>
        <w:t>2019-2020,</w:t>
      </w:r>
      <w:r>
        <w:rPr>
          <w:spacing w:val="-10"/>
        </w:rPr>
        <w:t xml:space="preserve"> </w:t>
      </w:r>
      <w:r>
        <w:t>graduate</w:t>
      </w:r>
      <w:r>
        <w:rPr>
          <w:spacing w:val="-6"/>
        </w:rPr>
        <w:t xml:space="preserve"> </w:t>
      </w:r>
      <w:r>
        <w:t>student</w:t>
      </w:r>
      <w:r>
        <w:rPr>
          <w:spacing w:val="-11"/>
        </w:rPr>
        <w:t xml:space="preserve"> </w:t>
      </w:r>
      <w:r>
        <w:t>research</w:t>
      </w:r>
      <w:r>
        <w:rPr>
          <w:spacing w:val="-4"/>
        </w:rPr>
        <w:t xml:space="preserve"> </w:t>
      </w:r>
      <w:r>
        <w:t>awards from all LAI sources totaled $27,800. This does not take into account</w:t>
      </w:r>
      <w:r>
        <w:t xml:space="preserve"> funding offered by departments and professional schools to facilitate student research in Latin America.</w:t>
      </w:r>
    </w:p>
    <w:p w14:paraId="1CE6B535" w14:textId="77777777" w:rsidR="00DB09FF" w:rsidRDefault="00333147">
      <w:pPr>
        <w:pStyle w:val="Heading1"/>
        <w:numPr>
          <w:ilvl w:val="0"/>
          <w:numId w:val="1"/>
        </w:numPr>
        <w:tabs>
          <w:tab w:val="left" w:pos="381"/>
        </w:tabs>
        <w:spacing w:before="3"/>
        <w:ind w:left="380" w:hanging="281"/>
        <w:jc w:val="left"/>
        <w:rPr>
          <w:color w:val="006FC0"/>
        </w:rPr>
      </w:pPr>
      <w:bookmarkStart w:id="1" w:name="B._QUALITY_OF_LANGUAGE_INSTRUCTIONAL_PRO"/>
      <w:bookmarkEnd w:id="1"/>
      <w:r>
        <w:rPr>
          <w:color w:val="006FC0"/>
        </w:rPr>
        <w:t>QUALITY</w:t>
      </w:r>
      <w:r>
        <w:rPr>
          <w:color w:val="006FC0"/>
          <w:spacing w:val="-11"/>
        </w:rPr>
        <w:t xml:space="preserve"> </w:t>
      </w:r>
      <w:r>
        <w:rPr>
          <w:color w:val="006FC0"/>
        </w:rPr>
        <w:t>OF</w:t>
      </w:r>
      <w:r>
        <w:rPr>
          <w:color w:val="006FC0"/>
          <w:spacing w:val="-12"/>
        </w:rPr>
        <w:t xml:space="preserve"> </w:t>
      </w:r>
      <w:r>
        <w:rPr>
          <w:color w:val="006FC0"/>
        </w:rPr>
        <w:t>LANGUAGE</w:t>
      </w:r>
      <w:r>
        <w:rPr>
          <w:color w:val="006FC0"/>
          <w:spacing w:val="-11"/>
        </w:rPr>
        <w:t xml:space="preserve"> </w:t>
      </w:r>
      <w:r>
        <w:rPr>
          <w:color w:val="006FC0"/>
        </w:rPr>
        <w:t>INSTRUCTIONAL</w:t>
      </w:r>
      <w:r>
        <w:rPr>
          <w:color w:val="006FC0"/>
          <w:spacing w:val="-11"/>
        </w:rPr>
        <w:t xml:space="preserve"> </w:t>
      </w:r>
      <w:r>
        <w:rPr>
          <w:color w:val="006FC0"/>
          <w:spacing w:val="-2"/>
        </w:rPr>
        <w:t>PROGRAM</w:t>
      </w:r>
    </w:p>
    <w:p w14:paraId="1CE6B536" w14:textId="77777777" w:rsidR="00DB09FF" w:rsidRDefault="00DB09FF">
      <w:pPr>
        <w:pStyle w:val="BodyText"/>
        <w:spacing w:before="10"/>
        <w:ind w:left="0"/>
        <w:rPr>
          <w:b/>
          <w:sz w:val="23"/>
        </w:rPr>
      </w:pPr>
    </w:p>
    <w:p w14:paraId="1CE6B537" w14:textId="77777777" w:rsidR="00DB09FF" w:rsidRDefault="00333147">
      <w:pPr>
        <w:pStyle w:val="ListParagraph"/>
        <w:numPr>
          <w:ilvl w:val="1"/>
          <w:numId w:val="1"/>
        </w:numPr>
        <w:tabs>
          <w:tab w:val="left" w:pos="1281"/>
        </w:tabs>
        <w:spacing w:line="480" w:lineRule="auto"/>
        <w:ind w:right="199" w:firstLine="720"/>
        <w:jc w:val="both"/>
        <w:rPr>
          <w:sz w:val="24"/>
        </w:rPr>
      </w:pPr>
      <w:r>
        <w:rPr>
          <w:b/>
          <w:i/>
          <w:color w:val="006FC0"/>
          <w:sz w:val="24"/>
        </w:rPr>
        <w:t>Extent</w:t>
      </w:r>
      <w:r>
        <w:rPr>
          <w:b/>
          <w:i/>
          <w:color w:val="006FC0"/>
          <w:spacing w:val="-7"/>
          <w:sz w:val="24"/>
        </w:rPr>
        <w:t xml:space="preserve"> </w:t>
      </w:r>
      <w:r>
        <w:rPr>
          <w:b/>
          <w:i/>
          <w:color w:val="006FC0"/>
          <w:sz w:val="24"/>
        </w:rPr>
        <w:t>of</w:t>
      </w:r>
      <w:r>
        <w:rPr>
          <w:b/>
          <w:i/>
          <w:color w:val="006FC0"/>
          <w:spacing w:val="-6"/>
          <w:sz w:val="24"/>
        </w:rPr>
        <w:t xml:space="preserve"> </w:t>
      </w:r>
      <w:r>
        <w:rPr>
          <w:b/>
          <w:i/>
          <w:color w:val="006FC0"/>
          <w:sz w:val="24"/>
        </w:rPr>
        <w:t>Language</w:t>
      </w:r>
      <w:r>
        <w:rPr>
          <w:b/>
          <w:i/>
          <w:color w:val="006FC0"/>
          <w:spacing w:val="-7"/>
          <w:sz w:val="24"/>
        </w:rPr>
        <w:t xml:space="preserve"> </w:t>
      </w:r>
      <w:r>
        <w:rPr>
          <w:b/>
          <w:i/>
          <w:color w:val="006FC0"/>
          <w:sz w:val="24"/>
        </w:rPr>
        <w:t>Instruction</w:t>
      </w:r>
      <w:r>
        <w:rPr>
          <w:b/>
          <w:i/>
          <w:color w:val="006FC0"/>
          <w:spacing w:val="-4"/>
          <w:sz w:val="24"/>
        </w:rPr>
        <w:t xml:space="preserve"> </w:t>
      </w:r>
      <w:r>
        <w:rPr>
          <w:b/>
          <w:i/>
          <w:color w:val="006FC0"/>
          <w:sz w:val="24"/>
        </w:rPr>
        <w:t>and</w:t>
      </w:r>
      <w:r>
        <w:rPr>
          <w:b/>
          <w:i/>
          <w:color w:val="006FC0"/>
          <w:spacing w:val="-6"/>
          <w:sz w:val="24"/>
        </w:rPr>
        <w:t xml:space="preserve"> </w:t>
      </w:r>
      <w:r>
        <w:rPr>
          <w:b/>
          <w:i/>
          <w:color w:val="006FC0"/>
          <w:sz w:val="24"/>
        </w:rPr>
        <w:t xml:space="preserve">Enrollment. </w:t>
      </w:r>
      <w:r>
        <w:rPr>
          <w:sz w:val="24"/>
        </w:rPr>
        <w:t>UCLA</w:t>
      </w:r>
      <w:r>
        <w:rPr>
          <w:spacing w:val="-4"/>
          <w:sz w:val="24"/>
        </w:rPr>
        <w:t xml:space="preserve"> </w:t>
      </w:r>
      <w:r>
        <w:rPr>
          <w:sz w:val="24"/>
        </w:rPr>
        <w:t>offers</w:t>
      </w:r>
      <w:r>
        <w:rPr>
          <w:spacing w:val="-4"/>
          <w:sz w:val="24"/>
        </w:rPr>
        <w:t xml:space="preserve"> </w:t>
      </w:r>
      <w:r>
        <w:rPr>
          <w:sz w:val="24"/>
        </w:rPr>
        <w:t xml:space="preserve">language instruction in four Latin American languages: Spanish, Portuguese, Nahuatl, and Quechua, all through the </w:t>
      </w:r>
      <w:hyperlink r:id="rId20">
        <w:r>
          <w:rPr>
            <w:color w:val="1F4E79"/>
            <w:sz w:val="24"/>
            <w:u w:val="single" w:color="1F4E79"/>
          </w:rPr>
          <w:t>Department</w:t>
        </w:r>
        <w:r>
          <w:rPr>
            <w:color w:val="1F4E79"/>
            <w:spacing w:val="-15"/>
            <w:sz w:val="24"/>
            <w:u w:val="single" w:color="1F4E79"/>
          </w:rPr>
          <w:t xml:space="preserve"> </w:t>
        </w:r>
        <w:r>
          <w:rPr>
            <w:color w:val="1F4E79"/>
            <w:sz w:val="24"/>
            <w:u w:val="single" w:color="1F4E79"/>
          </w:rPr>
          <w:t>of</w:t>
        </w:r>
        <w:r>
          <w:rPr>
            <w:color w:val="1F4E79"/>
            <w:spacing w:val="-13"/>
            <w:sz w:val="24"/>
            <w:u w:val="single" w:color="1F4E79"/>
          </w:rPr>
          <w:t xml:space="preserve"> </w:t>
        </w:r>
        <w:r>
          <w:rPr>
            <w:color w:val="1F4E79"/>
            <w:sz w:val="24"/>
            <w:u w:val="single" w:color="1F4E79"/>
          </w:rPr>
          <w:t>Spanish</w:t>
        </w:r>
        <w:r>
          <w:rPr>
            <w:color w:val="1F4E79"/>
            <w:spacing w:val="-14"/>
            <w:sz w:val="24"/>
            <w:u w:val="single" w:color="1F4E79"/>
          </w:rPr>
          <w:t xml:space="preserve"> </w:t>
        </w:r>
        <w:r>
          <w:rPr>
            <w:color w:val="1F4E79"/>
            <w:sz w:val="24"/>
            <w:u w:val="single" w:color="1F4E79"/>
          </w:rPr>
          <w:t>and</w:t>
        </w:r>
        <w:r>
          <w:rPr>
            <w:color w:val="1F4E79"/>
            <w:spacing w:val="-14"/>
            <w:sz w:val="24"/>
            <w:u w:val="single" w:color="1F4E79"/>
          </w:rPr>
          <w:t xml:space="preserve"> </w:t>
        </w:r>
        <w:r>
          <w:rPr>
            <w:color w:val="1F4E79"/>
            <w:sz w:val="24"/>
            <w:u w:val="single" w:color="1F4E79"/>
          </w:rPr>
          <w:t>Portuguese</w:t>
        </w:r>
      </w:hyperlink>
      <w:r>
        <w:rPr>
          <w:color w:val="1F4E79"/>
          <w:spacing w:val="-11"/>
          <w:sz w:val="24"/>
        </w:rPr>
        <w:t xml:space="preserve"> </w:t>
      </w:r>
      <w:r>
        <w:rPr>
          <w:sz w:val="24"/>
        </w:rPr>
        <w:t>(S&amp;P),</w:t>
      </w:r>
      <w:r>
        <w:rPr>
          <w:spacing w:val="-14"/>
          <w:sz w:val="24"/>
        </w:rPr>
        <w:t xml:space="preserve"> </w:t>
      </w:r>
      <w:r>
        <w:rPr>
          <w:sz w:val="24"/>
        </w:rPr>
        <w:t>an</w:t>
      </w:r>
      <w:r>
        <w:rPr>
          <w:spacing w:val="-14"/>
          <w:sz w:val="24"/>
        </w:rPr>
        <w:t xml:space="preserve"> </w:t>
      </w:r>
      <w:r>
        <w:rPr>
          <w:sz w:val="24"/>
        </w:rPr>
        <w:t>arrangement</w:t>
      </w:r>
      <w:r>
        <w:rPr>
          <w:spacing w:val="-15"/>
          <w:sz w:val="24"/>
        </w:rPr>
        <w:t xml:space="preserve"> </w:t>
      </w:r>
      <w:r>
        <w:rPr>
          <w:sz w:val="24"/>
        </w:rPr>
        <w:t>that</w:t>
      </w:r>
      <w:r>
        <w:rPr>
          <w:spacing w:val="-15"/>
          <w:sz w:val="24"/>
        </w:rPr>
        <w:t xml:space="preserve"> </w:t>
      </w:r>
      <w:r>
        <w:rPr>
          <w:sz w:val="24"/>
        </w:rPr>
        <w:t>allows</w:t>
      </w:r>
      <w:r>
        <w:rPr>
          <w:spacing w:val="-12"/>
          <w:sz w:val="24"/>
        </w:rPr>
        <w:t xml:space="preserve"> </w:t>
      </w:r>
      <w:r>
        <w:rPr>
          <w:sz w:val="24"/>
        </w:rPr>
        <w:t>for</w:t>
      </w:r>
      <w:r>
        <w:rPr>
          <w:spacing w:val="-13"/>
          <w:sz w:val="24"/>
        </w:rPr>
        <w:t xml:space="preserve"> </w:t>
      </w:r>
      <w:r>
        <w:rPr>
          <w:sz w:val="24"/>
        </w:rPr>
        <w:t>consistency</w:t>
      </w:r>
      <w:r>
        <w:rPr>
          <w:spacing w:val="-14"/>
          <w:sz w:val="24"/>
        </w:rPr>
        <w:t xml:space="preserve"> </w:t>
      </w:r>
      <w:r>
        <w:rPr>
          <w:sz w:val="24"/>
        </w:rPr>
        <w:t>in</w:t>
      </w:r>
      <w:r>
        <w:rPr>
          <w:spacing w:val="-14"/>
          <w:sz w:val="24"/>
        </w:rPr>
        <w:t xml:space="preserve"> </w:t>
      </w:r>
      <w:r>
        <w:rPr>
          <w:sz w:val="24"/>
        </w:rPr>
        <w:t>te</w:t>
      </w:r>
      <w:r>
        <w:rPr>
          <w:sz w:val="24"/>
        </w:rPr>
        <w:t>rms</w:t>
      </w:r>
    </w:p>
    <w:p w14:paraId="1CE6B538" w14:textId="77777777" w:rsidR="00DB09FF" w:rsidRDefault="00333147">
      <w:pPr>
        <w:pStyle w:val="BodyText"/>
        <w:spacing w:line="480" w:lineRule="auto"/>
        <w:ind w:right="197"/>
        <w:jc w:val="both"/>
      </w:pPr>
      <w:r>
        <w:t>of</w:t>
      </w:r>
      <w:r>
        <w:rPr>
          <w:spacing w:val="-9"/>
        </w:rPr>
        <w:t xml:space="preserve"> </w:t>
      </w:r>
      <w:r>
        <w:t>administration,</w:t>
      </w:r>
      <w:r>
        <w:rPr>
          <w:spacing w:val="-3"/>
        </w:rPr>
        <w:t xml:space="preserve"> </w:t>
      </w:r>
      <w:r>
        <w:t>course</w:t>
      </w:r>
      <w:r>
        <w:rPr>
          <w:spacing w:val="-10"/>
        </w:rPr>
        <w:t xml:space="preserve"> </w:t>
      </w:r>
      <w:r>
        <w:t>offerings,</w:t>
      </w:r>
      <w:r>
        <w:rPr>
          <w:spacing w:val="-9"/>
        </w:rPr>
        <w:t xml:space="preserve"> </w:t>
      </w:r>
      <w:r>
        <w:t>and</w:t>
      </w:r>
      <w:r>
        <w:rPr>
          <w:spacing w:val="-4"/>
        </w:rPr>
        <w:t xml:space="preserve"> </w:t>
      </w:r>
      <w:r>
        <w:t>proficiency</w:t>
      </w:r>
      <w:r>
        <w:rPr>
          <w:spacing w:val="-4"/>
        </w:rPr>
        <w:t xml:space="preserve"> </w:t>
      </w:r>
      <w:r>
        <w:t>requirements</w:t>
      </w:r>
      <w:r>
        <w:rPr>
          <w:spacing w:val="-7"/>
        </w:rPr>
        <w:t xml:space="preserve"> </w:t>
      </w:r>
      <w:r>
        <w:t>from</w:t>
      </w:r>
      <w:r>
        <w:rPr>
          <w:spacing w:val="-5"/>
        </w:rPr>
        <w:t xml:space="preserve"> </w:t>
      </w:r>
      <w:r>
        <w:t>year</w:t>
      </w:r>
      <w:r>
        <w:rPr>
          <w:spacing w:val="-4"/>
        </w:rPr>
        <w:t xml:space="preserve"> </w:t>
      </w:r>
      <w:r>
        <w:t>to</w:t>
      </w:r>
      <w:r>
        <w:rPr>
          <w:spacing w:val="-4"/>
        </w:rPr>
        <w:t xml:space="preserve"> </w:t>
      </w:r>
      <w:r>
        <w:t>year.</w:t>
      </w:r>
      <w:r>
        <w:rPr>
          <w:spacing w:val="-4"/>
        </w:rPr>
        <w:t xml:space="preserve"> </w:t>
      </w:r>
      <w:r>
        <w:t>Students</w:t>
      </w:r>
      <w:r>
        <w:rPr>
          <w:spacing w:val="-7"/>
        </w:rPr>
        <w:t xml:space="preserve"> </w:t>
      </w:r>
      <w:r>
        <w:t>may also take language courses during study abroad experiences in Latin America (or Spain). At the undergraduate level, in 2020-2021, 33 language courses were offered in Spanish, and 20 (in Portuguese,</w:t>
      </w:r>
      <w:r>
        <w:rPr>
          <w:spacing w:val="-3"/>
        </w:rPr>
        <w:t xml:space="preserve"> </w:t>
      </w:r>
      <w:r>
        <w:t>to</w:t>
      </w:r>
      <w:r>
        <w:rPr>
          <w:spacing w:val="-3"/>
        </w:rPr>
        <w:t xml:space="preserve"> </w:t>
      </w:r>
      <w:r>
        <w:t>a</w:t>
      </w:r>
      <w:r>
        <w:rPr>
          <w:spacing w:val="-5"/>
        </w:rPr>
        <w:t xml:space="preserve"> </w:t>
      </w:r>
      <w:r>
        <w:t>total</w:t>
      </w:r>
      <w:r>
        <w:rPr>
          <w:spacing w:val="-5"/>
        </w:rPr>
        <w:t xml:space="preserve"> </w:t>
      </w:r>
      <w:r>
        <w:t>of</w:t>
      </w:r>
      <w:r>
        <w:rPr>
          <w:spacing w:val="-1"/>
        </w:rPr>
        <w:t xml:space="preserve"> </w:t>
      </w:r>
      <w:r>
        <w:t>3,117 and</w:t>
      </w:r>
      <w:r>
        <w:rPr>
          <w:spacing w:val="-3"/>
        </w:rPr>
        <w:t xml:space="preserve"> </w:t>
      </w:r>
      <w:r>
        <w:t>220</w:t>
      </w:r>
      <w:r>
        <w:rPr>
          <w:spacing w:val="-3"/>
        </w:rPr>
        <w:t xml:space="preserve"> </w:t>
      </w:r>
      <w:r>
        <w:t>students,</w:t>
      </w:r>
      <w:r>
        <w:rPr>
          <w:spacing w:val="-3"/>
        </w:rPr>
        <w:t xml:space="preserve"> </w:t>
      </w:r>
      <w:r>
        <w:t>respectively.</w:t>
      </w:r>
      <w:r>
        <w:rPr>
          <w:spacing w:val="-1"/>
        </w:rPr>
        <w:t xml:space="preserve"> </w:t>
      </w:r>
      <w:r>
        <w:t>Du</w:t>
      </w:r>
      <w:r>
        <w:t>e</w:t>
      </w:r>
      <w:r>
        <w:rPr>
          <w:spacing w:val="-5"/>
        </w:rPr>
        <w:t xml:space="preserve"> </w:t>
      </w:r>
      <w:r>
        <w:t>to the</w:t>
      </w:r>
      <w:r>
        <w:rPr>
          <w:spacing w:val="-5"/>
        </w:rPr>
        <w:t xml:space="preserve"> </w:t>
      </w:r>
      <w:r>
        <w:t>presence</w:t>
      </w:r>
      <w:r>
        <w:rPr>
          <w:spacing w:val="-5"/>
        </w:rPr>
        <w:t xml:space="preserve"> </w:t>
      </w:r>
      <w:r>
        <w:t>of</w:t>
      </w:r>
      <w:r>
        <w:rPr>
          <w:spacing w:val="-3"/>
        </w:rPr>
        <w:t xml:space="preserve"> </w:t>
      </w:r>
      <w:r>
        <w:t>a</w:t>
      </w:r>
      <w:r>
        <w:rPr>
          <w:spacing w:val="-5"/>
        </w:rPr>
        <w:t xml:space="preserve"> </w:t>
      </w:r>
      <w:r>
        <w:t>significant Mexican-descended</w:t>
      </w:r>
      <w:r>
        <w:rPr>
          <w:spacing w:val="-4"/>
        </w:rPr>
        <w:t xml:space="preserve"> </w:t>
      </w:r>
      <w:r>
        <w:t>population</w:t>
      </w:r>
      <w:r>
        <w:rPr>
          <w:spacing w:val="-5"/>
        </w:rPr>
        <w:t xml:space="preserve"> </w:t>
      </w:r>
      <w:r>
        <w:t>in</w:t>
      </w:r>
      <w:r>
        <w:rPr>
          <w:spacing w:val="-5"/>
        </w:rPr>
        <w:t xml:space="preserve"> </w:t>
      </w:r>
      <w:r>
        <w:t>Southern</w:t>
      </w:r>
      <w:r>
        <w:rPr>
          <w:spacing w:val="-5"/>
        </w:rPr>
        <w:t xml:space="preserve"> </w:t>
      </w:r>
      <w:r>
        <w:t>California,</w:t>
      </w:r>
      <w:r>
        <w:rPr>
          <w:spacing w:val="-5"/>
        </w:rPr>
        <w:t xml:space="preserve"> </w:t>
      </w:r>
      <w:r>
        <w:t>including</w:t>
      </w:r>
      <w:r>
        <w:rPr>
          <w:spacing w:val="-5"/>
        </w:rPr>
        <w:t xml:space="preserve"> </w:t>
      </w:r>
      <w:r>
        <w:t>many</w:t>
      </w:r>
      <w:r>
        <w:rPr>
          <w:spacing w:val="-5"/>
        </w:rPr>
        <w:t xml:space="preserve"> </w:t>
      </w:r>
      <w:r>
        <w:t>students</w:t>
      </w:r>
      <w:r>
        <w:rPr>
          <w:spacing w:val="-4"/>
        </w:rPr>
        <w:t xml:space="preserve"> </w:t>
      </w:r>
      <w:r>
        <w:t>whose</w:t>
      </w:r>
      <w:r>
        <w:rPr>
          <w:spacing w:val="-7"/>
        </w:rPr>
        <w:t xml:space="preserve"> </w:t>
      </w:r>
      <w:r>
        <w:t>parents</w:t>
      </w:r>
      <w:r>
        <w:rPr>
          <w:spacing w:val="-4"/>
        </w:rPr>
        <w:t xml:space="preserve"> </w:t>
      </w:r>
      <w:r>
        <w:t>or grandparents spoke Nahuatl, enrollments in this language have been particularly strong for an indigenous language, with 28 UCLA</w:t>
      </w:r>
      <w:r>
        <w:t xml:space="preserve"> students at the beginning and intermediate levels in 2019- 2020. Without a correspondingly high Andean-descended population in the area, enrollments in Quechua have been lower, though courses still enrolled 11 students during that academic year.</w:t>
      </w:r>
    </w:p>
    <w:p w14:paraId="1CE6B539" w14:textId="77777777" w:rsidR="00DB09FF" w:rsidRDefault="00333147">
      <w:pPr>
        <w:pStyle w:val="ListParagraph"/>
        <w:numPr>
          <w:ilvl w:val="1"/>
          <w:numId w:val="1"/>
        </w:numPr>
        <w:tabs>
          <w:tab w:val="left" w:pos="1221"/>
        </w:tabs>
        <w:spacing w:before="4" w:line="480" w:lineRule="auto"/>
        <w:ind w:right="199" w:firstLine="720"/>
        <w:jc w:val="both"/>
        <w:rPr>
          <w:sz w:val="24"/>
        </w:rPr>
      </w:pPr>
      <w:r>
        <w:rPr>
          <w:b/>
          <w:i/>
          <w:color w:val="006FC0"/>
          <w:sz w:val="24"/>
        </w:rPr>
        <w:t>a.</w:t>
      </w:r>
      <w:r>
        <w:rPr>
          <w:b/>
          <w:i/>
          <w:color w:val="006FC0"/>
          <w:spacing w:val="-9"/>
          <w:sz w:val="24"/>
        </w:rPr>
        <w:t xml:space="preserve"> </w:t>
      </w:r>
      <w:r>
        <w:rPr>
          <w:b/>
          <w:i/>
          <w:color w:val="006FC0"/>
          <w:sz w:val="24"/>
        </w:rPr>
        <w:t>Levels</w:t>
      </w:r>
      <w:r>
        <w:rPr>
          <w:b/>
          <w:i/>
          <w:color w:val="006FC0"/>
          <w:spacing w:val="-8"/>
          <w:sz w:val="24"/>
        </w:rPr>
        <w:t xml:space="preserve"> </w:t>
      </w:r>
      <w:r>
        <w:rPr>
          <w:b/>
          <w:i/>
          <w:color w:val="006FC0"/>
          <w:sz w:val="24"/>
        </w:rPr>
        <w:t>of</w:t>
      </w:r>
      <w:r>
        <w:rPr>
          <w:b/>
          <w:i/>
          <w:color w:val="006FC0"/>
          <w:spacing w:val="-4"/>
          <w:sz w:val="24"/>
        </w:rPr>
        <w:t xml:space="preserve"> </w:t>
      </w:r>
      <w:r>
        <w:rPr>
          <w:b/>
          <w:i/>
          <w:color w:val="006FC0"/>
          <w:sz w:val="24"/>
        </w:rPr>
        <w:t>Language</w:t>
      </w:r>
      <w:r>
        <w:rPr>
          <w:b/>
          <w:i/>
          <w:color w:val="006FC0"/>
          <w:spacing w:val="-11"/>
          <w:sz w:val="24"/>
        </w:rPr>
        <w:t xml:space="preserve"> </w:t>
      </w:r>
      <w:r>
        <w:rPr>
          <w:b/>
          <w:i/>
          <w:color w:val="006FC0"/>
          <w:sz w:val="24"/>
        </w:rPr>
        <w:t>Training.</w:t>
      </w:r>
      <w:r>
        <w:rPr>
          <w:b/>
          <w:i/>
          <w:color w:val="006FC0"/>
          <w:spacing w:val="-6"/>
          <w:sz w:val="24"/>
        </w:rPr>
        <w:t xml:space="preserve"> </w:t>
      </w:r>
      <w:r>
        <w:rPr>
          <w:sz w:val="24"/>
        </w:rPr>
        <w:t>Through</w:t>
      </w:r>
      <w:r>
        <w:rPr>
          <w:spacing w:val="-4"/>
          <w:sz w:val="24"/>
        </w:rPr>
        <w:t xml:space="preserve"> </w:t>
      </w:r>
      <w:r>
        <w:rPr>
          <w:sz w:val="24"/>
        </w:rPr>
        <w:t>S&amp;P,</w:t>
      </w:r>
      <w:r>
        <w:rPr>
          <w:spacing w:val="-4"/>
          <w:sz w:val="24"/>
        </w:rPr>
        <w:t xml:space="preserve"> </w:t>
      </w:r>
      <w:r>
        <w:rPr>
          <w:sz w:val="24"/>
        </w:rPr>
        <w:t>UCLA</w:t>
      </w:r>
      <w:r>
        <w:rPr>
          <w:spacing w:val="-8"/>
          <w:sz w:val="24"/>
        </w:rPr>
        <w:t xml:space="preserve"> </w:t>
      </w:r>
      <w:r>
        <w:rPr>
          <w:sz w:val="24"/>
        </w:rPr>
        <w:t>offers</w:t>
      </w:r>
      <w:r>
        <w:rPr>
          <w:spacing w:val="-8"/>
          <w:sz w:val="24"/>
        </w:rPr>
        <w:t xml:space="preserve"> </w:t>
      </w:r>
      <w:r>
        <w:rPr>
          <w:sz w:val="24"/>
        </w:rPr>
        <w:t>the</w:t>
      </w:r>
      <w:r>
        <w:rPr>
          <w:spacing w:val="-11"/>
          <w:sz w:val="24"/>
        </w:rPr>
        <w:t xml:space="preserve"> </w:t>
      </w:r>
      <w:r>
        <w:rPr>
          <w:sz w:val="24"/>
        </w:rPr>
        <w:t>B.A.</w:t>
      </w:r>
      <w:r>
        <w:rPr>
          <w:spacing w:val="-4"/>
          <w:sz w:val="24"/>
        </w:rPr>
        <w:t xml:space="preserve"> </w:t>
      </w:r>
      <w:r>
        <w:rPr>
          <w:sz w:val="24"/>
        </w:rPr>
        <w:t>in</w:t>
      </w:r>
      <w:r>
        <w:rPr>
          <w:spacing w:val="-10"/>
          <w:sz w:val="24"/>
        </w:rPr>
        <w:t xml:space="preserve"> </w:t>
      </w:r>
      <w:r>
        <w:rPr>
          <w:sz w:val="24"/>
        </w:rPr>
        <w:t>Portuguese, Portuguese Linguistics, Spanish, Spanish/Community and Culture (S/CC), Spanish and Portuguese, and Spanish Linguistics, as well as minors in Mexican Studies, Portuguese, Spanish, and Spanish Linguistics. The S/CC major combines advanced study o</w:t>
      </w:r>
      <w:r>
        <w:rPr>
          <w:sz w:val="24"/>
        </w:rPr>
        <w:t>f the language with service learning.</w:t>
      </w:r>
      <w:r>
        <w:rPr>
          <w:spacing w:val="-9"/>
          <w:sz w:val="24"/>
        </w:rPr>
        <w:t xml:space="preserve"> </w:t>
      </w:r>
      <w:r>
        <w:rPr>
          <w:sz w:val="24"/>
        </w:rPr>
        <w:t>S&amp;P</w:t>
      </w:r>
      <w:r>
        <w:rPr>
          <w:spacing w:val="-7"/>
          <w:sz w:val="24"/>
        </w:rPr>
        <w:t xml:space="preserve"> </w:t>
      </w:r>
      <w:r>
        <w:rPr>
          <w:sz w:val="24"/>
        </w:rPr>
        <w:t>offers</w:t>
      </w:r>
      <w:r>
        <w:rPr>
          <w:spacing w:val="-7"/>
          <w:sz w:val="24"/>
        </w:rPr>
        <w:t xml:space="preserve"> </w:t>
      </w:r>
      <w:r>
        <w:rPr>
          <w:sz w:val="24"/>
        </w:rPr>
        <w:t>the</w:t>
      </w:r>
      <w:r>
        <w:rPr>
          <w:spacing w:val="-10"/>
          <w:sz w:val="24"/>
        </w:rPr>
        <w:t xml:space="preserve"> </w:t>
      </w:r>
      <w:r>
        <w:rPr>
          <w:sz w:val="24"/>
        </w:rPr>
        <w:t>M.A.</w:t>
      </w:r>
      <w:r>
        <w:rPr>
          <w:spacing w:val="-9"/>
          <w:sz w:val="24"/>
        </w:rPr>
        <w:t xml:space="preserve"> </w:t>
      </w:r>
      <w:r>
        <w:rPr>
          <w:sz w:val="24"/>
        </w:rPr>
        <w:t>in</w:t>
      </w:r>
      <w:r>
        <w:rPr>
          <w:spacing w:val="-9"/>
          <w:sz w:val="24"/>
        </w:rPr>
        <w:t xml:space="preserve"> </w:t>
      </w:r>
      <w:r>
        <w:rPr>
          <w:sz w:val="24"/>
        </w:rPr>
        <w:t>both</w:t>
      </w:r>
      <w:r>
        <w:rPr>
          <w:spacing w:val="-9"/>
          <w:sz w:val="24"/>
        </w:rPr>
        <w:t xml:space="preserve"> </w:t>
      </w:r>
      <w:r>
        <w:rPr>
          <w:sz w:val="24"/>
        </w:rPr>
        <w:t>Spanish</w:t>
      </w:r>
      <w:r>
        <w:rPr>
          <w:spacing w:val="-9"/>
          <w:sz w:val="24"/>
        </w:rPr>
        <w:t xml:space="preserve"> </w:t>
      </w:r>
      <w:r>
        <w:rPr>
          <w:sz w:val="24"/>
        </w:rPr>
        <w:t>and</w:t>
      </w:r>
      <w:r>
        <w:rPr>
          <w:spacing w:val="-4"/>
          <w:sz w:val="24"/>
        </w:rPr>
        <w:t xml:space="preserve"> </w:t>
      </w:r>
      <w:r>
        <w:rPr>
          <w:sz w:val="24"/>
        </w:rPr>
        <w:t>Portuguese,</w:t>
      </w:r>
      <w:r>
        <w:rPr>
          <w:spacing w:val="-9"/>
          <w:sz w:val="24"/>
        </w:rPr>
        <w:t xml:space="preserve"> </w:t>
      </w:r>
      <w:r>
        <w:rPr>
          <w:sz w:val="24"/>
        </w:rPr>
        <w:t>with</w:t>
      </w:r>
      <w:r>
        <w:rPr>
          <w:spacing w:val="-9"/>
          <w:sz w:val="24"/>
        </w:rPr>
        <w:t xml:space="preserve"> </w:t>
      </w:r>
      <w:r>
        <w:rPr>
          <w:sz w:val="24"/>
        </w:rPr>
        <w:t>concentrations</w:t>
      </w:r>
      <w:r>
        <w:rPr>
          <w:spacing w:val="-7"/>
          <w:sz w:val="24"/>
        </w:rPr>
        <w:t xml:space="preserve"> </w:t>
      </w:r>
      <w:r>
        <w:rPr>
          <w:sz w:val="24"/>
        </w:rPr>
        <w:t>in</w:t>
      </w:r>
      <w:r>
        <w:rPr>
          <w:spacing w:val="-3"/>
          <w:sz w:val="24"/>
        </w:rPr>
        <w:t xml:space="preserve"> </w:t>
      </w:r>
      <w:r>
        <w:rPr>
          <w:sz w:val="24"/>
        </w:rPr>
        <w:t>literature</w:t>
      </w:r>
      <w:r>
        <w:rPr>
          <w:spacing w:val="-10"/>
          <w:sz w:val="24"/>
        </w:rPr>
        <w:t xml:space="preserve"> </w:t>
      </w:r>
      <w:r>
        <w:rPr>
          <w:sz w:val="24"/>
        </w:rPr>
        <w:t>or linguistics,</w:t>
      </w:r>
      <w:r>
        <w:rPr>
          <w:spacing w:val="40"/>
          <w:sz w:val="24"/>
        </w:rPr>
        <w:t xml:space="preserve"> </w:t>
      </w:r>
      <w:r>
        <w:rPr>
          <w:sz w:val="24"/>
        </w:rPr>
        <w:t>and</w:t>
      </w:r>
      <w:r>
        <w:rPr>
          <w:spacing w:val="40"/>
          <w:sz w:val="24"/>
        </w:rPr>
        <w:t xml:space="preserve"> </w:t>
      </w:r>
      <w:r>
        <w:rPr>
          <w:sz w:val="24"/>
        </w:rPr>
        <w:t>a</w:t>
      </w:r>
      <w:r>
        <w:rPr>
          <w:spacing w:val="39"/>
          <w:sz w:val="24"/>
        </w:rPr>
        <w:t xml:space="preserve"> </w:t>
      </w:r>
      <w:r>
        <w:rPr>
          <w:sz w:val="24"/>
        </w:rPr>
        <w:t>Ph.D.</w:t>
      </w:r>
      <w:r>
        <w:rPr>
          <w:spacing w:val="40"/>
          <w:sz w:val="24"/>
        </w:rPr>
        <w:t xml:space="preserve"> </w:t>
      </w:r>
      <w:r>
        <w:rPr>
          <w:sz w:val="24"/>
        </w:rPr>
        <w:t>in</w:t>
      </w:r>
      <w:r>
        <w:rPr>
          <w:spacing w:val="40"/>
          <w:sz w:val="24"/>
        </w:rPr>
        <w:t xml:space="preserve"> </w:t>
      </w:r>
      <w:r>
        <w:rPr>
          <w:sz w:val="24"/>
        </w:rPr>
        <w:t>Hispanic</w:t>
      </w:r>
      <w:r>
        <w:rPr>
          <w:spacing w:val="39"/>
          <w:sz w:val="24"/>
        </w:rPr>
        <w:t xml:space="preserve"> </w:t>
      </w:r>
      <w:r>
        <w:rPr>
          <w:sz w:val="24"/>
        </w:rPr>
        <w:t>Languages</w:t>
      </w:r>
      <w:r>
        <w:rPr>
          <w:spacing w:val="43"/>
          <w:sz w:val="24"/>
        </w:rPr>
        <w:t xml:space="preserve"> </w:t>
      </w:r>
      <w:r>
        <w:rPr>
          <w:sz w:val="24"/>
        </w:rPr>
        <w:t>and</w:t>
      </w:r>
      <w:r>
        <w:rPr>
          <w:spacing w:val="40"/>
          <w:sz w:val="24"/>
        </w:rPr>
        <w:t xml:space="preserve"> </w:t>
      </w:r>
      <w:r>
        <w:rPr>
          <w:sz w:val="24"/>
        </w:rPr>
        <w:t>Literatures,</w:t>
      </w:r>
      <w:r>
        <w:rPr>
          <w:spacing w:val="40"/>
          <w:sz w:val="24"/>
        </w:rPr>
        <w:t xml:space="preserve"> </w:t>
      </w:r>
      <w:r>
        <w:rPr>
          <w:sz w:val="24"/>
        </w:rPr>
        <w:t>again</w:t>
      </w:r>
      <w:r>
        <w:rPr>
          <w:spacing w:val="40"/>
          <w:sz w:val="24"/>
        </w:rPr>
        <w:t xml:space="preserve"> </w:t>
      </w:r>
      <w:r>
        <w:rPr>
          <w:sz w:val="24"/>
        </w:rPr>
        <w:t>with</w:t>
      </w:r>
      <w:r>
        <w:rPr>
          <w:spacing w:val="40"/>
          <w:sz w:val="24"/>
        </w:rPr>
        <w:t xml:space="preserve"> </w:t>
      </w:r>
      <w:r>
        <w:rPr>
          <w:sz w:val="24"/>
        </w:rPr>
        <w:t>concentrations</w:t>
      </w:r>
      <w:r>
        <w:rPr>
          <w:spacing w:val="42"/>
          <w:sz w:val="24"/>
        </w:rPr>
        <w:t xml:space="preserve"> </w:t>
      </w:r>
      <w:r>
        <w:rPr>
          <w:spacing w:val="-5"/>
          <w:sz w:val="24"/>
        </w:rPr>
        <w:t>in</w:t>
      </w:r>
    </w:p>
    <w:p w14:paraId="1CE6B53A" w14:textId="77777777" w:rsidR="00DB09FF" w:rsidRDefault="00DB09FF">
      <w:pPr>
        <w:spacing w:line="480" w:lineRule="auto"/>
        <w:jc w:val="both"/>
        <w:rPr>
          <w:sz w:val="24"/>
        </w:rPr>
        <w:sectPr w:rsidR="00DB09FF">
          <w:pgSz w:w="12240" w:h="15840"/>
          <w:pgMar w:top="1020" w:right="1240" w:bottom="940" w:left="1340" w:header="680" w:footer="740" w:gutter="0"/>
          <w:cols w:space="720"/>
        </w:sectPr>
      </w:pPr>
    </w:p>
    <w:p w14:paraId="1CE6B53B" w14:textId="77777777" w:rsidR="00DB09FF" w:rsidRDefault="00DB09FF">
      <w:pPr>
        <w:pStyle w:val="BodyText"/>
        <w:spacing w:before="8"/>
        <w:ind w:left="0"/>
        <w:rPr>
          <w:sz w:val="27"/>
        </w:rPr>
      </w:pPr>
    </w:p>
    <w:p w14:paraId="1CE6B53C" w14:textId="77777777" w:rsidR="00DB09FF" w:rsidRDefault="00333147">
      <w:pPr>
        <w:pStyle w:val="BodyText"/>
        <w:spacing w:before="90" w:line="480" w:lineRule="auto"/>
        <w:ind w:right="198"/>
        <w:jc w:val="both"/>
      </w:pPr>
      <w:r>
        <w:t>Spanish or Portuguese and linguistics or literature.</w:t>
      </w:r>
      <w:r>
        <w:rPr>
          <w:spacing w:val="40"/>
        </w:rPr>
        <w:t xml:space="preserve"> </w:t>
      </w:r>
      <w:r>
        <w:t>Course offerings range from beginning language courses to advanced graduate seminars, with significant offerings in phonetics, conversation,</w:t>
      </w:r>
      <w:r>
        <w:rPr>
          <w:spacing w:val="-11"/>
        </w:rPr>
        <w:t xml:space="preserve"> </w:t>
      </w:r>
      <w:r>
        <w:t>composition,</w:t>
      </w:r>
      <w:r>
        <w:rPr>
          <w:spacing w:val="-11"/>
        </w:rPr>
        <w:t xml:space="preserve"> </w:t>
      </w:r>
      <w:r>
        <w:t>literature,</w:t>
      </w:r>
      <w:r>
        <w:rPr>
          <w:spacing w:val="-11"/>
        </w:rPr>
        <w:t xml:space="preserve"> </w:t>
      </w:r>
      <w:r>
        <w:t>linguistics,</w:t>
      </w:r>
      <w:r>
        <w:rPr>
          <w:spacing w:val="-9"/>
        </w:rPr>
        <w:t xml:space="preserve"> </w:t>
      </w:r>
      <w:r>
        <w:t>and</w:t>
      </w:r>
      <w:r>
        <w:rPr>
          <w:spacing w:val="-11"/>
        </w:rPr>
        <w:t xml:space="preserve"> </w:t>
      </w:r>
      <w:r>
        <w:t>culture.</w:t>
      </w:r>
      <w:r>
        <w:rPr>
          <w:spacing w:val="-11"/>
        </w:rPr>
        <w:t xml:space="preserve"> </w:t>
      </w:r>
      <w:r>
        <w:t>In</w:t>
      </w:r>
      <w:r>
        <w:rPr>
          <w:spacing w:val="-10"/>
        </w:rPr>
        <w:t xml:space="preserve"> </w:t>
      </w:r>
      <w:r>
        <w:t>addition</w:t>
      </w:r>
      <w:r>
        <w:t>,</w:t>
      </w:r>
      <w:r>
        <w:rPr>
          <w:spacing w:val="-11"/>
        </w:rPr>
        <w:t xml:space="preserve"> </w:t>
      </w:r>
      <w:r>
        <w:t>Nahuatl</w:t>
      </w:r>
      <w:r>
        <w:rPr>
          <w:spacing w:val="-10"/>
        </w:rPr>
        <w:t xml:space="preserve"> </w:t>
      </w:r>
      <w:r>
        <w:t>is</w:t>
      </w:r>
      <w:r>
        <w:rPr>
          <w:spacing w:val="-9"/>
        </w:rPr>
        <w:t xml:space="preserve"> </w:t>
      </w:r>
      <w:r>
        <w:t>offered</w:t>
      </w:r>
      <w:r>
        <w:rPr>
          <w:spacing w:val="-11"/>
        </w:rPr>
        <w:t xml:space="preserve"> </w:t>
      </w:r>
      <w:r>
        <w:t>every year at the beginning and intermediate levels, and Quechua at the beginning level (with the intermediate level available when demand exists). Both are available at the advanced level when requested,</w:t>
      </w:r>
      <w:r>
        <w:rPr>
          <w:spacing w:val="-13"/>
        </w:rPr>
        <w:t xml:space="preserve"> </w:t>
      </w:r>
      <w:r>
        <w:t>usually</w:t>
      </w:r>
      <w:r>
        <w:rPr>
          <w:spacing w:val="-13"/>
        </w:rPr>
        <w:t xml:space="preserve"> </w:t>
      </w:r>
      <w:r>
        <w:t>as</w:t>
      </w:r>
      <w:r>
        <w:rPr>
          <w:spacing w:val="-7"/>
        </w:rPr>
        <w:t xml:space="preserve"> </w:t>
      </w:r>
      <w:r>
        <w:t>independent</w:t>
      </w:r>
      <w:r>
        <w:rPr>
          <w:spacing w:val="-14"/>
        </w:rPr>
        <w:t xml:space="preserve"> </w:t>
      </w:r>
      <w:r>
        <w:t>studies</w:t>
      </w:r>
      <w:r>
        <w:t>.</w:t>
      </w:r>
      <w:r>
        <w:rPr>
          <w:spacing w:val="-12"/>
        </w:rPr>
        <w:t xml:space="preserve"> </w:t>
      </w:r>
      <w:r>
        <w:t>In</w:t>
      </w:r>
      <w:r>
        <w:rPr>
          <w:spacing w:val="-12"/>
        </w:rPr>
        <w:t xml:space="preserve"> </w:t>
      </w:r>
      <w:r>
        <w:t>Y4</w:t>
      </w:r>
      <w:r>
        <w:rPr>
          <w:spacing w:val="-13"/>
        </w:rPr>
        <w:t xml:space="preserve"> </w:t>
      </w:r>
      <w:r>
        <w:t>of</w:t>
      </w:r>
      <w:r>
        <w:rPr>
          <w:spacing w:val="-12"/>
        </w:rPr>
        <w:t xml:space="preserve"> </w:t>
      </w:r>
      <w:r>
        <w:t>the</w:t>
      </w:r>
      <w:r>
        <w:rPr>
          <w:spacing w:val="-14"/>
        </w:rPr>
        <w:t xml:space="preserve"> </w:t>
      </w:r>
      <w:r>
        <w:t>upcoming</w:t>
      </w:r>
      <w:r>
        <w:rPr>
          <w:spacing w:val="-13"/>
        </w:rPr>
        <w:t xml:space="preserve"> </w:t>
      </w:r>
      <w:r>
        <w:t>cycle,</w:t>
      </w:r>
      <w:r>
        <w:rPr>
          <w:spacing w:val="-10"/>
        </w:rPr>
        <w:t xml:space="preserve"> </w:t>
      </w:r>
      <w:r>
        <w:t>we</w:t>
      </w:r>
      <w:r>
        <w:rPr>
          <w:spacing w:val="-10"/>
        </w:rPr>
        <w:t xml:space="preserve"> </w:t>
      </w:r>
      <w:r>
        <w:t>plan</w:t>
      </w:r>
      <w:r>
        <w:rPr>
          <w:spacing w:val="-9"/>
        </w:rPr>
        <w:t xml:space="preserve"> </w:t>
      </w:r>
      <w:r>
        <w:t>to</w:t>
      </w:r>
      <w:r>
        <w:rPr>
          <w:spacing w:val="-13"/>
        </w:rPr>
        <w:t xml:space="preserve"> </w:t>
      </w:r>
      <w:r>
        <w:t>offer</w:t>
      </w:r>
      <w:r>
        <w:rPr>
          <w:spacing w:val="-9"/>
        </w:rPr>
        <w:t xml:space="preserve"> </w:t>
      </w:r>
      <w:r>
        <w:t>beginning Mixtec (taught remotely by partners at the Biblioteca Juan Córdoba in Oaxaca).</w:t>
      </w:r>
    </w:p>
    <w:p w14:paraId="1CE6B53D" w14:textId="77777777" w:rsidR="00DB09FF" w:rsidRDefault="00333147">
      <w:pPr>
        <w:pStyle w:val="BodyText"/>
        <w:spacing w:before="3" w:line="480" w:lineRule="auto"/>
        <w:ind w:right="195" w:firstLine="720"/>
        <w:jc w:val="both"/>
      </w:pPr>
      <w:r>
        <w:rPr>
          <w:b/>
          <w:i/>
          <w:color w:val="006FC0"/>
        </w:rPr>
        <w:t xml:space="preserve">B.2.b. Languages Across the Curriculum. </w:t>
      </w:r>
      <w:r>
        <w:t>During previous cycles as an NRC, UCLA developed</w:t>
      </w:r>
      <w:r>
        <w:rPr>
          <w:spacing w:val="-5"/>
        </w:rPr>
        <w:t xml:space="preserve"> </w:t>
      </w:r>
      <w:r>
        <w:t>a</w:t>
      </w:r>
      <w:r>
        <w:rPr>
          <w:spacing w:val="-7"/>
        </w:rPr>
        <w:t xml:space="preserve"> </w:t>
      </w:r>
      <w:r>
        <w:t>robust</w:t>
      </w:r>
      <w:r>
        <w:rPr>
          <w:spacing w:val="-7"/>
        </w:rPr>
        <w:t xml:space="preserve"> </w:t>
      </w:r>
      <w:r>
        <w:t>offering</w:t>
      </w:r>
      <w:r>
        <w:rPr>
          <w:spacing w:val="-5"/>
        </w:rPr>
        <w:t xml:space="preserve"> </w:t>
      </w:r>
      <w:r>
        <w:t>of</w:t>
      </w:r>
      <w:r>
        <w:rPr>
          <w:spacing w:val="-5"/>
        </w:rPr>
        <w:t xml:space="preserve"> </w:t>
      </w:r>
      <w:r>
        <w:t>courses</w:t>
      </w:r>
      <w:r>
        <w:rPr>
          <w:spacing w:val="-4"/>
        </w:rPr>
        <w:t xml:space="preserve"> </w:t>
      </w:r>
      <w:r>
        <w:t>taught</w:t>
      </w:r>
      <w:r>
        <w:rPr>
          <w:spacing w:val="-7"/>
        </w:rPr>
        <w:t xml:space="preserve"> </w:t>
      </w:r>
      <w:r>
        <w:t>in</w:t>
      </w:r>
      <w:r>
        <w:rPr>
          <w:spacing w:val="-5"/>
        </w:rPr>
        <w:t xml:space="preserve"> </w:t>
      </w:r>
      <w:r>
        <w:t>entirely</w:t>
      </w:r>
      <w:r>
        <w:rPr>
          <w:spacing w:val="-5"/>
        </w:rPr>
        <w:t xml:space="preserve"> </w:t>
      </w:r>
      <w:r>
        <w:t>in</w:t>
      </w:r>
      <w:r>
        <w:rPr>
          <w:spacing w:val="-5"/>
        </w:rPr>
        <w:t xml:space="preserve"> </w:t>
      </w:r>
      <w:r>
        <w:t>Spanish</w:t>
      </w:r>
      <w:r>
        <w:rPr>
          <w:spacing w:val="-5"/>
        </w:rPr>
        <w:t xml:space="preserve"> </w:t>
      </w:r>
      <w:r>
        <w:t>or</w:t>
      </w:r>
      <w:r>
        <w:rPr>
          <w:spacing w:val="-5"/>
        </w:rPr>
        <w:t xml:space="preserve"> </w:t>
      </w:r>
      <w:r>
        <w:t>Portuguese,</w:t>
      </w:r>
      <w:r>
        <w:rPr>
          <w:spacing w:val="-5"/>
        </w:rPr>
        <w:t xml:space="preserve"> </w:t>
      </w:r>
      <w:r>
        <w:t>while</w:t>
      </w:r>
      <w:r>
        <w:rPr>
          <w:spacing w:val="-7"/>
        </w:rPr>
        <w:t xml:space="preserve"> </w:t>
      </w:r>
      <w:r>
        <w:t>avoiding the enrollment problems that often beset Languages Across the Curriculum (LAC) initiatives in regions that lack a sign</w:t>
      </w:r>
      <w:r>
        <w:t>ificant Spanish-speaking population. Past courses have included undergraduate courses taught in Portuguese or Spanish, including the sociology of development, Andean</w:t>
      </w:r>
      <w:r>
        <w:rPr>
          <w:spacing w:val="-10"/>
        </w:rPr>
        <w:t xml:space="preserve"> </w:t>
      </w:r>
      <w:r>
        <w:t>cultures,</w:t>
      </w:r>
      <w:r>
        <w:rPr>
          <w:spacing w:val="-10"/>
        </w:rPr>
        <w:t xml:space="preserve"> </w:t>
      </w:r>
      <w:r>
        <w:t>Mexican-U.S.</w:t>
      </w:r>
      <w:r>
        <w:rPr>
          <w:spacing w:val="-10"/>
        </w:rPr>
        <w:t xml:space="preserve"> </w:t>
      </w:r>
      <w:r>
        <w:t>migration,</w:t>
      </w:r>
      <w:r>
        <w:rPr>
          <w:spacing w:val="-10"/>
        </w:rPr>
        <w:t xml:space="preserve"> </w:t>
      </w:r>
      <w:r>
        <w:t>and</w:t>
      </w:r>
      <w:r>
        <w:rPr>
          <w:spacing w:val="-10"/>
        </w:rPr>
        <w:t xml:space="preserve"> </w:t>
      </w:r>
      <w:r>
        <w:t>Brazilian</w:t>
      </w:r>
      <w:r>
        <w:rPr>
          <w:spacing w:val="-10"/>
        </w:rPr>
        <w:t xml:space="preserve"> </w:t>
      </w:r>
      <w:r>
        <w:t>social</w:t>
      </w:r>
      <w:r>
        <w:rPr>
          <w:spacing w:val="-11"/>
        </w:rPr>
        <w:t xml:space="preserve"> </w:t>
      </w:r>
      <w:r>
        <w:t>thought.</w:t>
      </w:r>
      <w:r>
        <w:rPr>
          <w:spacing w:val="-10"/>
        </w:rPr>
        <w:t xml:space="preserve"> </w:t>
      </w:r>
      <w:r>
        <w:t>Courses</w:t>
      </w:r>
      <w:r>
        <w:rPr>
          <w:spacing w:val="-9"/>
        </w:rPr>
        <w:t xml:space="preserve"> </w:t>
      </w:r>
      <w:r>
        <w:t>are</w:t>
      </w:r>
      <w:r>
        <w:rPr>
          <w:spacing w:val="-11"/>
        </w:rPr>
        <w:t xml:space="preserve"> </w:t>
      </w:r>
      <w:r>
        <w:t>also</w:t>
      </w:r>
      <w:r>
        <w:rPr>
          <w:spacing w:val="-10"/>
        </w:rPr>
        <w:t xml:space="preserve"> </w:t>
      </w:r>
      <w:r>
        <w:t>taught</w:t>
      </w:r>
      <w:r>
        <w:rPr>
          <w:spacing w:val="-11"/>
        </w:rPr>
        <w:t xml:space="preserve"> </w:t>
      </w:r>
      <w:r>
        <w:t>in</w:t>
      </w:r>
      <w:r>
        <w:t xml:space="preserve"> the professional schools, including Spanish Language and Culture for Business and Spanish for Lawyers.</w:t>
      </w:r>
      <w:r>
        <w:rPr>
          <w:spacing w:val="-7"/>
        </w:rPr>
        <w:t xml:space="preserve"> </w:t>
      </w:r>
      <w:r>
        <w:t>Moreover,</w:t>
      </w:r>
      <w:r>
        <w:rPr>
          <w:spacing w:val="-9"/>
        </w:rPr>
        <w:t xml:space="preserve"> </w:t>
      </w:r>
      <w:r>
        <w:t>a</w:t>
      </w:r>
      <w:r>
        <w:rPr>
          <w:spacing w:val="-11"/>
        </w:rPr>
        <w:t xml:space="preserve"> </w:t>
      </w:r>
      <w:r>
        <w:t>significant</w:t>
      </w:r>
      <w:r>
        <w:rPr>
          <w:spacing w:val="-10"/>
        </w:rPr>
        <w:t xml:space="preserve"> </w:t>
      </w:r>
      <w:r>
        <w:t>number</w:t>
      </w:r>
      <w:r>
        <w:rPr>
          <w:spacing w:val="-9"/>
        </w:rPr>
        <w:t xml:space="preserve"> </w:t>
      </w:r>
      <w:r>
        <w:t>of</w:t>
      </w:r>
      <w:r>
        <w:rPr>
          <w:spacing w:val="-8"/>
        </w:rPr>
        <w:t xml:space="preserve"> </w:t>
      </w:r>
      <w:r>
        <w:t>our</w:t>
      </w:r>
      <w:r>
        <w:rPr>
          <w:spacing w:val="-8"/>
        </w:rPr>
        <w:t xml:space="preserve"> </w:t>
      </w:r>
      <w:r>
        <w:t>events</w:t>
      </w:r>
      <w:r>
        <w:rPr>
          <w:spacing w:val="-7"/>
        </w:rPr>
        <w:t xml:space="preserve"> </w:t>
      </w:r>
      <w:r>
        <w:t>are</w:t>
      </w:r>
      <w:r>
        <w:rPr>
          <w:spacing w:val="-10"/>
        </w:rPr>
        <w:t xml:space="preserve"> </w:t>
      </w:r>
      <w:r>
        <w:t>held</w:t>
      </w:r>
      <w:r>
        <w:rPr>
          <w:spacing w:val="-9"/>
        </w:rPr>
        <w:t xml:space="preserve"> </w:t>
      </w:r>
      <w:r>
        <w:t>in</w:t>
      </w:r>
      <w:r>
        <w:rPr>
          <w:spacing w:val="-9"/>
        </w:rPr>
        <w:t xml:space="preserve"> </w:t>
      </w:r>
      <w:r>
        <w:t>Spanish</w:t>
      </w:r>
      <w:r>
        <w:rPr>
          <w:spacing w:val="-9"/>
        </w:rPr>
        <w:t xml:space="preserve"> </w:t>
      </w:r>
      <w:r>
        <w:t>(and,</w:t>
      </w:r>
      <w:r>
        <w:rPr>
          <w:spacing w:val="-9"/>
        </w:rPr>
        <w:t xml:space="preserve"> </w:t>
      </w:r>
      <w:r>
        <w:t>to</w:t>
      </w:r>
      <w:r>
        <w:rPr>
          <w:spacing w:val="-9"/>
        </w:rPr>
        <w:t xml:space="preserve"> </w:t>
      </w:r>
      <w:r>
        <w:t>a</w:t>
      </w:r>
      <w:r>
        <w:rPr>
          <w:spacing w:val="-10"/>
        </w:rPr>
        <w:t xml:space="preserve"> </w:t>
      </w:r>
      <w:r>
        <w:t>lesser</w:t>
      </w:r>
      <w:r>
        <w:rPr>
          <w:spacing w:val="-9"/>
        </w:rPr>
        <w:t xml:space="preserve"> </w:t>
      </w:r>
      <w:r>
        <w:t>extent, Portuguese). These include not only events related to literat</w:t>
      </w:r>
      <w:r>
        <w:t>ure, as is common, but also talks on topics ranging from Nahuatl language and culture to LGBTQ rights in El Salvador to Andean archaeology. We plan to expand LAC course offerings during the next grant cycle by offering course development grants, a strategy</w:t>
      </w:r>
      <w:r>
        <w:t xml:space="preserve"> that in the past has yielded courses that have been incorporated into their departments’ regular course offerings, most successfully in Sociology.</w:t>
      </w:r>
    </w:p>
    <w:p w14:paraId="1CE6B53E" w14:textId="77777777" w:rsidR="00DB09FF" w:rsidRDefault="00333147">
      <w:pPr>
        <w:pStyle w:val="ListParagraph"/>
        <w:numPr>
          <w:ilvl w:val="2"/>
          <w:numId w:val="24"/>
        </w:numPr>
        <w:tabs>
          <w:tab w:val="left" w:pos="1456"/>
        </w:tabs>
        <w:spacing w:before="2" w:line="480" w:lineRule="auto"/>
        <w:ind w:right="194" w:firstLine="720"/>
        <w:jc w:val="both"/>
        <w:rPr>
          <w:sz w:val="24"/>
        </w:rPr>
      </w:pPr>
      <w:r>
        <w:rPr>
          <w:b/>
          <w:i/>
          <w:color w:val="006FC0"/>
          <w:sz w:val="24"/>
        </w:rPr>
        <w:t>Adequacy</w:t>
      </w:r>
      <w:r>
        <w:rPr>
          <w:b/>
          <w:i/>
          <w:color w:val="006FC0"/>
          <w:spacing w:val="-12"/>
          <w:sz w:val="24"/>
        </w:rPr>
        <w:t xml:space="preserve"> </w:t>
      </w:r>
      <w:r>
        <w:rPr>
          <w:b/>
          <w:i/>
          <w:color w:val="006FC0"/>
          <w:sz w:val="24"/>
        </w:rPr>
        <w:t>of</w:t>
      </w:r>
      <w:r>
        <w:rPr>
          <w:b/>
          <w:i/>
          <w:color w:val="006FC0"/>
          <w:spacing w:val="-10"/>
          <w:sz w:val="24"/>
        </w:rPr>
        <w:t xml:space="preserve"> </w:t>
      </w:r>
      <w:r>
        <w:rPr>
          <w:b/>
          <w:i/>
          <w:color w:val="006FC0"/>
          <w:sz w:val="24"/>
        </w:rPr>
        <w:t>Language</w:t>
      </w:r>
      <w:r>
        <w:rPr>
          <w:b/>
          <w:i/>
          <w:color w:val="006FC0"/>
          <w:spacing w:val="-12"/>
          <w:sz w:val="24"/>
        </w:rPr>
        <w:t xml:space="preserve"> </w:t>
      </w:r>
      <w:r>
        <w:rPr>
          <w:b/>
          <w:i/>
          <w:color w:val="006FC0"/>
          <w:sz w:val="24"/>
        </w:rPr>
        <w:t>Faculty.</w:t>
      </w:r>
      <w:r>
        <w:rPr>
          <w:b/>
          <w:i/>
          <w:color w:val="006FC0"/>
          <w:spacing w:val="-8"/>
          <w:sz w:val="24"/>
        </w:rPr>
        <w:t xml:space="preserve"> </w:t>
      </w:r>
      <w:r>
        <w:rPr>
          <w:sz w:val="24"/>
        </w:rPr>
        <w:t>Spanish</w:t>
      </w:r>
      <w:r>
        <w:rPr>
          <w:spacing w:val="-10"/>
          <w:sz w:val="24"/>
        </w:rPr>
        <w:t xml:space="preserve"> </w:t>
      </w:r>
      <w:r>
        <w:rPr>
          <w:sz w:val="24"/>
        </w:rPr>
        <w:t>currently</w:t>
      </w:r>
      <w:r>
        <w:rPr>
          <w:spacing w:val="-10"/>
          <w:sz w:val="24"/>
        </w:rPr>
        <w:t xml:space="preserve"> </w:t>
      </w:r>
      <w:r>
        <w:rPr>
          <w:sz w:val="24"/>
        </w:rPr>
        <w:t>has</w:t>
      </w:r>
      <w:r>
        <w:rPr>
          <w:spacing w:val="-9"/>
          <w:sz w:val="24"/>
        </w:rPr>
        <w:t xml:space="preserve"> </w:t>
      </w:r>
      <w:r>
        <w:rPr>
          <w:sz w:val="24"/>
        </w:rPr>
        <w:t>13</w:t>
      </w:r>
      <w:r>
        <w:rPr>
          <w:spacing w:val="-11"/>
          <w:sz w:val="24"/>
        </w:rPr>
        <w:t xml:space="preserve"> </w:t>
      </w:r>
      <w:r>
        <w:rPr>
          <w:sz w:val="24"/>
        </w:rPr>
        <w:t>tenure-stream</w:t>
      </w:r>
      <w:r>
        <w:rPr>
          <w:spacing w:val="-12"/>
          <w:sz w:val="24"/>
        </w:rPr>
        <w:t xml:space="preserve"> </w:t>
      </w:r>
      <w:r>
        <w:rPr>
          <w:sz w:val="24"/>
        </w:rPr>
        <w:t>faculty,</w:t>
      </w:r>
      <w:r>
        <w:rPr>
          <w:spacing w:val="-9"/>
          <w:sz w:val="24"/>
        </w:rPr>
        <w:t xml:space="preserve"> </w:t>
      </w:r>
      <w:r>
        <w:rPr>
          <w:sz w:val="24"/>
        </w:rPr>
        <w:t>14 lecturers, four adjuncts, and 33 TAs, while Portuguese has three tenure-stream professors, two lecturers</w:t>
      </w:r>
      <w:r>
        <w:rPr>
          <w:spacing w:val="-11"/>
          <w:sz w:val="24"/>
        </w:rPr>
        <w:t xml:space="preserve"> </w:t>
      </w:r>
      <w:r>
        <w:rPr>
          <w:sz w:val="24"/>
        </w:rPr>
        <w:t>(one</w:t>
      </w:r>
      <w:r>
        <w:rPr>
          <w:spacing w:val="-14"/>
          <w:sz w:val="24"/>
        </w:rPr>
        <w:t xml:space="preserve"> </w:t>
      </w:r>
      <w:r>
        <w:rPr>
          <w:sz w:val="24"/>
        </w:rPr>
        <w:t>of</w:t>
      </w:r>
      <w:r>
        <w:rPr>
          <w:spacing w:val="-12"/>
          <w:sz w:val="24"/>
        </w:rPr>
        <w:t xml:space="preserve"> </w:t>
      </w:r>
      <w:r>
        <w:rPr>
          <w:sz w:val="24"/>
        </w:rPr>
        <w:t>whom</w:t>
      </w:r>
      <w:r>
        <w:rPr>
          <w:spacing w:val="-13"/>
          <w:sz w:val="24"/>
        </w:rPr>
        <w:t xml:space="preserve"> </w:t>
      </w:r>
      <w:r>
        <w:rPr>
          <w:sz w:val="24"/>
        </w:rPr>
        <w:t>is</w:t>
      </w:r>
      <w:r>
        <w:rPr>
          <w:spacing w:val="-11"/>
          <w:sz w:val="24"/>
        </w:rPr>
        <w:t xml:space="preserve"> </w:t>
      </w:r>
      <w:r>
        <w:rPr>
          <w:sz w:val="24"/>
        </w:rPr>
        <w:t>funded</w:t>
      </w:r>
      <w:r>
        <w:rPr>
          <w:spacing w:val="-13"/>
          <w:sz w:val="24"/>
        </w:rPr>
        <w:t xml:space="preserve"> </w:t>
      </w:r>
      <w:r>
        <w:rPr>
          <w:sz w:val="24"/>
        </w:rPr>
        <w:t>by</w:t>
      </w:r>
      <w:r>
        <w:rPr>
          <w:spacing w:val="-13"/>
          <w:sz w:val="24"/>
        </w:rPr>
        <w:t xml:space="preserve"> </w:t>
      </w:r>
      <w:r>
        <w:rPr>
          <w:sz w:val="24"/>
        </w:rPr>
        <w:t>a</w:t>
      </w:r>
      <w:r>
        <w:rPr>
          <w:spacing w:val="-14"/>
          <w:sz w:val="24"/>
        </w:rPr>
        <w:t xml:space="preserve"> </w:t>
      </w:r>
      <w:r>
        <w:rPr>
          <w:sz w:val="24"/>
        </w:rPr>
        <w:t>grant</w:t>
      </w:r>
      <w:r>
        <w:rPr>
          <w:spacing w:val="-14"/>
          <w:sz w:val="24"/>
        </w:rPr>
        <w:t xml:space="preserve"> </w:t>
      </w:r>
      <w:r>
        <w:rPr>
          <w:sz w:val="24"/>
        </w:rPr>
        <w:t>from</w:t>
      </w:r>
      <w:r>
        <w:rPr>
          <w:spacing w:val="-10"/>
          <w:sz w:val="24"/>
        </w:rPr>
        <w:t xml:space="preserve"> </w:t>
      </w:r>
      <w:r>
        <w:rPr>
          <w:sz w:val="24"/>
        </w:rPr>
        <w:t>the</w:t>
      </w:r>
      <w:r>
        <w:rPr>
          <w:spacing w:val="-10"/>
          <w:sz w:val="24"/>
        </w:rPr>
        <w:t xml:space="preserve"> </w:t>
      </w:r>
      <w:r>
        <w:rPr>
          <w:sz w:val="24"/>
        </w:rPr>
        <w:t>Brazilian</w:t>
      </w:r>
      <w:r>
        <w:rPr>
          <w:spacing w:val="-13"/>
          <w:sz w:val="24"/>
        </w:rPr>
        <w:t xml:space="preserve"> </w:t>
      </w:r>
      <w:r>
        <w:rPr>
          <w:sz w:val="24"/>
        </w:rPr>
        <w:t>consulate),</w:t>
      </w:r>
      <w:r>
        <w:rPr>
          <w:spacing w:val="-8"/>
          <w:sz w:val="24"/>
        </w:rPr>
        <w:t xml:space="preserve"> </w:t>
      </w:r>
      <w:r>
        <w:rPr>
          <w:sz w:val="24"/>
        </w:rPr>
        <w:t>and</w:t>
      </w:r>
      <w:r>
        <w:rPr>
          <w:spacing w:val="-13"/>
          <w:sz w:val="24"/>
        </w:rPr>
        <w:t xml:space="preserve"> </w:t>
      </w:r>
      <w:r>
        <w:rPr>
          <w:sz w:val="24"/>
        </w:rPr>
        <w:t>three</w:t>
      </w:r>
      <w:r>
        <w:rPr>
          <w:spacing w:val="-14"/>
          <w:sz w:val="24"/>
        </w:rPr>
        <w:t xml:space="preserve"> </w:t>
      </w:r>
      <w:r>
        <w:rPr>
          <w:sz w:val="24"/>
        </w:rPr>
        <w:t>TAs.</w:t>
      </w:r>
      <w:r>
        <w:rPr>
          <w:spacing w:val="-12"/>
          <w:sz w:val="24"/>
        </w:rPr>
        <w:t xml:space="preserve"> </w:t>
      </w:r>
      <w:r>
        <w:rPr>
          <w:sz w:val="24"/>
        </w:rPr>
        <w:t>Quechua</w:t>
      </w:r>
    </w:p>
    <w:p w14:paraId="1CE6B53F" w14:textId="77777777" w:rsidR="00DB09FF" w:rsidRDefault="00DB09FF">
      <w:pPr>
        <w:spacing w:line="480" w:lineRule="auto"/>
        <w:jc w:val="both"/>
        <w:rPr>
          <w:sz w:val="24"/>
        </w:rPr>
        <w:sectPr w:rsidR="00DB09FF">
          <w:pgSz w:w="12240" w:h="15840"/>
          <w:pgMar w:top="1020" w:right="1240" w:bottom="940" w:left="1340" w:header="680" w:footer="740" w:gutter="0"/>
          <w:cols w:space="720"/>
        </w:sectPr>
      </w:pPr>
    </w:p>
    <w:p w14:paraId="1CE6B540" w14:textId="77777777" w:rsidR="00DB09FF" w:rsidRDefault="00DB09FF">
      <w:pPr>
        <w:pStyle w:val="BodyText"/>
        <w:spacing w:before="8"/>
        <w:ind w:left="0"/>
        <w:rPr>
          <w:sz w:val="27"/>
        </w:rPr>
      </w:pPr>
    </w:p>
    <w:p w14:paraId="1CE6B541" w14:textId="77777777" w:rsidR="00DB09FF" w:rsidRDefault="00333147">
      <w:pPr>
        <w:pStyle w:val="BodyText"/>
        <w:spacing w:before="90" w:line="480" w:lineRule="auto"/>
        <w:ind w:right="192"/>
        <w:jc w:val="both"/>
      </w:pPr>
      <w:r>
        <w:t xml:space="preserve">is taught by a continuing lecturer Luz Maria </w:t>
      </w:r>
      <w:r>
        <w:t>de la Torre, a native speaker of Ecuadorian Kichwa, who holds degrees from the Pontificia Universidad de Católica de Ecuador and the Facultad Latinoamericana de Ciencias Sociales (FLACSO). To teach Nahuatl, UCLA, together with Stanford University, has deve</w:t>
      </w:r>
      <w:r>
        <w:t>loped an innovative partnership with the Instituto de Docencia e Investigación Etnológica de Zacatecas (IDIEZ). Associated with the Universidad Autónoma de Zacatecas</w:t>
      </w:r>
      <w:r>
        <w:rPr>
          <w:spacing w:val="-1"/>
        </w:rPr>
        <w:t xml:space="preserve"> </w:t>
      </w:r>
      <w:r>
        <w:t>(UAZ),</w:t>
      </w:r>
      <w:r>
        <w:rPr>
          <w:spacing w:val="-4"/>
        </w:rPr>
        <w:t xml:space="preserve"> </w:t>
      </w:r>
      <w:r>
        <w:t>IDIEZ</w:t>
      </w:r>
      <w:r>
        <w:rPr>
          <w:spacing w:val="-6"/>
        </w:rPr>
        <w:t xml:space="preserve"> </w:t>
      </w:r>
      <w:r>
        <w:t>is</w:t>
      </w:r>
      <w:r>
        <w:rPr>
          <w:spacing w:val="-3"/>
        </w:rPr>
        <w:t xml:space="preserve"> </w:t>
      </w:r>
      <w:r>
        <w:t>a</w:t>
      </w:r>
      <w:r>
        <w:rPr>
          <w:spacing w:val="-6"/>
        </w:rPr>
        <w:t xml:space="preserve"> </w:t>
      </w:r>
      <w:r>
        <w:t>non-profit</w:t>
      </w:r>
      <w:r>
        <w:rPr>
          <w:spacing w:val="-6"/>
        </w:rPr>
        <w:t xml:space="preserve"> </w:t>
      </w:r>
      <w:r>
        <w:t>that</w:t>
      </w:r>
      <w:r>
        <w:rPr>
          <w:spacing w:val="-6"/>
        </w:rPr>
        <w:t xml:space="preserve"> </w:t>
      </w:r>
      <w:r>
        <w:t>trains</w:t>
      </w:r>
      <w:r>
        <w:rPr>
          <w:spacing w:val="-3"/>
        </w:rPr>
        <w:t xml:space="preserve"> </w:t>
      </w:r>
      <w:r>
        <w:t>native</w:t>
      </w:r>
      <w:r>
        <w:rPr>
          <w:spacing w:val="-6"/>
        </w:rPr>
        <w:t xml:space="preserve"> </w:t>
      </w:r>
      <w:r>
        <w:t>speakers</w:t>
      </w:r>
      <w:r>
        <w:rPr>
          <w:spacing w:val="-3"/>
        </w:rPr>
        <w:t xml:space="preserve"> </w:t>
      </w:r>
      <w:r>
        <w:t>of</w:t>
      </w:r>
      <w:r>
        <w:rPr>
          <w:spacing w:val="-4"/>
        </w:rPr>
        <w:t xml:space="preserve"> </w:t>
      </w:r>
      <w:r>
        <w:t>Nahuatl</w:t>
      </w:r>
      <w:r>
        <w:rPr>
          <w:spacing w:val="-1"/>
        </w:rPr>
        <w:t xml:space="preserve"> </w:t>
      </w:r>
      <w:r>
        <w:t>to</w:t>
      </w:r>
      <w:r>
        <w:rPr>
          <w:spacing w:val="-4"/>
        </w:rPr>
        <w:t xml:space="preserve"> </w:t>
      </w:r>
      <w:r>
        <w:t>conduct</w:t>
      </w:r>
      <w:r>
        <w:rPr>
          <w:spacing w:val="-6"/>
        </w:rPr>
        <w:t xml:space="preserve"> </w:t>
      </w:r>
      <w:r>
        <w:t>research on their own culture and teach their language to native and non-native speakers. IDIEZ provides instructors to teach remote courses to UCLA and Stanford students, with biannual visits (before the pandemic) to meet their students in person. In orde</w:t>
      </w:r>
      <w:r>
        <w:t>r to continue offering instruction uninterrupted without Title VI funds, S&amp;P has, since 2018, received temporary support from UCLA’s Division of the Humanities to pay the salary of the Quechua lecturer, and, since 2021, the Nahuatl instructors. (Between 20</w:t>
      </w:r>
      <w:r>
        <w:t>18-2021, the LAI paid IDIEZ’s fees out of our own funds.)</w:t>
      </w:r>
    </w:p>
    <w:p w14:paraId="1CE6B542" w14:textId="77777777" w:rsidR="00DB09FF" w:rsidRDefault="00333147">
      <w:pPr>
        <w:pStyle w:val="ListParagraph"/>
        <w:numPr>
          <w:ilvl w:val="2"/>
          <w:numId w:val="24"/>
        </w:numPr>
        <w:tabs>
          <w:tab w:val="left" w:pos="1476"/>
        </w:tabs>
        <w:spacing w:before="4" w:line="480" w:lineRule="auto"/>
        <w:ind w:right="198" w:firstLine="720"/>
        <w:jc w:val="both"/>
        <w:rPr>
          <w:sz w:val="24"/>
        </w:rPr>
      </w:pPr>
      <w:r>
        <w:rPr>
          <w:b/>
          <w:i/>
          <w:color w:val="006FC0"/>
          <w:sz w:val="24"/>
        </w:rPr>
        <w:t xml:space="preserve">Pedagogy Training. </w:t>
      </w:r>
      <w:r>
        <w:rPr>
          <w:sz w:val="24"/>
        </w:rPr>
        <w:t>The language program is supervised by director Juliet Falce- Robinson (Ph.D. UC Irvine), who is assisted by an experienced TA, funded jointly by the Office of Instructional Develo</w:t>
      </w:r>
      <w:r>
        <w:rPr>
          <w:sz w:val="24"/>
        </w:rPr>
        <w:t>pment and S&amp;P.</w:t>
      </w:r>
      <w:r>
        <w:rPr>
          <w:spacing w:val="40"/>
          <w:sz w:val="24"/>
        </w:rPr>
        <w:t xml:space="preserve"> </w:t>
      </w:r>
      <w:r>
        <w:rPr>
          <w:sz w:val="24"/>
        </w:rPr>
        <w:t>Both the director and the lead TA provide ongoing training,</w:t>
      </w:r>
      <w:r>
        <w:rPr>
          <w:spacing w:val="-4"/>
          <w:sz w:val="24"/>
        </w:rPr>
        <w:t xml:space="preserve"> </w:t>
      </w:r>
      <w:r>
        <w:rPr>
          <w:sz w:val="24"/>
        </w:rPr>
        <w:t>feedback,</w:t>
      </w:r>
      <w:r>
        <w:rPr>
          <w:spacing w:val="-4"/>
          <w:sz w:val="24"/>
        </w:rPr>
        <w:t xml:space="preserve"> </w:t>
      </w:r>
      <w:r>
        <w:rPr>
          <w:sz w:val="24"/>
        </w:rPr>
        <w:t>and</w:t>
      </w:r>
      <w:r>
        <w:rPr>
          <w:spacing w:val="-4"/>
          <w:sz w:val="24"/>
        </w:rPr>
        <w:t xml:space="preserve"> </w:t>
      </w:r>
      <w:r>
        <w:rPr>
          <w:sz w:val="24"/>
        </w:rPr>
        <w:t>support</w:t>
      </w:r>
      <w:r>
        <w:rPr>
          <w:spacing w:val="-6"/>
          <w:sz w:val="24"/>
        </w:rPr>
        <w:t xml:space="preserve"> </w:t>
      </w:r>
      <w:r>
        <w:rPr>
          <w:sz w:val="24"/>
        </w:rPr>
        <w:t>for</w:t>
      </w:r>
      <w:r>
        <w:rPr>
          <w:spacing w:val="-4"/>
          <w:sz w:val="24"/>
        </w:rPr>
        <w:t xml:space="preserve"> </w:t>
      </w:r>
      <w:r>
        <w:rPr>
          <w:sz w:val="24"/>
        </w:rPr>
        <w:t>all</w:t>
      </w:r>
      <w:r>
        <w:rPr>
          <w:spacing w:val="-6"/>
          <w:sz w:val="24"/>
        </w:rPr>
        <w:t xml:space="preserve"> </w:t>
      </w:r>
      <w:r>
        <w:rPr>
          <w:sz w:val="24"/>
        </w:rPr>
        <w:t>instructors</w:t>
      </w:r>
      <w:r>
        <w:rPr>
          <w:spacing w:val="-3"/>
          <w:sz w:val="24"/>
        </w:rPr>
        <w:t xml:space="preserve"> </w:t>
      </w:r>
      <w:r>
        <w:rPr>
          <w:sz w:val="24"/>
        </w:rPr>
        <w:t>in</w:t>
      </w:r>
      <w:r>
        <w:rPr>
          <w:spacing w:val="-4"/>
          <w:sz w:val="24"/>
        </w:rPr>
        <w:t xml:space="preserve"> </w:t>
      </w:r>
      <w:r>
        <w:rPr>
          <w:sz w:val="24"/>
        </w:rPr>
        <w:t>the</w:t>
      </w:r>
      <w:r>
        <w:rPr>
          <w:spacing w:val="-6"/>
          <w:sz w:val="24"/>
        </w:rPr>
        <w:t xml:space="preserve"> </w:t>
      </w:r>
      <w:r>
        <w:rPr>
          <w:sz w:val="24"/>
        </w:rPr>
        <w:t>language</w:t>
      </w:r>
      <w:r>
        <w:rPr>
          <w:spacing w:val="-6"/>
          <w:sz w:val="24"/>
        </w:rPr>
        <w:t xml:space="preserve"> </w:t>
      </w:r>
      <w:r>
        <w:rPr>
          <w:sz w:val="24"/>
        </w:rPr>
        <w:t>programs. Graduate</w:t>
      </w:r>
      <w:r>
        <w:rPr>
          <w:spacing w:val="-6"/>
          <w:sz w:val="24"/>
        </w:rPr>
        <w:t xml:space="preserve"> </w:t>
      </w:r>
      <w:r>
        <w:rPr>
          <w:sz w:val="24"/>
        </w:rPr>
        <w:t>TA</w:t>
      </w:r>
      <w:r>
        <w:rPr>
          <w:spacing w:val="-3"/>
          <w:sz w:val="24"/>
        </w:rPr>
        <w:t xml:space="preserve"> </w:t>
      </w:r>
      <w:r>
        <w:rPr>
          <w:sz w:val="24"/>
        </w:rPr>
        <w:t xml:space="preserve">training is comprehensive in scope and personalized in nature. All TAs enroll in a Graduate Teaching </w:t>
      </w:r>
      <w:r>
        <w:rPr>
          <w:sz w:val="24"/>
        </w:rPr>
        <w:t xml:space="preserve">Methods course in their first quarter of teaching. The course includes the presentation of both learning and second language acquisition theories, as well as discussion, peer observations, microteaches, creation of lesson plans, activities, and assessment </w:t>
      </w:r>
      <w:r>
        <w:rPr>
          <w:sz w:val="24"/>
        </w:rPr>
        <w:t>instruments. Training and mentoring of TAs continues throughout the year. Teaching workshops focus on topics including student-centered instruction, contextualized activities, hybrid instruction, teaching culture, ADA and reasonable accommodation, creating</w:t>
      </w:r>
      <w:r>
        <w:rPr>
          <w:sz w:val="24"/>
        </w:rPr>
        <w:t xml:space="preserve"> inclusive classrooms, and assessing oral proficiency.</w:t>
      </w:r>
    </w:p>
    <w:p w14:paraId="1CE6B543" w14:textId="77777777" w:rsidR="00DB09FF" w:rsidRDefault="00DB09FF">
      <w:pPr>
        <w:spacing w:line="480" w:lineRule="auto"/>
        <w:jc w:val="both"/>
        <w:rPr>
          <w:sz w:val="24"/>
        </w:rPr>
        <w:sectPr w:rsidR="00DB09FF">
          <w:pgSz w:w="12240" w:h="15840"/>
          <w:pgMar w:top="1020" w:right="1240" w:bottom="940" w:left="1340" w:header="680" w:footer="740" w:gutter="0"/>
          <w:cols w:space="720"/>
        </w:sectPr>
      </w:pPr>
    </w:p>
    <w:p w14:paraId="1CE6B544" w14:textId="77777777" w:rsidR="00DB09FF" w:rsidRDefault="00DB09FF">
      <w:pPr>
        <w:pStyle w:val="BodyText"/>
        <w:spacing w:before="8"/>
        <w:ind w:left="0"/>
        <w:rPr>
          <w:sz w:val="27"/>
        </w:rPr>
      </w:pPr>
    </w:p>
    <w:p w14:paraId="1CE6B545" w14:textId="77777777" w:rsidR="00DB09FF" w:rsidRDefault="00333147">
      <w:pPr>
        <w:pStyle w:val="BodyText"/>
        <w:spacing w:before="90" w:line="480" w:lineRule="auto"/>
        <w:ind w:right="199" w:firstLine="720"/>
        <w:jc w:val="both"/>
      </w:pPr>
      <w:r>
        <w:t>In addition, support is ongoing through regular classroom observations and evaluations. Classroom</w:t>
      </w:r>
      <w:r>
        <w:rPr>
          <w:spacing w:val="-6"/>
        </w:rPr>
        <w:t xml:space="preserve"> </w:t>
      </w:r>
      <w:r>
        <w:t>observations</w:t>
      </w:r>
      <w:r>
        <w:rPr>
          <w:spacing w:val="-3"/>
        </w:rPr>
        <w:t xml:space="preserve"> </w:t>
      </w:r>
      <w:r>
        <w:t>may</w:t>
      </w:r>
      <w:r>
        <w:rPr>
          <w:spacing w:val="-4"/>
        </w:rPr>
        <w:t xml:space="preserve"> </w:t>
      </w:r>
      <w:r>
        <w:t>be</w:t>
      </w:r>
      <w:r>
        <w:rPr>
          <w:spacing w:val="-6"/>
        </w:rPr>
        <w:t xml:space="preserve"> </w:t>
      </w:r>
      <w:r>
        <w:t>formal</w:t>
      </w:r>
      <w:r>
        <w:rPr>
          <w:spacing w:val="-6"/>
        </w:rPr>
        <w:t xml:space="preserve"> </w:t>
      </w:r>
      <w:r>
        <w:t>or</w:t>
      </w:r>
      <w:r>
        <w:rPr>
          <w:spacing w:val="-4"/>
        </w:rPr>
        <w:t xml:space="preserve"> </w:t>
      </w:r>
      <w:r>
        <w:t>informal</w:t>
      </w:r>
      <w:r>
        <w:rPr>
          <w:spacing w:val="-6"/>
        </w:rPr>
        <w:t xml:space="preserve"> </w:t>
      </w:r>
      <w:r>
        <w:t>and</w:t>
      </w:r>
      <w:r>
        <w:rPr>
          <w:spacing w:val="-4"/>
        </w:rPr>
        <w:t xml:space="preserve"> </w:t>
      </w:r>
      <w:r>
        <w:t>all</w:t>
      </w:r>
      <w:r>
        <w:rPr>
          <w:spacing w:val="-6"/>
        </w:rPr>
        <w:t xml:space="preserve"> </w:t>
      </w:r>
      <w:r>
        <w:t>new</w:t>
      </w:r>
      <w:r>
        <w:rPr>
          <w:spacing w:val="-3"/>
        </w:rPr>
        <w:t xml:space="preserve"> </w:t>
      </w:r>
      <w:r>
        <w:t>teaching</w:t>
      </w:r>
      <w:r>
        <w:rPr>
          <w:spacing w:val="-4"/>
        </w:rPr>
        <w:t xml:space="preserve"> </w:t>
      </w:r>
      <w:r>
        <w:t>assistants</w:t>
      </w:r>
      <w:r>
        <w:rPr>
          <w:spacing w:val="-3"/>
        </w:rPr>
        <w:t xml:space="preserve"> </w:t>
      </w:r>
      <w:r>
        <w:t>are</w:t>
      </w:r>
      <w:r>
        <w:rPr>
          <w:spacing w:val="-6"/>
        </w:rPr>
        <w:t xml:space="preserve"> </w:t>
      </w:r>
      <w:r>
        <w:t>videotaped for a self-analysis and personal feedback session. Graduate teaching assistants must attend a minimum of one teacher-training workshop per quarter. Workshops topics include, but are not limited</w:t>
      </w:r>
      <w:r>
        <w:rPr>
          <w:spacing w:val="-4"/>
        </w:rPr>
        <w:t xml:space="preserve"> </w:t>
      </w:r>
      <w:r>
        <w:t>to:</w:t>
      </w:r>
      <w:r>
        <w:rPr>
          <w:spacing w:val="-6"/>
        </w:rPr>
        <w:t xml:space="preserve"> </w:t>
      </w:r>
      <w:r>
        <w:t>Teaching</w:t>
      </w:r>
      <w:r>
        <w:rPr>
          <w:spacing w:val="-4"/>
        </w:rPr>
        <w:t xml:space="preserve"> </w:t>
      </w:r>
      <w:r>
        <w:t>Heritage</w:t>
      </w:r>
      <w:r>
        <w:rPr>
          <w:spacing w:val="-6"/>
        </w:rPr>
        <w:t xml:space="preserve"> </w:t>
      </w:r>
      <w:r>
        <w:t>Learners,</w:t>
      </w:r>
      <w:r>
        <w:rPr>
          <w:spacing w:val="-4"/>
        </w:rPr>
        <w:t xml:space="preserve"> </w:t>
      </w:r>
      <w:r>
        <w:t>Teaching</w:t>
      </w:r>
      <w:r>
        <w:rPr>
          <w:spacing w:val="-4"/>
        </w:rPr>
        <w:t xml:space="preserve"> </w:t>
      </w:r>
      <w:r>
        <w:t>Intermedia</w:t>
      </w:r>
      <w:r>
        <w:t>te</w:t>
      </w:r>
      <w:r>
        <w:rPr>
          <w:spacing w:val="-1"/>
        </w:rPr>
        <w:t xml:space="preserve"> </w:t>
      </w:r>
      <w:r>
        <w:t>and</w:t>
      </w:r>
      <w:r>
        <w:rPr>
          <w:spacing w:val="-4"/>
        </w:rPr>
        <w:t xml:space="preserve"> </w:t>
      </w:r>
      <w:r>
        <w:t>Advanced Language</w:t>
      </w:r>
      <w:r>
        <w:rPr>
          <w:spacing w:val="-6"/>
        </w:rPr>
        <w:t xml:space="preserve"> </w:t>
      </w:r>
      <w:r>
        <w:t>Courses, Equity and Inclusion in Language Classrooms, Grading for Equity, Effective Assessment of Communicative Competence, and more. Spanish and Portuguese lecturers are also required to attend pre-AY training in the fall and quar</w:t>
      </w:r>
      <w:r>
        <w:t>terly teaching workshops.</w:t>
      </w:r>
    </w:p>
    <w:p w14:paraId="1CE6B546" w14:textId="77777777" w:rsidR="00DB09FF" w:rsidRDefault="00333147">
      <w:pPr>
        <w:pStyle w:val="BodyText"/>
        <w:spacing w:before="1" w:line="480" w:lineRule="auto"/>
        <w:ind w:right="193" w:firstLine="720"/>
        <w:jc w:val="both"/>
      </w:pPr>
      <w:r>
        <w:t>The IDIEZ</w:t>
      </w:r>
      <w:r>
        <w:t xml:space="preserve"> Nahuatl instructors receive pedagogical training and accreditation at UAZ, along with specialized training to teach Nahuatl culture. UCLA partners with Stanford, UC Berkeley, and Utah on a pedagogical workshop series for indigenous language instructors, t</w:t>
      </w:r>
      <w:r>
        <w:t>he Talleres de Lenguas Indígenas; IDIEZ instructors and the Quechua lecturer have both attended. And for the last four years, the LAI has hosted a Nahuatl conference for educators from IDIEZ and beyond. The two-day conference features a panel on best pract</w:t>
      </w:r>
      <w:r>
        <w:t>ices for Nahuatl pedagogy.</w:t>
      </w:r>
    </w:p>
    <w:p w14:paraId="1CE6B547" w14:textId="77777777" w:rsidR="00DB09FF" w:rsidRDefault="00333147">
      <w:pPr>
        <w:pStyle w:val="ListParagraph"/>
        <w:numPr>
          <w:ilvl w:val="2"/>
          <w:numId w:val="23"/>
        </w:numPr>
        <w:tabs>
          <w:tab w:val="left" w:pos="1456"/>
        </w:tabs>
        <w:spacing w:line="480" w:lineRule="auto"/>
        <w:ind w:right="198" w:firstLine="720"/>
        <w:jc w:val="both"/>
        <w:rPr>
          <w:sz w:val="24"/>
        </w:rPr>
      </w:pPr>
      <w:r>
        <w:rPr>
          <w:b/>
          <w:i/>
          <w:color w:val="006FC0"/>
          <w:sz w:val="24"/>
        </w:rPr>
        <w:t>Performance-Based</w:t>
      </w:r>
      <w:r>
        <w:rPr>
          <w:b/>
          <w:i/>
          <w:color w:val="006FC0"/>
          <w:spacing w:val="-14"/>
          <w:sz w:val="24"/>
        </w:rPr>
        <w:t xml:space="preserve"> </w:t>
      </w:r>
      <w:r>
        <w:rPr>
          <w:b/>
          <w:i/>
          <w:color w:val="006FC0"/>
          <w:sz w:val="24"/>
        </w:rPr>
        <w:t>Instruction.</w:t>
      </w:r>
      <w:r>
        <w:rPr>
          <w:b/>
          <w:i/>
          <w:color w:val="006FC0"/>
          <w:spacing w:val="-12"/>
          <w:sz w:val="24"/>
        </w:rPr>
        <w:t xml:space="preserve"> </w:t>
      </w:r>
      <w:r>
        <w:rPr>
          <w:sz w:val="24"/>
        </w:rPr>
        <w:t>All</w:t>
      </w:r>
      <w:r>
        <w:rPr>
          <w:spacing w:val="-14"/>
          <w:sz w:val="24"/>
        </w:rPr>
        <w:t xml:space="preserve"> </w:t>
      </w:r>
      <w:r>
        <w:rPr>
          <w:sz w:val="24"/>
        </w:rPr>
        <w:t>language</w:t>
      </w:r>
      <w:r>
        <w:rPr>
          <w:spacing w:val="-14"/>
          <w:sz w:val="24"/>
        </w:rPr>
        <w:t xml:space="preserve"> </w:t>
      </w:r>
      <w:r>
        <w:rPr>
          <w:sz w:val="24"/>
        </w:rPr>
        <w:t>courses</w:t>
      </w:r>
      <w:r>
        <w:rPr>
          <w:spacing w:val="-12"/>
          <w:sz w:val="24"/>
        </w:rPr>
        <w:t xml:space="preserve"> </w:t>
      </w:r>
      <w:r>
        <w:rPr>
          <w:sz w:val="24"/>
        </w:rPr>
        <w:t>are</w:t>
      </w:r>
      <w:r>
        <w:rPr>
          <w:spacing w:val="-14"/>
          <w:sz w:val="24"/>
        </w:rPr>
        <w:t xml:space="preserve"> </w:t>
      </w:r>
      <w:r>
        <w:rPr>
          <w:sz w:val="24"/>
        </w:rPr>
        <w:t>proficiency-oriented</w:t>
      </w:r>
      <w:r>
        <w:rPr>
          <w:spacing w:val="-8"/>
          <w:sz w:val="24"/>
        </w:rPr>
        <w:t xml:space="preserve"> </w:t>
      </w:r>
      <w:r>
        <w:rPr>
          <w:sz w:val="24"/>
        </w:rPr>
        <w:t>and communicative. S&amp;P utilizes a four-skills approach, with a balance of instruction between listening, speaking, reading, and writing.</w:t>
      </w:r>
      <w:r>
        <w:rPr>
          <w:spacing w:val="40"/>
          <w:sz w:val="24"/>
        </w:rPr>
        <w:t xml:space="preserve"> </w:t>
      </w:r>
      <w:r>
        <w:rPr>
          <w:sz w:val="24"/>
        </w:rPr>
        <w:t>Integrated perf</w:t>
      </w:r>
      <w:r>
        <w:rPr>
          <w:sz w:val="24"/>
        </w:rPr>
        <w:t>ormance assessments assess communicative</w:t>
      </w:r>
      <w:r>
        <w:rPr>
          <w:spacing w:val="-5"/>
          <w:sz w:val="24"/>
        </w:rPr>
        <w:t xml:space="preserve"> </w:t>
      </w:r>
      <w:r>
        <w:rPr>
          <w:sz w:val="24"/>
        </w:rPr>
        <w:t>skills,</w:t>
      </w:r>
      <w:r>
        <w:rPr>
          <w:spacing w:val="-3"/>
          <w:sz w:val="24"/>
        </w:rPr>
        <w:t xml:space="preserve"> </w:t>
      </w:r>
      <w:r>
        <w:rPr>
          <w:sz w:val="24"/>
        </w:rPr>
        <w:t>and</w:t>
      </w:r>
      <w:r>
        <w:rPr>
          <w:spacing w:val="-4"/>
          <w:sz w:val="24"/>
        </w:rPr>
        <w:t xml:space="preserve"> </w:t>
      </w:r>
      <w:r>
        <w:rPr>
          <w:sz w:val="24"/>
        </w:rPr>
        <w:t>students</w:t>
      </w:r>
      <w:r>
        <w:rPr>
          <w:spacing w:val="-3"/>
          <w:sz w:val="24"/>
        </w:rPr>
        <w:t xml:space="preserve"> </w:t>
      </w:r>
      <w:r>
        <w:rPr>
          <w:sz w:val="24"/>
        </w:rPr>
        <w:t>are</w:t>
      </w:r>
      <w:r>
        <w:rPr>
          <w:spacing w:val="-5"/>
          <w:sz w:val="24"/>
        </w:rPr>
        <w:t xml:space="preserve"> </w:t>
      </w:r>
      <w:r>
        <w:rPr>
          <w:sz w:val="24"/>
        </w:rPr>
        <w:t>scored based on</w:t>
      </w:r>
      <w:r>
        <w:rPr>
          <w:spacing w:val="-3"/>
          <w:sz w:val="24"/>
        </w:rPr>
        <w:t xml:space="preserve"> </w:t>
      </w:r>
      <w:r>
        <w:rPr>
          <w:sz w:val="24"/>
        </w:rPr>
        <w:t>the American</w:t>
      </w:r>
      <w:r>
        <w:rPr>
          <w:spacing w:val="-3"/>
          <w:sz w:val="24"/>
        </w:rPr>
        <w:t xml:space="preserve"> </w:t>
      </w:r>
      <w:r>
        <w:rPr>
          <w:sz w:val="24"/>
        </w:rPr>
        <w:t>Council</w:t>
      </w:r>
      <w:r>
        <w:rPr>
          <w:spacing w:val="-5"/>
          <w:sz w:val="24"/>
        </w:rPr>
        <w:t xml:space="preserve"> </w:t>
      </w:r>
      <w:r>
        <w:rPr>
          <w:sz w:val="24"/>
        </w:rPr>
        <w:t>on the</w:t>
      </w:r>
      <w:r>
        <w:rPr>
          <w:spacing w:val="-1"/>
          <w:sz w:val="24"/>
        </w:rPr>
        <w:t xml:space="preserve"> </w:t>
      </w:r>
      <w:r>
        <w:rPr>
          <w:sz w:val="24"/>
        </w:rPr>
        <w:t>Teaching</w:t>
      </w:r>
      <w:r>
        <w:rPr>
          <w:spacing w:val="-3"/>
          <w:sz w:val="24"/>
        </w:rPr>
        <w:t xml:space="preserve"> </w:t>
      </w:r>
      <w:r>
        <w:rPr>
          <w:sz w:val="24"/>
        </w:rPr>
        <w:t>of Foreign</w:t>
      </w:r>
      <w:r>
        <w:rPr>
          <w:sz w:val="24"/>
        </w:rPr>
        <w:t xml:space="preserve"> Languages (ACTFL) proficiency standard, which includes ACTFL performance indicators. All instructors are trained to teach and assess students based on projected student learning outcomes, using the ACTFL performance indicators.</w:t>
      </w:r>
      <w:r>
        <w:rPr>
          <w:spacing w:val="-2"/>
          <w:sz w:val="24"/>
        </w:rPr>
        <w:t xml:space="preserve"> </w:t>
      </w:r>
      <w:r>
        <w:rPr>
          <w:sz w:val="24"/>
        </w:rPr>
        <w:t>Students are assessed not o</w:t>
      </w:r>
      <w:r>
        <w:rPr>
          <w:sz w:val="24"/>
        </w:rPr>
        <w:t>nly on their ability to read and understand authentic texts,</w:t>
      </w:r>
      <w:r>
        <w:rPr>
          <w:spacing w:val="15"/>
          <w:sz w:val="24"/>
        </w:rPr>
        <w:t xml:space="preserve"> </w:t>
      </w:r>
      <w:r>
        <w:rPr>
          <w:sz w:val="24"/>
        </w:rPr>
        <w:t>but also to listen to and understand authentic</w:t>
      </w:r>
    </w:p>
    <w:p w14:paraId="1CE6B548" w14:textId="77777777" w:rsidR="00DB09FF" w:rsidRDefault="00DB09FF">
      <w:pPr>
        <w:spacing w:line="480" w:lineRule="auto"/>
        <w:jc w:val="both"/>
        <w:rPr>
          <w:sz w:val="24"/>
        </w:rPr>
        <w:sectPr w:rsidR="00DB09FF">
          <w:pgSz w:w="12240" w:h="15840"/>
          <w:pgMar w:top="1020" w:right="1240" w:bottom="940" w:left="1340" w:header="680" w:footer="740" w:gutter="0"/>
          <w:cols w:space="720"/>
        </w:sectPr>
      </w:pPr>
    </w:p>
    <w:p w14:paraId="1CE6B549" w14:textId="77777777" w:rsidR="00DB09FF" w:rsidRDefault="00DB09FF">
      <w:pPr>
        <w:pStyle w:val="BodyText"/>
        <w:spacing w:before="8"/>
        <w:ind w:left="0"/>
        <w:rPr>
          <w:sz w:val="27"/>
        </w:rPr>
      </w:pPr>
    </w:p>
    <w:p w14:paraId="1CE6B54A" w14:textId="77777777" w:rsidR="00DB09FF" w:rsidRDefault="00333147">
      <w:pPr>
        <w:pStyle w:val="BodyText"/>
        <w:spacing w:before="90" w:line="477" w:lineRule="auto"/>
        <w:ind w:right="200"/>
        <w:jc w:val="both"/>
      </w:pPr>
      <w:r>
        <w:t>speech samples, as well as their mastery of lexical items and grammatical structures and their ability to produce them in context.</w:t>
      </w:r>
    </w:p>
    <w:p w14:paraId="1CE6B54B" w14:textId="77777777" w:rsidR="00DB09FF" w:rsidRDefault="00333147">
      <w:pPr>
        <w:pStyle w:val="ListParagraph"/>
        <w:numPr>
          <w:ilvl w:val="2"/>
          <w:numId w:val="23"/>
        </w:numPr>
        <w:tabs>
          <w:tab w:val="left" w:pos="1476"/>
        </w:tabs>
        <w:spacing w:before="7" w:line="480" w:lineRule="auto"/>
        <w:ind w:right="195" w:firstLine="720"/>
        <w:jc w:val="both"/>
        <w:rPr>
          <w:sz w:val="24"/>
        </w:rPr>
      </w:pPr>
      <w:r>
        <w:rPr>
          <w:b/>
          <w:i/>
          <w:color w:val="006FC0"/>
          <w:sz w:val="24"/>
        </w:rPr>
        <w:t>Re</w:t>
      </w:r>
      <w:r>
        <w:rPr>
          <w:b/>
          <w:i/>
          <w:color w:val="006FC0"/>
          <w:sz w:val="24"/>
        </w:rPr>
        <w:t xml:space="preserve">sources for Language Teaching and Practice. </w:t>
      </w:r>
      <w:r>
        <w:rPr>
          <w:sz w:val="24"/>
        </w:rPr>
        <w:t>S&amp;P makes use of 40 different classrooms and 30 faculty and TA offices, plus administrative offices, computer rooms, and a publications office</w:t>
      </w:r>
      <w:r>
        <w:rPr>
          <w:spacing w:val="-2"/>
          <w:sz w:val="24"/>
        </w:rPr>
        <w:t xml:space="preserve"> </w:t>
      </w:r>
      <w:r>
        <w:rPr>
          <w:sz w:val="24"/>
        </w:rPr>
        <w:t>where</w:t>
      </w:r>
      <w:r>
        <w:rPr>
          <w:spacing w:val="-2"/>
          <w:sz w:val="24"/>
        </w:rPr>
        <w:t xml:space="preserve"> </w:t>
      </w:r>
      <w:r>
        <w:rPr>
          <w:sz w:val="24"/>
        </w:rPr>
        <w:t>graduate</w:t>
      </w:r>
      <w:r>
        <w:rPr>
          <w:spacing w:val="-2"/>
          <w:sz w:val="24"/>
        </w:rPr>
        <w:t xml:space="preserve"> </w:t>
      </w:r>
      <w:r>
        <w:rPr>
          <w:sz w:val="24"/>
        </w:rPr>
        <w:t>students produce the</w:t>
      </w:r>
      <w:r>
        <w:rPr>
          <w:spacing w:val="-2"/>
          <w:sz w:val="24"/>
        </w:rPr>
        <w:t xml:space="preserve"> </w:t>
      </w:r>
      <w:r>
        <w:rPr>
          <w:sz w:val="24"/>
        </w:rPr>
        <w:t xml:space="preserve">journal </w:t>
      </w:r>
      <w:r>
        <w:rPr>
          <w:i/>
          <w:sz w:val="24"/>
        </w:rPr>
        <w:t xml:space="preserve">Mester </w:t>
      </w:r>
      <w:r>
        <w:rPr>
          <w:sz w:val="24"/>
        </w:rPr>
        <w:t>(founded</w:t>
      </w:r>
      <w:r>
        <w:rPr>
          <w:spacing w:val="-1"/>
          <w:sz w:val="24"/>
        </w:rPr>
        <w:t xml:space="preserve"> </w:t>
      </w:r>
      <w:r>
        <w:rPr>
          <w:sz w:val="24"/>
        </w:rPr>
        <w:t>in</w:t>
      </w:r>
      <w:r>
        <w:rPr>
          <w:spacing w:val="-1"/>
          <w:sz w:val="24"/>
        </w:rPr>
        <w:t xml:space="preserve"> </w:t>
      </w:r>
      <w:r>
        <w:rPr>
          <w:sz w:val="24"/>
        </w:rPr>
        <w:t>1970),</w:t>
      </w:r>
      <w:r>
        <w:rPr>
          <w:spacing w:val="-1"/>
          <w:sz w:val="24"/>
        </w:rPr>
        <w:t xml:space="preserve"> </w:t>
      </w:r>
      <w:r>
        <w:rPr>
          <w:sz w:val="24"/>
        </w:rPr>
        <w:t>which publishes articles on Latin American literature, as well as Portuguese and Spanish linguistics. UCLA has a state-of-the-art instructional media lab where students can study individually or in groups,</w:t>
      </w:r>
      <w:r>
        <w:rPr>
          <w:spacing w:val="-8"/>
          <w:sz w:val="24"/>
        </w:rPr>
        <w:t xml:space="preserve"> </w:t>
      </w:r>
      <w:r>
        <w:rPr>
          <w:sz w:val="24"/>
        </w:rPr>
        <w:t>as</w:t>
      </w:r>
      <w:r>
        <w:rPr>
          <w:spacing w:val="-7"/>
          <w:sz w:val="24"/>
        </w:rPr>
        <w:t xml:space="preserve"> </w:t>
      </w:r>
      <w:r>
        <w:rPr>
          <w:sz w:val="24"/>
        </w:rPr>
        <w:t>well</w:t>
      </w:r>
      <w:r>
        <w:rPr>
          <w:spacing w:val="-9"/>
          <w:sz w:val="24"/>
        </w:rPr>
        <w:t xml:space="preserve"> </w:t>
      </w:r>
      <w:r>
        <w:rPr>
          <w:sz w:val="24"/>
        </w:rPr>
        <w:t>as</w:t>
      </w:r>
      <w:r>
        <w:rPr>
          <w:spacing w:val="-7"/>
          <w:sz w:val="24"/>
        </w:rPr>
        <w:t xml:space="preserve"> </w:t>
      </w:r>
      <w:r>
        <w:rPr>
          <w:sz w:val="24"/>
        </w:rPr>
        <w:t>a</w:t>
      </w:r>
      <w:r>
        <w:rPr>
          <w:spacing w:val="-2"/>
          <w:sz w:val="24"/>
        </w:rPr>
        <w:t xml:space="preserve"> </w:t>
      </w:r>
      <w:r>
        <w:rPr>
          <w:sz w:val="24"/>
        </w:rPr>
        <w:t>media</w:t>
      </w:r>
      <w:r>
        <w:rPr>
          <w:spacing w:val="-5"/>
          <w:sz w:val="24"/>
        </w:rPr>
        <w:t xml:space="preserve"> </w:t>
      </w:r>
      <w:r>
        <w:rPr>
          <w:sz w:val="24"/>
        </w:rPr>
        <w:t>center</w:t>
      </w:r>
      <w:r>
        <w:rPr>
          <w:spacing w:val="-8"/>
          <w:sz w:val="24"/>
        </w:rPr>
        <w:t xml:space="preserve"> </w:t>
      </w:r>
      <w:r>
        <w:rPr>
          <w:sz w:val="24"/>
        </w:rPr>
        <w:t>that</w:t>
      </w:r>
      <w:r>
        <w:rPr>
          <w:spacing w:val="-9"/>
          <w:sz w:val="24"/>
        </w:rPr>
        <w:t xml:space="preserve"> </w:t>
      </w:r>
      <w:r>
        <w:rPr>
          <w:sz w:val="24"/>
        </w:rPr>
        <w:t>promotes</w:t>
      </w:r>
      <w:r>
        <w:rPr>
          <w:spacing w:val="-7"/>
          <w:sz w:val="24"/>
        </w:rPr>
        <w:t xml:space="preserve"> </w:t>
      </w:r>
      <w:r>
        <w:rPr>
          <w:sz w:val="24"/>
        </w:rPr>
        <w:t>the</w:t>
      </w:r>
      <w:r>
        <w:rPr>
          <w:spacing w:val="-5"/>
          <w:sz w:val="24"/>
        </w:rPr>
        <w:t xml:space="preserve"> </w:t>
      </w:r>
      <w:r>
        <w:rPr>
          <w:sz w:val="24"/>
        </w:rPr>
        <w:t>use</w:t>
      </w:r>
      <w:r>
        <w:rPr>
          <w:spacing w:val="-9"/>
          <w:sz w:val="24"/>
        </w:rPr>
        <w:t xml:space="preserve"> </w:t>
      </w:r>
      <w:r>
        <w:rPr>
          <w:sz w:val="24"/>
        </w:rPr>
        <w:t>o</w:t>
      </w:r>
      <w:r>
        <w:rPr>
          <w:sz w:val="24"/>
        </w:rPr>
        <w:t>f</w:t>
      </w:r>
      <w:r>
        <w:rPr>
          <w:spacing w:val="-7"/>
          <w:sz w:val="24"/>
        </w:rPr>
        <w:t xml:space="preserve"> </w:t>
      </w:r>
      <w:r>
        <w:rPr>
          <w:sz w:val="24"/>
        </w:rPr>
        <w:t>technology</w:t>
      </w:r>
      <w:r>
        <w:rPr>
          <w:spacing w:val="-4"/>
          <w:sz w:val="24"/>
        </w:rPr>
        <w:t xml:space="preserve"> </w:t>
      </w:r>
      <w:r>
        <w:rPr>
          <w:sz w:val="24"/>
        </w:rPr>
        <w:t>to</w:t>
      </w:r>
      <w:r>
        <w:rPr>
          <w:spacing w:val="-8"/>
          <w:sz w:val="24"/>
        </w:rPr>
        <w:t xml:space="preserve"> </w:t>
      </w:r>
      <w:r>
        <w:rPr>
          <w:sz w:val="24"/>
        </w:rPr>
        <w:t>enhance</w:t>
      </w:r>
      <w:r>
        <w:rPr>
          <w:spacing w:val="-9"/>
          <w:sz w:val="24"/>
        </w:rPr>
        <w:t xml:space="preserve"> </w:t>
      </w:r>
      <w:r>
        <w:rPr>
          <w:sz w:val="24"/>
        </w:rPr>
        <w:t>foreign</w:t>
      </w:r>
      <w:r>
        <w:rPr>
          <w:spacing w:val="-8"/>
          <w:sz w:val="24"/>
        </w:rPr>
        <w:t xml:space="preserve"> </w:t>
      </w:r>
      <w:r>
        <w:rPr>
          <w:sz w:val="24"/>
        </w:rPr>
        <w:t>language learning, the integration of language and disciplinary training, and the use of appropriate technologies in language and area studies courses. These facilities house an extensive collection of authentic audio and vi</w:t>
      </w:r>
      <w:r>
        <w:rPr>
          <w:sz w:val="24"/>
        </w:rPr>
        <w:t>sual materials in Spanish and Portuguese and a smaller collection of Quechua and Nahuatl materials. A number of campus organizations and programs also provide opportunities for informal language learning. The Undergraduate Spanish and Portuguese Associatio</w:t>
      </w:r>
      <w:r>
        <w:rPr>
          <w:sz w:val="24"/>
        </w:rPr>
        <w:t>n holds a weekly language circle for students to practice both languages, and the department-sponsored</w:t>
      </w:r>
      <w:r>
        <w:rPr>
          <w:spacing w:val="-15"/>
          <w:sz w:val="24"/>
        </w:rPr>
        <w:t xml:space="preserve"> </w:t>
      </w:r>
      <w:r>
        <w:rPr>
          <w:sz w:val="24"/>
        </w:rPr>
        <w:t>Spanish</w:t>
      </w:r>
      <w:r>
        <w:rPr>
          <w:spacing w:val="-15"/>
          <w:sz w:val="24"/>
        </w:rPr>
        <w:t xml:space="preserve"> </w:t>
      </w:r>
      <w:r>
        <w:rPr>
          <w:sz w:val="24"/>
        </w:rPr>
        <w:t>Club</w:t>
      </w:r>
      <w:r>
        <w:rPr>
          <w:spacing w:val="-15"/>
          <w:sz w:val="24"/>
        </w:rPr>
        <w:t xml:space="preserve"> </w:t>
      </w:r>
      <w:r>
        <w:rPr>
          <w:sz w:val="24"/>
        </w:rPr>
        <w:t>holds</w:t>
      </w:r>
      <w:r>
        <w:rPr>
          <w:spacing w:val="-15"/>
          <w:sz w:val="24"/>
        </w:rPr>
        <w:t xml:space="preserve"> </w:t>
      </w:r>
      <w:r>
        <w:rPr>
          <w:sz w:val="24"/>
        </w:rPr>
        <w:t>events</w:t>
      </w:r>
      <w:r>
        <w:rPr>
          <w:spacing w:val="-15"/>
          <w:sz w:val="24"/>
        </w:rPr>
        <w:t xml:space="preserve"> </w:t>
      </w:r>
      <w:r>
        <w:rPr>
          <w:sz w:val="24"/>
        </w:rPr>
        <w:t>such</w:t>
      </w:r>
      <w:r>
        <w:rPr>
          <w:spacing w:val="-15"/>
          <w:sz w:val="24"/>
        </w:rPr>
        <w:t xml:space="preserve"> </w:t>
      </w:r>
      <w:r>
        <w:rPr>
          <w:sz w:val="24"/>
        </w:rPr>
        <w:t>as</w:t>
      </w:r>
      <w:r>
        <w:rPr>
          <w:spacing w:val="-15"/>
          <w:sz w:val="24"/>
        </w:rPr>
        <w:t xml:space="preserve"> </w:t>
      </w:r>
      <w:r>
        <w:rPr>
          <w:sz w:val="24"/>
        </w:rPr>
        <w:t>music</w:t>
      </w:r>
      <w:r>
        <w:rPr>
          <w:spacing w:val="-15"/>
          <w:sz w:val="24"/>
        </w:rPr>
        <w:t xml:space="preserve"> </w:t>
      </w:r>
      <w:r>
        <w:rPr>
          <w:sz w:val="24"/>
        </w:rPr>
        <w:t>and</w:t>
      </w:r>
      <w:r>
        <w:rPr>
          <w:spacing w:val="-15"/>
          <w:sz w:val="24"/>
        </w:rPr>
        <w:t xml:space="preserve"> </w:t>
      </w:r>
      <w:r>
        <w:rPr>
          <w:sz w:val="24"/>
        </w:rPr>
        <w:t>movie</w:t>
      </w:r>
      <w:r>
        <w:rPr>
          <w:spacing w:val="-15"/>
          <w:sz w:val="24"/>
        </w:rPr>
        <w:t xml:space="preserve"> </w:t>
      </w:r>
      <w:r>
        <w:rPr>
          <w:sz w:val="24"/>
        </w:rPr>
        <w:t>nights,</w:t>
      </w:r>
      <w:r>
        <w:rPr>
          <w:spacing w:val="-15"/>
          <w:sz w:val="24"/>
        </w:rPr>
        <w:t xml:space="preserve"> </w:t>
      </w:r>
      <w:r>
        <w:rPr>
          <w:sz w:val="24"/>
        </w:rPr>
        <w:t>cooking</w:t>
      </w:r>
      <w:r>
        <w:rPr>
          <w:spacing w:val="-15"/>
          <w:sz w:val="24"/>
        </w:rPr>
        <w:t xml:space="preserve"> </w:t>
      </w:r>
      <w:r>
        <w:rPr>
          <w:sz w:val="24"/>
        </w:rPr>
        <w:t>classes, and game nights, all conducted in Spanish. In addition, more than 20 students have formed a university-sponsored Nahuatl club to practice the language outside the classroom.</w:t>
      </w:r>
    </w:p>
    <w:p w14:paraId="1CE6B54C" w14:textId="77777777" w:rsidR="00DB09FF" w:rsidRDefault="00333147">
      <w:pPr>
        <w:pStyle w:val="ListParagraph"/>
        <w:numPr>
          <w:ilvl w:val="2"/>
          <w:numId w:val="23"/>
        </w:numPr>
        <w:tabs>
          <w:tab w:val="left" w:pos="1481"/>
        </w:tabs>
        <w:spacing w:before="4" w:line="480" w:lineRule="auto"/>
        <w:ind w:right="200" w:firstLine="720"/>
        <w:jc w:val="both"/>
        <w:rPr>
          <w:sz w:val="24"/>
        </w:rPr>
      </w:pPr>
      <w:r>
        <w:rPr>
          <w:b/>
          <w:i/>
          <w:color w:val="006FC0"/>
          <w:sz w:val="24"/>
        </w:rPr>
        <w:t xml:space="preserve">Language Proficiency Requirements. </w:t>
      </w:r>
      <w:r>
        <w:rPr>
          <w:sz w:val="24"/>
        </w:rPr>
        <w:t>In order to meet the College of Arts a</w:t>
      </w:r>
      <w:r>
        <w:rPr>
          <w:sz w:val="24"/>
        </w:rPr>
        <w:t>nd Sciences language requirement, undergraduates must demonstrate proficiency equivalent to the end</w:t>
      </w:r>
      <w:r>
        <w:rPr>
          <w:spacing w:val="-2"/>
          <w:sz w:val="24"/>
        </w:rPr>
        <w:t xml:space="preserve"> </w:t>
      </w:r>
      <w:r>
        <w:rPr>
          <w:sz w:val="24"/>
        </w:rPr>
        <w:t>of</w:t>
      </w:r>
      <w:r>
        <w:rPr>
          <w:spacing w:val="-2"/>
          <w:sz w:val="24"/>
        </w:rPr>
        <w:t xml:space="preserve"> </w:t>
      </w:r>
      <w:r>
        <w:rPr>
          <w:sz w:val="24"/>
        </w:rPr>
        <w:t>level</w:t>
      </w:r>
      <w:r>
        <w:rPr>
          <w:spacing w:val="-4"/>
          <w:sz w:val="24"/>
        </w:rPr>
        <w:t xml:space="preserve"> </w:t>
      </w:r>
      <w:r>
        <w:rPr>
          <w:sz w:val="24"/>
        </w:rPr>
        <w:t>3</w:t>
      </w:r>
      <w:r>
        <w:rPr>
          <w:spacing w:val="-2"/>
          <w:sz w:val="24"/>
        </w:rPr>
        <w:t xml:space="preserve"> </w:t>
      </w:r>
      <w:r>
        <w:rPr>
          <w:sz w:val="24"/>
        </w:rPr>
        <w:t>of Spanish</w:t>
      </w:r>
      <w:r>
        <w:rPr>
          <w:spacing w:val="-2"/>
          <w:sz w:val="24"/>
        </w:rPr>
        <w:t xml:space="preserve"> </w:t>
      </w:r>
      <w:r>
        <w:rPr>
          <w:sz w:val="24"/>
        </w:rPr>
        <w:t>or</w:t>
      </w:r>
      <w:r>
        <w:rPr>
          <w:spacing w:val="-2"/>
          <w:sz w:val="24"/>
        </w:rPr>
        <w:t xml:space="preserve"> </w:t>
      </w:r>
      <w:r>
        <w:rPr>
          <w:sz w:val="24"/>
        </w:rPr>
        <w:t>Portuguese</w:t>
      </w:r>
      <w:r>
        <w:rPr>
          <w:spacing w:val="-2"/>
          <w:sz w:val="24"/>
        </w:rPr>
        <w:t xml:space="preserve"> </w:t>
      </w:r>
      <w:r>
        <w:rPr>
          <w:sz w:val="24"/>
        </w:rPr>
        <w:t>(Novice</w:t>
      </w:r>
      <w:r>
        <w:rPr>
          <w:spacing w:val="-4"/>
          <w:sz w:val="24"/>
        </w:rPr>
        <w:t xml:space="preserve"> </w:t>
      </w:r>
      <w:r>
        <w:rPr>
          <w:sz w:val="24"/>
        </w:rPr>
        <w:t>High</w:t>
      </w:r>
      <w:r>
        <w:rPr>
          <w:spacing w:val="-2"/>
          <w:sz w:val="24"/>
        </w:rPr>
        <w:t xml:space="preserve"> </w:t>
      </w:r>
      <w:r>
        <w:rPr>
          <w:sz w:val="24"/>
        </w:rPr>
        <w:t>on</w:t>
      </w:r>
      <w:r>
        <w:rPr>
          <w:spacing w:val="-2"/>
          <w:sz w:val="24"/>
        </w:rPr>
        <w:t xml:space="preserve"> </w:t>
      </w:r>
      <w:r>
        <w:rPr>
          <w:sz w:val="24"/>
        </w:rPr>
        <w:t>the</w:t>
      </w:r>
      <w:r>
        <w:rPr>
          <w:spacing w:val="-4"/>
          <w:sz w:val="24"/>
        </w:rPr>
        <w:t xml:space="preserve"> </w:t>
      </w:r>
      <w:r>
        <w:rPr>
          <w:sz w:val="24"/>
        </w:rPr>
        <w:t>ACTFL</w:t>
      </w:r>
      <w:r>
        <w:rPr>
          <w:spacing w:val="-4"/>
          <w:sz w:val="24"/>
        </w:rPr>
        <w:t xml:space="preserve"> </w:t>
      </w:r>
      <w:r>
        <w:rPr>
          <w:sz w:val="24"/>
        </w:rPr>
        <w:t>proficiency</w:t>
      </w:r>
      <w:r>
        <w:rPr>
          <w:spacing w:val="-2"/>
          <w:sz w:val="24"/>
        </w:rPr>
        <w:t xml:space="preserve"> </w:t>
      </w:r>
      <w:r>
        <w:rPr>
          <w:sz w:val="24"/>
        </w:rPr>
        <w:t>scale).</w:t>
      </w:r>
      <w:r>
        <w:rPr>
          <w:spacing w:val="-2"/>
          <w:sz w:val="24"/>
        </w:rPr>
        <w:t xml:space="preserve"> </w:t>
      </w:r>
      <w:r>
        <w:rPr>
          <w:sz w:val="24"/>
        </w:rPr>
        <w:t>Students can complete level 3 of any language, or take a Spanish or Portug</w:t>
      </w:r>
      <w:r>
        <w:rPr>
          <w:sz w:val="24"/>
        </w:rPr>
        <w:t>uese exemption exam to demonstrate</w:t>
      </w:r>
      <w:r>
        <w:rPr>
          <w:spacing w:val="-12"/>
          <w:sz w:val="24"/>
        </w:rPr>
        <w:t xml:space="preserve"> </w:t>
      </w:r>
      <w:r>
        <w:rPr>
          <w:sz w:val="24"/>
        </w:rPr>
        <w:t>proficiency.</w:t>
      </w:r>
      <w:r>
        <w:rPr>
          <w:spacing w:val="-8"/>
          <w:sz w:val="24"/>
        </w:rPr>
        <w:t xml:space="preserve"> </w:t>
      </w:r>
      <w:r>
        <w:rPr>
          <w:sz w:val="24"/>
        </w:rPr>
        <w:t>The</w:t>
      </w:r>
      <w:r>
        <w:rPr>
          <w:spacing w:val="-12"/>
          <w:sz w:val="24"/>
        </w:rPr>
        <w:t xml:space="preserve"> </w:t>
      </w:r>
      <w:r>
        <w:rPr>
          <w:sz w:val="24"/>
        </w:rPr>
        <w:t>M.A.</w:t>
      </w:r>
      <w:r>
        <w:rPr>
          <w:spacing w:val="-11"/>
          <w:sz w:val="24"/>
        </w:rPr>
        <w:t xml:space="preserve"> </w:t>
      </w:r>
      <w:r>
        <w:rPr>
          <w:sz w:val="24"/>
        </w:rPr>
        <w:t>in</w:t>
      </w:r>
      <w:r>
        <w:rPr>
          <w:spacing w:val="-11"/>
          <w:sz w:val="24"/>
        </w:rPr>
        <w:t xml:space="preserve"> </w:t>
      </w:r>
      <w:r>
        <w:rPr>
          <w:sz w:val="24"/>
        </w:rPr>
        <w:t>LAS</w:t>
      </w:r>
      <w:r>
        <w:rPr>
          <w:spacing w:val="-9"/>
          <w:sz w:val="24"/>
        </w:rPr>
        <w:t xml:space="preserve"> </w:t>
      </w:r>
      <w:r>
        <w:rPr>
          <w:sz w:val="24"/>
        </w:rPr>
        <w:t>requires</w:t>
      </w:r>
      <w:r>
        <w:rPr>
          <w:spacing w:val="-9"/>
          <w:sz w:val="24"/>
        </w:rPr>
        <w:t xml:space="preserve"> </w:t>
      </w:r>
      <w:r>
        <w:rPr>
          <w:sz w:val="24"/>
        </w:rPr>
        <w:t>proficiency</w:t>
      </w:r>
      <w:r>
        <w:rPr>
          <w:spacing w:val="-11"/>
          <w:sz w:val="24"/>
        </w:rPr>
        <w:t xml:space="preserve"> </w:t>
      </w:r>
      <w:r>
        <w:rPr>
          <w:sz w:val="24"/>
        </w:rPr>
        <w:t>in</w:t>
      </w:r>
      <w:r>
        <w:rPr>
          <w:spacing w:val="-11"/>
          <w:sz w:val="24"/>
        </w:rPr>
        <w:t xml:space="preserve"> </w:t>
      </w:r>
      <w:r>
        <w:rPr>
          <w:sz w:val="24"/>
        </w:rPr>
        <w:t>Spanish</w:t>
      </w:r>
      <w:r>
        <w:rPr>
          <w:spacing w:val="-11"/>
          <w:sz w:val="24"/>
        </w:rPr>
        <w:t xml:space="preserve"> </w:t>
      </w:r>
      <w:r>
        <w:rPr>
          <w:sz w:val="24"/>
        </w:rPr>
        <w:t>and</w:t>
      </w:r>
      <w:r>
        <w:rPr>
          <w:spacing w:val="-11"/>
          <w:sz w:val="24"/>
        </w:rPr>
        <w:t xml:space="preserve"> </w:t>
      </w:r>
      <w:r>
        <w:rPr>
          <w:sz w:val="24"/>
        </w:rPr>
        <w:t>Portuguese,</w:t>
      </w:r>
      <w:r>
        <w:rPr>
          <w:spacing w:val="-11"/>
          <w:sz w:val="24"/>
        </w:rPr>
        <w:t xml:space="preserve"> </w:t>
      </w:r>
      <w:r>
        <w:rPr>
          <w:sz w:val="24"/>
        </w:rPr>
        <w:t>which can be demonstrated</w:t>
      </w:r>
      <w:r>
        <w:rPr>
          <w:spacing w:val="12"/>
          <w:sz w:val="24"/>
        </w:rPr>
        <w:t xml:space="preserve"> </w:t>
      </w:r>
      <w:r>
        <w:rPr>
          <w:sz w:val="24"/>
        </w:rPr>
        <w:t>by 24 quarter</w:t>
      </w:r>
      <w:r>
        <w:rPr>
          <w:spacing w:val="12"/>
          <w:sz w:val="24"/>
        </w:rPr>
        <w:t xml:space="preserve"> </w:t>
      </w:r>
      <w:r>
        <w:rPr>
          <w:sz w:val="24"/>
        </w:rPr>
        <w:t>units of</w:t>
      </w:r>
      <w:r>
        <w:rPr>
          <w:spacing w:val="12"/>
          <w:sz w:val="24"/>
        </w:rPr>
        <w:t xml:space="preserve"> </w:t>
      </w:r>
      <w:r>
        <w:rPr>
          <w:sz w:val="24"/>
        </w:rPr>
        <w:t>Spanish</w:t>
      </w:r>
      <w:r>
        <w:rPr>
          <w:spacing w:val="12"/>
          <w:sz w:val="24"/>
        </w:rPr>
        <w:t xml:space="preserve"> </w:t>
      </w:r>
      <w:r>
        <w:rPr>
          <w:sz w:val="24"/>
        </w:rPr>
        <w:t>and 12 of Portuguese, or 20</w:t>
      </w:r>
      <w:r>
        <w:rPr>
          <w:spacing w:val="12"/>
          <w:sz w:val="24"/>
        </w:rPr>
        <w:t xml:space="preserve"> </w:t>
      </w:r>
      <w:r>
        <w:rPr>
          <w:sz w:val="24"/>
        </w:rPr>
        <w:t>quarter units of</w:t>
      </w:r>
    </w:p>
    <w:p w14:paraId="1CE6B54D" w14:textId="77777777" w:rsidR="00DB09FF" w:rsidRDefault="00DB09FF">
      <w:pPr>
        <w:spacing w:line="480" w:lineRule="auto"/>
        <w:jc w:val="both"/>
        <w:rPr>
          <w:sz w:val="24"/>
        </w:rPr>
        <w:sectPr w:rsidR="00DB09FF">
          <w:pgSz w:w="12240" w:h="15840"/>
          <w:pgMar w:top="1020" w:right="1240" w:bottom="940" w:left="1340" w:header="680" w:footer="740" w:gutter="0"/>
          <w:cols w:space="720"/>
        </w:sectPr>
      </w:pPr>
    </w:p>
    <w:p w14:paraId="1CE6B54E" w14:textId="77777777" w:rsidR="00DB09FF" w:rsidRDefault="00DB09FF">
      <w:pPr>
        <w:pStyle w:val="BodyText"/>
        <w:spacing w:before="8"/>
        <w:ind w:left="0"/>
        <w:rPr>
          <w:sz w:val="27"/>
        </w:rPr>
      </w:pPr>
    </w:p>
    <w:p w14:paraId="1CE6B54F" w14:textId="77777777" w:rsidR="00DB09FF" w:rsidRDefault="00333147">
      <w:pPr>
        <w:pStyle w:val="BodyText"/>
        <w:spacing w:before="90" w:line="480" w:lineRule="auto"/>
        <w:ind w:right="193"/>
        <w:jc w:val="both"/>
      </w:pPr>
      <w:r>
        <w:t>Spanish and 16 of Portuguese. Students may also demonstrate proficiency through achieving a score</w:t>
      </w:r>
      <w:r>
        <w:rPr>
          <w:spacing w:val="-10"/>
        </w:rPr>
        <w:t xml:space="preserve"> </w:t>
      </w:r>
      <w:r>
        <w:t>indicating</w:t>
      </w:r>
      <w:r>
        <w:rPr>
          <w:spacing w:val="-4"/>
        </w:rPr>
        <w:t xml:space="preserve"> </w:t>
      </w:r>
      <w:r>
        <w:t>ACTFL</w:t>
      </w:r>
      <w:r>
        <w:rPr>
          <w:spacing w:val="-10"/>
        </w:rPr>
        <w:t xml:space="preserve"> </w:t>
      </w:r>
      <w:r>
        <w:t>Novice</w:t>
      </w:r>
      <w:r>
        <w:rPr>
          <w:spacing w:val="-5"/>
        </w:rPr>
        <w:t xml:space="preserve"> </w:t>
      </w:r>
      <w:r>
        <w:t>High</w:t>
      </w:r>
      <w:r>
        <w:rPr>
          <w:spacing w:val="-9"/>
        </w:rPr>
        <w:t xml:space="preserve"> </w:t>
      </w:r>
      <w:r>
        <w:t>proficiency</w:t>
      </w:r>
      <w:r>
        <w:rPr>
          <w:spacing w:val="-4"/>
        </w:rPr>
        <w:t xml:space="preserve"> </w:t>
      </w:r>
      <w:r>
        <w:t>on</w:t>
      </w:r>
      <w:r>
        <w:rPr>
          <w:spacing w:val="-4"/>
        </w:rPr>
        <w:t xml:space="preserve"> </w:t>
      </w:r>
      <w:r>
        <w:t>a</w:t>
      </w:r>
      <w:r>
        <w:rPr>
          <w:spacing w:val="-10"/>
        </w:rPr>
        <w:t xml:space="preserve"> </w:t>
      </w:r>
      <w:r>
        <w:t>placement</w:t>
      </w:r>
      <w:r>
        <w:rPr>
          <w:spacing w:val="-10"/>
        </w:rPr>
        <w:t xml:space="preserve"> </w:t>
      </w:r>
      <w:r>
        <w:t>exam</w:t>
      </w:r>
      <w:r>
        <w:rPr>
          <w:spacing w:val="-5"/>
        </w:rPr>
        <w:t xml:space="preserve"> </w:t>
      </w:r>
      <w:r>
        <w:t>administered</w:t>
      </w:r>
      <w:r>
        <w:rPr>
          <w:spacing w:val="-9"/>
        </w:rPr>
        <w:t xml:space="preserve"> </w:t>
      </w:r>
      <w:r>
        <w:t>by</w:t>
      </w:r>
      <w:r>
        <w:rPr>
          <w:spacing w:val="-4"/>
        </w:rPr>
        <w:t xml:space="preserve"> </w:t>
      </w:r>
      <w:r>
        <w:t>S&amp;P.</w:t>
      </w:r>
      <w:r>
        <w:rPr>
          <w:spacing w:val="-9"/>
        </w:rPr>
        <w:t xml:space="preserve"> </w:t>
      </w:r>
      <w:r>
        <w:t>An indigenous language (usually Nahuatl or Quechua) can be substituted for S</w:t>
      </w:r>
      <w:r>
        <w:t>panish or Portuguese. Indigenous</w:t>
      </w:r>
      <w:r>
        <w:rPr>
          <w:spacing w:val="-12"/>
        </w:rPr>
        <w:t xml:space="preserve"> </w:t>
      </w:r>
      <w:r>
        <w:t>language</w:t>
      </w:r>
      <w:r>
        <w:rPr>
          <w:spacing w:val="-15"/>
        </w:rPr>
        <w:t xml:space="preserve"> </w:t>
      </w:r>
      <w:r>
        <w:t>proficiency</w:t>
      </w:r>
      <w:r>
        <w:rPr>
          <w:spacing w:val="-14"/>
        </w:rPr>
        <w:t xml:space="preserve"> </w:t>
      </w:r>
      <w:r>
        <w:t>is</w:t>
      </w:r>
      <w:r>
        <w:rPr>
          <w:spacing w:val="-12"/>
        </w:rPr>
        <w:t xml:space="preserve"> </w:t>
      </w:r>
      <w:r>
        <w:t>demonstrated</w:t>
      </w:r>
      <w:r>
        <w:rPr>
          <w:spacing w:val="-14"/>
        </w:rPr>
        <w:t xml:space="preserve"> </w:t>
      </w:r>
      <w:r>
        <w:t>by</w:t>
      </w:r>
      <w:r>
        <w:rPr>
          <w:spacing w:val="-9"/>
        </w:rPr>
        <w:t xml:space="preserve"> </w:t>
      </w:r>
      <w:r>
        <w:t>an</w:t>
      </w:r>
      <w:r>
        <w:rPr>
          <w:spacing w:val="-14"/>
        </w:rPr>
        <w:t xml:space="preserve"> </w:t>
      </w:r>
      <w:r>
        <w:t>exam</w:t>
      </w:r>
      <w:r>
        <w:rPr>
          <w:spacing w:val="-15"/>
        </w:rPr>
        <w:t xml:space="preserve"> </w:t>
      </w:r>
      <w:r>
        <w:t>administered</w:t>
      </w:r>
      <w:r>
        <w:rPr>
          <w:spacing w:val="-14"/>
        </w:rPr>
        <w:t xml:space="preserve"> </w:t>
      </w:r>
      <w:r>
        <w:t>by</w:t>
      </w:r>
      <w:r>
        <w:rPr>
          <w:spacing w:val="-14"/>
        </w:rPr>
        <w:t xml:space="preserve"> </w:t>
      </w:r>
      <w:r>
        <w:t>the</w:t>
      </w:r>
      <w:r>
        <w:rPr>
          <w:spacing w:val="-15"/>
        </w:rPr>
        <w:t xml:space="preserve"> </w:t>
      </w:r>
      <w:r>
        <w:t>instructor.</w:t>
      </w:r>
      <w:r>
        <w:rPr>
          <w:spacing w:val="-13"/>
        </w:rPr>
        <w:t xml:space="preserve"> </w:t>
      </w:r>
      <w:r>
        <w:t>Ph.D. programs with a language proficiency requirement issue their own examinations.</w:t>
      </w:r>
    </w:p>
    <w:p w14:paraId="1CE6B550" w14:textId="77777777" w:rsidR="00DB09FF" w:rsidRDefault="00333147">
      <w:pPr>
        <w:pStyle w:val="Heading1"/>
        <w:numPr>
          <w:ilvl w:val="0"/>
          <w:numId w:val="1"/>
        </w:numPr>
        <w:tabs>
          <w:tab w:val="left" w:pos="396"/>
        </w:tabs>
        <w:spacing w:before="2"/>
        <w:ind w:hanging="296"/>
        <w:jc w:val="left"/>
        <w:rPr>
          <w:color w:val="006FC0"/>
        </w:rPr>
      </w:pPr>
      <w:bookmarkStart w:id="2" w:name="C._QUALITY_OF_NON-LANGUAGE_INSTRUCTIONAL"/>
      <w:bookmarkEnd w:id="2"/>
      <w:r>
        <w:rPr>
          <w:color w:val="006FC0"/>
        </w:rPr>
        <w:t>QUALITY</w:t>
      </w:r>
      <w:r>
        <w:rPr>
          <w:color w:val="006FC0"/>
          <w:spacing w:val="-12"/>
        </w:rPr>
        <w:t xml:space="preserve"> </w:t>
      </w:r>
      <w:r>
        <w:rPr>
          <w:color w:val="006FC0"/>
        </w:rPr>
        <w:t>OF</w:t>
      </w:r>
      <w:r>
        <w:rPr>
          <w:color w:val="006FC0"/>
          <w:spacing w:val="-14"/>
        </w:rPr>
        <w:t xml:space="preserve"> </w:t>
      </w:r>
      <w:r>
        <w:rPr>
          <w:color w:val="006FC0"/>
        </w:rPr>
        <w:t>NON-LANGUAGE</w:t>
      </w:r>
      <w:r>
        <w:rPr>
          <w:color w:val="006FC0"/>
          <w:spacing w:val="-13"/>
        </w:rPr>
        <w:t xml:space="preserve"> </w:t>
      </w:r>
      <w:r>
        <w:rPr>
          <w:color w:val="006FC0"/>
        </w:rPr>
        <w:t>INSTRUCTIONAL</w:t>
      </w:r>
      <w:r>
        <w:rPr>
          <w:color w:val="006FC0"/>
          <w:spacing w:val="-12"/>
        </w:rPr>
        <w:t xml:space="preserve"> </w:t>
      </w:r>
      <w:r>
        <w:rPr>
          <w:color w:val="006FC0"/>
          <w:spacing w:val="-2"/>
        </w:rPr>
        <w:t>PROGRAM</w:t>
      </w:r>
    </w:p>
    <w:p w14:paraId="1CE6B551" w14:textId="77777777" w:rsidR="00DB09FF" w:rsidRDefault="00DB09FF">
      <w:pPr>
        <w:pStyle w:val="BodyText"/>
        <w:spacing w:before="9"/>
        <w:ind w:left="0"/>
        <w:rPr>
          <w:b/>
          <w:sz w:val="23"/>
        </w:rPr>
      </w:pPr>
    </w:p>
    <w:p w14:paraId="1CE6B552" w14:textId="1E95BD49" w:rsidR="00DB09FF" w:rsidRDefault="00333147">
      <w:pPr>
        <w:pStyle w:val="ListParagraph"/>
        <w:numPr>
          <w:ilvl w:val="2"/>
          <w:numId w:val="22"/>
        </w:numPr>
        <w:tabs>
          <w:tab w:val="left" w:pos="1221"/>
        </w:tabs>
        <w:spacing w:line="480" w:lineRule="auto"/>
        <w:ind w:right="193" w:firstLine="720"/>
        <w:jc w:val="both"/>
        <w:rPr>
          <w:sz w:val="24"/>
        </w:rPr>
      </w:pPr>
      <w:r>
        <w:rPr>
          <w:noProof/>
        </w:rPr>
        <mc:AlternateContent>
          <mc:Choice Requires="wps">
            <w:drawing>
              <wp:anchor distT="0" distB="0" distL="114300" distR="114300" simplePos="0" relativeHeight="15729152" behindDoc="0" locked="0" layoutInCell="1" allowOverlap="1" wp14:anchorId="1CE6B7CE" wp14:editId="72F7917F">
                <wp:simplePos x="0" y="0"/>
                <wp:positionH relativeFrom="page">
                  <wp:posOffset>876935</wp:posOffset>
                </wp:positionH>
                <wp:positionV relativeFrom="paragraph">
                  <wp:posOffset>1005840</wp:posOffset>
                </wp:positionV>
                <wp:extent cx="2141220" cy="1066800"/>
                <wp:effectExtent l="0" t="0" r="0" b="0"/>
                <wp:wrapNone/>
                <wp:docPr id="17"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1350"/>
                            </w:tblGrid>
                            <w:tr w:rsidR="00DB09FF" w14:paraId="1CE6B831" w14:textId="77777777">
                              <w:trPr>
                                <w:trHeight w:val="460"/>
                              </w:trPr>
                              <w:tc>
                                <w:tcPr>
                                  <w:tcW w:w="3241" w:type="dxa"/>
                                  <w:gridSpan w:val="2"/>
                                  <w:shd w:val="clear" w:color="auto" w:fill="006FC0"/>
                                </w:tcPr>
                                <w:p w14:paraId="1CE6B830" w14:textId="77777777" w:rsidR="00DB09FF" w:rsidRDefault="00333147">
                                  <w:pPr>
                                    <w:pStyle w:val="TableParagraph"/>
                                    <w:spacing w:line="230" w:lineRule="exact"/>
                                    <w:ind w:right="85"/>
                                    <w:rPr>
                                      <w:b/>
                                      <w:sz w:val="20"/>
                                    </w:rPr>
                                  </w:pPr>
                                  <w:r>
                                    <w:rPr>
                                      <w:b/>
                                      <w:color w:val="FFFFFF"/>
                                      <w:sz w:val="20"/>
                                    </w:rPr>
                                    <w:t>Table C.1: LAS Courses by % Latin</w:t>
                                  </w:r>
                                  <w:r>
                                    <w:rPr>
                                      <w:b/>
                                      <w:color w:val="FFFFFF"/>
                                      <w:spacing w:val="-13"/>
                                      <w:sz w:val="20"/>
                                    </w:rPr>
                                    <w:t xml:space="preserve"> </w:t>
                                  </w:r>
                                  <w:r>
                                    <w:rPr>
                                      <w:b/>
                                      <w:color w:val="FFFFFF"/>
                                      <w:sz w:val="20"/>
                                    </w:rPr>
                                    <w:t>America</w:t>
                                  </w:r>
                                  <w:r>
                                    <w:rPr>
                                      <w:b/>
                                      <w:color w:val="FFFFFF"/>
                                      <w:spacing w:val="-12"/>
                                      <w:sz w:val="20"/>
                                    </w:rPr>
                                    <w:t xml:space="preserve"> </w:t>
                                  </w:r>
                                  <w:r>
                                    <w:rPr>
                                      <w:b/>
                                      <w:color w:val="FFFFFF"/>
                                      <w:sz w:val="20"/>
                                    </w:rPr>
                                    <w:t>Content,</w:t>
                                  </w:r>
                                  <w:r>
                                    <w:rPr>
                                      <w:b/>
                                      <w:color w:val="FFFFFF"/>
                                      <w:spacing w:val="-12"/>
                                      <w:sz w:val="20"/>
                                    </w:rPr>
                                    <w:t xml:space="preserve"> </w:t>
                                  </w:r>
                                  <w:r>
                                    <w:rPr>
                                      <w:b/>
                                      <w:color w:val="FFFFFF"/>
                                      <w:sz w:val="20"/>
                                    </w:rPr>
                                    <w:t>2020-2021</w:t>
                                  </w:r>
                                </w:p>
                              </w:tc>
                            </w:tr>
                            <w:tr w:rsidR="00DB09FF" w14:paraId="1CE6B834" w14:textId="77777777">
                              <w:trPr>
                                <w:trHeight w:val="230"/>
                              </w:trPr>
                              <w:tc>
                                <w:tcPr>
                                  <w:tcW w:w="1891" w:type="dxa"/>
                                  <w:shd w:val="clear" w:color="auto" w:fill="FFC000"/>
                                </w:tcPr>
                                <w:p w14:paraId="1CE6B832" w14:textId="77777777" w:rsidR="00DB09FF" w:rsidRDefault="00333147">
                                  <w:pPr>
                                    <w:pStyle w:val="TableParagraph"/>
                                    <w:rPr>
                                      <w:sz w:val="20"/>
                                    </w:rPr>
                                  </w:pPr>
                                  <w:r>
                                    <w:rPr>
                                      <w:sz w:val="20"/>
                                    </w:rPr>
                                    <w:t>%</w:t>
                                  </w:r>
                                  <w:r>
                                    <w:rPr>
                                      <w:spacing w:val="-6"/>
                                      <w:sz w:val="20"/>
                                    </w:rPr>
                                    <w:t xml:space="preserve"> </w:t>
                                  </w:r>
                                  <w:r>
                                    <w:rPr>
                                      <w:sz w:val="20"/>
                                    </w:rPr>
                                    <w:t>Lat.</w:t>
                                  </w:r>
                                  <w:r>
                                    <w:rPr>
                                      <w:spacing w:val="-5"/>
                                      <w:sz w:val="20"/>
                                    </w:rPr>
                                    <w:t xml:space="preserve"> </w:t>
                                  </w:r>
                                  <w:r>
                                    <w:rPr>
                                      <w:sz w:val="20"/>
                                    </w:rPr>
                                    <w:t>Am.</w:t>
                                  </w:r>
                                  <w:r>
                                    <w:rPr>
                                      <w:spacing w:val="-3"/>
                                      <w:sz w:val="20"/>
                                    </w:rPr>
                                    <w:t xml:space="preserve"> </w:t>
                                  </w:r>
                                  <w:r>
                                    <w:rPr>
                                      <w:spacing w:val="-2"/>
                                      <w:sz w:val="20"/>
                                    </w:rPr>
                                    <w:t>Content</w:t>
                                  </w:r>
                                </w:p>
                              </w:tc>
                              <w:tc>
                                <w:tcPr>
                                  <w:tcW w:w="1350" w:type="dxa"/>
                                  <w:shd w:val="clear" w:color="auto" w:fill="FFC000"/>
                                </w:tcPr>
                                <w:p w14:paraId="1CE6B833" w14:textId="77777777" w:rsidR="00DB09FF" w:rsidRDefault="00333147">
                                  <w:pPr>
                                    <w:pStyle w:val="TableParagraph"/>
                                    <w:rPr>
                                      <w:sz w:val="20"/>
                                    </w:rPr>
                                  </w:pPr>
                                  <w:r>
                                    <w:rPr>
                                      <w:sz w:val="20"/>
                                    </w:rPr>
                                    <w:t># of</w:t>
                                  </w:r>
                                  <w:r>
                                    <w:rPr>
                                      <w:spacing w:val="-2"/>
                                      <w:sz w:val="20"/>
                                    </w:rPr>
                                    <w:t xml:space="preserve"> Courses</w:t>
                                  </w:r>
                                </w:p>
                              </w:tc>
                            </w:tr>
                            <w:tr w:rsidR="00DB09FF" w14:paraId="1CE6B837" w14:textId="77777777">
                              <w:trPr>
                                <w:trHeight w:val="230"/>
                              </w:trPr>
                              <w:tc>
                                <w:tcPr>
                                  <w:tcW w:w="1891" w:type="dxa"/>
                                </w:tcPr>
                                <w:p w14:paraId="1CE6B835" w14:textId="77777777" w:rsidR="00DB09FF" w:rsidRDefault="00333147">
                                  <w:pPr>
                                    <w:pStyle w:val="TableParagraph"/>
                                    <w:rPr>
                                      <w:sz w:val="20"/>
                                    </w:rPr>
                                  </w:pPr>
                                  <w:r>
                                    <w:rPr>
                                      <w:spacing w:val="-5"/>
                                      <w:sz w:val="20"/>
                                    </w:rPr>
                                    <w:t>25%</w:t>
                                  </w:r>
                                </w:p>
                              </w:tc>
                              <w:tc>
                                <w:tcPr>
                                  <w:tcW w:w="1350" w:type="dxa"/>
                                </w:tcPr>
                                <w:p w14:paraId="1CE6B836" w14:textId="77777777" w:rsidR="00DB09FF" w:rsidRDefault="00333147">
                                  <w:pPr>
                                    <w:pStyle w:val="TableParagraph"/>
                                    <w:ind w:left="512" w:right="502"/>
                                    <w:jc w:val="center"/>
                                    <w:rPr>
                                      <w:sz w:val="20"/>
                                    </w:rPr>
                                  </w:pPr>
                                  <w:r>
                                    <w:rPr>
                                      <w:spacing w:val="-5"/>
                                      <w:sz w:val="20"/>
                                    </w:rPr>
                                    <w:t>114</w:t>
                                  </w:r>
                                </w:p>
                              </w:tc>
                            </w:tr>
                            <w:tr w:rsidR="00DB09FF" w14:paraId="1CE6B83A" w14:textId="77777777">
                              <w:trPr>
                                <w:trHeight w:val="230"/>
                              </w:trPr>
                              <w:tc>
                                <w:tcPr>
                                  <w:tcW w:w="1891" w:type="dxa"/>
                                  <w:shd w:val="clear" w:color="auto" w:fill="CCCCCC"/>
                                </w:tcPr>
                                <w:p w14:paraId="1CE6B838" w14:textId="77777777" w:rsidR="00DB09FF" w:rsidRDefault="00333147">
                                  <w:pPr>
                                    <w:pStyle w:val="TableParagraph"/>
                                    <w:rPr>
                                      <w:sz w:val="20"/>
                                    </w:rPr>
                                  </w:pPr>
                                  <w:r>
                                    <w:rPr>
                                      <w:spacing w:val="-5"/>
                                      <w:sz w:val="20"/>
                                    </w:rPr>
                                    <w:t>50%</w:t>
                                  </w:r>
                                </w:p>
                              </w:tc>
                              <w:tc>
                                <w:tcPr>
                                  <w:tcW w:w="1350" w:type="dxa"/>
                                  <w:shd w:val="clear" w:color="auto" w:fill="CCCCCC"/>
                                </w:tcPr>
                                <w:p w14:paraId="1CE6B839" w14:textId="77777777" w:rsidR="00DB09FF" w:rsidRDefault="00333147">
                                  <w:pPr>
                                    <w:pStyle w:val="TableParagraph"/>
                                    <w:ind w:left="512" w:right="502"/>
                                    <w:jc w:val="center"/>
                                    <w:rPr>
                                      <w:sz w:val="20"/>
                                    </w:rPr>
                                  </w:pPr>
                                  <w:r>
                                    <w:rPr>
                                      <w:spacing w:val="-5"/>
                                      <w:sz w:val="20"/>
                                    </w:rPr>
                                    <w:t>55</w:t>
                                  </w:r>
                                </w:p>
                              </w:tc>
                            </w:tr>
                            <w:tr w:rsidR="00DB09FF" w14:paraId="1CE6B83D" w14:textId="77777777">
                              <w:trPr>
                                <w:trHeight w:val="230"/>
                              </w:trPr>
                              <w:tc>
                                <w:tcPr>
                                  <w:tcW w:w="1891" w:type="dxa"/>
                                </w:tcPr>
                                <w:p w14:paraId="1CE6B83B" w14:textId="77777777" w:rsidR="00DB09FF" w:rsidRDefault="00333147">
                                  <w:pPr>
                                    <w:pStyle w:val="TableParagraph"/>
                                    <w:rPr>
                                      <w:sz w:val="20"/>
                                    </w:rPr>
                                  </w:pPr>
                                  <w:r>
                                    <w:rPr>
                                      <w:spacing w:val="-5"/>
                                      <w:sz w:val="20"/>
                                    </w:rPr>
                                    <w:t>75%</w:t>
                                  </w:r>
                                </w:p>
                              </w:tc>
                              <w:tc>
                                <w:tcPr>
                                  <w:tcW w:w="1350" w:type="dxa"/>
                                </w:tcPr>
                                <w:p w14:paraId="1CE6B83C" w14:textId="77777777" w:rsidR="00DB09FF" w:rsidRDefault="00333147">
                                  <w:pPr>
                                    <w:pStyle w:val="TableParagraph"/>
                                    <w:ind w:left="512" w:right="502"/>
                                    <w:jc w:val="center"/>
                                    <w:rPr>
                                      <w:sz w:val="20"/>
                                    </w:rPr>
                                  </w:pPr>
                                  <w:r>
                                    <w:rPr>
                                      <w:spacing w:val="-5"/>
                                      <w:sz w:val="20"/>
                                    </w:rPr>
                                    <w:t>24</w:t>
                                  </w:r>
                                </w:p>
                              </w:tc>
                            </w:tr>
                            <w:tr w:rsidR="00DB09FF" w14:paraId="1CE6B840" w14:textId="77777777">
                              <w:trPr>
                                <w:trHeight w:val="230"/>
                              </w:trPr>
                              <w:tc>
                                <w:tcPr>
                                  <w:tcW w:w="1891" w:type="dxa"/>
                                  <w:shd w:val="clear" w:color="auto" w:fill="CCCCCC"/>
                                </w:tcPr>
                                <w:p w14:paraId="1CE6B83E" w14:textId="77777777" w:rsidR="00DB09FF" w:rsidRDefault="00333147">
                                  <w:pPr>
                                    <w:pStyle w:val="TableParagraph"/>
                                    <w:rPr>
                                      <w:sz w:val="20"/>
                                    </w:rPr>
                                  </w:pPr>
                                  <w:r>
                                    <w:rPr>
                                      <w:spacing w:val="-4"/>
                                      <w:sz w:val="20"/>
                                    </w:rPr>
                                    <w:t>100%</w:t>
                                  </w:r>
                                </w:p>
                              </w:tc>
                              <w:tc>
                                <w:tcPr>
                                  <w:tcW w:w="1350" w:type="dxa"/>
                                  <w:shd w:val="clear" w:color="auto" w:fill="CCCCCC"/>
                                </w:tcPr>
                                <w:p w14:paraId="1CE6B83F" w14:textId="77777777" w:rsidR="00DB09FF" w:rsidRDefault="00333147">
                                  <w:pPr>
                                    <w:pStyle w:val="TableParagraph"/>
                                    <w:ind w:left="512" w:right="502"/>
                                    <w:jc w:val="center"/>
                                    <w:rPr>
                                      <w:sz w:val="20"/>
                                    </w:rPr>
                                  </w:pPr>
                                  <w:r>
                                    <w:rPr>
                                      <w:spacing w:val="-5"/>
                                      <w:sz w:val="20"/>
                                    </w:rPr>
                                    <w:t>78</w:t>
                                  </w:r>
                                </w:p>
                              </w:tc>
                            </w:tr>
                          </w:tbl>
                          <w:p w14:paraId="1CE6B841" w14:textId="77777777" w:rsidR="00DB09FF" w:rsidRDefault="00DB09FF">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6B7CE" id="docshape8" o:spid="_x0000_s1027" type="#_x0000_t202" style="position:absolute;left:0;text-align:left;margin-left:69.05pt;margin-top:79.2pt;width:168.6pt;height:84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1350"/>
                      </w:tblGrid>
                      <w:tr w:rsidR="00DB09FF" w14:paraId="1CE6B831" w14:textId="77777777">
                        <w:trPr>
                          <w:trHeight w:val="460"/>
                        </w:trPr>
                        <w:tc>
                          <w:tcPr>
                            <w:tcW w:w="3241" w:type="dxa"/>
                            <w:gridSpan w:val="2"/>
                            <w:shd w:val="clear" w:color="auto" w:fill="006FC0"/>
                          </w:tcPr>
                          <w:p w14:paraId="1CE6B830" w14:textId="77777777" w:rsidR="00DB09FF" w:rsidRDefault="00333147">
                            <w:pPr>
                              <w:pStyle w:val="TableParagraph"/>
                              <w:spacing w:line="230" w:lineRule="exact"/>
                              <w:ind w:right="85"/>
                              <w:rPr>
                                <w:b/>
                                <w:sz w:val="20"/>
                              </w:rPr>
                            </w:pPr>
                            <w:r>
                              <w:rPr>
                                <w:b/>
                                <w:color w:val="FFFFFF"/>
                                <w:sz w:val="20"/>
                              </w:rPr>
                              <w:t>Table C.1: LAS Courses by % Latin</w:t>
                            </w:r>
                            <w:r>
                              <w:rPr>
                                <w:b/>
                                <w:color w:val="FFFFFF"/>
                                <w:spacing w:val="-13"/>
                                <w:sz w:val="20"/>
                              </w:rPr>
                              <w:t xml:space="preserve"> </w:t>
                            </w:r>
                            <w:r>
                              <w:rPr>
                                <w:b/>
                                <w:color w:val="FFFFFF"/>
                                <w:sz w:val="20"/>
                              </w:rPr>
                              <w:t>America</w:t>
                            </w:r>
                            <w:r>
                              <w:rPr>
                                <w:b/>
                                <w:color w:val="FFFFFF"/>
                                <w:spacing w:val="-12"/>
                                <w:sz w:val="20"/>
                              </w:rPr>
                              <w:t xml:space="preserve"> </w:t>
                            </w:r>
                            <w:r>
                              <w:rPr>
                                <w:b/>
                                <w:color w:val="FFFFFF"/>
                                <w:sz w:val="20"/>
                              </w:rPr>
                              <w:t>Content,</w:t>
                            </w:r>
                            <w:r>
                              <w:rPr>
                                <w:b/>
                                <w:color w:val="FFFFFF"/>
                                <w:spacing w:val="-12"/>
                                <w:sz w:val="20"/>
                              </w:rPr>
                              <w:t xml:space="preserve"> </w:t>
                            </w:r>
                            <w:r>
                              <w:rPr>
                                <w:b/>
                                <w:color w:val="FFFFFF"/>
                                <w:sz w:val="20"/>
                              </w:rPr>
                              <w:t>2020-2021</w:t>
                            </w:r>
                          </w:p>
                        </w:tc>
                      </w:tr>
                      <w:tr w:rsidR="00DB09FF" w14:paraId="1CE6B834" w14:textId="77777777">
                        <w:trPr>
                          <w:trHeight w:val="230"/>
                        </w:trPr>
                        <w:tc>
                          <w:tcPr>
                            <w:tcW w:w="1891" w:type="dxa"/>
                            <w:shd w:val="clear" w:color="auto" w:fill="FFC000"/>
                          </w:tcPr>
                          <w:p w14:paraId="1CE6B832" w14:textId="77777777" w:rsidR="00DB09FF" w:rsidRDefault="00333147">
                            <w:pPr>
                              <w:pStyle w:val="TableParagraph"/>
                              <w:rPr>
                                <w:sz w:val="20"/>
                              </w:rPr>
                            </w:pPr>
                            <w:r>
                              <w:rPr>
                                <w:sz w:val="20"/>
                              </w:rPr>
                              <w:t>%</w:t>
                            </w:r>
                            <w:r>
                              <w:rPr>
                                <w:spacing w:val="-6"/>
                                <w:sz w:val="20"/>
                              </w:rPr>
                              <w:t xml:space="preserve"> </w:t>
                            </w:r>
                            <w:r>
                              <w:rPr>
                                <w:sz w:val="20"/>
                              </w:rPr>
                              <w:t>Lat.</w:t>
                            </w:r>
                            <w:r>
                              <w:rPr>
                                <w:spacing w:val="-5"/>
                                <w:sz w:val="20"/>
                              </w:rPr>
                              <w:t xml:space="preserve"> </w:t>
                            </w:r>
                            <w:r>
                              <w:rPr>
                                <w:sz w:val="20"/>
                              </w:rPr>
                              <w:t>Am.</w:t>
                            </w:r>
                            <w:r>
                              <w:rPr>
                                <w:spacing w:val="-3"/>
                                <w:sz w:val="20"/>
                              </w:rPr>
                              <w:t xml:space="preserve"> </w:t>
                            </w:r>
                            <w:r>
                              <w:rPr>
                                <w:spacing w:val="-2"/>
                                <w:sz w:val="20"/>
                              </w:rPr>
                              <w:t>Content</w:t>
                            </w:r>
                          </w:p>
                        </w:tc>
                        <w:tc>
                          <w:tcPr>
                            <w:tcW w:w="1350" w:type="dxa"/>
                            <w:shd w:val="clear" w:color="auto" w:fill="FFC000"/>
                          </w:tcPr>
                          <w:p w14:paraId="1CE6B833" w14:textId="77777777" w:rsidR="00DB09FF" w:rsidRDefault="00333147">
                            <w:pPr>
                              <w:pStyle w:val="TableParagraph"/>
                              <w:rPr>
                                <w:sz w:val="20"/>
                              </w:rPr>
                            </w:pPr>
                            <w:r>
                              <w:rPr>
                                <w:sz w:val="20"/>
                              </w:rPr>
                              <w:t># of</w:t>
                            </w:r>
                            <w:r>
                              <w:rPr>
                                <w:spacing w:val="-2"/>
                                <w:sz w:val="20"/>
                              </w:rPr>
                              <w:t xml:space="preserve"> Courses</w:t>
                            </w:r>
                          </w:p>
                        </w:tc>
                      </w:tr>
                      <w:tr w:rsidR="00DB09FF" w14:paraId="1CE6B837" w14:textId="77777777">
                        <w:trPr>
                          <w:trHeight w:val="230"/>
                        </w:trPr>
                        <w:tc>
                          <w:tcPr>
                            <w:tcW w:w="1891" w:type="dxa"/>
                          </w:tcPr>
                          <w:p w14:paraId="1CE6B835" w14:textId="77777777" w:rsidR="00DB09FF" w:rsidRDefault="00333147">
                            <w:pPr>
                              <w:pStyle w:val="TableParagraph"/>
                              <w:rPr>
                                <w:sz w:val="20"/>
                              </w:rPr>
                            </w:pPr>
                            <w:r>
                              <w:rPr>
                                <w:spacing w:val="-5"/>
                                <w:sz w:val="20"/>
                              </w:rPr>
                              <w:t>25%</w:t>
                            </w:r>
                          </w:p>
                        </w:tc>
                        <w:tc>
                          <w:tcPr>
                            <w:tcW w:w="1350" w:type="dxa"/>
                          </w:tcPr>
                          <w:p w14:paraId="1CE6B836" w14:textId="77777777" w:rsidR="00DB09FF" w:rsidRDefault="00333147">
                            <w:pPr>
                              <w:pStyle w:val="TableParagraph"/>
                              <w:ind w:left="512" w:right="502"/>
                              <w:jc w:val="center"/>
                              <w:rPr>
                                <w:sz w:val="20"/>
                              </w:rPr>
                            </w:pPr>
                            <w:r>
                              <w:rPr>
                                <w:spacing w:val="-5"/>
                                <w:sz w:val="20"/>
                              </w:rPr>
                              <w:t>114</w:t>
                            </w:r>
                          </w:p>
                        </w:tc>
                      </w:tr>
                      <w:tr w:rsidR="00DB09FF" w14:paraId="1CE6B83A" w14:textId="77777777">
                        <w:trPr>
                          <w:trHeight w:val="230"/>
                        </w:trPr>
                        <w:tc>
                          <w:tcPr>
                            <w:tcW w:w="1891" w:type="dxa"/>
                            <w:shd w:val="clear" w:color="auto" w:fill="CCCCCC"/>
                          </w:tcPr>
                          <w:p w14:paraId="1CE6B838" w14:textId="77777777" w:rsidR="00DB09FF" w:rsidRDefault="00333147">
                            <w:pPr>
                              <w:pStyle w:val="TableParagraph"/>
                              <w:rPr>
                                <w:sz w:val="20"/>
                              </w:rPr>
                            </w:pPr>
                            <w:r>
                              <w:rPr>
                                <w:spacing w:val="-5"/>
                                <w:sz w:val="20"/>
                              </w:rPr>
                              <w:t>50%</w:t>
                            </w:r>
                          </w:p>
                        </w:tc>
                        <w:tc>
                          <w:tcPr>
                            <w:tcW w:w="1350" w:type="dxa"/>
                            <w:shd w:val="clear" w:color="auto" w:fill="CCCCCC"/>
                          </w:tcPr>
                          <w:p w14:paraId="1CE6B839" w14:textId="77777777" w:rsidR="00DB09FF" w:rsidRDefault="00333147">
                            <w:pPr>
                              <w:pStyle w:val="TableParagraph"/>
                              <w:ind w:left="512" w:right="502"/>
                              <w:jc w:val="center"/>
                              <w:rPr>
                                <w:sz w:val="20"/>
                              </w:rPr>
                            </w:pPr>
                            <w:r>
                              <w:rPr>
                                <w:spacing w:val="-5"/>
                                <w:sz w:val="20"/>
                              </w:rPr>
                              <w:t>55</w:t>
                            </w:r>
                          </w:p>
                        </w:tc>
                      </w:tr>
                      <w:tr w:rsidR="00DB09FF" w14:paraId="1CE6B83D" w14:textId="77777777">
                        <w:trPr>
                          <w:trHeight w:val="230"/>
                        </w:trPr>
                        <w:tc>
                          <w:tcPr>
                            <w:tcW w:w="1891" w:type="dxa"/>
                          </w:tcPr>
                          <w:p w14:paraId="1CE6B83B" w14:textId="77777777" w:rsidR="00DB09FF" w:rsidRDefault="00333147">
                            <w:pPr>
                              <w:pStyle w:val="TableParagraph"/>
                              <w:rPr>
                                <w:sz w:val="20"/>
                              </w:rPr>
                            </w:pPr>
                            <w:r>
                              <w:rPr>
                                <w:spacing w:val="-5"/>
                                <w:sz w:val="20"/>
                              </w:rPr>
                              <w:t>75%</w:t>
                            </w:r>
                          </w:p>
                        </w:tc>
                        <w:tc>
                          <w:tcPr>
                            <w:tcW w:w="1350" w:type="dxa"/>
                          </w:tcPr>
                          <w:p w14:paraId="1CE6B83C" w14:textId="77777777" w:rsidR="00DB09FF" w:rsidRDefault="00333147">
                            <w:pPr>
                              <w:pStyle w:val="TableParagraph"/>
                              <w:ind w:left="512" w:right="502"/>
                              <w:jc w:val="center"/>
                              <w:rPr>
                                <w:sz w:val="20"/>
                              </w:rPr>
                            </w:pPr>
                            <w:r>
                              <w:rPr>
                                <w:spacing w:val="-5"/>
                                <w:sz w:val="20"/>
                              </w:rPr>
                              <w:t>24</w:t>
                            </w:r>
                          </w:p>
                        </w:tc>
                      </w:tr>
                      <w:tr w:rsidR="00DB09FF" w14:paraId="1CE6B840" w14:textId="77777777">
                        <w:trPr>
                          <w:trHeight w:val="230"/>
                        </w:trPr>
                        <w:tc>
                          <w:tcPr>
                            <w:tcW w:w="1891" w:type="dxa"/>
                            <w:shd w:val="clear" w:color="auto" w:fill="CCCCCC"/>
                          </w:tcPr>
                          <w:p w14:paraId="1CE6B83E" w14:textId="77777777" w:rsidR="00DB09FF" w:rsidRDefault="00333147">
                            <w:pPr>
                              <w:pStyle w:val="TableParagraph"/>
                              <w:rPr>
                                <w:sz w:val="20"/>
                              </w:rPr>
                            </w:pPr>
                            <w:r>
                              <w:rPr>
                                <w:spacing w:val="-4"/>
                                <w:sz w:val="20"/>
                              </w:rPr>
                              <w:t>100%</w:t>
                            </w:r>
                          </w:p>
                        </w:tc>
                        <w:tc>
                          <w:tcPr>
                            <w:tcW w:w="1350" w:type="dxa"/>
                            <w:shd w:val="clear" w:color="auto" w:fill="CCCCCC"/>
                          </w:tcPr>
                          <w:p w14:paraId="1CE6B83F" w14:textId="77777777" w:rsidR="00DB09FF" w:rsidRDefault="00333147">
                            <w:pPr>
                              <w:pStyle w:val="TableParagraph"/>
                              <w:ind w:left="512" w:right="502"/>
                              <w:jc w:val="center"/>
                              <w:rPr>
                                <w:sz w:val="20"/>
                              </w:rPr>
                            </w:pPr>
                            <w:r>
                              <w:rPr>
                                <w:spacing w:val="-5"/>
                                <w:sz w:val="20"/>
                              </w:rPr>
                              <w:t>78</w:t>
                            </w:r>
                          </w:p>
                        </w:tc>
                      </w:tr>
                    </w:tbl>
                    <w:p w14:paraId="1CE6B841" w14:textId="77777777" w:rsidR="00DB09FF" w:rsidRDefault="00DB09FF">
                      <w:pPr>
                        <w:pStyle w:val="BodyText"/>
                        <w:ind w:left="0"/>
                      </w:pPr>
                    </w:p>
                  </w:txbxContent>
                </v:textbox>
                <w10:wrap anchorx="page"/>
              </v:shape>
            </w:pict>
          </mc:Fallback>
        </mc:AlternateContent>
      </w:r>
      <w:r>
        <w:rPr>
          <w:b/>
          <w:i/>
          <w:color w:val="006FC0"/>
          <w:sz w:val="24"/>
        </w:rPr>
        <w:t xml:space="preserve">Quality and Extent of Course Offerings. </w:t>
      </w:r>
      <w:r>
        <w:rPr>
          <w:sz w:val="24"/>
        </w:rPr>
        <w:t>UCLA’s curriculum offers first-rate regional and disciplinary coverage of Latin America. In 2020-2021, UCLA offered 271 non- language courses</w:t>
      </w:r>
      <w:r>
        <w:rPr>
          <w:spacing w:val="13"/>
          <w:sz w:val="24"/>
        </w:rPr>
        <w:t xml:space="preserve"> </w:t>
      </w:r>
      <w:r>
        <w:rPr>
          <w:sz w:val="24"/>
        </w:rPr>
        <w:t>with at least 25% Latin America content, of which</w:t>
      </w:r>
      <w:r>
        <w:rPr>
          <w:spacing w:val="20"/>
          <w:sz w:val="24"/>
        </w:rPr>
        <w:t xml:space="preserve"> </w:t>
      </w:r>
      <w:r>
        <w:rPr>
          <w:sz w:val="24"/>
        </w:rPr>
        <w:t>78 focused 100% on Latin</w:t>
      </w:r>
    </w:p>
    <w:p w14:paraId="1CE6B553" w14:textId="77777777" w:rsidR="00DB09FF" w:rsidRDefault="00333147">
      <w:pPr>
        <w:pStyle w:val="BodyText"/>
        <w:spacing w:before="5" w:line="477" w:lineRule="auto"/>
        <w:ind w:left="3532" w:right="169"/>
      </w:pPr>
      <w:r>
        <w:t>America.</w:t>
      </w:r>
      <w:r>
        <w:rPr>
          <w:spacing w:val="80"/>
          <w:w w:val="150"/>
        </w:rPr>
        <w:t xml:space="preserve"> </w:t>
      </w:r>
      <w:r>
        <w:t>(See</w:t>
      </w:r>
      <w:r>
        <w:rPr>
          <w:spacing w:val="80"/>
          <w:w w:val="150"/>
        </w:rPr>
        <w:t xml:space="preserve"> </w:t>
      </w:r>
      <w:r>
        <w:t>Table</w:t>
      </w:r>
      <w:r>
        <w:rPr>
          <w:spacing w:val="80"/>
          <w:w w:val="150"/>
        </w:rPr>
        <w:t xml:space="preserve"> </w:t>
      </w:r>
      <w:r>
        <w:t>C.1.)</w:t>
      </w:r>
      <w:r>
        <w:rPr>
          <w:spacing w:val="80"/>
          <w:w w:val="150"/>
        </w:rPr>
        <w:t xml:space="preserve"> </w:t>
      </w:r>
      <w:r>
        <w:t>Courses</w:t>
      </w:r>
      <w:r>
        <w:rPr>
          <w:spacing w:val="80"/>
          <w:w w:val="150"/>
        </w:rPr>
        <w:t xml:space="preserve"> </w:t>
      </w:r>
      <w:r>
        <w:t>are</w:t>
      </w:r>
      <w:r>
        <w:rPr>
          <w:spacing w:val="80"/>
          <w:w w:val="150"/>
        </w:rPr>
        <w:t xml:space="preserve"> </w:t>
      </w:r>
      <w:r>
        <w:t>taught</w:t>
      </w:r>
      <w:r>
        <w:rPr>
          <w:spacing w:val="80"/>
          <w:w w:val="150"/>
        </w:rPr>
        <w:t xml:space="preserve"> </w:t>
      </w:r>
      <w:r>
        <w:t>in</w:t>
      </w:r>
      <w:r>
        <w:rPr>
          <w:spacing w:val="80"/>
          <w:w w:val="150"/>
        </w:rPr>
        <w:t xml:space="preserve"> </w:t>
      </w:r>
      <w:r>
        <w:t>26 departments, programs, and professional schools, overwhelmingly</w:t>
      </w:r>
      <w:r>
        <w:rPr>
          <w:spacing w:val="33"/>
        </w:rPr>
        <w:t xml:space="preserve">  </w:t>
      </w:r>
      <w:r>
        <w:t>by</w:t>
      </w:r>
      <w:r>
        <w:rPr>
          <w:spacing w:val="35"/>
        </w:rPr>
        <w:t xml:space="preserve">  </w:t>
      </w:r>
      <w:r>
        <w:t>tenure-stream</w:t>
      </w:r>
      <w:r>
        <w:rPr>
          <w:spacing w:val="34"/>
        </w:rPr>
        <w:t xml:space="preserve">  </w:t>
      </w:r>
      <w:r>
        <w:t>faculty.</w:t>
      </w:r>
      <w:r>
        <w:rPr>
          <w:spacing w:val="34"/>
        </w:rPr>
        <w:t xml:space="preserve">  </w:t>
      </w:r>
      <w:r>
        <w:t>Offerings</w:t>
      </w:r>
      <w:r>
        <w:rPr>
          <w:spacing w:val="36"/>
        </w:rPr>
        <w:t xml:space="preserve">  </w:t>
      </w:r>
      <w:r>
        <w:rPr>
          <w:spacing w:val="-5"/>
        </w:rPr>
        <w:t>in</w:t>
      </w:r>
    </w:p>
    <w:p w14:paraId="1CE6B554" w14:textId="77777777" w:rsidR="00DB09FF" w:rsidRDefault="00333147">
      <w:pPr>
        <w:pStyle w:val="BodyText"/>
        <w:spacing w:before="8" w:line="480" w:lineRule="auto"/>
        <w:ind w:right="196"/>
        <w:jc w:val="both"/>
      </w:pPr>
      <w:r>
        <w:t>anthropology,</w:t>
      </w:r>
      <w:r>
        <w:rPr>
          <w:spacing w:val="-6"/>
        </w:rPr>
        <w:t xml:space="preserve"> </w:t>
      </w:r>
      <w:r>
        <w:t>history,</w:t>
      </w:r>
      <w:r>
        <w:rPr>
          <w:spacing w:val="-6"/>
        </w:rPr>
        <w:t xml:space="preserve"> </w:t>
      </w:r>
      <w:r>
        <w:t>geography,</w:t>
      </w:r>
      <w:r>
        <w:rPr>
          <w:spacing w:val="-6"/>
        </w:rPr>
        <w:t xml:space="preserve"> </w:t>
      </w:r>
      <w:r>
        <w:t>ethnomusicology,</w:t>
      </w:r>
      <w:r>
        <w:rPr>
          <w:spacing w:val="-3"/>
        </w:rPr>
        <w:t xml:space="preserve"> </w:t>
      </w:r>
      <w:r>
        <w:t>education,</w:t>
      </w:r>
      <w:r>
        <w:rPr>
          <w:spacing w:val="-3"/>
        </w:rPr>
        <w:t xml:space="preserve"> </w:t>
      </w:r>
      <w:r>
        <w:t>television</w:t>
      </w:r>
      <w:r>
        <w:rPr>
          <w:spacing w:val="-6"/>
        </w:rPr>
        <w:t xml:space="preserve"> </w:t>
      </w:r>
      <w:r>
        <w:t>and</w:t>
      </w:r>
      <w:r>
        <w:rPr>
          <w:spacing w:val="-6"/>
        </w:rPr>
        <w:t xml:space="preserve"> </w:t>
      </w:r>
      <w:r>
        <w:t>film,</w:t>
      </w:r>
      <w:r>
        <w:rPr>
          <w:spacing w:val="-6"/>
        </w:rPr>
        <w:t xml:space="preserve"> </w:t>
      </w:r>
      <w:r>
        <w:t>public</w:t>
      </w:r>
      <w:r>
        <w:rPr>
          <w:spacing w:val="-8"/>
        </w:rPr>
        <w:t xml:space="preserve"> </w:t>
      </w:r>
      <w:r>
        <w:t>health, and sociology are especia</w:t>
      </w:r>
      <w:r>
        <w:t>lly strong. The proximity of Southern California to Mexico and the presence</w:t>
      </w:r>
      <w:r>
        <w:rPr>
          <w:spacing w:val="-14"/>
        </w:rPr>
        <w:t xml:space="preserve"> </w:t>
      </w:r>
      <w:r>
        <w:t>of</w:t>
      </w:r>
      <w:r>
        <w:rPr>
          <w:spacing w:val="-12"/>
        </w:rPr>
        <w:t xml:space="preserve"> </w:t>
      </w:r>
      <w:r>
        <w:t>over</w:t>
      </w:r>
      <w:r>
        <w:rPr>
          <w:spacing w:val="-12"/>
        </w:rPr>
        <w:t xml:space="preserve"> </w:t>
      </w:r>
      <w:r>
        <w:t>3.5</w:t>
      </w:r>
      <w:r>
        <w:rPr>
          <w:spacing w:val="-8"/>
        </w:rPr>
        <w:t xml:space="preserve"> </w:t>
      </w:r>
      <w:r>
        <w:t>million</w:t>
      </w:r>
      <w:r>
        <w:rPr>
          <w:spacing w:val="-13"/>
        </w:rPr>
        <w:t xml:space="preserve"> </w:t>
      </w:r>
      <w:r>
        <w:t>people</w:t>
      </w:r>
      <w:r>
        <w:rPr>
          <w:spacing w:val="-14"/>
        </w:rPr>
        <w:t xml:space="preserve"> </w:t>
      </w:r>
      <w:r>
        <w:t>of</w:t>
      </w:r>
      <w:r>
        <w:rPr>
          <w:spacing w:val="-8"/>
        </w:rPr>
        <w:t xml:space="preserve"> </w:t>
      </w:r>
      <w:r>
        <w:t>Mexican</w:t>
      </w:r>
      <w:r>
        <w:rPr>
          <w:spacing w:val="-13"/>
        </w:rPr>
        <w:t xml:space="preserve"> </w:t>
      </w:r>
      <w:r>
        <w:t>descent</w:t>
      </w:r>
      <w:r>
        <w:rPr>
          <w:spacing w:val="-14"/>
        </w:rPr>
        <w:t xml:space="preserve"> </w:t>
      </w:r>
      <w:r>
        <w:t>in</w:t>
      </w:r>
      <w:r>
        <w:rPr>
          <w:spacing w:val="-8"/>
        </w:rPr>
        <w:t xml:space="preserve"> </w:t>
      </w:r>
      <w:r>
        <w:t>Los</w:t>
      </w:r>
      <w:r>
        <w:rPr>
          <w:spacing w:val="-11"/>
        </w:rPr>
        <w:t xml:space="preserve"> </w:t>
      </w:r>
      <w:r>
        <w:t>Angeles</w:t>
      </w:r>
      <w:r>
        <w:rPr>
          <w:spacing w:val="-11"/>
        </w:rPr>
        <w:t xml:space="preserve"> </w:t>
      </w:r>
      <w:r>
        <w:t>County</w:t>
      </w:r>
      <w:r>
        <w:rPr>
          <w:spacing w:val="-8"/>
        </w:rPr>
        <w:t xml:space="preserve"> </w:t>
      </w:r>
      <w:r>
        <w:t>mean</w:t>
      </w:r>
      <w:r>
        <w:rPr>
          <w:spacing w:val="-13"/>
        </w:rPr>
        <w:t xml:space="preserve"> </w:t>
      </w:r>
      <w:r>
        <w:t>that</w:t>
      </w:r>
      <w:r>
        <w:rPr>
          <w:spacing w:val="-9"/>
        </w:rPr>
        <w:t xml:space="preserve"> </w:t>
      </w:r>
      <w:r>
        <w:t>the</w:t>
      </w:r>
      <w:r>
        <w:rPr>
          <w:spacing w:val="-14"/>
        </w:rPr>
        <w:t xml:space="preserve"> </w:t>
      </w:r>
      <w:r>
        <w:t>most extensive</w:t>
      </w:r>
      <w:r>
        <w:rPr>
          <w:spacing w:val="-11"/>
        </w:rPr>
        <w:t xml:space="preserve"> </w:t>
      </w:r>
      <w:r>
        <w:t>course</w:t>
      </w:r>
      <w:r>
        <w:rPr>
          <w:spacing w:val="-11"/>
        </w:rPr>
        <w:t xml:space="preserve"> </w:t>
      </w:r>
      <w:r>
        <w:t>offerings</w:t>
      </w:r>
      <w:r>
        <w:rPr>
          <w:spacing w:val="-9"/>
        </w:rPr>
        <w:t xml:space="preserve"> </w:t>
      </w:r>
      <w:r>
        <w:t>are</w:t>
      </w:r>
      <w:r>
        <w:rPr>
          <w:spacing w:val="-9"/>
        </w:rPr>
        <w:t xml:space="preserve"> </w:t>
      </w:r>
      <w:r>
        <w:t>on</w:t>
      </w:r>
      <w:r>
        <w:rPr>
          <w:spacing w:val="-11"/>
        </w:rPr>
        <w:t xml:space="preserve"> </w:t>
      </w:r>
      <w:r>
        <w:t>Mexico,</w:t>
      </w:r>
      <w:r>
        <w:rPr>
          <w:spacing w:val="-11"/>
        </w:rPr>
        <w:t xml:space="preserve"> </w:t>
      </w:r>
      <w:r>
        <w:t>but</w:t>
      </w:r>
      <w:r>
        <w:rPr>
          <w:spacing w:val="-11"/>
        </w:rPr>
        <w:t xml:space="preserve"> </w:t>
      </w:r>
      <w:r>
        <w:t>Brazil</w:t>
      </w:r>
      <w:r>
        <w:rPr>
          <w:spacing w:val="-11"/>
        </w:rPr>
        <w:t xml:space="preserve"> </w:t>
      </w:r>
      <w:r>
        <w:t>is</w:t>
      </w:r>
      <w:r>
        <w:rPr>
          <w:spacing w:val="-8"/>
        </w:rPr>
        <w:t xml:space="preserve"> </w:t>
      </w:r>
      <w:r>
        <w:t>also</w:t>
      </w:r>
      <w:r>
        <w:rPr>
          <w:spacing w:val="-11"/>
        </w:rPr>
        <w:t xml:space="preserve"> </w:t>
      </w:r>
      <w:r>
        <w:t>well</w:t>
      </w:r>
      <w:r>
        <w:rPr>
          <w:spacing w:val="-11"/>
        </w:rPr>
        <w:t xml:space="preserve"> </w:t>
      </w:r>
      <w:r>
        <w:t>represented.</w:t>
      </w:r>
      <w:r>
        <w:rPr>
          <w:spacing w:val="-11"/>
        </w:rPr>
        <w:t xml:space="preserve"> </w:t>
      </w:r>
      <w:r>
        <w:t>Central</w:t>
      </w:r>
      <w:r>
        <w:rPr>
          <w:spacing w:val="-11"/>
        </w:rPr>
        <w:t xml:space="preserve"> </w:t>
      </w:r>
      <w:r>
        <w:t>America</w:t>
      </w:r>
      <w:r>
        <w:rPr>
          <w:spacing w:val="-11"/>
        </w:rPr>
        <w:t xml:space="preserve"> </w:t>
      </w:r>
      <w:r>
        <w:t>and its diaspora are an emerging area of strength, as evidenced by the recent renaming of the Department of Chicano and Chicano Studies as the Department of Chicana/o and Central American Studies. Since 2018, UCLA has hired nine tenure-stream Latin</w:t>
      </w:r>
      <w:r>
        <w:t xml:space="preserve"> Americanist faculty members in African American Studies, Anthropology, Art, Chicana/o and Central American Studies, Gender Studies, Musicology, Portuguese, and World Arts and Cultures/Dance.</w:t>
      </w:r>
    </w:p>
    <w:p w14:paraId="1CE6B555" w14:textId="77777777" w:rsidR="00DB09FF" w:rsidRDefault="00333147">
      <w:pPr>
        <w:pStyle w:val="ListParagraph"/>
        <w:numPr>
          <w:ilvl w:val="2"/>
          <w:numId w:val="22"/>
        </w:numPr>
        <w:tabs>
          <w:tab w:val="left" w:pos="1461"/>
        </w:tabs>
        <w:spacing w:line="482" w:lineRule="auto"/>
        <w:ind w:right="199" w:firstLine="720"/>
        <w:jc w:val="both"/>
        <w:rPr>
          <w:sz w:val="24"/>
        </w:rPr>
      </w:pPr>
      <w:r>
        <w:rPr>
          <w:b/>
          <w:i/>
          <w:color w:val="006FC0"/>
          <w:sz w:val="24"/>
        </w:rPr>
        <w:t xml:space="preserve">b. Professional School Course Offerings. </w:t>
      </w:r>
      <w:r>
        <w:rPr>
          <w:sz w:val="24"/>
        </w:rPr>
        <w:t>Of the 271 2020-2021 co</w:t>
      </w:r>
      <w:r>
        <w:rPr>
          <w:sz w:val="24"/>
        </w:rPr>
        <w:t>urses with at least 25%</w:t>
      </w:r>
      <w:r>
        <w:rPr>
          <w:spacing w:val="-8"/>
          <w:sz w:val="24"/>
        </w:rPr>
        <w:t xml:space="preserve"> </w:t>
      </w:r>
      <w:r>
        <w:rPr>
          <w:sz w:val="24"/>
        </w:rPr>
        <w:t>Latin</w:t>
      </w:r>
      <w:r>
        <w:rPr>
          <w:spacing w:val="-9"/>
          <w:sz w:val="24"/>
        </w:rPr>
        <w:t xml:space="preserve"> </w:t>
      </w:r>
      <w:r>
        <w:rPr>
          <w:sz w:val="24"/>
        </w:rPr>
        <w:t>America</w:t>
      </w:r>
      <w:r>
        <w:rPr>
          <w:spacing w:val="-4"/>
          <w:sz w:val="24"/>
        </w:rPr>
        <w:t xml:space="preserve"> </w:t>
      </w:r>
      <w:r>
        <w:rPr>
          <w:sz w:val="24"/>
        </w:rPr>
        <w:t>content, 71</w:t>
      </w:r>
      <w:r>
        <w:rPr>
          <w:spacing w:val="-8"/>
          <w:sz w:val="24"/>
        </w:rPr>
        <w:t xml:space="preserve"> </w:t>
      </w:r>
      <w:r>
        <w:rPr>
          <w:sz w:val="24"/>
        </w:rPr>
        <w:t>(26.2%)</w:t>
      </w:r>
      <w:r>
        <w:rPr>
          <w:spacing w:val="-3"/>
          <w:sz w:val="24"/>
        </w:rPr>
        <w:t xml:space="preserve"> </w:t>
      </w:r>
      <w:r>
        <w:rPr>
          <w:sz w:val="24"/>
        </w:rPr>
        <w:t>are</w:t>
      </w:r>
      <w:r>
        <w:rPr>
          <w:spacing w:val="-4"/>
          <w:sz w:val="24"/>
        </w:rPr>
        <w:t xml:space="preserve"> </w:t>
      </w:r>
      <w:r>
        <w:rPr>
          <w:sz w:val="24"/>
        </w:rPr>
        <w:t>offered</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professional</w:t>
      </w:r>
      <w:r>
        <w:rPr>
          <w:spacing w:val="-4"/>
          <w:sz w:val="24"/>
        </w:rPr>
        <w:t xml:space="preserve"> </w:t>
      </w:r>
      <w:r>
        <w:rPr>
          <w:sz w:val="24"/>
        </w:rPr>
        <w:t>schools.</w:t>
      </w:r>
      <w:r>
        <w:rPr>
          <w:spacing w:val="-9"/>
          <w:sz w:val="24"/>
        </w:rPr>
        <w:t xml:space="preserve"> </w:t>
      </w:r>
      <w:r>
        <w:rPr>
          <w:sz w:val="24"/>
        </w:rPr>
        <w:t>Offerings</w:t>
      </w:r>
      <w:r>
        <w:rPr>
          <w:spacing w:val="-1"/>
          <w:sz w:val="24"/>
        </w:rPr>
        <w:t xml:space="preserve"> </w:t>
      </w:r>
      <w:r>
        <w:rPr>
          <w:sz w:val="24"/>
        </w:rPr>
        <w:t xml:space="preserve">in </w:t>
      </w:r>
      <w:r>
        <w:rPr>
          <w:spacing w:val="-2"/>
          <w:sz w:val="24"/>
        </w:rPr>
        <w:t>Public</w:t>
      </w:r>
    </w:p>
    <w:p w14:paraId="1CE6B556" w14:textId="77777777" w:rsidR="00DB09FF" w:rsidRDefault="00DB09FF">
      <w:pPr>
        <w:spacing w:line="482" w:lineRule="auto"/>
        <w:jc w:val="both"/>
        <w:rPr>
          <w:sz w:val="24"/>
        </w:rPr>
        <w:sectPr w:rsidR="00DB09FF">
          <w:pgSz w:w="12240" w:h="15840"/>
          <w:pgMar w:top="1020" w:right="1240" w:bottom="940" w:left="1340" w:header="680" w:footer="740" w:gutter="0"/>
          <w:cols w:space="720"/>
        </w:sectPr>
      </w:pPr>
    </w:p>
    <w:p w14:paraId="1CE6B557" w14:textId="77777777" w:rsidR="00DB09FF" w:rsidRDefault="00DB09FF">
      <w:pPr>
        <w:pStyle w:val="BodyText"/>
        <w:spacing w:before="8"/>
        <w:ind w:left="0"/>
        <w:rPr>
          <w:sz w:val="27"/>
        </w:rPr>
      </w:pPr>
    </w:p>
    <w:p w14:paraId="1CE6B558" w14:textId="77777777" w:rsidR="00DB09FF" w:rsidRDefault="00333147">
      <w:pPr>
        <w:pStyle w:val="BodyText"/>
        <w:spacing w:before="90" w:line="480" w:lineRule="auto"/>
        <w:ind w:right="193"/>
        <w:jc w:val="both"/>
      </w:pPr>
      <w:r>
        <w:t>Health, Education, Public</w:t>
      </w:r>
      <w:r>
        <w:rPr>
          <w:spacing w:val="-1"/>
        </w:rPr>
        <w:t xml:space="preserve"> </w:t>
      </w:r>
      <w:r>
        <w:t>Affairs (including social welfare</w:t>
      </w:r>
      <w:r>
        <w:rPr>
          <w:spacing w:val="-1"/>
        </w:rPr>
        <w:t xml:space="preserve"> </w:t>
      </w:r>
      <w:r>
        <w:t>and urban planning), Law, and Music are</w:t>
      </w:r>
      <w:r>
        <w:rPr>
          <w:spacing w:val="-5"/>
        </w:rPr>
        <w:t xml:space="preserve"> </w:t>
      </w:r>
      <w:r>
        <w:t>especially</w:t>
      </w:r>
      <w:r>
        <w:rPr>
          <w:spacing w:val="-3"/>
        </w:rPr>
        <w:t xml:space="preserve"> </w:t>
      </w:r>
      <w:r>
        <w:t>strong.</w:t>
      </w:r>
      <w:r>
        <w:rPr>
          <w:spacing w:val="-3"/>
        </w:rPr>
        <w:t xml:space="preserve"> </w:t>
      </w:r>
      <w:r>
        <w:t>Since</w:t>
      </w:r>
      <w:r>
        <w:rPr>
          <w:spacing w:val="-5"/>
        </w:rPr>
        <w:t xml:space="preserve"> </w:t>
      </w:r>
      <w:r>
        <w:t>many</w:t>
      </w:r>
      <w:r>
        <w:rPr>
          <w:spacing w:val="-3"/>
        </w:rPr>
        <w:t xml:space="preserve"> </w:t>
      </w:r>
      <w:r>
        <w:t>professional</w:t>
      </w:r>
      <w:r>
        <w:rPr>
          <w:spacing w:val="-5"/>
        </w:rPr>
        <w:t xml:space="preserve"> </w:t>
      </w:r>
      <w:r>
        <w:t>school</w:t>
      </w:r>
      <w:r>
        <w:rPr>
          <w:spacing w:val="-5"/>
        </w:rPr>
        <w:t xml:space="preserve"> </w:t>
      </w:r>
      <w:r>
        <w:t>faculty</w:t>
      </w:r>
      <w:r>
        <w:rPr>
          <w:spacing w:val="-3"/>
        </w:rPr>
        <w:t xml:space="preserve"> </w:t>
      </w:r>
      <w:r>
        <w:t>(particularly</w:t>
      </w:r>
      <w:r>
        <w:rPr>
          <w:spacing w:val="-3"/>
        </w:rPr>
        <w:t xml:space="preserve"> </w:t>
      </w:r>
      <w:r>
        <w:t>in</w:t>
      </w:r>
      <w:r>
        <w:rPr>
          <w:spacing w:val="-3"/>
        </w:rPr>
        <w:t xml:space="preserve"> </w:t>
      </w:r>
      <w:r>
        <w:t>Public</w:t>
      </w:r>
      <w:r>
        <w:rPr>
          <w:spacing w:val="-5"/>
        </w:rPr>
        <w:t xml:space="preserve"> </w:t>
      </w:r>
      <w:r>
        <w:t>Affairs) have extensive interdisciplinary training and experience, as well as joint appointments, professional school courses are particularly likely to be interdisciplinary. Several of</w:t>
      </w:r>
      <w:r>
        <w:t xml:space="preserve"> the professional schools (most notably Management, Law, and Public Affairs) have developed courses with Latin American travel components for their students.</w:t>
      </w:r>
    </w:p>
    <w:p w14:paraId="1CE6B559" w14:textId="77777777" w:rsidR="00DB09FF" w:rsidRDefault="00333147">
      <w:pPr>
        <w:pStyle w:val="ListParagraph"/>
        <w:numPr>
          <w:ilvl w:val="1"/>
          <w:numId w:val="21"/>
        </w:numPr>
        <w:tabs>
          <w:tab w:val="left" w:pos="1271"/>
        </w:tabs>
        <w:spacing w:line="480" w:lineRule="auto"/>
        <w:ind w:right="198" w:firstLine="720"/>
        <w:jc w:val="both"/>
        <w:rPr>
          <w:sz w:val="24"/>
        </w:rPr>
      </w:pPr>
      <w:r>
        <w:rPr>
          <w:b/>
          <w:i/>
          <w:color w:val="006FC0"/>
          <w:sz w:val="24"/>
        </w:rPr>
        <w:t>Specialized</w:t>
      </w:r>
      <w:r>
        <w:rPr>
          <w:b/>
          <w:i/>
          <w:color w:val="006FC0"/>
          <w:spacing w:val="-14"/>
          <w:sz w:val="24"/>
        </w:rPr>
        <w:t xml:space="preserve"> </w:t>
      </w:r>
      <w:r>
        <w:rPr>
          <w:b/>
          <w:i/>
          <w:color w:val="006FC0"/>
          <w:sz w:val="24"/>
        </w:rPr>
        <w:t>Course</w:t>
      </w:r>
      <w:r>
        <w:rPr>
          <w:b/>
          <w:i/>
          <w:color w:val="006FC0"/>
          <w:spacing w:val="-15"/>
          <w:sz w:val="24"/>
        </w:rPr>
        <w:t xml:space="preserve"> </w:t>
      </w:r>
      <w:r>
        <w:rPr>
          <w:b/>
          <w:i/>
          <w:color w:val="006FC0"/>
          <w:sz w:val="24"/>
        </w:rPr>
        <w:t>Offerings.</w:t>
      </w:r>
      <w:r>
        <w:rPr>
          <w:b/>
          <w:i/>
          <w:color w:val="006FC0"/>
          <w:spacing w:val="-9"/>
          <w:sz w:val="24"/>
        </w:rPr>
        <w:t xml:space="preserve"> </w:t>
      </w:r>
      <w:r>
        <w:rPr>
          <w:sz w:val="24"/>
        </w:rPr>
        <w:t>UCLA</w:t>
      </w:r>
      <w:r>
        <w:rPr>
          <w:spacing w:val="-12"/>
          <w:sz w:val="24"/>
        </w:rPr>
        <w:t xml:space="preserve"> </w:t>
      </w:r>
      <w:r>
        <w:rPr>
          <w:sz w:val="24"/>
        </w:rPr>
        <w:t>boasts</w:t>
      </w:r>
      <w:r>
        <w:rPr>
          <w:spacing w:val="-12"/>
          <w:sz w:val="24"/>
        </w:rPr>
        <w:t xml:space="preserve"> </w:t>
      </w:r>
      <w:r>
        <w:rPr>
          <w:sz w:val="24"/>
        </w:rPr>
        <w:t>a</w:t>
      </w:r>
      <w:r>
        <w:rPr>
          <w:spacing w:val="-15"/>
          <w:sz w:val="24"/>
        </w:rPr>
        <w:t xml:space="preserve"> </w:t>
      </w:r>
      <w:r>
        <w:rPr>
          <w:sz w:val="24"/>
        </w:rPr>
        <w:t>vast</w:t>
      </w:r>
      <w:r>
        <w:rPr>
          <w:spacing w:val="-15"/>
          <w:sz w:val="24"/>
        </w:rPr>
        <w:t xml:space="preserve"> </w:t>
      </w:r>
      <w:r>
        <w:rPr>
          <w:sz w:val="24"/>
        </w:rPr>
        <w:t>array</w:t>
      </w:r>
      <w:r>
        <w:rPr>
          <w:spacing w:val="-14"/>
          <w:sz w:val="24"/>
        </w:rPr>
        <w:t xml:space="preserve"> </w:t>
      </w:r>
      <w:r>
        <w:rPr>
          <w:sz w:val="24"/>
        </w:rPr>
        <w:t>of</w:t>
      </w:r>
      <w:r>
        <w:rPr>
          <w:spacing w:val="-10"/>
          <w:sz w:val="24"/>
        </w:rPr>
        <w:t xml:space="preserve"> </w:t>
      </w:r>
      <w:r>
        <w:rPr>
          <w:sz w:val="24"/>
        </w:rPr>
        <w:t>specialized</w:t>
      </w:r>
      <w:r>
        <w:rPr>
          <w:spacing w:val="-11"/>
          <w:sz w:val="24"/>
        </w:rPr>
        <w:t xml:space="preserve"> </w:t>
      </w:r>
      <w:r>
        <w:rPr>
          <w:sz w:val="24"/>
        </w:rPr>
        <w:t>courses</w:t>
      </w:r>
      <w:r>
        <w:rPr>
          <w:spacing w:val="-11"/>
          <w:sz w:val="24"/>
        </w:rPr>
        <w:t xml:space="preserve"> </w:t>
      </w:r>
      <w:r>
        <w:rPr>
          <w:sz w:val="24"/>
        </w:rPr>
        <w:t>in</w:t>
      </w:r>
      <w:r>
        <w:rPr>
          <w:spacing w:val="-14"/>
          <w:sz w:val="24"/>
        </w:rPr>
        <w:t xml:space="preserve"> </w:t>
      </w:r>
      <w:r>
        <w:rPr>
          <w:sz w:val="24"/>
        </w:rPr>
        <w:t xml:space="preserve">key disciplines, </w:t>
      </w:r>
      <w:r>
        <w:rPr>
          <w:sz w:val="24"/>
        </w:rPr>
        <w:t>with broad topical coverage of Latin America in history, society and culture; politics and law; race/ethnicity; literature; music; public health; geography and the environment; economics;</w:t>
      </w:r>
      <w:r>
        <w:rPr>
          <w:spacing w:val="-10"/>
          <w:sz w:val="24"/>
        </w:rPr>
        <w:t xml:space="preserve"> </w:t>
      </w:r>
      <w:r>
        <w:rPr>
          <w:sz w:val="24"/>
        </w:rPr>
        <w:t>and</w:t>
      </w:r>
      <w:r>
        <w:rPr>
          <w:spacing w:val="-8"/>
          <w:sz w:val="24"/>
        </w:rPr>
        <w:t xml:space="preserve"> </w:t>
      </w:r>
      <w:r>
        <w:rPr>
          <w:sz w:val="24"/>
        </w:rPr>
        <w:t>pre-Columbian</w:t>
      </w:r>
      <w:r>
        <w:rPr>
          <w:spacing w:val="-9"/>
          <w:sz w:val="24"/>
        </w:rPr>
        <w:t xml:space="preserve"> </w:t>
      </w:r>
      <w:r>
        <w:rPr>
          <w:sz w:val="24"/>
        </w:rPr>
        <w:t>archaeology;</w:t>
      </w:r>
      <w:r>
        <w:rPr>
          <w:spacing w:val="-8"/>
          <w:sz w:val="24"/>
        </w:rPr>
        <w:t xml:space="preserve"> </w:t>
      </w:r>
      <w:r>
        <w:rPr>
          <w:sz w:val="24"/>
        </w:rPr>
        <w:t>among</w:t>
      </w:r>
      <w:r>
        <w:rPr>
          <w:spacing w:val="-4"/>
          <w:sz w:val="24"/>
        </w:rPr>
        <w:t xml:space="preserve"> </w:t>
      </w:r>
      <w:r>
        <w:rPr>
          <w:sz w:val="24"/>
        </w:rPr>
        <w:t>others.</w:t>
      </w:r>
      <w:r>
        <w:rPr>
          <w:spacing w:val="-8"/>
          <w:sz w:val="24"/>
        </w:rPr>
        <w:t xml:space="preserve"> </w:t>
      </w:r>
      <w:r>
        <w:rPr>
          <w:sz w:val="24"/>
        </w:rPr>
        <w:t>In</w:t>
      </w:r>
      <w:r>
        <w:rPr>
          <w:spacing w:val="-8"/>
          <w:sz w:val="24"/>
        </w:rPr>
        <w:t xml:space="preserve"> </w:t>
      </w:r>
      <w:r>
        <w:rPr>
          <w:sz w:val="24"/>
        </w:rPr>
        <w:t>a</w:t>
      </w:r>
      <w:r>
        <w:rPr>
          <w:spacing w:val="-10"/>
          <w:sz w:val="24"/>
        </w:rPr>
        <w:t xml:space="preserve"> </w:t>
      </w:r>
      <w:r>
        <w:rPr>
          <w:sz w:val="24"/>
        </w:rPr>
        <w:t>reflection</w:t>
      </w:r>
      <w:r>
        <w:rPr>
          <w:spacing w:val="-9"/>
          <w:sz w:val="24"/>
        </w:rPr>
        <w:t xml:space="preserve"> </w:t>
      </w:r>
      <w:r>
        <w:rPr>
          <w:sz w:val="24"/>
        </w:rPr>
        <w:t>of</w:t>
      </w:r>
      <w:r>
        <w:rPr>
          <w:spacing w:val="-8"/>
          <w:sz w:val="24"/>
        </w:rPr>
        <w:t xml:space="preserve"> </w:t>
      </w:r>
      <w:r>
        <w:rPr>
          <w:sz w:val="24"/>
        </w:rPr>
        <w:t>the</w:t>
      </w:r>
      <w:r>
        <w:rPr>
          <w:spacing w:val="-10"/>
          <w:sz w:val="24"/>
        </w:rPr>
        <w:t xml:space="preserve"> </w:t>
      </w:r>
      <w:r>
        <w:rPr>
          <w:sz w:val="24"/>
        </w:rPr>
        <w:t>demographics</w:t>
      </w:r>
      <w:r>
        <w:rPr>
          <w:spacing w:val="-7"/>
          <w:sz w:val="24"/>
        </w:rPr>
        <w:t xml:space="preserve"> </w:t>
      </w:r>
      <w:r>
        <w:rPr>
          <w:sz w:val="24"/>
        </w:rPr>
        <w:t>of Southern California, course offerings related to immigration/migration are particularly strong. Other</w:t>
      </w:r>
      <w:r>
        <w:rPr>
          <w:spacing w:val="-4"/>
          <w:sz w:val="24"/>
        </w:rPr>
        <w:t xml:space="preserve"> </w:t>
      </w:r>
      <w:r>
        <w:rPr>
          <w:sz w:val="24"/>
        </w:rPr>
        <w:t>recent</w:t>
      </w:r>
      <w:r>
        <w:rPr>
          <w:spacing w:val="-5"/>
          <w:sz w:val="24"/>
        </w:rPr>
        <w:t xml:space="preserve"> </w:t>
      </w:r>
      <w:r>
        <w:rPr>
          <w:sz w:val="24"/>
        </w:rPr>
        <w:t>specialized courses</w:t>
      </w:r>
      <w:r>
        <w:rPr>
          <w:spacing w:val="-3"/>
          <w:sz w:val="24"/>
        </w:rPr>
        <w:t xml:space="preserve"> </w:t>
      </w:r>
      <w:r>
        <w:rPr>
          <w:sz w:val="24"/>
        </w:rPr>
        <w:t>have</w:t>
      </w:r>
      <w:r>
        <w:rPr>
          <w:spacing w:val="-5"/>
          <w:sz w:val="24"/>
        </w:rPr>
        <w:t xml:space="preserve"> </w:t>
      </w:r>
      <w:r>
        <w:rPr>
          <w:sz w:val="24"/>
        </w:rPr>
        <w:t>included HIV/AIDS</w:t>
      </w:r>
      <w:r>
        <w:rPr>
          <w:spacing w:val="-3"/>
          <w:sz w:val="24"/>
        </w:rPr>
        <w:t xml:space="preserve"> </w:t>
      </w:r>
      <w:r>
        <w:rPr>
          <w:sz w:val="24"/>
        </w:rPr>
        <w:t>in</w:t>
      </w:r>
      <w:r>
        <w:rPr>
          <w:spacing w:val="-4"/>
          <w:sz w:val="24"/>
        </w:rPr>
        <w:t xml:space="preserve"> </w:t>
      </w:r>
      <w:r>
        <w:rPr>
          <w:sz w:val="24"/>
        </w:rPr>
        <w:t>Latin</w:t>
      </w:r>
      <w:r>
        <w:rPr>
          <w:spacing w:val="-4"/>
          <w:sz w:val="24"/>
        </w:rPr>
        <w:t xml:space="preserve"> </w:t>
      </w:r>
      <w:r>
        <w:rPr>
          <w:sz w:val="24"/>
        </w:rPr>
        <w:t>America,</w:t>
      </w:r>
      <w:r>
        <w:rPr>
          <w:spacing w:val="-1"/>
          <w:sz w:val="24"/>
        </w:rPr>
        <w:t xml:space="preserve"> </w:t>
      </w:r>
      <w:r>
        <w:rPr>
          <w:sz w:val="24"/>
        </w:rPr>
        <w:t>Aztec</w:t>
      </w:r>
      <w:r>
        <w:rPr>
          <w:spacing w:val="-1"/>
          <w:sz w:val="24"/>
        </w:rPr>
        <w:t xml:space="preserve"> </w:t>
      </w:r>
      <w:r>
        <w:rPr>
          <w:sz w:val="24"/>
        </w:rPr>
        <w:t>Art,</w:t>
      </w:r>
      <w:r>
        <w:rPr>
          <w:spacing w:val="-2"/>
          <w:sz w:val="24"/>
        </w:rPr>
        <w:t xml:space="preserve"> </w:t>
      </w:r>
      <w:r>
        <w:rPr>
          <w:sz w:val="24"/>
        </w:rPr>
        <w:t>Music</w:t>
      </w:r>
      <w:r>
        <w:rPr>
          <w:spacing w:val="-5"/>
          <w:sz w:val="24"/>
        </w:rPr>
        <w:t xml:space="preserve"> </w:t>
      </w:r>
      <w:r>
        <w:rPr>
          <w:sz w:val="24"/>
        </w:rPr>
        <w:t xml:space="preserve">of Mexico, Women in Latin America, </w:t>
      </w:r>
      <w:r>
        <w:rPr>
          <w:sz w:val="24"/>
        </w:rPr>
        <w:t>and Film, Television, and Chocolate in the America.</w:t>
      </w:r>
    </w:p>
    <w:p w14:paraId="1CE6B55A" w14:textId="77777777" w:rsidR="00DB09FF" w:rsidRDefault="00333147">
      <w:pPr>
        <w:pStyle w:val="ListParagraph"/>
        <w:numPr>
          <w:ilvl w:val="1"/>
          <w:numId w:val="21"/>
        </w:numPr>
        <w:tabs>
          <w:tab w:val="left" w:pos="1221"/>
        </w:tabs>
        <w:spacing w:before="2" w:line="480" w:lineRule="auto"/>
        <w:ind w:right="193" w:firstLine="720"/>
        <w:jc w:val="both"/>
        <w:rPr>
          <w:sz w:val="24"/>
        </w:rPr>
      </w:pPr>
      <w:r>
        <w:rPr>
          <w:b/>
          <w:i/>
          <w:color w:val="006FC0"/>
          <w:sz w:val="24"/>
        </w:rPr>
        <w:t>a.</w:t>
      </w:r>
      <w:r>
        <w:rPr>
          <w:b/>
          <w:i/>
          <w:color w:val="006FC0"/>
          <w:spacing w:val="-15"/>
          <w:sz w:val="24"/>
        </w:rPr>
        <w:t xml:space="preserve"> </w:t>
      </w:r>
      <w:r>
        <w:rPr>
          <w:b/>
          <w:i/>
          <w:color w:val="006FC0"/>
          <w:sz w:val="24"/>
        </w:rPr>
        <w:t>Sufficient</w:t>
      </w:r>
      <w:r>
        <w:rPr>
          <w:b/>
          <w:i/>
          <w:color w:val="006FC0"/>
          <w:spacing w:val="-15"/>
          <w:sz w:val="24"/>
        </w:rPr>
        <w:t xml:space="preserve"> </w:t>
      </w:r>
      <w:r>
        <w:rPr>
          <w:b/>
          <w:i/>
          <w:color w:val="006FC0"/>
          <w:sz w:val="24"/>
        </w:rPr>
        <w:t>Numbers</w:t>
      </w:r>
      <w:r>
        <w:rPr>
          <w:b/>
          <w:i/>
          <w:color w:val="006FC0"/>
          <w:spacing w:val="-10"/>
          <w:sz w:val="24"/>
        </w:rPr>
        <w:t xml:space="preserve"> </w:t>
      </w:r>
      <w:r>
        <w:rPr>
          <w:b/>
          <w:i/>
          <w:color w:val="006FC0"/>
          <w:sz w:val="24"/>
        </w:rPr>
        <w:t>of</w:t>
      </w:r>
      <w:r>
        <w:rPr>
          <w:b/>
          <w:i/>
          <w:color w:val="006FC0"/>
          <w:spacing w:val="-14"/>
          <w:sz w:val="24"/>
        </w:rPr>
        <w:t xml:space="preserve"> </w:t>
      </w:r>
      <w:r>
        <w:rPr>
          <w:b/>
          <w:i/>
          <w:color w:val="006FC0"/>
          <w:sz w:val="24"/>
        </w:rPr>
        <w:t>Teaching</w:t>
      </w:r>
      <w:r>
        <w:rPr>
          <w:b/>
          <w:i/>
          <w:color w:val="006FC0"/>
          <w:spacing w:val="-15"/>
          <w:sz w:val="24"/>
        </w:rPr>
        <w:t xml:space="preserve"> </w:t>
      </w:r>
      <w:r>
        <w:rPr>
          <w:b/>
          <w:i/>
          <w:color w:val="006FC0"/>
          <w:sz w:val="24"/>
        </w:rPr>
        <w:t>Faculty.</w:t>
      </w:r>
      <w:r>
        <w:rPr>
          <w:b/>
          <w:i/>
          <w:color w:val="006FC0"/>
          <w:spacing w:val="-13"/>
          <w:sz w:val="24"/>
        </w:rPr>
        <w:t xml:space="preserve"> </w:t>
      </w:r>
      <w:r>
        <w:rPr>
          <w:sz w:val="24"/>
        </w:rPr>
        <w:t>UCLA</w:t>
      </w:r>
      <w:r>
        <w:rPr>
          <w:spacing w:val="-13"/>
          <w:sz w:val="24"/>
        </w:rPr>
        <w:t xml:space="preserve"> </w:t>
      </w:r>
      <w:r>
        <w:rPr>
          <w:sz w:val="24"/>
        </w:rPr>
        <w:t>has</w:t>
      </w:r>
      <w:r>
        <w:rPr>
          <w:spacing w:val="-12"/>
          <w:sz w:val="24"/>
        </w:rPr>
        <w:t xml:space="preserve"> </w:t>
      </w:r>
      <w:r>
        <w:rPr>
          <w:sz w:val="24"/>
        </w:rPr>
        <w:t>194</w:t>
      </w:r>
      <w:r>
        <w:rPr>
          <w:spacing w:val="-14"/>
          <w:sz w:val="24"/>
        </w:rPr>
        <w:t xml:space="preserve"> </w:t>
      </w:r>
      <w:r>
        <w:rPr>
          <w:sz w:val="24"/>
        </w:rPr>
        <w:t>Latin</w:t>
      </w:r>
      <w:r>
        <w:rPr>
          <w:spacing w:val="-15"/>
          <w:sz w:val="24"/>
        </w:rPr>
        <w:t xml:space="preserve"> </w:t>
      </w:r>
      <w:r>
        <w:rPr>
          <w:sz w:val="24"/>
        </w:rPr>
        <w:t>Americanist</w:t>
      </w:r>
      <w:r>
        <w:rPr>
          <w:spacing w:val="-15"/>
          <w:sz w:val="24"/>
        </w:rPr>
        <w:t xml:space="preserve"> </w:t>
      </w:r>
      <w:r>
        <w:rPr>
          <w:sz w:val="24"/>
        </w:rPr>
        <w:t>faculty members. After allowing for the 42 emeritus faculty members, there are 152 teaching faculty in 34</w:t>
      </w:r>
      <w:r>
        <w:rPr>
          <w:spacing w:val="-14"/>
          <w:sz w:val="24"/>
        </w:rPr>
        <w:t xml:space="preserve"> </w:t>
      </w:r>
      <w:r>
        <w:rPr>
          <w:sz w:val="24"/>
        </w:rPr>
        <w:t>schools</w:t>
      </w:r>
      <w:r>
        <w:rPr>
          <w:spacing w:val="-12"/>
          <w:sz w:val="24"/>
        </w:rPr>
        <w:t xml:space="preserve"> </w:t>
      </w:r>
      <w:r>
        <w:rPr>
          <w:sz w:val="24"/>
        </w:rPr>
        <w:t>and</w:t>
      </w:r>
      <w:r>
        <w:rPr>
          <w:spacing w:val="-14"/>
          <w:sz w:val="24"/>
        </w:rPr>
        <w:t xml:space="preserve"> </w:t>
      </w:r>
      <w:r>
        <w:rPr>
          <w:sz w:val="24"/>
        </w:rPr>
        <w:t>departments</w:t>
      </w:r>
      <w:r>
        <w:rPr>
          <w:spacing w:val="-12"/>
          <w:sz w:val="24"/>
        </w:rPr>
        <w:t xml:space="preserve"> </w:t>
      </w:r>
      <w:r>
        <w:rPr>
          <w:sz w:val="24"/>
        </w:rPr>
        <w:t>who</w:t>
      </w:r>
      <w:r>
        <w:rPr>
          <w:spacing w:val="-15"/>
          <w:sz w:val="24"/>
        </w:rPr>
        <w:t xml:space="preserve"> </w:t>
      </w:r>
      <w:r>
        <w:rPr>
          <w:sz w:val="24"/>
        </w:rPr>
        <w:t>dedicate</w:t>
      </w:r>
      <w:r>
        <w:rPr>
          <w:spacing w:val="-15"/>
          <w:sz w:val="24"/>
        </w:rPr>
        <w:t xml:space="preserve"> </w:t>
      </w:r>
      <w:r>
        <w:rPr>
          <w:sz w:val="24"/>
        </w:rPr>
        <w:t>at</w:t>
      </w:r>
      <w:r>
        <w:rPr>
          <w:spacing w:val="-15"/>
          <w:sz w:val="24"/>
        </w:rPr>
        <w:t xml:space="preserve"> </w:t>
      </w:r>
      <w:r>
        <w:rPr>
          <w:sz w:val="24"/>
        </w:rPr>
        <w:t>least</w:t>
      </w:r>
      <w:r>
        <w:rPr>
          <w:spacing w:val="-15"/>
          <w:sz w:val="24"/>
        </w:rPr>
        <w:t xml:space="preserve"> </w:t>
      </w:r>
      <w:r>
        <w:rPr>
          <w:sz w:val="24"/>
        </w:rPr>
        <w:t>25%</w:t>
      </w:r>
      <w:r>
        <w:rPr>
          <w:spacing w:val="-14"/>
          <w:sz w:val="24"/>
        </w:rPr>
        <w:t xml:space="preserve"> </w:t>
      </w:r>
      <w:r>
        <w:rPr>
          <w:sz w:val="24"/>
        </w:rPr>
        <w:t>of</w:t>
      </w:r>
      <w:r>
        <w:rPr>
          <w:spacing w:val="-14"/>
          <w:sz w:val="24"/>
        </w:rPr>
        <w:t xml:space="preserve"> </w:t>
      </w:r>
      <w:r>
        <w:rPr>
          <w:sz w:val="24"/>
        </w:rPr>
        <w:t>their</w:t>
      </w:r>
      <w:r>
        <w:rPr>
          <w:spacing w:val="-14"/>
          <w:sz w:val="24"/>
        </w:rPr>
        <w:t xml:space="preserve"> </w:t>
      </w:r>
      <w:r>
        <w:rPr>
          <w:sz w:val="24"/>
        </w:rPr>
        <w:t>teaching</w:t>
      </w:r>
      <w:r>
        <w:rPr>
          <w:spacing w:val="-15"/>
          <w:sz w:val="24"/>
        </w:rPr>
        <w:t xml:space="preserve"> </w:t>
      </w:r>
      <w:r>
        <w:rPr>
          <w:sz w:val="24"/>
        </w:rPr>
        <w:t>to</w:t>
      </w:r>
      <w:r>
        <w:rPr>
          <w:spacing w:val="-15"/>
          <w:sz w:val="24"/>
        </w:rPr>
        <w:t xml:space="preserve"> </w:t>
      </w:r>
      <w:r>
        <w:rPr>
          <w:sz w:val="24"/>
        </w:rPr>
        <w:t>Latin</w:t>
      </w:r>
      <w:r>
        <w:rPr>
          <w:spacing w:val="-15"/>
          <w:sz w:val="24"/>
        </w:rPr>
        <w:t xml:space="preserve"> </w:t>
      </w:r>
      <w:r>
        <w:rPr>
          <w:sz w:val="24"/>
        </w:rPr>
        <w:t>America.</w:t>
      </w:r>
      <w:r>
        <w:rPr>
          <w:spacing w:val="-14"/>
          <w:sz w:val="24"/>
        </w:rPr>
        <w:t xml:space="preserve"> </w:t>
      </w:r>
      <w:r>
        <w:rPr>
          <w:sz w:val="24"/>
        </w:rPr>
        <w:t>Of</w:t>
      </w:r>
      <w:r>
        <w:rPr>
          <w:spacing w:val="-14"/>
          <w:sz w:val="24"/>
        </w:rPr>
        <w:t xml:space="preserve"> </w:t>
      </w:r>
      <w:r>
        <w:rPr>
          <w:sz w:val="24"/>
        </w:rPr>
        <w:t>these, 57</w:t>
      </w:r>
      <w:r>
        <w:rPr>
          <w:spacing w:val="-15"/>
          <w:sz w:val="24"/>
        </w:rPr>
        <w:t xml:space="preserve"> </w:t>
      </w:r>
      <w:r>
        <w:rPr>
          <w:sz w:val="24"/>
        </w:rPr>
        <w:t>(37.5%)</w:t>
      </w:r>
      <w:r>
        <w:rPr>
          <w:spacing w:val="-15"/>
          <w:sz w:val="24"/>
        </w:rPr>
        <w:t xml:space="preserve"> </w:t>
      </w:r>
      <w:r>
        <w:rPr>
          <w:sz w:val="24"/>
        </w:rPr>
        <w:t>have</w:t>
      </w:r>
      <w:r>
        <w:rPr>
          <w:spacing w:val="-15"/>
          <w:sz w:val="24"/>
        </w:rPr>
        <w:t xml:space="preserve"> </w:t>
      </w:r>
      <w:r>
        <w:rPr>
          <w:sz w:val="24"/>
        </w:rPr>
        <w:t>appointments</w:t>
      </w:r>
      <w:r>
        <w:rPr>
          <w:spacing w:val="-15"/>
          <w:sz w:val="24"/>
        </w:rPr>
        <w:t xml:space="preserve"> </w:t>
      </w:r>
      <w:r>
        <w:rPr>
          <w:sz w:val="24"/>
        </w:rPr>
        <w:t>in</w:t>
      </w:r>
      <w:r>
        <w:rPr>
          <w:spacing w:val="-15"/>
          <w:sz w:val="24"/>
        </w:rPr>
        <w:t xml:space="preserve"> </w:t>
      </w:r>
      <w:r>
        <w:rPr>
          <w:sz w:val="24"/>
        </w:rPr>
        <w:t>one</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professiona</w:t>
      </w:r>
      <w:r>
        <w:rPr>
          <w:sz w:val="24"/>
        </w:rPr>
        <w:t>l</w:t>
      </w:r>
      <w:r>
        <w:rPr>
          <w:spacing w:val="-15"/>
          <w:sz w:val="24"/>
        </w:rPr>
        <w:t xml:space="preserve"> </w:t>
      </w:r>
      <w:r>
        <w:rPr>
          <w:sz w:val="24"/>
        </w:rPr>
        <w:t>schools.</w:t>
      </w:r>
      <w:r>
        <w:rPr>
          <w:spacing w:val="-15"/>
          <w:sz w:val="24"/>
        </w:rPr>
        <w:t xml:space="preserve"> </w:t>
      </w:r>
      <w:r>
        <w:rPr>
          <w:sz w:val="24"/>
        </w:rPr>
        <w:t>A</w:t>
      </w:r>
      <w:r>
        <w:rPr>
          <w:spacing w:val="-15"/>
          <w:sz w:val="24"/>
        </w:rPr>
        <w:t xml:space="preserve"> </w:t>
      </w:r>
      <w:r>
        <w:rPr>
          <w:sz w:val="24"/>
        </w:rPr>
        <w:t>core</w:t>
      </w:r>
      <w:r>
        <w:rPr>
          <w:spacing w:val="-15"/>
          <w:sz w:val="24"/>
        </w:rPr>
        <w:t xml:space="preserve"> </w:t>
      </w:r>
      <w:r>
        <w:rPr>
          <w:sz w:val="24"/>
        </w:rPr>
        <w:t>group</w:t>
      </w:r>
      <w:r>
        <w:rPr>
          <w:spacing w:val="-15"/>
          <w:sz w:val="24"/>
        </w:rPr>
        <w:t xml:space="preserve"> </w:t>
      </w:r>
      <w:r>
        <w:rPr>
          <w:sz w:val="24"/>
        </w:rPr>
        <w:t>of</w:t>
      </w:r>
      <w:r>
        <w:rPr>
          <w:spacing w:val="-15"/>
          <w:sz w:val="24"/>
        </w:rPr>
        <w:t xml:space="preserve"> </w:t>
      </w:r>
      <w:r>
        <w:rPr>
          <w:sz w:val="24"/>
        </w:rPr>
        <w:t>52</w:t>
      </w:r>
      <w:r>
        <w:rPr>
          <w:spacing w:val="-15"/>
          <w:sz w:val="24"/>
        </w:rPr>
        <w:t xml:space="preserve"> </w:t>
      </w:r>
      <w:r>
        <w:rPr>
          <w:sz w:val="24"/>
        </w:rPr>
        <w:t>in</w:t>
      </w:r>
      <w:r>
        <w:rPr>
          <w:spacing w:val="-15"/>
          <w:sz w:val="24"/>
        </w:rPr>
        <w:t xml:space="preserve"> </w:t>
      </w:r>
      <w:r>
        <w:rPr>
          <w:sz w:val="24"/>
        </w:rPr>
        <w:t>20</w:t>
      </w:r>
      <w:r>
        <w:rPr>
          <w:spacing w:val="-15"/>
          <w:sz w:val="24"/>
        </w:rPr>
        <w:t xml:space="preserve"> </w:t>
      </w:r>
      <w:r>
        <w:rPr>
          <w:sz w:val="24"/>
        </w:rPr>
        <w:t>different departments, schools, and institutes devotes 100% of their teaching and research to the region. While the highest concentration of Latin Americanist teaching faculty (18) is in S&amp;P, 13 departments and professio</w:t>
      </w:r>
      <w:r>
        <w:rPr>
          <w:sz w:val="24"/>
        </w:rPr>
        <w:t>nal schools have at least five faculty members affiliated with the LAI.</w:t>
      </w:r>
    </w:p>
    <w:p w14:paraId="1CE6B55B" w14:textId="77777777" w:rsidR="00DB09FF" w:rsidRDefault="00333147">
      <w:pPr>
        <w:pStyle w:val="BodyText"/>
        <w:spacing w:before="3" w:line="480" w:lineRule="auto"/>
        <w:ind w:right="198" w:firstLine="720"/>
        <w:jc w:val="both"/>
      </w:pPr>
      <w:r>
        <w:rPr>
          <w:b/>
          <w:i/>
          <w:color w:val="006FC0"/>
        </w:rPr>
        <w:t>C.3.b.</w:t>
      </w:r>
      <w:r>
        <w:rPr>
          <w:b/>
          <w:i/>
          <w:color w:val="006FC0"/>
          <w:spacing w:val="-15"/>
        </w:rPr>
        <w:t xml:space="preserve"> </w:t>
      </w:r>
      <w:r>
        <w:rPr>
          <w:b/>
          <w:i/>
          <w:color w:val="006FC0"/>
        </w:rPr>
        <w:t>Pedagogy</w:t>
      </w:r>
      <w:r>
        <w:rPr>
          <w:b/>
          <w:i/>
          <w:color w:val="006FC0"/>
          <w:spacing w:val="-11"/>
        </w:rPr>
        <w:t xml:space="preserve"> </w:t>
      </w:r>
      <w:r>
        <w:rPr>
          <w:b/>
          <w:i/>
          <w:color w:val="006FC0"/>
        </w:rPr>
        <w:t>Training</w:t>
      </w:r>
      <w:r>
        <w:rPr>
          <w:b/>
          <w:i/>
          <w:color w:val="006FC0"/>
          <w:spacing w:val="-15"/>
        </w:rPr>
        <w:t xml:space="preserve"> </w:t>
      </w:r>
      <w:r>
        <w:rPr>
          <w:b/>
          <w:i/>
          <w:color w:val="006FC0"/>
        </w:rPr>
        <w:t>for</w:t>
      </w:r>
      <w:r>
        <w:rPr>
          <w:b/>
          <w:i/>
          <w:color w:val="006FC0"/>
          <w:spacing w:val="-8"/>
        </w:rPr>
        <w:t xml:space="preserve"> </w:t>
      </w:r>
      <w:r>
        <w:rPr>
          <w:b/>
          <w:i/>
          <w:color w:val="006FC0"/>
        </w:rPr>
        <w:t>TAs.</w:t>
      </w:r>
      <w:r>
        <w:rPr>
          <w:b/>
          <w:i/>
          <w:color w:val="006FC0"/>
          <w:spacing w:val="-11"/>
        </w:rPr>
        <w:t xml:space="preserve"> </w:t>
      </w:r>
      <w:r>
        <w:t>UCLA</w:t>
      </w:r>
      <w:r>
        <w:rPr>
          <w:spacing w:val="-8"/>
        </w:rPr>
        <w:t xml:space="preserve"> </w:t>
      </w:r>
      <w:r>
        <w:t>trains</w:t>
      </w:r>
      <w:r>
        <w:rPr>
          <w:spacing w:val="-8"/>
        </w:rPr>
        <w:t xml:space="preserve"> </w:t>
      </w:r>
      <w:r>
        <w:t>and</w:t>
      </w:r>
      <w:r>
        <w:rPr>
          <w:spacing w:val="-10"/>
        </w:rPr>
        <w:t xml:space="preserve"> </w:t>
      </w:r>
      <w:r>
        <w:t>supports</w:t>
      </w:r>
      <w:r>
        <w:rPr>
          <w:spacing w:val="-13"/>
        </w:rPr>
        <w:t xml:space="preserve"> </w:t>
      </w:r>
      <w:r>
        <w:t>graduate</w:t>
      </w:r>
      <w:r>
        <w:rPr>
          <w:spacing w:val="-11"/>
        </w:rPr>
        <w:t xml:space="preserve"> </w:t>
      </w:r>
      <w:r>
        <w:t>TAs</w:t>
      </w:r>
      <w:r>
        <w:rPr>
          <w:spacing w:val="-13"/>
        </w:rPr>
        <w:t xml:space="preserve"> </w:t>
      </w:r>
      <w:r>
        <w:t>to</w:t>
      </w:r>
      <w:r>
        <w:rPr>
          <w:spacing w:val="-10"/>
        </w:rPr>
        <w:t xml:space="preserve"> </w:t>
      </w:r>
      <w:r>
        <w:t>equip</w:t>
      </w:r>
      <w:r>
        <w:rPr>
          <w:spacing w:val="-10"/>
        </w:rPr>
        <w:t xml:space="preserve"> </w:t>
      </w:r>
      <w:r>
        <w:t>them to teach more effectively. All new instructional assistants are required to take part in a campus- wide</w:t>
      </w:r>
      <w:r>
        <w:rPr>
          <w:spacing w:val="-4"/>
        </w:rPr>
        <w:t xml:space="preserve"> </w:t>
      </w:r>
      <w:r>
        <w:t>training</w:t>
      </w:r>
      <w:r>
        <w:rPr>
          <w:spacing w:val="-3"/>
        </w:rPr>
        <w:t xml:space="preserve"> </w:t>
      </w:r>
      <w:r>
        <w:t>conference</w:t>
      </w:r>
      <w:r>
        <w:rPr>
          <w:spacing w:val="1"/>
        </w:rPr>
        <w:t xml:space="preserve"> </w:t>
      </w:r>
      <w:r>
        <w:t>and</w:t>
      </w:r>
      <w:r>
        <w:rPr>
          <w:spacing w:val="-2"/>
        </w:rPr>
        <w:t xml:space="preserve"> </w:t>
      </w:r>
      <w:r>
        <w:t>to</w:t>
      </w:r>
      <w:r>
        <w:rPr>
          <w:spacing w:val="2"/>
        </w:rPr>
        <w:t xml:space="preserve"> </w:t>
      </w:r>
      <w:r>
        <w:t>take</w:t>
      </w:r>
      <w:r>
        <w:rPr>
          <w:spacing w:val="1"/>
        </w:rPr>
        <w:t xml:space="preserve"> </w:t>
      </w:r>
      <w:r>
        <w:t>a</w:t>
      </w:r>
      <w:r>
        <w:rPr>
          <w:spacing w:val="-4"/>
        </w:rPr>
        <w:t xml:space="preserve"> </w:t>
      </w:r>
      <w:r>
        <w:t>one-term</w:t>
      </w:r>
      <w:r>
        <w:rPr>
          <w:spacing w:val="1"/>
        </w:rPr>
        <w:t xml:space="preserve"> </w:t>
      </w:r>
      <w:r>
        <w:t>course</w:t>
      </w:r>
      <w:r>
        <w:rPr>
          <w:spacing w:val="-4"/>
        </w:rPr>
        <w:t xml:space="preserve"> </w:t>
      </w:r>
      <w:r>
        <w:t>in</w:t>
      </w:r>
      <w:r>
        <w:rPr>
          <w:spacing w:val="-2"/>
        </w:rPr>
        <w:t xml:space="preserve"> </w:t>
      </w:r>
      <w:r>
        <w:t>their</w:t>
      </w:r>
      <w:r>
        <w:rPr>
          <w:spacing w:val="-2"/>
        </w:rPr>
        <w:t xml:space="preserve"> </w:t>
      </w:r>
      <w:r>
        <w:t>home department,</w:t>
      </w:r>
      <w:r>
        <w:rPr>
          <w:spacing w:val="2"/>
        </w:rPr>
        <w:t xml:space="preserve"> </w:t>
      </w:r>
      <w:r>
        <w:t>which</w:t>
      </w:r>
      <w:r>
        <w:rPr>
          <w:spacing w:val="-2"/>
        </w:rPr>
        <w:t xml:space="preserve"> provides</w:t>
      </w:r>
    </w:p>
    <w:p w14:paraId="1CE6B55C" w14:textId="77777777" w:rsidR="00DB09FF" w:rsidRDefault="00DB09FF">
      <w:pPr>
        <w:spacing w:line="480" w:lineRule="auto"/>
        <w:jc w:val="both"/>
        <w:sectPr w:rsidR="00DB09FF">
          <w:pgSz w:w="12240" w:h="15840"/>
          <w:pgMar w:top="1020" w:right="1240" w:bottom="940" w:left="1340" w:header="680" w:footer="740" w:gutter="0"/>
          <w:cols w:space="720"/>
        </w:sectPr>
      </w:pPr>
    </w:p>
    <w:p w14:paraId="1CE6B55D" w14:textId="77777777" w:rsidR="00DB09FF" w:rsidRDefault="00DB09FF">
      <w:pPr>
        <w:pStyle w:val="BodyText"/>
        <w:spacing w:before="8"/>
        <w:ind w:left="0"/>
        <w:rPr>
          <w:sz w:val="27"/>
        </w:rPr>
      </w:pPr>
    </w:p>
    <w:p w14:paraId="1CE6B55E" w14:textId="77777777" w:rsidR="00DB09FF" w:rsidRDefault="00333147">
      <w:pPr>
        <w:pStyle w:val="BodyText"/>
        <w:spacing w:before="90" w:line="480" w:lineRule="auto"/>
        <w:ind w:right="196"/>
        <w:jc w:val="both"/>
      </w:pPr>
      <w:r>
        <w:t>training in teaching, curricula, diversity and ethics, as well as hands-on training. Throughout the year, the</w:t>
      </w:r>
      <w:r>
        <w:rPr>
          <w:spacing w:val="-4"/>
        </w:rPr>
        <w:t xml:space="preserve"> </w:t>
      </w:r>
      <w:r>
        <w:t>Center for the Advancement of Teaching offers supplemental pedagogical workshops, conferences, and recorded webinars tailored to humanities/social</w:t>
      </w:r>
      <w:r>
        <w:t xml:space="preserve"> science or STEM students and postdocs. Furthermore, international TAs complete a training program in language, cultural, and communications</w:t>
      </w:r>
      <w:r>
        <w:rPr>
          <w:spacing w:val="-3"/>
        </w:rPr>
        <w:t xml:space="preserve"> </w:t>
      </w:r>
      <w:r>
        <w:t>skills.</w:t>
      </w:r>
      <w:r>
        <w:rPr>
          <w:spacing w:val="-4"/>
        </w:rPr>
        <w:t xml:space="preserve"> </w:t>
      </w:r>
      <w:r>
        <w:t>In</w:t>
      </w:r>
      <w:r>
        <w:rPr>
          <w:spacing w:val="-4"/>
        </w:rPr>
        <w:t xml:space="preserve"> </w:t>
      </w:r>
      <w:r>
        <w:t>addition,</w:t>
      </w:r>
      <w:r>
        <w:rPr>
          <w:spacing w:val="-4"/>
        </w:rPr>
        <w:t xml:space="preserve"> </w:t>
      </w:r>
      <w:r>
        <w:t>TAs</w:t>
      </w:r>
      <w:r>
        <w:rPr>
          <w:spacing w:val="-3"/>
        </w:rPr>
        <w:t xml:space="preserve"> </w:t>
      </w:r>
      <w:r>
        <w:t>are eligible</w:t>
      </w:r>
      <w:r>
        <w:rPr>
          <w:spacing w:val="-1"/>
        </w:rPr>
        <w:t xml:space="preserve"> </w:t>
      </w:r>
      <w:r>
        <w:t>for</w:t>
      </w:r>
      <w:r>
        <w:rPr>
          <w:spacing w:val="-4"/>
        </w:rPr>
        <w:t xml:space="preserve"> </w:t>
      </w:r>
      <w:r>
        <w:t>grants</w:t>
      </w:r>
      <w:r>
        <w:rPr>
          <w:spacing w:val="-3"/>
        </w:rPr>
        <w:t xml:space="preserve"> </w:t>
      </w:r>
      <w:r>
        <w:t>to</w:t>
      </w:r>
      <w:r>
        <w:rPr>
          <w:spacing w:val="-4"/>
        </w:rPr>
        <w:t xml:space="preserve"> </w:t>
      </w:r>
      <w:r>
        <w:t>enhance</w:t>
      </w:r>
      <w:r>
        <w:rPr>
          <w:spacing w:val="-6"/>
        </w:rPr>
        <w:t xml:space="preserve"> </w:t>
      </w:r>
      <w:r>
        <w:t>their</w:t>
      </w:r>
      <w:r>
        <w:rPr>
          <w:spacing w:val="-4"/>
        </w:rPr>
        <w:t xml:space="preserve"> </w:t>
      </w:r>
      <w:r>
        <w:t>teaching</w:t>
      </w:r>
      <w:r>
        <w:rPr>
          <w:spacing w:val="-4"/>
        </w:rPr>
        <w:t xml:space="preserve"> </w:t>
      </w:r>
      <w:r>
        <w:t>and</w:t>
      </w:r>
      <w:r>
        <w:rPr>
          <w:spacing w:val="-4"/>
        </w:rPr>
        <w:t xml:space="preserve"> </w:t>
      </w:r>
      <w:r>
        <w:t>have access to online resources for help with issues related to teaching and grading.</w:t>
      </w:r>
    </w:p>
    <w:p w14:paraId="1CE6B55F" w14:textId="77777777" w:rsidR="00DB09FF" w:rsidRDefault="00333147">
      <w:pPr>
        <w:pStyle w:val="ListParagraph"/>
        <w:numPr>
          <w:ilvl w:val="1"/>
          <w:numId w:val="21"/>
        </w:numPr>
        <w:tabs>
          <w:tab w:val="left" w:pos="1277"/>
        </w:tabs>
        <w:spacing w:line="480" w:lineRule="auto"/>
        <w:ind w:right="194" w:firstLine="720"/>
        <w:jc w:val="both"/>
        <w:rPr>
          <w:sz w:val="24"/>
        </w:rPr>
      </w:pPr>
      <w:r>
        <w:rPr>
          <w:b/>
          <w:i/>
          <w:color w:val="006FC0"/>
          <w:sz w:val="24"/>
        </w:rPr>
        <w:t>Interdisciplinary</w:t>
      </w:r>
      <w:r>
        <w:rPr>
          <w:b/>
          <w:i/>
          <w:color w:val="006FC0"/>
          <w:spacing w:val="-15"/>
          <w:sz w:val="24"/>
        </w:rPr>
        <w:t xml:space="preserve"> </w:t>
      </w:r>
      <w:r>
        <w:rPr>
          <w:b/>
          <w:i/>
          <w:color w:val="006FC0"/>
          <w:sz w:val="24"/>
        </w:rPr>
        <w:t>Course</w:t>
      </w:r>
      <w:r>
        <w:rPr>
          <w:b/>
          <w:i/>
          <w:color w:val="006FC0"/>
          <w:spacing w:val="-15"/>
          <w:sz w:val="24"/>
        </w:rPr>
        <w:t xml:space="preserve"> </w:t>
      </w:r>
      <w:r>
        <w:rPr>
          <w:b/>
          <w:i/>
          <w:color w:val="006FC0"/>
          <w:sz w:val="24"/>
        </w:rPr>
        <w:t>Offerings.</w:t>
      </w:r>
      <w:r>
        <w:rPr>
          <w:b/>
          <w:i/>
          <w:color w:val="006FC0"/>
          <w:spacing w:val="-14"/>
          <w:sz w:val="24"/>
        </w:rPr>
        <w:t xml:space="preserve"> </w:t>
      </w:r>
      <w:r>
        <w:rPr>
          <w:sz w:val="24"/>
        </w:rPr>
        <w:t>UCLA</w:t>
      </w:r>
      <w:r>
        <w:rPr>
          <w:spacing w:val="-11"/>
          <w:sz w:val="24"/>
        </w:rPr>
        <w:t xml:space="preserve"> </w:t>
      </w:r>
      <w:r>
        <w:rPr>
          <w:sz w:val="24"/>
        </w:rPr>
        <w:t>encourages</w:t>
      </w:r>
      <w:r>
        <w:rPr>
          <w:spacing w:val="-11"/>
          <w:sz w:val="24"/>
        </w:rPr>
        <w:t xml:space="preserve"> </w:t>
      </w:r>
      <w:r>
        <w:rPr>
          <w:sz w:val="24"/>
        </w:rPr>
        <w:t>interdisciplinary</w:t>
      </w:r>
      <w:r>
        <w:rPr>
          <w:spacing w:val="-12"/>
          <w:sz w:val="24"/>
        </w:rPr>
        <w:t xml:space="preserve"> </w:t>
      </w:r>
      <w:r>
        <w:rPr>
          <w:sz w:val="24"/>
        </w:rPr>
        <w:t>research</w:t>
      </w:r>
      <w:r>
        <w:rPr>
          <w:spacing w:val="-13"/>
          <w:sz w:val="24"/>
        </w:rPr>
        <w:t xml:space="preserve"> </w:t>
      </w:r>
      <w:r>
        <w:rPr>
          <w:sz w:val="24"/>
        </w:rPr>
        <w:t>and teaching at all levels. The university has multiple interdepartmental degree programs (</w:t>
      </w:r>
      <w:r>
        <w:rPr>
          <w:sz w:val="24"/>
        </w:rPr>
        <w:t>IDPs), including the undergraduate major/minor and M.A. in LAS. Of the 152 teaching faculty, 30 (19.7%) have had their interdisciplinarity recognized by joint appointments in two or more departments or schools. And departments such as African American Stud</w:t>
      </w:r>
      <w:r>
        <w:rPr>
          <w:sz w:val="24"/>
        </w:rPr>
        <w:t>ies, Chicana/o and Central American Studies, the Institute for Research on Labor and Employment, and Urban Planning are all organized around a common topic of common interest as opposed to a common disciplinary methodology. Interdisciplinary and cross-list</w:t>
      </w:r>
      <w:r>
        <w:rPr>
          <w:sz w:val="24"/>
        </w:rPr>
        <w:t>ed courses thus figure prominently in LAS course offerings; in 2020-2021, 28 LAS courses were cross-listed. All departments have variable</w:t>
      </w:r>
      <w:r>
        <w:rPr>
          <w:spacing w:val="-4"/>
          <w:sz w:val="24"/>
        </w:rPr>
        <w:t xml:space="preserve"> </w:t>
      </w:r>
      <w:r>
        <w:rPr>
          <w:sz w:val="24"/>
        </w:rPr>
        <w:t>or</w:t>
      </w:r>
      <w:r>
        <w:rPr>
          <w:spacing w:val="-3"/>
          <w:sz w:val="24"/>
        </w:rPr>
        <w:t xml:space="preserve"> </w:t>
      </w:r>
      <w:r>
        <w:rPr>
          <w:sz w:val="24"/>
        </w:rPr>
        <w:t>special</w:t>
      </w:r>
      <w:r>
        <w:rPr>
          <w:spacing w:val="-4"/>
          <w:sz w:val="24"/>
        </w:rPr>
        <w:t xml:space="preserve"> </w:t>
      </w:r>
      <w:r>
        <w:rPr>
          <w:sz w:val="24"/>
        </w:rPr>
        <w:t>topics courses</w:t>
      </w:r>
      <w:r>
        <w:rPr>
          <w:spacing w:val="-2"/>
          <w:sz w:val="24"/>
        </w:rPr>
        <w:t xml:space="preserve"> </w:t>
      </w:r>
      <w:r>
        <w:rPr>
          <w:sz w:val="24"/>
        </w:rPr>
        <w:t>at both the undergraduate and</w:t>
      </w:r>
      <w:r>
        <w:rPr>
          <w:spacing w:val="-3"/>
          <w:sz w:val="24"/>
        </w:rPr>
        <w:t xml:space="preserve"> </w:t>
      </w:r>
      <w:r>
        <w:rPr>
          <w:sz w:val="24"/>
        </w:rPr>
        <w:t>graduate</w:t>
      </w:r>
      <w:r>
        <w:rPr>
          <w:spacing w:val="-4"/>
          <w:sz w:val="24"/>
        </w:rPr>
        <w:t xml:space="preserve"> </w:t>
      </w:r>
      <w:r>
        <w:rPr>
          <w:sz w:val="24"/>
        </w:rPr>
        <w:t>levels that allow</w:t>
      </w:r>
      <w:r>
        <w:rPr>
          <w:spacing w:val="-2"/>
          <w:sz w:val="24"/>
        </w:rPr>
        <w:t xml:space="preserve"> </w:t>
      </w:r>
      <w:r>
        <w:rPr>
          <w:sz w:val="24"/>
        </w:rPr>
        <w:t xml:space="preserve">faculty to offer interdisciplinary </w:t>
      </w:r>
      <w:r>
        <w:rPr>
          <w:sz w:val="24"/>
        </w:rPr>
        <w:t>courses that do not form part of the regular curricular structure of the discipline. The required core course for LAS M.A. students, Latin Americanist Scholarship, provides students with knowledge of research methodologies from a number of different discip</w:t>
      </w:r>
      <w:r>
        <w:rPr>
          <w:sz w:val="24"/>
        </w:rPr>
        <w:t>lines and encourages disciplinary boundary crossing. Our Nahuatl courses are also interdisciplinary, as the institute from which our instructors come, IDIEZ, sees historical and ethnological knowledge of Nahua history and culture as inseparable from langua</w:t>
      </w:r>
      <w:r>
        <w:rPr>
          <w:sz w:val="24"/>
        </w:rPr>
        <w:t>ge training.</w:t>
      </w:r>
    </w:p>
    <w:p w14:paraId="1CE6B560" w14:textId="77777777" w:rsidR="00DB09FF" w:rsidRDefault="00DB09FF">
      <w:pPr>
        <w:spacing w:line="480" w:lineRule="auto"/>
        <w:jc w:val="both"/>
        <w:rPr>
          <w:sz w:val="24"/>
        </w:rPr>
        <w:sectPr w:rsidR="00DB09FF">
          <w:pgSz w:w="12240" w:h="15840"/>
          <w:pgMar w:top="1020" w:right="1240" w:bottom="940" w:left="1340" w:header="680" w:footer="740" w:gutter="0"/>
          <w:cols w:space="720"/>
        </w:sectPr>
      </w:pPr>
    </w:p>
    <w:p w14:paraId="1CE6B561" w14:textId="77777777" w:rsidR="00DB09FF" w:rsidRDefault="00DB09FF">
      <w:pPr>
        <w:pStyle w:val="BodyText"/>
        <w:spacing w:before="8"/>
        <w:ind w:left="0"/>
        <w:rPr>
          <w:sz w:val="27"/>
        </w:rPr>
      </w:pPr>
    </w:p>
    <w:p w14:paraId="1CE6B562" w14:textId="77777777" w:rsidR="00DB09FF" w:rsidRDefault="00333147">
      <w:pPr>
        <w:pStyle w:val="BodyText"/>
        <w:spacing w:before="90" w:line="477" w:lineRule="auto"/>
        <w:ind w:right="169" w:firstLine="720"/>
      </w:pPr>
      <w:r>
        <w:t>LAI affiliated faculty also teach interdisciplinary seminars to undergraduate students through</w:t>
      </w:r>
      <w:r>
        <w:rPr>
          <w:spacing w:val="-4"/>
        </w:rPr>
        <w:t xml:space="preserve"> </w:t>
      </w:r>
      <w:hyperlink r:id="rId21">
        <w:r>
          <w:rPr>
            <w:color w:val="0462C1"/>
            <w:u w:val="single" w:color="0462C1"/>
          </w:rPr>
          <w:t>UCLA’s</w:t>
        </w:r>
        <w:r>
          <w:rPr>
            <w:color w:val="0462C1"/>
            <w:spacing w:val="-3"/>
            <w:u w:val="single" w:color="0462C1"/>
          </w:rPr>
          <w:t xml:space="preserve"> </w:t>
        </w:r>
        <w:r>
          <w:rPr>
            <w:color w:val="0462C1"/>
            <w:u w:val="single" w:color="0462C1"/>
          </w:rPr>
          <w:t>Fiat</w:t>
        </w:r>
        <w:r>
          <w:rPr>
            <w:color w:val="0462C1"/>
            <w:spacing w:val="-1"/>
            <w:u w:val="single" w:color="0462C1"/>
          </w:rPr>
          <w:t xml:space="preserve"> </w:t>
        </w:r>
        <w:r>
          <w:rPr>
            <w:color w:val="0462C1"/>
            <w:u w:val="single" w:color="0462C1"/>
          </w:rPr>
          <w:t>Lux</w:t>
        </w:r>
        <w:r>
          <w:rPr>
            <w:color w:val="0462C1"/>
            <w:spacing w:val="-4"/>
            <w:u w:val="single" w:color="0462C1"/>
          </w:rPr>
          <w:t xml:space="preserve"> </w:t>
        </w:r>
        <w:r>
          <w:rPr>
            <w:color w:val="0462C1"/>
            <w:u w:val="single" w:color="0462C1"/>
          </w:rPr>
          <w:t>Seminar</w:t>
        </w:r>
        <w:r>
          <w:rPr>
            <w:color w:val="0462C1"/>
            <w:spacing w:val="-4"/>
            <w:u w:val="single" w:color="0462C1"/>
          </w:rPr>
          <w:t xml:space="preserve"> </w:t>
        </w:r>
        <w:r>
          <w:rPr>
            <w:color w:val="0462C1"/>
            <w:u w:val="single" w:color="0462C1"/>
          </w:rPr>
          <w:t>Program</w:t>
        </w:r>
        <w:r>
          <w:t>,</w:t>
        </w:r>
      </w:hyperlink>
      <w:r>
        <w:rPr>
          <w:spacing w:val="-4"/>
        </w:rPr>
        <w:t xml:space="preserve"> </w:t>
      </w:r>
      <w:r>
        <w:t>which offers</w:t>
      </w:r>
      <w:r>
        <w:rPr>
          <w:spacing w:val="-3"/>
        </w:rPr>
        <w:t xml:space="preserve"> </w:t>
      </w:r>
      <w:r>
        <w:t>200</w:t>
      </w:r>
      <w:r>
        <w:rPr>
          <w:spacing w:val="-4"/>
        </w:rPr>
        <w:t xml:space="preserve"> </w:t>
      </w:r>
      <w:r>
        <w:t>courses</w:t>
      </w:r>
      <w:r>
        <w:rPr>
          <w:spacing w:val="-3"/>
        </w:rPr>
        <w:t xml:space="preserve"> </w:t>
      </w:r>
      <w:r>
        <w:t>annually.</w:t>
      </w:r>
      <w:r>
        <w:rPr>
          <w:spacing w:val="40"/>
        </w:rPr>
        <w:t xml:space="preserve"> </w:t>
      </w:r>
      <w:r>
        <w:t>In</w:t>
      </w:r>
      <w:r>
        <w:rPr>
          <w:spacing w:val="-4"/>
        </w:rPr>
        <w:t xml:space="preserve"> </w:t>
      </w:r>
      <w:r>
        <w:t>2019,</w:t>
      </w:r>
      <w:r>
        <w:rPr>
          <w:spacing w:val="-5"/>
        </w:rPr>
        <w:t xml:space="preserve"> </w:t>
      </w:r>
      <w:r>
        <w:t>CMS</w:t>
      </w:r>
    </w:p>
    <w:p w14:paraId="1CE6B563" w14:textId="77777777" w:rsidR="00DB09FF" w:rsidRDefault="00333147">
      <w:pPr>
        <w:pStyle w:val="BodyText"/>
        <w:spacing w:before="7" w:line="480" w:lineRule="auto"/>
      </w:pPr>
      <w:r>
        <w:t>director Rubén Hernández-León (Sociology) taught a Fiat Lux seminar on Mexican music and social movements in Mexico and the U.S.; in 2020, in the context of the pandemic, Charlene Villaseñor</w:t>
      </w:r>
      <w:r>
        <w:rPr>
          <w:spacing w:val="-3"/>
        </w:rPr>
        <w:t xml:space="preserve"> </w:t>
      </w:r>
      <w:r>
        <w:t>Black</w:t>
      </w:r>
      <w:r>
        <w:rPr>
          <w:spacing w:val="-3"/>
        </w:rPr>
        <w:t xml:space="preserve"> </w:t>
      </w:r>
      <w:r>
        <w:t>(Art</w:t>
      </w:r>
      <w:r>
        <w:rPr>
          <w:spacing w:val="-6"/>
        </w:rPr>
        <w:t xml:space="preserve"> </w:t>
      </w:r>
      <w:r>
        <w:t>History)</w:t>
      </w:r>
      <w:r>
        <w:rPr>
          <w:spacing w:val="-3"/>
        </w:rPr>
        <w:t xml:space="preserve"> </w:t>
      </w:r>
      <w:r>
        <w:t>taught</w:t>
      </w:r>
      <w:r>
        <w:rPr>
          <w:spacing w:val="-1"/>
        </w:rPr>
        <w:t xml:space="preserve"> </w:t>
      </w:r>
      <w:hyperlink r:id="rId22">
        <w:r>
          <w:rPr>
            <w:color w:val="0462C1"/>
            <w:u w:val="single" w:color="0462C1"/>
          </w:rPr>
          <w:t>“Art</w:t>
        </w:r>
        <w:r>
          <w:rPr>
            <w:color w:val="0462C1"/>
            <w:spacing w:val="-5"/>
            <w:u w:val="single" w:color="0462C1"/>
          </w:rPr>
          <w:t xml:space="preserve"> </w:t>
        </w:r>
        <w:r>
          <w:rPr>
            <w:color w:val="0462C1"/>
            <w:u w:val="single" w:color="0462C1"/>
          </w:rPr>
          <w:t>in the</w:t>
        </w:r>
        <w:r>
          <w:rPr>
            <w:color w:val="0462C1"/>
            <w:spacing w:val="-5"/>
            <w:u w:val="single" w:color="0462C1"/>
          </w:rPr>
          <w:t xml:space="preserve"> </w:t>
        </w:r>
        <w:r>
          <w:rPr>
            <w:color w:val="0462C1"/>
            <w:u w:val="single" w:color="0462C1"/>
          </w:rPr>
          <w:t>Times</w:t>
        </w:r>
        <w:r>
          <w:rPr>
            <w:color w:val="0462C1"/>
            <w:spacing w:val="-2"/>
            <w:u w:val="single" w:color="0462C1"/>
          </w:rPr>
          <w:t xml:space="preserve"> </w:t>
        </w:r>
        <w:r>
          <w:rPr>
            <w:color w:val="0462C1"/>
            <w:u w:val="single" w:color="0462C1"/>
          </w:rPr>
          <w:t>of</w:t>
        </w:r>
        <w:r>
          <w:rPr>
            <w:color w:val="0462C1"/>
            <w:spacing w:val="-3"/>
            <w:u w:val="single" w:color="0462C1"/>
          </w:rPr>
          <w:t xml:space="preserve"> </w:t>
        </w:r>
        <w:r>
          <w:rPr>
            <w:color w:val="0462C1"/>
            <w:u w:val="single" w:color="0462C1"/>
          </w:rPr>
          <w:t>Contagion,”</w:t>
        </w:r>
      </w:hyperlink>
      <w:r>
        <w:rPr>
          <w:color w:val="0462C1"/>
          <w:spacing w:val="-3"/>
        </w:rPr>
        <w:t xml:space="preserve"> </w:t>
      </w:r>
      <w:r>
        <w:t>a</w:t>
      </w:r>
      <w:r>
        <w:rPr>
          <w:spacing w:val="-5"/>
        </w:rPr>
        <w:t xml:space="preserve"> </w:t>
      </w:r>
      <w:r>
        <w:t>seminar</w:t>
      </w:r>
      <w:r>
        <w:rPr>
          <w:spacing w:val="-2"/>
        </w:rPr>
        <w:t xml:space="preserve"> </w:t>
      </w:r>
      <w:r>
        <w:t>that</w:t>
      </w:r>
      <w:r>
        <w:rPr>
          <w:spacing w:val="-5"/>
        </w:rPr>
        <w:t xml:space="preserve"> </w:t>
      </w:r>
      <w:r>
        <w:t>examined</w:t>
      </w:r>
    </w:p>
    <w:p w14:paraId="1CE6B564" w14:textId="77777777" w:rsidR="00DB09FF" w:rsidRDefault="00333147">
      <w:pPr>
        <w:pStyle w:val="BodyText"/>
      </w:pPr>
      <w:r>
        <w:t>connections</w:t>
      </w:r>
      <w:r>
        <w:rPr>
          <w:spacing w:val="-4"/>
        </w:rPr>
        <w:t xml:space="preserve"> </w:t>
      </w:r>
      <w:r>
        <w:t>between</w:t>
      </w:r>
      <w:r>
        <w:rPr>
          <w:spacing w:val="-4"/>
        </w:rPr>
        <w:t xml:space="preserve"> </w:t>
      </w:r>
      <w:r>
        <w:t>public</w:t>
      </w:r>
      <w:r>
        <w:rPr>
          <w:spacing w:val="-6"/>
        </w:rPr>
        <w:t xml:space="preserve"> </w:t>
      </w:r>
      <w:r>
        <w:t>health crises</w:t>
      </w:r>
      <w:r>
        <w:rPr>
          <w:spacing w:val="-3"/>
        </w:rPr>
        <w:t xml:space="preserve"> </w:t>
      </w:r>
      <w:r>
        <w:t>and</w:t>
      </w:r>
      <w:r>
        <w:rPr>
          <w:spacing w:val="-5"/>
        </w:rPr>
        <w:t xml:space="preserve"> </w:t>
      </w:r>
      <w:r>
        <w:t>artistic</w:t>
      </w:r>
      <w:r>
        <w:rPr>
          <w:spacing w:val="-1"/>
        </w:rPr>
        <w:t xml:space="preserve"> </w:t>
      </w:r>
      <w:r>
        <w:t>expression</w:t>
      </w:r>
      <w:r>
        <w:rPr>
          <w:spacing w:val="-4"/>
        </w:rPr>
        <w:t xml:space="preserve"> </w:t>
      </w:r>
      <w:r>
        <w:t>in</w:t>
      </w:r>
      <w:r>
        <w:rPr>
          <w:spacing w:val="-4"/>
        </w:rPr>
        <w:t xml:space="preserve"> </w:t>
      </w:r>
      <w:r>
        <w:rPr>
          <w:spacing w:val="-2"/>
        </w:rPr>
        <w:t>Mexico.</w:t>
      </w:r>
    </w:p>
    <w:p w14:paraId="1CE6B565" w14:textId="77777777" w:rsidR="00DB09FF" w:rsidRDefault="00DB09FF">
      <w:pPr>
        <w:pStyle w:val="BodyText"/>
        <w:spacing w:before="10"/>
        <w:ind w:left="0"/>
        <w:rPr>
          <w:sz w:val="23"/>
        </w:rPr>
      </w:pPr>
    </w:p>
    <w:p w14:paraId="1CE6B566" w14:textId="77777777" w:rsidR="00DB09FF" w:rsidRDefault="00333147">
      <w:pPr>
        <w:pStyle w:val="Heading1"/>
        <w:numPr>
          <w:ilvl w:val="0"/>
          <w:numId w:val="1"/>
        </w:numPr>
        <w:tabs>
          <w:tab w:val="left" w:pos="396"/>
        </w:tabs>
        <w:spacing w:before="0"/>
        <w:ind w:hanging="296"/>
        <w:jc w:val="left"/>
        <w:rPr>
          <w:color w:val="006FC0"/>
        </w:rPr>
      </w:pPr>
      <w:r>
        <w:rPr>
          <w:color w:val="006FC0"/>
        </w:rPr>
        <w:t>QUALITY</w:t>
      </w:r>
      <w:r>
        <w:rPr>
          <w:color w:val="006FC0"/>
          <w:spacing w:val="-11"/>
        </w:rPr>
        <w:t xml:space="preserve"> </w:t>
      </w:r>
      <w:r>
        <w:rPr>
          <w:color w:val="006FC0"/>
        </w:rPr>
        <w:t>OF</w:t>
      </w:r>
      <w:r>
        <w:rPr>
          <w:color w:val="006FC0"/>
          <w:spacing w:val="-11"/>
        </w:rPr>
        <w:t xml:space="preserve"> </w:t>
      </w:r>
      <w:r>
        <w:rPr>
          <w:color w:val="006FC0"/>
        </w:rPr>
        <w:t>CURRICULUM</w:t>
      </w:r>
      <w:r>
        <w:rPr>
          <w:color w:val="006FC0"/>
          <w:spacing w:val="-10"/>
        </w:rPr>
        <w:t xml:space="preserve"> </w:t>
      </w:r>
      <w:r>
        <w:rPr>
          <w:color w:val="006FC0"/>
          <w:spacing w:val="-2"/>
        </w:rPr>
        <w:t>DESIGN</w:t>
      </w:r>
    </w:p>
    <w:p w14:paraId="1CE6B567" w14:textId="77777777" w:rsidR="00DB09FF" w:rsidRDefault="00DB09FF">
      <w:pPr>
        <w:pStyle w:val="BodyText"/>
        <w:spacing w:before="3"/>
        <w:ind w:left="0"/>
        <w:rPr>
          <w:b/>
        </w:rPr>
      </w:pPr>
    </w:p>
    <w:p w14:paraId="1CE6B568" w14:textId="4C797B6C" w:rsidR="00DB09FF" w:rsidRDefault="00333147">
      <w:pPr>
        <w:pStyle w:val="ListParagraph"/>
        <w:numPr>
          <w:ilvl w:val="1"/>
          <w:numId w:val="1"/>
        </w:numPr>
        <w:tabs>
          <w:tab w:val="left" w:pos="1291"/>
        </w:tabs>
        <w:spacing w:line="480" w:lineRule="auto"/>
        <w:ind w:right="189" w:firstLine="720"/>
        <w:rPr>
          <w:sz w:val="24"/>
        </w:rPr>
      </w:pPr>
      <w:r>
        <w:rPr>
          <w:noProof/>
        </w:rPr>
        <mc:AlternateContent>
          <mc:Choice Requires="wps">
            <w:drawing>
              <wp:anchor distT="0" distB="0" distL="114300" distR="114300" simplePos="0" relativeHeight="15729664" behindDoc="0" locked="0" layoutInCell="1" allowOverlap="1" wp14:anchorId="1CE6B7CF" wp14:editId="5EE9DABD">
                <wp:simplePos x="0" y="0"/>
                <wp:positionH relativeFrom="page">
                  <wp:posOffset>876935</wp:posOffset>
                </wp:positionH>
                <wp:positionV relativeFrom="paragraph">
                  <wp:posOffset>2813050</wp:posOffset>
                </wp:positionV>
                <wp:extent cx="4024630" cy="1827530"/>
                <wp:effectExtent l="0" t="0" r="0" b="0"/>
                <wp:wrapNone/>
                <wp:docPr id="16"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4630" cy="182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1801"/>
                              <w:gridCol w:w="1710"/>
                            </w:tblGrid>
                            <w:tr w:rsidR="00DB09FF" w14:paraId="1CE6B843" w14:textId="77777777">
                              <w:trPr>
                                <w:trHeight w:val="230"/>
                              </w:trPr>
                              <w:tc>
                                <w:tcPr>
                                  <w:tcW w:w="6207" w:type="dxa"/>
                                  <w:gridSpan w:val="3"/>
                                  <w:shd w:val="clear" w:color="auto" w:fill="006FC0"/>
                                </w:tcPr>
                                <w:p w14:paraId="1CE6B842" w14:textId="77777777" w:rsidR="00DB09FF" w:rsidRDefault="00333147">
                                  <w:pPr>
                                    <w:pStyle w:val="TableParagraph"/>
                                    <w:rPr>
                                      <w:b/>
                                      <w:sz w:val="20"/>
                                    </w:rPr>
                                  </w:pPr>
                                  <w:r>
                                    <w:rPr>
                                      <w:b/>
                                      <w:color w:val="FFFFFF"/>
                                      <w:sz w:val="20"/>
                                    </w:rPr>
                                    <w:t>Table</w:t>
                                  </w:r>
                                  <w:r>
                                    <w:rPr>
                                      <w:b/>
                                      <w:color w:val="FFFFFF"/>
                                      <w:spacing w:val="-6"/>
                                      <w:sz w:val="20"/>
                                    </w:rPr>
                                    <w:t xml:space="preserve"> </w:t>
                                  </w:r>
                                  <w:r>
                                    <w:rPr>
                                      <w:b/>
                                      <w:color w:val="FFFFFF"/>
                                      <w:sz w:val="20"/>
                                    </w:rPr>
                                    <w:t>D.1:</w:t>
                                  </w:r>
                                  <w:r>
                                    <w:rPr>
                                      <w:b/>
                                      <w:color w:val="FFFFFF"/>
                                      <w:spacing w:val="-8"/>
                                      <w:sz w:val="20"/>
                                    </w:rPr>
                                    <w:t xml:space="preserve"> </w:t>
                                  </w:r>
                                  <w:r>
                                    <w:rPr>
                                      <w:b/>
                                      <w:color w:val="FFFFFF"/>
                                      <w:sz w:val="20"/>
                                    </w:rPr>
                                    <w:t>Undergraduate</w:t>
                                  </w:r>
                                  <w:r>
                                    <w:rPr>
                                      <w:b/>
                                      <w:color w:val="FFFFFF"/>
                                      <w:spacing w:val="-5"/>
                                      <w:sz w:val="20"/>
                                    </w:rPr>
                                    <w:t xml:space="preserve"> </w:t>
                                  </w:r>
                                  <w:r>
                                    <w:rPr>
                                      <w:b/>
                                      <w:color w:val="FFFFFF"/>
                                      <w:sz w:val="20"/>
                                    </w:rPr>
                                    <w:t>Degree</w:t>
                                  </w:r>
                                  <w:r>
                                    <w:rPr>
                                      <w:b/>
                                      <w:color w:val="FFFFFF"/>
                                      <w:spacing w:val="-4"/>
                                      <w:sz w:val="20"/>
                                    </w:rPr>
                                    <w:t xml:space="preserve"> </w:t>
                                  </w:r>
                                  <w:r>
                                    <w:rPr>
                                      <w:b/>
                                      <w:color w:val="FFFFFF"/>
                                      <w:spacing w:val="-2"/>
                                      <w:sz w:val="20"/>
                                    </w:rPr>
                                    <w:t>Requirements</w:t>
                                  </w:r>
                                </w:p>
                              </w:tc>
                            </w:tr>
                            <w:tr w:rsidR="00DB09FF" w14:paraId="1CE6B847" w14:textId="77777777">
                              <w:trPr>
                                <w:trHeight w:val="227"/>
                              </w:trPr>
                              <w:tc>
                                <w:tcPr>
                                  <w:tcW w:w="2696" w:type="dxa"/>
                                  <w:tcBorders>
                                    <w:bottom w:val="single" w:sz="6" w:space="0" w:color="000000"/>
                                  </w:tcBorders>
                                  <w:shd w:val="clear" w:color="auto" w:fill="FFC000"/>
                                </w:tcPr>
                                <w:p w14:paraId="1CE6B844" w14:textId="77777777" w:rsidR="00DB09FF" w:rsidRDefault="00333147">
                                  <w:pPr>
                                    <w:pStyle w:val="TableParagraph"/>
                                    <w:spacing w:line="208" w:lineRule="exact"/>
                                    <w:rPr>
                                      <w:b/>
                                      <w:sz w:val="20"/>
                                    </w:rPr>
                                  </w:pPr>
                                  <w:r>
                                    <w:rPr>
                                      <w:b/>
                                      <w:sz w:val="20"/>
                                    </w:rPr>
                                    <w:t>Course/Thematic</w:t>
                                  </w:r>
                                  <w:r>
                                    <w:rPr>
                                      <w:b/>
                                      <w:spacing w:val="-9"/>
                                      <w:sz w:val="20"/>
                                    </w:rPr>
                                    <w:t xml:space="preserve"> </w:t>
                                  </w:r>
                                  <w:r>
                                    <w:rPr>
                                      <w:b/>
                                      <w:spacing w:val="-4"/>
                                      <w:sz w:val="20"/>
                                    </w:rPr>
                                    <w:t>Focus</w:t>
                                  </w:r>
                                </w:p>
                              </w:tc>
                              <w:tc>
                                <w:tcPr>
                                  <w:tcW w:w="1801" w:type="dxa"/>
                                  <w:tcBorders>
                                    <w:bottom w:val="single" w:sz="6" w:space="0" w:color="000000"/>
                                  </w:tcBorders>
                                  <w:shd w:val="clear" w:color="auto" w:fill="FFC000"/>
                                </w:tcPr>
                                <w:p w14:paraId="1CE6B845" w14:textId="77777777" w:rsidR="00DB09FF" w:rsidRDefault="00333147">
                                  <w:pPr>
                                    <w:pStyle w:val="TableParagraph"/>
                                    <w:spacing w:line="208" w:lineRule="exact"/>
                                    <w:rPr>
                                      <w:b/>
                                      <w:sz w:val="20"/>
                                    </w:rPr>
                                  </w:pPr>
                                  <w:r>
                                    <w:rPr>
                                      <w:b/>
                                      <w:spacing w:val="-2"/>
                                      <w:sz w:val="20"/>
                                    </w:rPr>
                                    <w:t>Major</w:t>
                                  </w:r>
                                </w:p>
                              </w:tc>
                              <w:tc>
                                <w:tcPr>
                                  <w:tcW w:w="1710" w:type="dxa"/>
                                  <w:tcBorders>
                                    <w:bottom w:val="single" w:sz="6" w:space="0" w:color="000000"/>
                                  </w:tcBorders>
                                  <w:shd w:val="clear" w:color="auto" w:fill="FFC000"/>
                                </w:tcPr>
                                <w:p w14:paraId="1CE6B846" w14:textId="77777777" w:rsidR="00DB09FF" w:rsidRDefault="00333147">
                                  <w:pPr>
                                    <w:pStyle w:val="TableParagraph"/>
                                    <w:spacing w:line="208" w:lineRule="exact"/>
                                    <w:rPr>
                                      <w:b/>
                                      <w:sz w:val="20"/>
                                    </w:rPr>
                                  </w:pPr>
                                  <w:r>
                                    <w:rPr>
                                      <w:b/>
                                      <w:spacing w:val="-4"/>
                                      <w:sz w:val="20"/>
                                    </w:rPr>
                                    <w:t>Minor</w:t>
                                  </w:r>
                                </w:p>
                              </w:tc>
                            </w:tr>
                            <w:tr w:rsidR="00DB09FF" w14:paraId="1CE6B84B" w14:textId="77777777">
                              <w:trPr>
                                <w:trHeight w:val="227"/>
                              </w:trPr>
                              <w:tc>
                                <w:tcPr>
                                  <w:tcW w:w="2696" w:type="dxa"/>
                                  <w:tcBorders>
                                    <w:top w:val="single" w:sz="6" w:space="0" w:color="000000"/>
                                  </w:tcBorders>
                                </w:tcPr>
                                <w:p w14:paraId="1CE6B848" w14:textId="77777777" w:rsidR="00DB09FF" w:rsidRDefault="00333147">
                                  <w:pPr>
                                    <w:pStyle w:val="TableParagraph"/>
                                    <w:spacing w:line="208" w:lineRule="exact"/>
                                    <w:rPr>
                                      <w:sz w:val="20"/>
                                    </w:rPr>
                                  </w:pPr>
                                  <w:r>
                                    <w:rPr>
                                      <w:sz w:val="20"/>
                                    </w:rPr>
                                    <w:t>Intro.</w:t>
                                  </w:r>
                                  <w:r>
                                    <w:rPr>
                                      <w:spacing w:val="-5"/>
                                      <w:sz w:val="20"/>
                                    </w:rPr>
                                    <w:t xml:space="preserve"> </w:t>
                                  </w:r>
                                  <w:r>
                                    <w:rPr>
                                      <w:sz w:val="20"/>
                                    </w:rPr>
                                    <w:t>to</w:t>
                                  </w:r>
                                  <w:r>
                                    <w:rPr>
                                      <w:spacing w:val="-5"/>
                                      <w:sz w:val="20"/>
                                    </w:rPr>
                                    <w:t xml:space="preserve"> </w:t>
                                  </w:r>
                                  <w:r>
                                    <w:rPr>
                                      <w:sz w:val="20"/>
                                    </w:rPr>
                                    <w:t>Int’l</w:t>
                                  </w:r>
                                  <w:r>
                                    <w:rPr>
                                      <w:spacing w:val="-6"/>
                                      <w:sz w:val="20"/>
                                    </w:rPr>
                                    <w:t xml:space="preserve"> </w:t>
                                  </w:r>
                                  <w:r>
                                    <w:rPr>
                                      <w:sz w:val="20"/>
                                    </w:rPr>
                                    <w:t>and</w:t>
                                  </w:r>
                                  <w:r>
                                    <w:rPr>
                                      <w:spacing w:val="-5"/>
                                      <w:sz w:val="20"/>
                                    </w:rPr>
                                    <w:t xml:space="preserve"> </w:t>
                                  </w:r>
                                  <w:r>
                                    <w:rPr>
                                      <w:sz w:val="20"/>
                                    </w:rPr>
                                    <w:t>Area</w:t>
                                  </w:r>
                                  <w:r>
                                    <w:rPr>
                                      <w:spacing w:val="-4"/>
                                      <w:sz w:val="20"/>
                                    </w:rPr>
                                    <w:t xml:space="preserve"> </w:t>
                                  </w:r>
                                  <w:r>
                                    <w:rPr>
                                      <w:spacing w:val="-2"/>
                                      <w:sz w:val="20"/>
                                    </w:rPr>
                                    <w:t>Studies</w:t>
                                  </w:r>
                                </w:p>
                              </w:tc>
                              <w:tc>
                                <w:tcPr>
                                  <w:tcW w:w="1801" w:type="dxa"/>
                                  <w:tcBorders>
                                    <w:top w:val="single" w:sz="6" w:space="0" w:color="000000"/>
                                  </w:tcBorders>
                                </w:tcPr>
                                <w:p w14:paraId="1CE6B849" w14:textId="77777777" w:rsidR="00DB09FF" w:rsidRDefault="00333147">
                                  <w:pPr>
                                    <w:pStyle w:val="TableParagraph"/>
                                    <w:spacing w:line="208" w:lineRule="exact"/>
                                    <w:rPr>
                                      <w:sz w:val="20"/>
                                    </w:rPr>
                                  </w:pPr>
                                  <w:r>
                                    <w:rPr>
                                      <w:sz w:val="20"/>
                                    </w:rPr>
                                    <w:t>Yes (1</w:t>
                                  </w:r>
                                  <w:r>
                                    <w:rPr>
                                      <w:spacing w:val="-2"/>
                                      <w:sz w:val="20"/>
                                    </w:rPr>
                                    <w:t xml:space="preserve"> course)</w:t>
                                  </w:r>
                                </w:p>
                              </w:tc>
                              <w:tc>
                                <w:tcPr>
                                  <w:tcW w:w="1710" w:type="dxa"/>
                                  <w:tcBorders>
                                    <w:top w:val="single" w:sz="6" w:space="0" w:color="000000"/>
                                  </w:tcBorders>
                                </w:tcPr>
                                <w:p w14:paraId="1CE6B84A" w14:textId="77777777" w:rsidR="00DB09FF" w:rsidRDefault="00333147">
                                  <w:pPr>
                                    <w:pStyle w:val="TableParagraph"/>
                                    <w:spacing w:line="208" w:lineRule="exact"/>
                                    <w:rPr>
                                      <w:sz w:val="20"/>
                                    </w:rPr>
                                  </w:pPr>
                                  <w:r>
                                    <w:rPr>
                                      <w:sz w:val="20"/>
                                    </w:rPr>
                                    <w:t>Yes (1</w:t>
                                  </w:r>
                                  <w:r>
                                    <w:rPr>
                                      <w:spacing w:val="-2"/>
                                      <w:sz w:val="20"/>
                                    </w:rPr>
                                    <w:t xml:space="preserve"> course)</w:t>
                                  </w:r>
                                </w:p>
                              </w:tc>
                            </w:tr>
                            <w:tr w:rsidR="00DB09FF" w14:paraId="1CE6B84F" w14:textId="77777777">
                              <w:trPr>
                                <w:trHeight w:val="230"/>
                              </w:trPr>
                              <w:tc>
                                <w:tcPr>
                                  <w:tcW w:w="2696" w:type="dxa"/>
                                  <w:shd w:val="clear" w:color="auto" w:fill="BEBEBE"/>
                                </w:tcPr>
                                <w:p w14:paraId="1CE6B84C" w14:textId="77777777" w:rsidR="00DB09FF" w:rsidRDefault="00333147">
                                  <w:pPr>
                                    <w:pStyle w:val="TableParagraph"/>
                                    <w:rPr>
                                      <w:sz w:val="20"/>
                                    </w:rPr>
                                  </w:pPr>
                                  <w:r>
                                    <w:rPr>
                                      <w:sz w:val="20"/>
                                    </w:rPr>
                                    <w:t>Int’l</w:t>
                                  </w:r>
                                  <w:r>
                                    <w:rPr>
                                      <w:spacing w:val="-3"/>
                                      <w:sz w:val="20"/>
                                    </w:rPr>
                                    <w:t xml:space="preserve"> </w:t>
                                  </w:r>
                                  <w:r>
                                    <w:rPr>
                                      <w:sz w:val="20"/>
                                    </w:rPr>
                                    <w:t>Societies</w:t>
                                  </w:r>
                                  <w:r>
                                    <w:rPr>
                                      <w:spacing w:val="-1"/>
                                      <w:sz w:val="20"/>
                                    </w:rPr>
                                    <w:t xml:space="preserve"> </w:t>
                                  </w:r>
                                  <w:r>
                                    <w:rPr>
                                      <w:sz w:val="20"/>
                                    </w:rPr>
                                    <w:t>and</w:t>
                                  </w:r>
                                  <w:r>
                                    <w:rPr>
                                      <w:spacing w:val="-2"/>
                                      <w:sz w:val="20"/>
                                    </w:rPr>
                                    <w:t xml:space="preserve"> Cultures</w:t>
                                  </w:r>
                                </w:p>
                              </w:tc>
                              <w:tc>
                                <w:tcPr>
                                  <w:tcW w:w="1801" w:type="dxa"/>
                                  <w:shd w:val="clear" w:color="auto" w:fill="BEBEBE"/>
                                </w:tcPr>
                                <w:p w14:paraId="1CE6B84D" w14:textId="77777777" w:rsidR="00DB09FF" w:rsidRDefault="00333147">
                                  <w:pPr>
                                    <w:pStyle w:val="TableParagraph"/>
                                    <w:rPr>
                                      <w:sz w:val="20"/>
                                    </w:rPr>
                                  </w:pPr>
                                  <w:r>
                                    <w:rPr>
                                      <w:sz w:val="20"/>
                                    </w:rPr>
                                    <w:t>Yes (4</w:t>
                                  </w:r>
                                  <w:r>
                                    <w:rPr>
                                      <w:spacing w:val="-2"/>
                                      <w:sz w:val="20"/>
                                    </w:rPr>
                                    <w:t xml:space="preserve"> courses)</w:t>
                                  </w:r>
                                </w:p>
                              </w:tc>
                              <w:tc>
                                <w:tcPr>
                                  <w:tcW w:w="1710" w:type="dxa"/>
                                  <w:shd w:val="clear" w:color="auto" w:fill="BEBEBE"/>
                                </w:tcPr>
                                <w:p w14:paraId="1CE6B84E" w14:textId="77777777" w:rsidR="00DB09FF" w:rsidRDefault="00333147">
                                  <w:pPr>
                                    <w:pStyle w:val="TableParagraph"/>
                                    <w:rPr>
                                      <w:sz w:val="20"/>
                                    </w:rPr>
                                  </w:pPr>
                                  <w:r>
                                    <w:rPr>
                                      <w:sz w:val="20"/>
                                    </w:rPr>
                                    <w:t>Yes (2</w:t>
                                  </w:r>
                                  <w:r>
                                    <w:rPr>
                                      <w:spacing w:val="-2"/>
                                      <w:sz w:val="20"/>
                                    </w:rPr>
                                    <w:t xml:space="preserve"> courses)</w:t>
                                  </w:r>
                                </w:p>
                              </w:tc>
                            </w:tr>
                            <w:tr w:rsidR="00DB09FF" w14:paraId="1CE6B853" w14:textId="77777777">
                              <w:trPr>
                                <w:trHeight w:val="229"/>
                              </w:trPr>
                              <w:tc>
                                <w:tcPr>
                                  <w:tcW w:w="2696" w:type="dxa"/>
                                </w:tcPr>
                                <w:p w14:paraId="1CE6B850" w14:textId="77777777" w:rsidR="00DB09FF" w:rsidRDefault="00333147">
                                  <w:pPr>
                                    <w:pStyle w:val="TableParagraph"/>
                                    <w:rPr>
                                      <w:sz w:val="20"/>
                                    </w:rPr>
                                  </w:pPr>
                                  <w:r>
                                    <w:rPr>
                                      <w:sz w:val="20"/>
                                    </w:rPr>
                                    <w:t>Int’l</w:t>
                                  </w:r>
                                  <w:r>
                                    <w:rPr>
                                      <w:spacing w:val="-3"/>
                                      <w:sz w:val="20"/>
                                    </w:rPr>
                                    <w:t xml:space="preserve"> </w:t>
                                  </w:r>
                                  <w:r>
                                    <w:rPr>
                                      <w:sz w:val="20"/>
                                    </w:rPr>
                                    <w:t>Politics and</w:t>
                                  </w:r>
                                  <w:r>
                                    <w:rPr>
                                      <w:spacing w:val="-1"/>
                                      <w:sz w:val="20"/>
                                    </w:rPr>
                                    <w:t xml:space="preserve"> </w:t>
                                  </w:r>
                                  <w:r>
                                    <w:rPr>
                                      <w:spacing w:val="-2"/>
                                      <w:sz w:val="20"/>
                                    </w:rPr>
                                    <w:t>Markets</w:t>
                                  </w:r>
                                </w:p>
                              </w:tc>
                              <w:tc>
                                <w:tcPr>
                                  <w:tcW w:w="1801" w:type="dxa"/>
                                </w:tcPr>
                                <w:p w14:paraId="1CE6B851" w14:textId="77777777" w:rsidR="00DB09FF" w:rsidRDefault="00333147">
                                  <w:pPr>
                                    <w:pStyle w:val="TableParagraph"/>
                                    <w:rPr>
                                      <w:sz w:val="20"/>
                                    </w:rPr>
                                  </w:pPr>
                                  <w:r>
                                    <w:rPr>
                                      <w:sz w:val="20"/>
                                    </w:rPr>
                                    <w:t>Yes (4</w:t>
                                  </w:r>
                                  <w:r>
                                    <w:rPr>
                                      <w:spacing w:val="-2"/>
                                      <w:sz w:val="20"/>
                                    </w:rPr>
                                    <w:t xml:space="preserve"> course)</w:t>
                                  </w:r>
                                </w:p>
                              </w:tc>
                              <w:tc>
                                <w:tcPr>
                                  <w:tcW w:w="1710" w:type="dxa"/>
                                </w:tcPr>
                                <w:p w14:paraId="1CE6B852" w14:textId="77777777" w:rsidR="00DB09FF" w:rsidRDefault="00333147">
                                  <w:pPr>
                                    <w:pStyle w:val="TableParagraph"/>
                                    <w:rPr>
                                      <w:sz w:val="20"/>
                                    </w:rPr>
                                  </w:pPr>
                                  <w:r>
                                    <w:rPr>
                                      <w:spacing w:val="-5"/>
                                      <w:sz w:val="20"/>
                                    </w:rPr>
                                    <w:t>N/A</w:t>
                                  </w:r>
                                </w:p>
                              </w:tc>
                            </w:tr>
                            <w:tr w:rsidR="00DB09FF" w14:paraId="1CE6B857" w14:textId="77777777">
                              <w:trPr>
                                <w:trHeight w:val="230"/>
                              </w:trPr>
                              <w:tc>
                                <w:tcPr>
                                  <w:tcW w:w="2696" w:type="dxa"/>
                                  <w:shd w:val="clear" w:color="auto" w:fill="BEBEBE"/>
                                </w:tcPr>
                                <w:p w14:paraId="1CE6B854" w14:textId="77777777" w:rsidR="00DB09FF" w:rsidRDefault="00333147">
                                  <w:pPr>
                                    <w:pStyle w:val="TableParagraph"/>
                                    <w:rPr>
                                      <w:sz w:val="20"/>
                                    </w:rPr>
                                  </w:pPr>
                                  <w:r>
                                    <w:rPr>
                                      <w:sz w:val="20"/>
                                    </w:rPr>
                                    <w:t>Area</w:t>
                                  </w:r>
                                  <w:r>
                                    <w:rPr>
                                      <w:spacing w:val="-5"/>
                                      <w:sz w:val="20"/>
                                    </w:rPr>
                                    <w:t xml:space="preserve"> </w:t>
                                  </w:r>
                                  <w:r>
                                    <w:rPr>
                                      <w:spacing w:val="-2"/>
                                      <w:sz w:val="20"/>
                                    </w:rPr>
                                    <w:t>Preparation</w:t>
                                  </w:r>
                                </w:p>
                              </w:tc>
                              <w:tc>
                                <w:tcPr>
                                  <w:tcW w:w="1801" w:type="dxa"/>
                                  <w:shd w:val="clear" w:color="auto" w:fill="BEBEBE"/>
                                </w:tcPr>
                                <w:p w14:paraId="1CE6B855" w14:textId="77777777" w:rsidR="00DB09FF" w:rsidRDefault="00333147">
                                  <w:pPr>
                                    <w:pStyle w:val="TableParagraph"/>
                                    <w:rPr>
                                      <w:sz w:val="20"/>
                                    </w:rPr>
                                  </w:pPr>
                                  <w:r>
                                    <w:rPr>
                                      <w:sz w:val="20"/>
                                    </w:rPr>
                                    <w:t>Yes (1</w:t>
                                  </w:r>
                                  <w:r>
                                    <w:rPr>
                                      <w:spacing w:val="-2"/>
                                      <w:sz w:val="20"/>
                                    </w:rPr>
                                    <w:t xml:space="preserve"> course)</w:t>
                                  </w:r>
                                </w:p>
                              </w:tc>
                              <w:tc>
                                <w:tcPr>
                                  <w:tcW w:w="1710" w:type="dxa"/>
                                  <w:shd w:val="clear" w:color="auto" w:fill="BEBEBE"/>
                                </w:tcPr>
                                <w:p w14:paraId="1CE6B856" w14:textId="77777777" w:rsidR="00DB09FF" w:rsidRDefault="00333147">
                                  <w:pPr>
                                    <w:pStyle w:val="TableParagraph"/>
                                    <w:rPr>
                                      <w:sz w:val="20"/>
                                    </w:rPr>
                                  </w:pPr>
                                  <w:r>
                                    <w:rPr>
                                      <w:spacing w:val="-5"/>
                                      <w:sz w:val="20"/>
                                    </w:rPr>
                                    <w:t>N/A</w:t>
                                  </w:r>
                                </w:p>
                              </w:tc>
                            </w:tr>
                            <w:tr w:rsidR="00DB09FF" w14:paraId="1CE6B85B" w14:textId="77777777">
                              <w:trPr>
                                <w:trHeight w:val="460"/>
                              </w:trPr>
                              <w:tc>
                                <w:tcPr>
                                  <w:tcW w:w="2696" w:type="dxa"/>
                                </w:tcPr>
                                <w:p w14:paraId="1CE6B858" w14:textId="77777777" w:rsidR="00DB09FF" w:rsidRDefault="00333147">
                                  <w:pPr>
                                    <w:pStyle w:val="TableParagraph"/>
                                    <w:spacing w:line="228" w:lineRule="exact"/>
                                    <w:rPr>
                                      <w:sz w:val="20"/>
                                    </w:rPr>
                                  </w:pPr>
                                  <w:r>
                                    <w:rPr>
                                      <w:sz w:val="20"/>
                                    </w:rPr>
                                    <w:t>Foreign</w:t>
                                  </w:r>
                                  <w:r>
                                    <w:rPr>
                                      <w:spacing w:val="-11"/>
                                      <w:sz w:val="20"/>
                                    </w:rPr>
                                    <w:t xml:space="preserve"> </w:t>
                                  </w:r>
                                  <w:r>
                                    <w:rPr>
                                      <w:spacing w:val="-2"/>
                                      <w:sz w:val="20"/>
                                    </w:rPr>
                                    <w:t>Languages</w:t>
                                  </w:r>
                                </w:p>
                              </w:tc>
                              <w:tc>
                                <w:tcPr>
                                  <w:tcW w:w="1801" w:type="dxa"/>
                                </w:tcPr>
                                <w:p w14:paraId="1CE6B859" w14:textId="77777777" w:rsidR="00DB09FF" w:rsidRDefault="00333147">
                                  <w:pPr>
                                    <w:pStyle w:val="TableParagraph"/>
                                    <w:spacing w:line="230" w:lineRule="exact"/>
                                    <w:rPr>
                                      <w:sz w:val="20"/>
                                    </w:rPr>
                                  </w:pPr>
                                  <w:r>
                                    <w:rPr>
                                      <w:sz w:val="20"/>
                                    </w:rPr>
                                    <w:t>Yes</w:t>
                                  </w:r>
                                  <w:r>
                                    <w:rPr>
                                      <w:spacing w:val="-13"/>
                                      <w:sz w:val="20"/>
                                    </w:rPr>
                                    <w:t xml:space="preserve"> </w:t>
                                  </w:r>
                                  <w:r>
                                    <w:rPr>
                                      <w:sz w:val="20"/>
                                    </w:rPr>
                                    <w:t>(2</w:t>
                                  </w:r>
                                  <w:r>
                                    <w:rPr>
                                      <w:spacing w:val="-12"/>
                                      <w:sz w:val="20"/>
                                    </w:rPr>
                                    <w:t xml:space="preserve"> </w:t>
                                  </w:r>
                                  <w:r>
                                    <w:rPr>
                                      <w:sz w:val="20"/>
                                    </w:rPr>
                                    <w:t>languages</w:t>
                                  </w:r>
                                  <w:r>
                                    <w:rPr>
                                      <w:spacing w:val="-12"/>
                                      <w:sz w:val="20"/>
                                    </w:rPr>
                                    <w:t xml:space="preserve"> </w:t>
                                  </w:r>
                                  <w:r>
                                    <w:rPr>
                                      <w:sz w:val="20"/>
                                    </w:rPr>
                                    <w:t>to intermediate level)</w:t>
                                  </w:r>
                                </w:p>
                              </w:tc>
                              <w:tc>
                                <w:tcPr>
                                  <w:tcW w:w="1710" w:type="dxa"/>
                                </w:tcPr>
                                <w:p w14:paraId="1CE6B85A" w14:textId="77777777" w:rsidR="00DB09FF" w:rsidRDefault="00333147">
                                  <w:pPr>
                                    <w:pStyle w:val="TableParagraph"/>
                                    <w:spacing w:line="228" w:lineRule="exact"/>
                                    <w:rPr>
                                      <w:sz w:val="20"/>
                                    </w:rPr>
                                  </w:pPr>
                                  <w:r>
                                    <w:rPr>
                                      <w:sz w:val="20"/>
                                    </w:rPr>
                                    <w:t>Depends on</w:t>
                                  </w:r>
                                  <w:r>
                                    <w:rPr>
                                      <w:spacing w:val="-1"/>
                                      <w:sz w:val="20"/>
                                    </w:rPr>
                                    <w:t xml:space="preserve"> </w:t>
                                  </w:r>
                                  <w:r>
                                    <w:rPr>
                                      <w:spacing w:val="-2"/>
                                      <w:sz w:val="20"/>
                                    </w:rPr>
                                    <w:t>major</w:t>
                                  </w:r>
                                </w:p>
                              </w:tc>
                            </w:tr>
                            <w:tr w:rsidR="00DB09FF" w14:paraId="1CE6B85F" w14:textId="77777777">
                              <w:trPr>
                                <w:trHeight w:val="230"/>
                              </w:trPr>
                              <w:tc>
                                <w:tcPr>
                                  <w:tcW w:w="2696" w:type="dxa"/>
                                  <w:shd w:val="clear" w:color="auto" w:fill="BEBEBE"/>
                                </w:tcPr>
                                <w:p w14:paraId="1CE6B85C" w14:textId="77777777" w:rsidR="00DB09FF" w:rsidRDefault="00333147">
                                  <w:pPr>
                                    <w:pStyle w:val="TableParagraph"/>
                                    <w:spacing w:line="211" w:lineRule="exact"/>
                                    <w:rPr>
                                      <w:sz w:val="20"/>
                                    </w:rPr>
                                  </w:pPr>
                                  <w:r>
                                    <w:rPr>
                                      <w:sz w:val="20"/>
                                    </w:rPr>
                                    <w:t>Humanities and</w:t>
                                  </w:r>
                                  <w:r>
                                    <w:rPr>
                                      <w:spacing w:val="-2"/>
                                      <w:sz w:val="20"/>
                                    </w:rPr>
                                    <w:t xml:space="preserve"> </w:t>
                                  </w:r>
                                  <w:r>
                                    <w:rPr>
                                      <w:spacing w:val="-4"/>
                                      <w:sz w:val="20"/>
                                    </w:rPr>
                                    <w:t>Arts</w:t>
                                  </w:r>
                                </w:p>
                              </w:tc>
                              <w:tc>
                                <w:tcPr>
                                  <w:tcW w:w="1801" w:type="dxa"/>
                                  <w:shd w:val="clear" w:color="auto" w:fill="BEBEBE"/>
                                </w:tcPr>
                                <w:p w14:paraId="1CE6B85D" w14:textId="77777777" w:rsidR="00DB09FF" w:rsidRDefault="00333147">
                                  <w:pPr>
                                    <w:pStyle w:val="TableParagraph"/>
                                    <w:spacing w:line="211" w:lineRule="exact"/>
                                    <w:rPr>
                                      <w:sz w:val="20"/>
                                    </w:rPr>
                                  </w:pPr>
                                  <w:r>
                                    <w:rPr>
                                      <w:sz w:val="20"/>
                                    </w:rPr>
                                    <w:t>Yes (3</w:t>
                                  </w:r>
                                  <w:r>
                                    <w:rPr>
                                      <w:spacing w:val="-2"/>
                                      <w:sz w:val="20"/>
                                    </w:rPr>
                                    <w:t xml:space="preserve"> courses)</w:t>
                                  </w:r>
                                </w:p>
                              </w:tc>
                              <w:tc>
                                <w:tcPr>
                                  <w:tcW w:w="1710" w:type="dxa"/>
                                  <w:shd w:val="clear" w:color="auto" w:fill="BEBEBE"/>
                                </w:tcPr>
                                <w:p w14:paraId="1CE6B85E" w14:textId="77777777" w:rsidR="00DB09FF" w:rsidRDefault="00333147">
                                  <w:pPr>
                                    <w:pStyle w:val="TableParagraph"/>
                                    <w:spacing w:line="211" w:lineRule="exact"/>
                                    <w:rPr>
                                      <w:sz w:val="20"/>
                                    </w:rPr>
                                  </w:pPr>
                                  <w:r>
                                    <w:rPr>
                                      <w:sz w:val="20"/>
                                    </w:rPr>
                                    <w:t>Yes (2</w:t>
                                  </w:r>
                                  <w:r>
                                    <w:rPr>
                                      <w:spacing w:val="-2"/>
                                      <w:sz w:val="20"/>
                                    </w:rPr>
                                    <w:t xml:space="preserve"> courses)</w:t>
                                  </w:r>
                                </w:p>
                              </w:tc>
                            </w:tr>
                            <w:tr w:rsidR="00DB09FF" w14:paraId="1CE6B863" w14:textId="77777777">
                              <w:trPr>
                                <w:trHeight w:val="230"/>
                              </w:trPr>
                              <w:tc>
                                <w:tcPr>
                                  <w:tcW w:w="2696" w:type="dxa"/>
                                </w:tcPr>
                                <w:p w14:paraId="1CE6B860" w14:textId="77777777" w:rsidR="00DB09FF" w:rsidRDefault="00333147">
                                  <w:pPr>
                                    <w:pStyle w:val="TableParagraph"/>
                                    <w:rPr>
                                      <w:sz w:val="20"/>
                                    </w:rPr>
                                  </w:pPr>
                                  <w:r>
                                    <w:rPr>
                                      <w:sz w:val="20"/>
                                    </w:rPr>
                                    <w:t>Social</w:t>
                                  </w:r>
                                  <w:r>
                                    <w:rPr>
                                      <w:spacing w:val="-4"/>
                                      <w:sz w:val="20"/>
                                    </w:rPr>
                                    <w:t xml:space="preserve"> </w:t>
                                  </w:r>
                                  <w:r>
                                    <w:rPr>
                                      <w:spacing w:val="-2"/>
                                      <w:sz w:val="20"/>
                                    </w:rPr>
                                    <w:t>Sciences</w:t>
                                  </w:r>
                                </w:p>
                              </w:tc>
                              <w:tc>
                                <w:tcPr>
                                  <w:tcW w:w="1801" w:type="dxa"/>
                                </w:tcPr>
                                <w:p w14:paraId="1CE6B861" w14:textId="77777777" w:rsidR="00DB09FF" w:rsidRDefault="00333147">
                                  <w:pPr>
                                    <w:pStyle w:val="TableParagraph"/>
                                    <w:rPr>
                                      <w:sz w:val="20"/>
                                    </w:rPr>
                                  </w:pPr>
                                  <w:r>
                                    <w:rPr>
                                      <w:sz w:val="20"/>
                                    </w:rPr>
                                    <w:t>Yes (3</w:t>
                                  </w:r>
                                  <w:r>
                                    <w:rPr>
                                      <w:spacing w:val="-2"/>
                                      <w:sz w:val="20"/>
                                    </w:rPr>
                                    <w:t xml:space="preserve"> courses)</w:t>
                                  </w:r>
                                </w:p>
                              </w:tc>
                              <w:tc>
                                <w:tcPr>
                                  <w:tcW w:w="1710" w:type="dxa"/>
                                </w:tcPr>
                                <w:p w14:paraId="1CE6B862" w14:textId="77777777" w:rsidR="00DB09FF" w:rsidRDefault="00333147">
                                  <w:pPr>
                                    <w:pStyle w:val="TableParagraph"/>
                                    <w:rPr>
                                      <w:sz w:val="20"/>
                                    </w:rPr>
                                  </w:pPr>
                                  <w:r>
                                    <w:rPr>
                                      <w:sz w:val="20"/>
                                    </w:rPr>
                                    <w:t>Yes (2</w:t>
                                  </w:r>
                                  <w:r>
                                    <w:rPr>
                                      <w:spacing w:val="-2"/>
                                      <w:sz w:val="20"/>
                                    </w:rPr>
                                    <w:t xml:space="preserve"> courses)</w:t>
                                  </w:r>
                                </w:p>
                              </w:tc>
                            </w:tr>
                            <w:tr w:rsidR="00DB09FF" w14:paraId="1CE6B867" w14:textId="77777777">
                              <w:trPr>
                                <w:trHeight w:val="230"/>
                              </w:trPr>
                              <w:tc>
                                <w:tcPr>
                                  <w:tcW w:w="2696" w:type="dxa"/>
                                  <w:shd w:val="clear" w:color="auto" w:fill="BEBEBE"/>
                                </w:tcPr>
                                <w:p w14:paraId="1CE6B864" w14:textId="77777777" w:rsidR="00DB09FF" w:rsidRDefault="00333147">
                                  <w:pPr>
                                    <w:pStyle w:val="TableParagraph"/>
                                    <w:rPr>
                                      <w:sz w:val="20"/>
                                    </w:rPr>
                                  </w:pPr>
                                  <w:r>
                                    <w:rPr>
                                      <w:sz w:val="20"/>
                                    </w:rPr>
                                    <w:t>Additional</w:t>
                                  </w:r>
                                  <w:r>
                                    <w:rPr>
                                      <w:spacing w:val="-5"/>
                                      <w:sz w:val="20"/>
                                    </w:rPr>
                                    <w:t xml:space="preserve"> </w:t>
                                  </w:r>
                                  <w:r>
                                    <w:rPr>
                                      <w:spacing w:val="-2"/>
                                      <w:sz w:val="20"/>
                                    </w:rPr>
                                    <w:t>Elective</w:t>
                                  </w:r>
                                </w:p>
                              </w:tc>
                              <w:tc>
                                <w:tcPr>
                                  <w:tcW w:w="1801" w:type="dxa"/>
                                  <w:shd w:val="clear" w:color="auto" w:fill="BEBEBE"/>
                                </w:tcPr>
                                <w:p w14:paraId="1CE6B865" w14:textId="77777777" w:rsidR="00DB09FF" w:rsidRDefault="00333147">
                                  <w:pPr>
                                    <w:pStyle w:val="TableParagraph"/>
                                    <w:rPr>
                                      <w:sz w:val="20"/>
                                    </w:rPr>
                                  </w:pPr>
                                  <w:r>
                                    <w:rPr>
                                      <w:sz w:val="20"/>
                                    </w:rPr>
                                    <w:t>Yes (1</w:t>
                                  </w:r>
                                  <w:r>
                                    <w:rPr>
                                      <w:spacing w:val="-2"/>
                                      <w:sz w:val="20"/>
                                    </w:rPr>
                                    <w:t xml:space="preserve"> course)</w:t>
                                  </w:r>
                                </w:p>
                              </w:tc>
                              <w:tc>
                                <w:tcPr>
                                  <w:tcW w:w="1710" w:type="dxa"/>
                                  <w:shd w:val="clear" w:color="auto" w:fill="BEBEBE"/>
                                </w:tcPr>
                                <w:p w14:paraId="1CE6B866" w14:textId="77777777" w:rsidR="00DB09FF" w:rsidRDefault="00333147">
                                  <w:pPr>
                                    <w:pStyle w:val="TableParagraph"/>
                                    <w:rPr>
                                      <w:sz w:val="20"/>
                                    </w:rPr>
                                  </w:pPr>
                                  <w:r>
                                    <w:rPr>
                                      <w:sz w:val="20"/>
                                    </w:rPr>
                                    <w:t>Yes (1</w:t>
                                  </w:r>
                                  <w:r>
                                    <w:rPr>
                                      <w:spacing w:val="-2"/>
                                      <w:sz w:val="20"/>
                                    </w:rPr>
                                    <w:t xml:space="preserve"> course)</w:t>
                                  </w:r>
                                </w:p>
                              </w:tc>
                            </w:tr>
                            <w:tr w:rsidR="00DB09FF" w14:paraId="1CE6B86B" w14:textId="77777777">
                              <w:trPr>
                                <w:trHeight w:val="230"/>
                              </w:trPr>
                              <w:tc>
                                <w:tcPr>
                                  <w:tcW w:w="2696" w:type="dxa"/>
                                </w:tcPr>
                                <w:p w14:paraId="1CE6B868" w14:textId="77777777" w:rsidR="00DB09FF" w:rsidRDefault="00333147">
                                  <w:pPr>
                                    <w:pStyle w:val="TableParagraph"/>
                                    <w:rPr>
                                      <w:sz w:val="20"/>
                                    </w:rPr>
                                  </w:pPr>
                                  <w:r>
                                    <w:rPr>
                                      <w:sz w:val="20"/>
                                    </w:rPr>
                                    <w:t>Lat.</w:t>
                                  </w:r>
                                  <w:r>
                                    <w:rPr>
                                      <w:spacing w:val="-4"/>
                                      <w:sz w:val="20"/>
                                    </w:rPr>
                                    <w:t xml:space="preserve"> </w:t>
                                  </w:r>
                                  <w:r>
                                    <w:rPr>
                                      <w:sz w:val="20"/>
                                    </w:rPr>
                                    <w:t>Am.</w:t>
                                  </w:r>
                                  <w:r>
                                    <w:rPr>
                                      <w:spacing w:val="-4"/>
                                      <w:sz w:val="20"/>
                                    </w:rPr>
                                    <w:t xml:space="preserve"> </w:t>
                                  </w:r>
                                  <w:r>
                                    <w:rPr>
                                      <w:sz w:val="20"/>
                                    </w:rPr>
                                    <w:t xml:space="preserve">Studies </w:t>
                                  </w:r>
                                  <w:r>
                                    <w:rPr>
                                      <w:spacing w:val="-2"/>
                                      <w:sz w:val="20"/>
                                    </w:rPr>
                                    <w:t>Capstone</w:t>
                                  </w:r>
                                </w:p>
                              </w:tc>
                              <w:tc>
                                <w:tcPr>
                                  <w:tcW w:w="1801" w:type="dxa"/>
                                </w:tcPr>
                                <w:p w14:paraId="1CE6B869" w14:textId="77777777" w:rsidR="00DB09FF" w:rsidRDefault="00333147">
                                  <w:pPr>
                                    <w:pStyle w:val="TableParagraph"/>
                                    <w:rPr>
                                      <w:sz w:val="20"/>
                                    </w:rPr>
                                  </w:pPr>
                                  <w:r>
                                    <w:rPr>
                                      <w:sz w:val="20"/>
                                    </w:rPr>
                                    <w:t>Yes (1</w:t>
                                  </w:r>
                                  <w:r>
                                    <w:rPr>
                                      <w:spacing w:val="-2"/>
                                      <w:sz w:val="20"/>
                                    </w:rPr>
                                    <w:t xml:space="preserve"> course)</w:t>
                                  </w:r>
                                </w:p>
                              </w:tc>
                              <w:tc>
                                <w:tcPr>
                                  <w:tcW w:w="1710" w:type="dxa"/>
                                </w:tcPr>
                                <w:p w14:paraId="1CE6B86A" w14:textId="77777777" w:rsidR="00DB09FF" w:rsidRDefault="00333147">
                                  <w:pPr>
                                    <w:pStyle w:val="TableParagraph"/>
                                    <w:rPr>
                                      <w:sz w:val="20"/>
                                    </w:rPr>
                                  </w:pPr>
                                  <w:r>
                                    <w:rPr>
                                      <w:spacing w:val="-5"/>
                                      <w:sz w:val="20"/>
                                    </w:rPr>
                                    <w:t>N/A</w:t>
                                  </w:r>
                                </w:p>
                              </w:tc>
                            </w:tr>
                          </w:tbl>
                          <w:p w14:paraId="1CE6B86C" w14:textId="77777777" w:rsidR="00DB09FF" w:rsidRDefault="00DB09FF">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6B7CF" id="docshape9" o:spid="_x0000_s1028" type="#_x0000_t202" style="position:absolute;left:0;text-align:left;margin-left:69.05pt;margin-top:221.5pt;width:316.9pt;height:143.9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1801"/>
                        <w:gridCol w:w="1710"/>
                      </w:tblGrid>
                      <w:tr w:rsidR="00DB09FF" w14:paraId="1CE6B843" w14:textId="77777777">
                        <w:trPr>
                          <w:trHeight w:val="230"/>
                        </w:trPr>
                        <w:tc>
                          <w:tcPr>
                            <w:tcW w:w="6207" w:type="dxa"/>
                            <w:gridSpan w:val="3"/>
                            <w:shd w:val="clear" w:color="auto" w:fill="006FC0"/>
                          </w:tcPr>
                          <w:p w14:paraId="1CE6B842" w14:textId="77777777" w:rsidR="00DB09FF" w:rsidRDefault="00333147">
                            <w:pPr>
                              <w:pStyle w:val="TableParagraph"/>
                              <w:rPr>
                                <w:b/>
                                <w:sz w:val="20"/>
                              </w:rPr>
                            </w:pPr>
                            <w:r>
                              <w:rPr>
                                <w:b/>
                                <w:color w:val="FFFFFF"/>
                                <w:sz w:val="20"/>
                              </w:rPr>
                              <w:t>Table</w:t>
                            </w:r>
                            <w:r>
                              <w:rPr>
                                <w:b/>
                                <w:color w:val="FFFFFF"/>
                                <w:spacing w:val="-6"/>
                                <w:sz w:val="20"/>
                              </w:rPr>
                              <w:t xml:space="preserve"> </w:t>
                            </w:r>
                            <w:r>
                              <w:rPr>
                                <w:b/>
                                <w:color w:val="FFFFFF"/>
                                <w:sz w:val="20"/>
                              </w:rPr>
                              <w:t>D.1:</w:t>
                            </w:r>
                            <w:r>
                              <w:rPr>
                                <w:b/>
                                <w:color w:val="FFFFFF"/>
                                <w:spacing w:val="-8"/>
                                <w:sz w:val="20"/>
                              </w:rPr>
                              <w:t xml:space="preserve"> </w:t>
                            </w:r>
                            <w:r>
                              <w:rPr>
                                <w:b/>
                                <w:color w:val="FFFFFF"/>
                                <w:sz w:val="20"/>
                              </w:rPr>
                              <w:t>Undergraduate</w:t>
                            </w:r>
                            <w:r>
                              <w:rPr>
                                <w:b/>
                                <w:color w:val="FFFFFF"/>
                                <w:spacing w:val="-5"/>
                                <w:sz w:val="20"/>
                              </w:rPr>
                              <w:t xml:space="preserve"> </w:t>
                            </w:r>
                            <w:r>
                              <w:rPr>
                                <w:b/>
                                <w:color w:val="FFFFFF"/>
                                <w:sz w:val="20"/>
                              </w:rPr>
                              <w:t>Degree</w:t>
                            </w:r>
                            <w:r>
                              <w:rPr>
                                <w:b/>
                                <w:color w:val="FFFFFF"/>
                                <w:spacing w:val="-4"/>
                                <w:sz w:val="20"/>
                              </w:rPr>
                              <w:t xml:space="preserve"> </w:t>
                            </w:r>
                            <w:r>
                              <w:rPr>
                                <w:b/>
                                <w:color w:val="FFFFFF"/>
                                <w:spacing w:val="-2"/>
                                <w:sz w:val="20"/>
                              </w:rPr>
                              <w:t>Requirements</w:t>
                            </w:r>
                          </w:p>
                        </w:tc>
                      </w:tr>
                      <w:tr w:rsidR="00DB09FF" w14:paraId="1CE6B847" w14:textId="77777777">
                        <w:trPr>
                          <w:trHeight w:val="227"/>
                        </w:trPr>
                        <w:tc>
                          <w:tcPr>
                            <w:tcW w:w="2696" w:type="dxa"/>
                            <w:tcBorders>
                              <w:bottom w:val="single" w:sz="6" w:space="0" w:color="000000"/>
                            </w:tcBorders>
                            <w:shd w:val="clear" w:color="auto" w:fill="FFC000"/>
                          </w:tcPr>
                          <w:p w14:paraId="1CE6B844" w14:textId="77777777" w:rsidR="00DB09FF" w:rsidRDefault="00333147">
                            <w:pPr>
                              <w:pStyle w:val="TableParagraph"/>
                              <w:spacing w:line="208" w:lineRule="exact"/>
                              <w:rPr>
                                <w:b/>
                                <w:sz w:val="20"/>
                              </w:rPr>
                            </w:pPr>
                            <w:r>
                              <w:rPr>
                                <w:b/>
                                <w:sz w:val="20"/>
                              </w:rPr>
                              <w:t>Course/Thematic</w:t>
                            </w:r>
                            <w:r>
                              <w:rPr>
                                <w:b/>
                                <w:spacing w:val="-9"/>
                                <w:sz w:val="20"/>
                              </w:rPr>
                              <w:t xml:space="preserve"> </w:t>
                            </w:r>
                            <w:r>
                              <w:rPr>
                                <w:b/>
                                <w:spacing w:val="-4"/>
                                <w:sz w:val="20"/>
                              </w:rPr>
                              <w:t>Focus</w:t>
                            </w:r>
                          </w:p>
                        </w:tc>
                        <w:tc>
                          <w:tcPr>
                            <w:tcW w:w="1801" w:type="dxa"/>
                            <w:tcBorders>
                              <w:bottom w:val="single" w:sz="6" w:space="0" w:color="000000"/>
                            </w:tcBorders>
                            <w:shd w:val="clear" w:color="auto" w:fill="FFC000"/>
                          </w:tcPr>
                          <w:p w14:paraId="1CE6B845" w14:textId="77777777" w:rsidR="00DB09FF" w:rsidRDefault="00333147">
                            <w:pPr>
                              <w:pStyle w:val="TableParagraph"/>
                              <w:spacing w:line="208" w:lineRule="exact"/>
                              <w:rPr>
                                <w:b/>
                                <w:sz w:val="20"/>
                              </w:rPr>
                            </w:pPr>
                            <w:r>
                              <w:rPr>
                                <w:b/>
                                <w:spacing w:val="-2"/>
                                <w:sz w:val="20"/>
                              </w:rPr>
                              <w:t>Major</w:t>
                            </w:r>
                          </w:p>
                        </w:tc>
                        <w:tc>
                          <w:tcPr>
                            <w:tcW w:w="1710" w:type="dxa"/>
                            <w:tcBorders>
                              <w:bottom w:val="single" w:sz="6" w:space="0" w:color="000000"/>
                            </w:tcBorders>
                            <w:shd w:val="clear" w:color="auto" w:fill="FFC000"/>
                          </w:tcPr>
                          <w:p w14:paraId="1CE6B846" w14:textId="77777777" w:rsidR="00DB09FF" w:rsidRDefault="00333147">
                            <w:pPr>
                              <w:pStyle w:val="TableParagraph"/>
                              <w:spacing w:line="208" w:lineRule="exact"/>
                              <w:rPr>
                                <w:b/>
                                <w:sz w:val="20"/>
                              </w:rPr>
                            </w:pPr>
                            <w:r>
                              <w:rPr>
                                <w:b/>
                                <w:spacing w:val="-4"/>
                                <w:sz w:val="20"/>
                              </w:rPr>
                              <w:t>Minor</w:t>
                            </w:r>
                          </w:p>
                        </w:tc>
                      </w:tr>
                      <w:tr w:rsidR="00DB09FF" w14:paraId="1CE6B84B" w14:textId="77777777">
                        <w:trPr>
                          <w:trHeight w:val="227"/>
                        </w:trPr>
                        <w:tc>
                          <w:tcPr>
                            <w:tcW w:w="2696" w:type="dxa"/>
                            <w:tcBorders>
                              <w:top w:val="single" w:sz="6" w:space="0" w:color="000000"/>
                            </w:tcBorders>
                          </w:tcPr>
                          <w:p w14:paraId="1CE6B848" w14:textId="77777777" w:rsidR="00DB09FF" w:rsidRDefault="00333147">
                            <w:pPr>
                              <w:pStyle w:val="TableParagraph"/>
                              <w:spacing w:line="208" w:lineRule="exact"/>
                              <w:rPr>
                                <w:sz w:val="20"/>
                              </w:rPr>
                            </w:pPr>
                            <w:r>
                              <w:rPr>
                                <w:sz w:val="20"/>
                              </w:rPr>
                              <w:t>Intro.</w:t>
                            </w:r>
                            <w:r>
                              <w:rPr>
                                <w:spacing w:val="-5"/>
                                <w:sz w:val="20"/>
                              </w:rPr>
                              <w:t xml:space="preserve"> </w:t>
                            </w:r>
                            <w:r>
                              <w:rPr>
                                <w:sz w:val="20"/>
                              </w:rPr>
                              <w:t>to</w:t>
                            </w:r>
                            <w:r>
                              <w:rPr>
                                <w:spacing w:val="-5"/>
                                <w:sz w:val="20"/>
                              </w:rPr>
                              <w:t xml:space="preserve"> </w:t>
                            </w:r>
                            <w:r>
                              <w:rPr>
                                <w:sz w:val="20"/>
                              </w:rPr>
                              <w:t>Int’l</w:t>
                            </w:r>
                            <w:r>
                              <w:rPr>
                                <w:spacing w:val="-6"/>
                                <w:sz w:val="20"/>
                              </w:rPr>
                              <w:t xml:space="preserve"> </w:t>
                            </w:r>
                            <w:r>
                              <w:rPr>
                                <w:sz w:val="20"/>
                              </w:rPr>
                              <w:t>and</w:t>
                            </w:r>
                            <w:r>
                              <w:rPr>
                                <w:spacing w:val="-5"/>
                                <w:sz w:val="20"/>
                              </w:rPr>
                              <w:t xml:space="preserve"> </w:t>
                            </w:r>
                            <w:r>
                              <w:rPr>
                                <w:sz w:val="20"/>
                              </w:rPr>
                              <w:t>Area</w:t>
                            </w:r>
                            <w:r>
                              <w:rPr>
                                <w:spacing w:val="-4"/>
                                <w:sz w:val="20"/>
                              </w:rPr>
                              <w:t xml:space="preserve"> </w:t>
                            </w:r>
                            <w:r>
                              <w:rPr>
                                <w:spacing w:val="-2"/>
                                <w:sz w:val="20"/>
                              </w:rPr>
                              <w:t>Studies</w:t>
                            </w:r>
                          </w:p>
                        </w:tc>
                        <w:tc>
                          <w:tcPr>
                            <w:tcW w:w="1801" w:type="dxa"/>
                            <w:tcBorders>
                              <w:top w:val="single" w:sz="6" w:space="0" w:color="000000"/>
                            </w:tcBorders>
                          </w:tcPr>
                          <w:p w14:paraId="1CE6B849" w14:textId="77777777" w:rsidR="00DB09FF" w:rsidRDefault="00333147">
                            <w:pPr>
                              <w:pStyle w:val="TableParagraph"/>
                              <w:spacing w:line="208" w:lineRule="exact"/>
                              <w:rPr>
                                <w:sz w:val="20"/>
                              </w:rPr>
                            </w:pPr>
                            <w:r>
                              <w:rPr>
                                <w:sz w:val="20"/>
                              </w:rPr>
                              <w:t>Yes (1</w:t>
                            </w:r>
                            <w:r>
                              <w:rPr>
                                <w:spacing w:val="-2"/>
                                <w:sz w:val="20"/>
                              </w:rPr>
                              <w:t xml:space="preserve"> course)</w:t>
                            </w:r>
                          </w:p>
                        </w:tc>
                        <w:tc>
                          <w:tcPr>
                            <w:tcW w:w="1710" w:type="dxa"/>
                            <w:tcBorders>
                              <w:top w:val="single" w:sz="6" w:space="0" w:color="000000"/>
                            </w:tcBorders>
                          </w:tcPr>
                          <w:p w14:paraId="1CE6B84A" w14:textId="77777777" w:rsidR="00DB09FF" w:rsidRDefault="00333147">
                            <w:pPr>
                              <w:pStyle w:val="TableParagraph"/>
                              <w:spacing w:line="208" w:lineRule="exact"/>
                              <w:rPr>
                                <w:sz w:val="20"/>
                              </w:rPr>
                            </w:pPr>
                            <w:r>
                              <w:rPr>
                                <w:sz w:val="20"/>
                              </w:rPr>
                              <w:t>Yes (1</w:t>
                            </w:r>
                            <w:r>
                              <w:rPr>
                                <w:spacing w:val="-2"/>
                                <w:sz w:val="20"/>
                              </w:rPr>
                              <w:t xml:space="preserve"> course)</w:t>
                            </w:r>
                          </w:p>
                        </w:tc>
                      </w:tr>
                      <w:tr w:rsidR="00DB09FF" w14:paraId="1CE6B84F" w14:textId="77777777">
                        <w:trPr>
                          <w:trHeight w:val="230"/>
                        </w:trPr>
                        <w:tc>
                          <w:tcPr>
                            <w:tcW w:w="2696" w:type="dxa"/>
                            <w:shd w:val="clear" w:color="auto" w:fill="BEBEBE"/>
                          </w:tcPr>
                          <w:p w14:paraId="1CE6B84C" w14:textId="77777777" w:rsidR="00DB09FF" w:rsidRDefault="00333147">
                            <w:pPr>
                              <w:pStyle w:val="TableParagraph"/>
                              <w:rPr>
                                <w:sz w:val="20"/>
                              </w:rPr>
                            </w:pPr>
                            <w:r>
                              <w:rPr>
                                <w:sz w:val="20"/>
                              </w:rPr>
                              <w:t>Int’l</w:t>
                            </w:r>
                            <w:r>
                              <w:rPr>
                                <w:spacing w:val="-3"/>
                                <w:sz w:val="20"/>
                              </w:rPr>
                              <w:t xml:space="preserve"> </w:t>
                            </w:r>
                            <w:r>
                              <w:rPr>
                                <w:sz w:val="20"/>
                              </w:rPr>
                              <w:t>Societies</w:t>
                            </w:r>
                            <w:r>
                              <w:rPr>
                                <w:spacing w:val="-1"/>
                                <w:sz w:val="20"/>
                              </w:rPr>
                              <w:t xml:space="preserve"> </w:t>
                            </w:r>
                            <w:r>
                              <w:rPr>
                                <w:sz w:val="20"/>
                              </w:rPr>
                              <w:t>and</w:t>
                            </w:r>
                            <w:r>
                              <w:rPr>
                                <w:spacing w:val="-2"/>
                                <w:sz w:val="20"/>
                              </w:rPr>
                              <w:t xml:space="preserve"> Cultures</w:t>
                            </w:r>
                          </w:p>
                        </w:tc>
                        <w:tc>
                          <w:tcPr>
                            <w:tcW w:w="1801" w:type="dxa"/>
                            <w:shd w:val="clear" w:color="auto" w:fill="BEBEBE"/>
                          </w:tcPr>
                          <w:p w14:paraId="1CE6B84D" w14:textId="77777777" w:rsidR="00DB09FF" w:rsidRDefault="00333147">
                            <w:pPr>
                              <w:pStyle w:val="TableParagraph"/>
                              <w:rPr>
                                <w:sz w:val="20"/>
                              </w:rPr>
                            </w:pPr>
                            <w:r>
                              <w:rPr>
                                <w:sz w:val="20"/>
                              </w:rPr>
                              <w:t>Yes (4</w:t>
                            </w:r>
                            <w:r>
                              <w:rPr>
                                <w:spacing w:val="-2"/>
                                <w:sz w:val="20"/>
                              </w:rPr>
                              <w:t xml:space="preserve"> courses)</w:t>
                            </w:r>
                          </w:p>
                        </w:tc>
                        <w:tc>
                          <w:tcPr>
                            <w:tcW w:w="1710" w:type="dxa"/>
                            <w:shd w:val="clear" w:color="auto" w:fill="BEBEBE"/>
                          </w:tcPr>
                          <w:p w14:paraId="1CE6B84E" w14:textId="77777777" w:rsidR="00DB09FF" w:rsidRDefault="00333147">
                            <w:pPr>
                              <w:pStyle w:val="TableParagraph"/>
                              <w:rPr>
                                <w:sz w:val="20"/>
                              </w:rPr>
                            </w:pPr>
                            <w:r>
                              <w:rPr>
                                <w:sz w:val="20"/>
                              </w:rPr>
                              <w:t>Yes (2</w:t>
                            </w:r>
                            <w:r>
                              <w:rPr>
                                <w:spacing w:val="-2"/>
                                <w:sz w:val="20"/>
                              </w:rPr>
                              <w:t xml:space="preserve"> courses)</w:t>
                            </w:r>
                          </w:p>
                        </w:tc>
                      </w:tr>
                      <w:tr w:rsidR="00DB09FF" w14:paraId="1CE6B853" w14:textId="77777777">
                        <w:trPr>
                          <w:trHeight w:val="229"/>
                        </w:trPr>
                        <w:tc>
                          <w:tcPr>
                            <w:tcW w:w="2696" w:type="dxa"/>
                          </w:tcPr>
                          <w:p w14:paraId="1CE6B850" w14:textId="77777777" w:rsidR="00DB09FF" w:rsidRDefault="00333147">
                            <w:pPr>
                              <w:pStyle w:val="TableParagraph"/>
                              <w:rPr>
                                <w:sz w:val="20"/>
                              </w:rPr>
                            </w:pPr>
                            <w:r>
                              <w:rPr>
                                <w:sz w:val="20"/>
                              </w:rPr>
                              <w:t>Int’l</w:t>
                            </w:r>
                            <w:r>
                              <w:rPr>
                                <w:spacing w:val="-3"/>
                                <w:sz w:val="20"/>
                              </w:rPr>
                              <w:t xml:space="preserve"> </w:t>
                            </w:r>
                            <w:r>
                              <w:rPr>
                                <w:sz w:val="20"/>
                              </w:rPr>
                              <w:t>Politics and</w:t>
                            </w:r>
                            <w:r>
                              <w:rPr>
                                <w:spacing w:val="-1"/>
                                <w:sz w:val="20"/>
                              </w:rPr>
                              <w:t xml:space="preserve"> </w:t>
                            </w:r>
                            <w:r>
                              <w:rPr>
                                <w:spacing w:val="-2"/>
                                <w:sz w:val="20"/>
                              </w:rPr>
                              <w:t>Markets</w:t>
                            </w:r>
                          </w:p>
                        </w:tc>
                        <w:tc>
                          <w:tcPr>
                            <w:tcW w:w="1801" w:type="dxa"/>
                          </w:tcPr>
                          <w:p w14:paraId="1CE6B851" w14:textId="77777777" w:rsidR="00DB09FF" w:rsidRDefault="00333147">
                            <w:pPr>
                              <w:pStyle w:val="TableParagraph"/>
                              <w:rPr>
                                <w:sz w:val="20"/>
                              </w:rPr>
                            </w:pPr>
                            <w:r>
                              <w:rPr>
                                <w:sz w:val="20"/>
                              </w:rPr>
                              <w:t>Yes (4</w:t>
                            </w:r>
                            <w:r>
                              <w:rPr>
                                <w:spacing w:val="-2"/>
                                <w:sz w:val="20"/>
                              </w:rPr>
                              <w:t xml:space="preserve"> course)</w:t>
                            </w:r>
                          </w:p>
                        </w:tc>
                        <w:tc>
                          <w:tcPr>
                            <w:tcW w:w="1710" w:type="dxa"/>
                          </w:tcPr>
                          <w:p w14:paraId="1CE6B852" w14:textId="77777777" w:rsidR="00DB09FF" w:rsidRDefault="00333147">
                            <w:pPr>
                              <w:pStyle w:val="TableParagraph"/>
                              <w:rPr>
                                <w:sz w:val="20"/>
                              </w:rPr>
                            </w:pPr>
                            <w:r>
                              <w:rPr>
                                <w:spacing w:val="-5"/>
                                <w:sz w:val="20"/>
                              </w:rPr>
                              <w:t>N/A</w:t>
                            </w:r>
                          </w:p>
                        </w:tc>
                      </w:tr>
                      <w:tr w:rsidR="00DB09FF" w14:paraId="1CE6B857" w14:textId="77777777">
                        <w:trPr>
                          <w:trHeight w:val="230"/>
                        </w:trPr>
                        <w:tc>
                          <w:tcPr>
                            <w:tcW w:w="2696" w:type="dxa"/>
                            <w:shd w:val="clear" w:color="auto" w:fill="BEBEBE"/>
                          </w:tcPr>
                          <w:p w14:paraId="1CE6B854" w14:textId="77777777" w:rsidR="00DB09FF" w:rsidRDefault="00333147">
                            <w:pPr>
                              <w:pStyle w:val="TableParagraph"/>
                              <w:rPr>
                                <w:sz w:val="20"/>
                              </w:rPr>
                            </w:pPr>
                            <w:r>
                              <w:rPr>
                                <w:sz w:val="20"/>
                              </w:rPr>
                              <w:t>Area</w:t>
                            </w:r>
                            <w:r>
                              <w:rPr>
                                <w:spacing w:val="-5"/>
                                <w:sz w:val="20"/>
                              </w:rPr>
                              <w:t xml:space="preserve"> </w:t>
                            </w:r>
                            <w:r>
                              <w:rPr>
                                <w:spacing w:val="-2"/>
                                <w:sz w:val="20"/>
                              </w:rPr>
                              <w:t>Preparation</w:t>
                            </w:r>
                          </w:p>
                        </w:tc>
                        <w:tc>
                          <w:tcPr>
                            <w:tcW w:w="1801" w:type="dxa"/>
                            <w:shd w:val="clear" w:color="auto" w:fill="BEBEBE"/>
                          </w:tcPr>
                          <w:p w14:paraId="1CE6B855" w14:textId="77777777" w:rsidR="00DB09FF" w:rsidRDefault="00333147">
                            <w:pPr>
                              <w:pStyle w:val="TableParagraph"/>
                              <w:rPr>
                                <w:sz w:val="20"/>
                              </w:rPr>
                            </w:pPr>
                            <w:r>
                              <w:rPr>
                                <w:sz w:val="20"/>
                              </w:rPr>
                              <w:t>Yes (1</w:t>
                            </w:r>
                            <w:r>
                              <w:rPr>
                                <w:spacing w:val="-2"/>
                                <w:sz w:val="20"/>
                              </w:rPr>
                              <w:t xml:space="preserve"> course)</w:t>
                            </w:r>
                          </w:p>
                        </w:tc>
                        <w:tc>
                          <w:tcPr>
                            <w:tcW w:w="1710" w:type="dxa"/>
                            <w:shd w:val="clear" w:color="auto" w:fill="BEBEBE"/>
                          </w:tcPr>
                          <w:p w14:paraId="1CE6B856" w14:textId="77777777" w:rsidR="00DB09FF" w:rsidRDefault="00333147">
                            <w:pPr>
                              <w:pStyle w:val="TableParagraph"/>
                              <w:rPr>
                                <w:sz w:val="20"/>
                              </w:rPr>
                            </w:pPr>
                            <w:r>
                              <w:rPr>
                                <w:spacing w:val="-5"/>
                                <w:sz w:val="20"/>
                              </w:rPr>
                              <w:t>N/A</w:t>
                            </w:r>
                          </w:p>
                        </w:tc>
                      </w:tr>
                      <w:tr w:rsidR="00DB09FF" w14:paraId="1CE6B85B" w14:textId="77777777">
                        <w:trPr>
                          <w:trHeight w:val="460"/>
                        </w:trPr>
                        <w:tc>
                          <w:tcPr>
                            <w:tcW w:w="2696" w:type="dxa"/>
                          </w:tcPr>
                          <w:p w14:paraId="1CE6B858" w14:textId="77777777" w:rsidR="00DB09FF" w:rsidRDefault="00333147">
                            <w:pPr>
                              <w:pStyle w:val="TableParagraph"/>
                              <w:spacing w:line="228" w:lineRule="exact"/>
                              <w:rPr>
                                <w:sz w:val="20"/>
                              </w:rPr>
                            </w:pPr>
                            <w:r>
                              <w:rPr>
                                <w:sz w:val="20"/>
                              </w:rPr>
                              <w:t>Foreign</w:t>
                            </w:r>
                            <w:r>
                              <w:rPr>
                                <w:spacing w:val="-11"/>
                                <w:sz w:val="20"/>
                              </w:rPr>
                              <w:t xml:space="preserve"> </w:t>
                            </w:r>
                            <w:r>
                              <w:rPr>
                                <w:spacing w:val="-2"/>
                                <w:sz w:val="20"/>
                              </w:rPr>
                              <w:t>Languages</w:t>
                            </w:r>
                          </w:p>
                        </w:tc>
                        <w:tc>
                          <w:tcPr>
                            <w:tcW w:w="1801" w:type="dxa"/>
                          </w:tcPr>
                          <w:p w14:paraId="1CE6B859" w14:textId="77777777" w:rsidR="00DB09FF" w:rsidRDefault="00333147">
                            <w:pPr>
                              <w:pStyle w:val="TableParagraph"/>
                              <w:spacing w:line="230" w:lineRule="exact"/>
                              <w:rPr>
                                <w:sz w:val="20"/>
                              </w:rPr>
                            </w:pPr>
                            <w:r>
                              <w:rPr>
                                <w:sz w:val="20"/>
                              </w:rPr>
                              <w:t>Yes</w:t>
                            </w:r>
                            <w:r>
                              <w:rPr>
                                <w:spacing w:val="-13"/>
                                <w:sz w:val="20"/>
                              </w:rPr>
                              <w:t xml:space="preserve"> </w:t>
                            </w:r>
                            <w:r>
                              <w:rPr>
                                <w:sz w:val="20"/>
                              </w:rPr>
                              <w:t>(2</w:t>
                            </w:r>
                            <w:r>
                              <w:rPr>
                                <w:spacing w:val="-12"/>
                                <w:sz w:val="20"/>
                              </w:rPr>
                              <w:t xml:space="preserve"> </w:t>
                            </w:r>
                            <w:r>
                              <w:rPr>
                                <w:sz w:val="20"/>
                              </w:rPr>
                              <w:t>languages</w:t>
                            </w:r>
                            <w:r>
                              <w:rPr>
                                <w:spacing w:val="-12"/>
                                <w:sz w:val="20"/>
                              </w:rPr>
                              <w:t xml:space="preserve"> </w:t>
                            </w:r>
                            <w:r>
                              <w:rPr>
                                <w:sz w:val="20"/>
                              </w:rPr>
                              <w:t>to intermediate level)</w:t>
                            </w:r>
                          </w:p>
                        </w:tc>
                        <w:tc>
                          <w:tcPr>
                            <w:tcW w:w="1710" w:type="dxa"/>
                          </w:tcPr>
                          <w:p w14:paraId="1CE6B85A" w14:textId="77777777" w:rsidR="00DB09FF" w:rsidRDefault="00333147">
                            <w:pPr>
                              <w:pStyle w:val="TableParagraph"/>
                              <w:spacing w:line="228" w:lineRule="exact"/>
                              <w:rPr>
                                <w:sz w:val="20"/>
                              </w:rPr>
                            </w:pPr>
                            <w:r>
                              <w:rPr>
                                <w:sz w:val="20"/>
                              </w:rPr>
                              <w:t>Depends on</w:t>
                            </w:r>
                            <w:r>
                              <w:rPr>
                                <w:spacing w:val="-1"/>
                                <w:sz w:val="20"/>
                              </w:rPr>
                              <w:t xml:space="preserve"> </w:t>
                            </w:r>
                            <w:r>
                              <w:rPr>
                                <w:spacing w:val="-2"/>
                                <w:sz w:val="20"/>
                              </w:rPr>
                              <w:t>major</w:t>
                            </w:r>
                          </w:p>
                        </w:tc>
                      </w:tr>
                      <w:tr w:rsidR="00DB09FF" w14:paraId="1CE6B85F" w14:textId="77777777">
                        <w:trPr>
                          <w:trHeight w:val="230"/>
                        </w:trPr>
                        <w:tc>
                          <w:tcPr>
                            <w:tcW w:w="2696" w:type="dxa"/>
                            <w:shd w:val="clear" w:color="auto" w:fill="BEBEBE"/>
                          </w:tcPr>
                          <w:p w14:paraId="1CE6B85C" w14:textId="77777777" w:rsidR="00DB09FF" w:rsidRDefault="00333147">
                            <w:pPr>
                              <w:pStyle w:val="TableParagraph"/>
                              <w:spacing w:line="211" w:lineRule="exact"/>
                              <w:rPr>
                                <w:sz w:val="20"/>
                              </w:rPr>
                            </w:pPr>
                            <w:r>
                              <w:rPr>
                                <w:sz w:val="20"/>
                              </w:rPr>
                              <w:t>Humanities and</w:t>
                            </w:r>
                            <w:r>
                              <w:rPr>
                                <w:spacing w:val="-2"/>
                                <w:sz w:val="20"/>
                              </w:rPr>
                              <w:t xml:space="preserve"> </w:t>
                            </w:r>
                            <w:r>
                              <w:rPr>
                                <w:spacing w:val="-4"/>
                                <w:sz w:val="20"/>
                              </w:rPr>
                              <w:t>Arts</w:t>
                            </w:r>
                          </w:p>
                        </w:tc>
                        <w:tc>
                          <w:tcPr>
                            <w:tcW w:w="1801" w:type="dxa"/>
                            <w:shd w:val="clear" w:color="auto" w:fill="BEBEBE"/>
                          </w:tcPr>
                          <w:p w14:paraId="1CE6B85D" w14:textId="77777777" w:rsidR="00DB09FF" w:rsidRDefault="00333147">
                            <w:pPr>
                              <w:pStyle w:val="TableParagraph"/>
                              <w:spacing w:line="211" w:lineRule="exact"/>
                              <w:rPr>
                                <w:sz w:val="20"/>
                              </w:rPr>
                            </w:pPr>
                            <w:r>
                              <w:rPr>
                                <w:sz w:val="20"/>
                              </w:rPr>
                              <w:t>Yes (3</w:t>
                            </w:r>
                            <w:r>
                              <w:rPr>
                                <w:spacing w:val="-2"/>
                                <w:sz w:val="20"/>
                              </w:rPr>
                              <w:t xml:space="preserve"> courses)</w:t>
                            </w:r>
                          </w:p>
                        </w:tc>
                        <w:tc>
                          <w:tcPr>
                            <w:tcW w:w="1710" w:type="dxa"/>
                            <w:shd w:val="clear" w:color="auto" w:fill="BEBEBE"/>
                          </w:tcPr>
                          <w:p w14:paraId="1CE6B85E" w14:textId="77777777" w:rsidR="00DB09FF" w:rsidRDefault="00333147">
                            <w:pPr>
                              <w:pStyle w:val="TableParagraph"/>
                              <w:spacing w:line="211" w:lineRule="exact"/>
                              <w:rPr>
                                <w:sz w:val="20"/>
                              </w:rPr>
                            </w:pPr>
                            <w:r>
                              <w:rPr>
                                <w:sz w:val="20"/>
                              </w:rPr>
                              <w:t>Yes (2</w:t>
                            </w:r>
                            <w:r>
                              <w:rPr>
                                <w:spacing w:val="-2"/>
                                <w:sz w:val="20"/>
                              </w:rPr>
                              <w:t xml:space="preserve"> courses)</w:t>
                            </w:r>
                          </w:p>
                        </w:tc>
                      </w:tr>
                      <w:tr w:rsidR="00DB09FF" w14:paraId="1CE6B863" w14:textId="77777777">
                        <w:trPr>
                          <w:trHeight w:val="230"/>
                        </w:trPr>
                        <w:tc>
                          <w:tcPr>
                            <w:tcW w:w="2696" w:type="dxa"/>
                          </w:tcPr>
                          <w:p w14:paraId="1CE6B860" w14:textId="77777777" w:rsidR="00DB09FF" w:rsidRDefault="00333147">
                            <w:pPr>
                              <w:pStyle w:val="TableParagraph"/>
                              <w:rPr>
                                <w:sz w:val="20"/>
                              </w:rPr>
                            </w:pPr>
                            <w:r>
                              <w:rPr>
                                <w:sz w:val="20"/>
                              </w:rPr>
                              <w:t>Social</w:t>
                            </w:r>
                            <w:r>
                              <w:rPr>
                                <w:spacing w:val="-4"/>
                                <w:sz w:val="20"/>
                              </w:rPr>
                              <w:t xml:space="preserve"> </w:t>
                            </w:r>
                            <w:r>
                              <w:rPr>
                                <w:spacing w:val="-2"/>
                                <w:sz w:val="20"/>
                              </w:rPr>
                              <w:t>Sciences</w:t>
                            </w:r>
                          </w:p>
                        </w:tc>
                        <w:tc>
                          <w:tcPr>
                            <w:tcW w:w="1801" w:type="dxa"/>
                          </w:tcPr>
                          <w:p w14:paraId="1CE6B861" w14:textId="77777777" w:rsidR="00DB09FF" w:rsidRDefault="00333147">
                            <w:pPr>
                              <w:pStyle w:val="TableParagraph"/>
                              <w:rPr>
                                <w:sz w:val="20"/>
                              </w:rPr>
                            </w:pPr>
                            <w:r>
                              <w:rPr>
                                <w:sz w:val="20"/>
                              </w:rPr>
                              <w:t>Yes (3</w:t>
                            </w:r>
                            <w:r>
                              <w:rPr>
                                <w:spacing w:val="-2"/>
                                <w:sz w:val="20"/>
                              </w:rPr>
                              <w:t xml:space="preserve"> courses)</w:t>
                            </w:r>
                          </w:p>
                        </w:tc>
                        <w:tc>
                          <w:tcPr>
                            <w:tcW w:w="1710" w:type="dxa"/>
                          </w:tcPr>
                          <w:p w14:paraId="1CE6B862" w14:textId="77777777" w:rsidR="00DB09FF" w:rsidRDefault="00333147">
                            <w:pPr>
                              <w:pStyle w:val="TableParagraph"/>
                              <w:rPr>
                                <w:sz w:val="20"/>
                              </w:rPr>
                            </w:pPr>
                            <w:r>
                              <w:rPr>
                                <w:sz w:val="20"/>
                              </w:rPr>
                              <w:t>Yes (2</w:t>
                            </w:r>
                            <w:r>
                              <w:rPr>
                                <w:spacing w:val="-2"/>
                                <w:sz w:val="20"/>
                              </w:rPr>
                              <w:t xml:space="preserve"> courses)</w:t>
                            </w:r>
                          </w:p>
                        </w:tc>
                      </w:tr>
                      <w:tr w:rsidR="00DB09FF" w14:paraId="1CE6B867" w14:textId="77777777">
                        <w:trPr>
                          <w:trHeight w:val="230"/>
                        </w:trPr>
                        <w:tc>
                          <w:tcPr>
                            <w:tcW w:w="2696" w:type="dxa"/>
                            <w:shd w:val="clear" w:color="auto" w:fill="BEBEBE"/>
                          </w:tcPr>
                          <w:p w14:paraId="1CE6B864" w14:textId="77777777" w:rsidR="00DB09FF" w:rsidRDefault="00333147">
                            <w:pPr>
                              <w:pStyle w:val="TableParagraph"/>
                              <w:rPr>
                                <w:sz w:val="20"/>
                              </w:rPr>
                            </w:pPr>
                            <w:r>
                              <w:rPr>
                                <w:sz w:val="20"/>
                              </w:rPr>
                              <w:t>Additional</w:t>
                            </w:r>
                            <w:r>
                              <w:rPr>
                                <w:spacing w:val="-5"/>
                                <w:sz w:val="20"/>
                              </w:rPr>
                              <w:t xml:space="preserve"> </w:t>
                            </w:r>
                            <w:r>
                              <w:rPr>
                                <w:spacing w:val="-2"/>
                                <w:sz w:val="20"/>
                              </w:rPr>
                              <w:t>Elective</w:t>
                            </w:r>
                          </w:p>
                        </w:tc>
                        <w:tc>
                          <w:tcPr>
                            <w:tcW w:w="1801" w:type="dxa"/>
                            <w:shd w:val="clear" w:color="auto" w:fill="BEBEBE"/>
                          </w:tcPr>
                          <w:p w14:paraId="1CE6B865" w14:textId="77777777" w:rsidR="00DB09FF" w:rsidRDefault="00333147">
                            <w:pPr>
                              <w:pStyle w:val="TableParagraph"/>
                              <w:rPr>
                                <w:sz w:val="20"/>
                              </w:rPr>
                            </w:pPr>
                            <w:r>
                              <w:rPr>
                                <w:sz w:val="20"/>
                              </w:rPr>
                              <w:t>Yes (1</w:t>
                            </w:r>
                            <w:r>
                              <w:rPr>
                                <w:spacing w:val="-2"/>
                                <w:sz w:val="20"/>
                              </w:rPr>
                              <w:t xml:space="preserve"> course)</w:t>
                            </w:r>
                          </w:p>
                        </w:tc>
                        <w:tc>
                          <w:tcPr>
                            <w:tcW w:w="1710" w:type="dxa"/>
                            <w:shd w:val="clear" w:color="auto" w:fill="BEBEBE"/>
                          </w:tcPr>
                          <w:p w14:paraId="1CE6B866" w14:textId="77777777" w:rsidR="00DB09FF" w:rsidRDefault="00333147">
                            <w:pPr>
                              <w:pStyle w:val="TableParagraph"/>
                              <w:rPr>
                                <w:sz w:val="20"/>
                              </w:rPr>
                            </w:pPr>
                            <w:r>
                              <w:rPr>
                                <w:sz w:val="20"/>
                              </w:rPr>
                              <w:t>Yes (1</w:t>
                            </w:r>
                            <w:r>
                              <w:rPr>
                                <w:spacing w:val="-2"/>
                                <w:sz w:val="20"/>
                              </w:rPr>
                              <w:t xml:space="preserve"> course)</w:t>
                            </w:r>
                          </w:p>
                        </w:tc>
                      </w:tr>
                      <w:tr w:rsidR="00DB09FF" w14:paraId="1CE6B86B" w14:textId="77777777">
                        <w:trPr>
                          <w:trHeight w:val="230"/>
                        </w:trPr>
                        <w:tc>
                          <w:tcPr>
                            <w:tcW w:w="2696" w:type="dxa"/>
                          </w:tcPr>
                          <w:p w14:paraId="1CE6B868" w14:textId="77777777" w:rsidR="00DB09FF" w:rsidRDefault="00333147">
                            <w:pPr>
                              <w:pStyle w:val="TableParagraph"/>
                              <w:rPr>
                                <w:sz w:val="20"/>
                              </w:rPr>
                            </w:pPr>
                            <w:r>
                              <w:rPr>
                                <w:sz w:val="20"/>
                              </w:rPr>
                              <w:t>Lat.</w:t>
                            </w:r>
                            <w:r>
                              <w:rPr>
                                <w:spacing w:val="-4"/>
                                <w:sz w:val="20"/>
                              </w:rPr>
                              <w:t xml:space="preserve"> </w:t>
                            </w:r>
                            <w:r>
                              <w:rPr>
                                <w:sz w:val="20"/>
                              </w:rPr>
                              <w:t>Am.</w:t>
                            </w:r>
                            <w:r>
                              <w:rPr>
                                <w:spacing w:val="-4"/>
                                <w:sz w:val="20"/>
                              </w:rPr>
                              <w:t xml:space="preserve"> </w:t>
                            </w:r>
                            <w:r>
                              <w:rPr>
                                <w:sz w:val="20"/>
                              </w:rPr>
                              <w:t xml:space="preserve">Studies </w:t>
                            </w:r>
                            <w:r>
                              <w:rPr>
                                <w:spacing w:val="-2"/>
                                <w:sz w:val="20"/>
                              </w:rPr>
                              <w:t>Capstone</w:t>
                            </w:r>
                          </w:p>
                        </w:tc>
                        <w:tc>
                          <w:tcPr>
                            <w:tcW w:w="1801" w:type="dxa"/>
                          </w:tcPr>
                          <w:p w14:paraId="1CE6B869" w14:textId="77777777" w:rsidR="00DB09FF" w:rsidRDefault="00333147">
                            <w:pPr>
                              <w:pStyle w:val="TableParagraph"/>
                              <w:rPr>
                                <w:sz w:val="20"/>
                              </w:rPr>
                            </w:pPr>
                            <w:r>
                              <w:rPr>
                                <w:sz w:val="20"/>
                              </w:rPr>
                              <w:t>Yes (1</w:t>
                            </w:r>
                            <w:r>
                              <w:rPr>
                                <w:spacing w:val="-2"/>
                                <w:sz w:val="20"/>
                              </w:rPr>
                              <w:t xml:space="preserve"> course)</w:t>
                            </w:r>
                          </w:p>
                        </w:tc>
                        <w:tc>
                          <w:tcPr>
                            <w:tcW w:w="1710" w:type="dxa"/>
                          </w:tcPr>
                          <w:p w14:paraId="1CE6B86A" w14:textId="77777777" w:rsidR="00DB09FF" w:rsidRDefault="00333147">
                            <w:pPr>
                              <w:pStyle w:val="TableParagraph"/>
                              <w:rPr>
                                <w:sz w:val="20"/>
                              </w:rPr>
                            </w:pPr>
                            <w:r>
                              <w:rPr>
                                <w:spacing w:val="-5"/>
                                <w:sz w:val="20"/>
                              </w:rPr>
                              <w:t>N/A</w:t>
                            </w:r>
                          </w:p>
                        </w:tc>
                      </w:tr>
                    </w:tbl>
                    <w:p w14:paraId="1CE6B86C" w14:textId="77777777" w:rsidR="00DB09FF" w:rsidRDefault="00DB09FF">
                      <w:pPr>
                        <w:pStyle w:val="BodyText"/>
                        <w:ind w:left="0"/>
                      </w:pPr>
                    </w:p>
                  </w:txbxContent>
                </v:textbox>
                <w10:wrap anchorx="page"/>
              </v:shape>
            </w:pict>
          </mc:Fallback>
        </mc:AlternateContent>
      </w:r>
      <w:r>
        <w:rPr>
          <w:b/>
          <w:i/>
          <w:color w:val="006FC0"/>
          <w:sz w:val="24"/>
        </w:rPr>
        <w:t>Undergraduate</w:t>
      </w:r>
      <w:r>
        <w:rPr>
          <w:b/>
          <w:i/>
          <w:color w:val="006FC0"/>
          <w:spacing w:val="-10"/>
          <w:sz w:val="24"/>
        </w:rPr>
        <w:t xml:space="preserve"> </w:t>
      </w:r>
      <w:r>
        <w:rPr>
          <w:b/>
          <w:i/>
          <w:color w:val="006FC0"/>
          <w:sz w:val="24"/>
        </w:rPr>
        <w:t>Programs.</w:t>
      </w:r>
      <w:r>
        <w:rPr>
          <w:b/>
          <w:i/>
          <w:color w:val="006FC0"/>
          <w:spacing w:val="-10"/>
          <w:sz w:val="24"/>
        </w:rPr>
        <w:t xml:space="preserve"> </w:t>
      </w:r>
      <w:r>
        <w:rPr>
          <w:sz w:val="24"/>
        </w:rPr>
        <w:t>UCLA</w:t>
      </w:r>
      <w:r>
        <w:rPr>
          <w:spacing w:val="-7"/>
          <w:sz w:val="24"/>
        </w:rPr>
        <w:t xml:space="preserve"> </w:t>
      </w:r>
      <w:r>
        <w:rPr>
          <w:sz w:val="24"/>
        </w:rPr>
        <w:t>offers</w:t>
      </w:r>
      <w:r>
        <w:rPr>
          <w:spacing w:val="-6"/>
          <w:sz w:val="24"/>
        </w:rPr>
        <w:t xml:space="preserve"> </w:t>
      </w:r>
      <w:r>
        <w:rPr>
          <w:sz w:val="24"/>
        </w:rPr>
        <w:t>both</w:t>
      </w:r>
      <w:r>
        <w:rPr>
          <w:spacing w:val="-9"/>
          <w:sz w:val="24"/>
        </w:rPr>
        <w:t xml:space="preserve"> </w:t>
      </w:r>
      <w:r>
        <w:rPr>
          <w:sz w:val="24"/>
        </w:rPr>
        <w:t>a</w:t>
      </w:r>
      <w:r>
        <w:rPr>
          <w:spacing w:val="-10"/>
          <w:sz w:val="24"/>
        </w:rPr>
        <w:t xml:space="preserve"> </w:t>
      </w:r>
      <w:r>
        <w:rPr>
          <w:sz w:val="24"/>
        </w:rPr>
        <w:t>major</w:t>
      </w:r>
      <w:r>
        <w:rPr>
          <w:spacing w:val="-8"/>
          <w:sz w:val="24"/>
        </w:rPr>
        <w:t xml:space="preserve"> </w:t>
      </w:r>
      <w:r>
        <w:rPr>
          <w:sz w:val="24"/>
        </w:rPr>
        <w:t>and</w:t>
      </w:r>
      <w:r>
        <w:rPr>
          <w:spacing w:val="-4"/>
          <w:sz w:val="24"/>
        </w:rPr>
        <w:t xml:space="preserve"> </w:t>
      </w:r>
      <w:r>
        <w:rPr>
          <w:sz w:val="24"/>
        </w:rPr>
        <w:t>a</w:t>
      </w:r>
      <w:r>
        <w:rPr>
          <w:spacing w:val="-10"/>
          <w:sz w:val="24"/>
        </w:rPr>
        <w:t xml:space="preserve"> </w:t>
      </w:r>
      <w:r>
        <w:rPr>
          <w:sz w:val="24"/>
        </w:rPr>
        <w:t>minor</w:t>
      </w:r>
      <w:r>
        <w:rPr>
          <w:spacing w:val="-4"/>
          <w:sz w:val="24"/>
        </w:rPr>
        <w:t xml:space="preserve"> </w:t>
      </w:r>
      <w:r>
        <w:rPr>
          <w:sz w:val="24"/>
        </w:rPr>
        <w:t>in</w:t>
      </w:r>
      <w:r>
        <w:rPr>
          <w:spacing w:val="-9"/>
          <w:sz w:val="24"/>
        </w:rPr>
        <w:t xml:space="preserve"> </w:t>
      </w:r>
      <w:r>
        <w:rPr>
          <w:sz w:val="24"/>
        </w:rPr>
        <w:t>Latin</w:t>
      </w:r>
      <w:r>
        <w:rPr>
          <w:spacing w:val="-9"/>
          <w:sz w:val="24"/>
        </w:rPr>
        <w:t xml:space="preserve"> </w:t>
      </w:r>
      <w:r>
        <w:rPr>
          <w:sz w:val="24"/>
        </w:rPr>
        <w:t>American Studies.</w:t>
      </w:r>
      <w:r>
        <w:rPr>
          <w:spacing w:val="-15"/>
          <w:sz w:val="24"/>
        </w:rPr>
        <w:t xml:space="preserve"> </w:t>
      </w:r>
      <w:r>
        <w:rPr>
          <w:sz w:val="24"/>
        </w:rPr>
        <w:t>(See</w:t>
      </w:r>
      <w:r>
        <w:rPr>
          <w:spacing w:val="-15"/>
          <w:sz w:val="24"/>
        </w:rPr>
        <w:t xml:space="preserve"> </w:t>
      </w:r>
      <w:r>
        <w:rPr>
          <w:sz w:val="24"/>
        </w:rPr>
        <w:t>Table</w:t>
      </w:r>
      <w:r>
        <w:rPr>
          <w:spacing w:val="-16"/>
          <w:sz w:val="24"/>
        </w:rPr>
        <w:t xml:space="preserve"> </w:t>
      </w:r>
      <w:r>
        <w:rPr>
          <w:sz w:val="24"/>
        </w:rPr>
        <w:t>D.1</w:t>
      </w:r>
      <w:r>
        <w:rPr>
          <w:spacing w:val="-15"/>
          <w:sz w:val="24"/>
        </w:rPr>
        <w:t xml:space="preserve"> </w:t>
      </w:r>
      <w:r>
        <w:rPr>
          <w:sz w:val="24"/>
        </w:rPr>
        <w:t>for</w:t>
      </w:r>
      <w:r>
        <w:rPr>
          <w:spacing w:val="-15"/>
          <w:sz w:val="24"/>
        </w:rPr>
        <w:t xml:space="preserve"> </w:t>
      </w:r>
      <w:r>
        <w:rPr>
          <w:sz w:val="24"/>
        </w:rPr>
        <w:t>degree</w:t>
      </w:r>
      <w:r>
        <w:rPr>
          <w:spacing w:val="-15"/>
          <w:sz w:val="24"/>
        </w:rPr>
        <w:t xml:space="preserve"> </w:t>
      </w:r>
      <w:r>
        <w:rPr>
          <w:sz w:val="24"/>
        </w:rPr>
        <w:t>requirements.)</w:t>
      </w:r>
      <w:r>
        <w:rPr>
          <w:spacing w:val="-15"/>
          <w:sz w:val="24"/>
        </w:rPr>
        <w:t xml:space="preserve"> </w:t>
      </w:r>
      <w:r>
        <w:rPr>
          <w:sz w:val="24"/>
        </w:rPr>
        <w:t>In</w:t>
      </w:r>
      <w:r>
        <w:rPr>
          <w:spacing w:val="-15"/>
          <w:sz w:val="24"/>
        </w:rPr>
        <w:t xml:space="preserve"> </w:t>
      </w:r>
      <w:r>
        <w:rPr>
          <w:sz w:val="24"/>
        </w:rPr>
        <w:t>addition</w:t>
      </w:r>
      <w:r>
        <w:rPr>
          <w:spacing w:val="-15"/>
          <w:sz w:val="24"/>
        </w:rPr>
        <w:t xml:space="preserve"> </w:t>
      </w:r>
      <w:r>
        <w:rPr>
          <w:sz w:val="24"/>
        </w:rPr>
        <w:t>to</w:t>
      </w:r>
      <w:r>
        <w:rPr>
          <w:spacing w:val="-16"/>
          <w:sz w:val="24"/>
        </w:rPr>
        <w:t xml:space="preserve"> </w:t>
      </w:r>
      <w:r>
        <w:rPr>
          <w:sz w:val="24"/>
        </w:rPr>
        <w:t>an</w:t>
      </w:r>
      <w:r>
        <w:rPr>
          <w:spacing w:val="-15"/>
          <w:sz w:val="24"/>
        </w:rPr>
        <w:t xml:space="preserve"> </w:t>
      </w:r>
      <w:r>
        <w:rPr>
          <w:sz w:val="24"/>
        </w:rPr>
        <w:t>introductory</w:t>
      </w:r>
      <w:r>
        <w:rPr>
          <w:spacing w:val="-13"/>
          <w:sz w:val="24"/>
        </w:rPr>
        <w:t xml:space="preserve"> </w:t>
      </w:r>
      <w:r>
        <w:rPr>
          <w:sz w:val="24"/>
        </w:rPr>
        <w:t>course</w:t>
      </w:r>
      <w:r>
        <w:rPr>
          <w:spacing w:val="-17"/>
          <w:sz w:val="24"/>
        </w:rPr>
        <w:t xml:space="preserve"> </w:t>
      </w:r>
      <w:r>
        <w:rPr>
          <w:sz w:val="24"/>
        </w:rPr>
        <w:t>and</w:t>
      </w:r>
      <w:r>
        <w:rPr>
          <w:spacing w:val="-13"/>
          <w:sz w:val="24"/>
        </w:rPr>
        <w:t xml:space="preserve"> </w:t>
      </w:r>
      <w:r>
        <w:rPr>
          <w:sz w:val="24"/>
        </w:rPr>
        <w:t>a</w:t>
      </w:r>
      <w:r>
        <w:rPr>
          <w:spacing w:val="-17"/>
          <w:sz w:val="24"/>
        </w:rPr>
        <w:t xml:space="preserve"> </w:t>
      </w:r>
      <w:r>
        <w:rPr>
          <w:sz w:val="24"/>
        </w:rPr>
        <w:t>senior capstone, the major requires 18 courses selected from four thematic groupings: societies and cultures, politics and markets, humanities and arts, social sciences, plus two electives. Students must</w:t>
      </w:r>
      <w:r>
        <w:rPr>
          <w:spacing w:val="40"/>
          <w:sz w:val="24"/>
        </w:rPr>
        <w:t xml:space="preserve"> </w:t>
      </w:r>
      <w:r>
        <w:rPr>
          <w:sz w:val="24"/>
        </w:rPr>
        <w:t>also</w:t>
      </w:r>
      <w:r>
        <w:rPr>
          <w:spacing w:val="40"/>
          <w:sz w:val="24"/>
        </w:rPr>
        <w:t xml:space="preserve"> </w:t>
      </w:r>
      <w:r>
        <w:rPr>
          <w:sz w:val="24"/>
        </w:rPr>
        <w:t>reach</w:t>
      </w:r>
      <w:r>
        <w:rPr>
          <w:spacing w:val="40"/>
          <w:sz w:val="24"/>
        </w:rPr>
        <w:t xml:space="preserve"> </w:t>
      </w:r>
      <w:r>
        <w:rPr>
          <w:sz w:val="24"/>
        </w:rPr>
        <w:t>the</w:t>
      </w:r>
      <w:r>
        <w:rPr>
          <w:spacing w:val="40"/>
          <w:sz w:val="24"/>
        </w:rPr>
        <w:t xml:space="preserve"> </w:t>
      </w:r>
      <w:r>
        <w:rPr>
          <w:sz w:val="24"/>
        </w:rPr>
        <w:t>intermediate</w:t>
      </w:r>
      <w:r>
        <w:rPr>
          <w:spacing w:val="39"/>
          <w:sz w:val="24"/>
        </w:rPr>
        <w:t xml:space="preserve"> </w:t>
      </w:r>
      <w:r>
        <w:rPr>
          <w:sz w:val="24"/>
        </w:rPr>
        <w:t>level</w:t>
      </w:r>
      <w:r>
        <w:rPr>
          <w:spacing w:val="39"/>
          <w:sz w:val="24"/>
        </w:rPr>
        <w:t xml:space="preserve"> </w:t>
      </w:r>
      <w:r>
        <w:rPr>
          <w:sz w:val="24"/>
        </w:rPr>
        <w:t>of</w:t>
      </w:r>
      <w:r>
        <w:rPr>
          <w:spacing w:val="40"/>
          <w:sz w:val="24"/>
        </w:rPr>
        <w:t xml:space="preserve"> </w:t>
      </w:r>
      <w:r>
        <w:rPr>
          <w:sz w:val="24"/>
        </w:rPr>
        <w:t>two</w:t>
      </w:r>
      <w:r>
        <w:rPr>
          <w:spacing w:val="40"/>
          <w:sz w:val="24"/>
        </w:rPr>
        <w:t xml:space="preserve"> </w:t>
      </w:r>
      <w:r>
        <w:rPr>
          <w:sz w:val="24"/>
        </w:rPr>
        <w:t>languages</w:t>
      </w:r>
      <w:r>
        <w:rPr>
          <w:spacing w:val="40"/>
          <w:sz w:val="24"/>
        </w:rPr>
        <w:t xml:space="preserve"> </w:t>
      </w:r>
      <w:r>
        <w:rPr>
          <w:rFonts w:ascii="Calibri" w:hAnsi="Calibri"/>
          <w:sz w:val="24"/>
        </w:rPr>
        <w:t>–</w:t>
      </w:r>
      <w:r>
        <w:rPr>
          <w:rFonts w:ascii="Calibri" w:hAnsi="Calibri"/>
          <w:spacing w:val="36"/>
          <w:sz w:val="24"/>
        </w:rPr>
        <w:t xml:space="preserve"> </w:t>
      </w:r>
      <w:r>
        <w:rPr>
          <w:sz w:val="24"/>
        </w:rPr>
        <w:t>Spanish,</w:t>
      </w:r>
      <w:r>
        <w:rPr>
          <w:spacing w:val="40"/>
          <w:sz w:val="24"/>
        </w:rPr>
        <w:t xml:space="preserve"> </w:t>
      </w:r>
      <w:r>
        <w:rPr>
          <w:sz w:val="24"/>
        </w:rPr>
        <w:t>Portuguese,</w:t>
      </w:r>
      <w:r>
        <w:rPr>
          <w:spacing w:val="40"/>
          <w:sz w:val="24"/>
        </w:rPr>
        <w:t xml:space="preserve"> </w:t>
      </w:r>
      <w:r>
        <w:rPr>
          <w:sz w:val="24"/>
        </w:rPr>
        <w:t>Quechua,</w:t>
      </w:r>
      <w:r>
        <w:rPr>
          <w:spacing w:val="40"/>
          <w:sz w:val="24"/>
        </w:rPr>
        <w:t xml:space="preserve"> </w:t>
      </w:r>
      <w:r>
        <w:rPr>
          <w:sz w:val="24"/>
        </w:rPr>
        <w:t>or Nahuatl. Majors are encouraged either to spend a year studying in Latin America or to complete an internship or research project in the region. The minor, for its part, requires three preparatory and five upper-division co</w:t>
      </w:r>
      <w:r>
        <w:rPr>
          <w:sz w:val="24"/>
        </w:rPr>
        <w:t>urses divided among three thematic groupings: societies and cultures,</w:t>
      </w:r>
    </w:p>
    <w:p w14:paraId="1CE6B569" w14:textId="77777777" w:rsidR="00DB09FF" w:rsidRDefault="00333147">
      <w:pPr>
        <w:pStyle w:val="BodyText"/>
        <w:spacing w:before="2" w:line="480" w:lineRule="auto"/>
        <w:ind w:left="6498" w:right="193"/>
        <w:jc w:val="both"/>
      </w:pPr>
      <w:r>
        <w:t>humanities</w:t>
      </w:r>
      <w:r>
        <w:rPr>
          <w:spacing w:val="-5"/>
        </w:rPr>
        <w:t xml:space="preserve"> </w:t>
      </w:r>
      <w:r>
        <w:t>and</w:t>
      </w:r>
      <w:r>
        <w:rPr>
          <w:spacing w:val="-7"/>
        </w:rPr>
        <w:t xml:space="preserve"> </w:t>
      </w:r>
      <w:r>
        <w:t>arts,</w:t>
      </w:r>
      <w:r>
        <w:rPr>
          <w:spacing w:val="-7"/>
        </w:rPr>
        <w:t xml:space="preserve"> </w:t>
      </w:r>
      <w:r>
        <w:t>and</w:t>
      </w:r>
      <w:r>
        <w:rPr>
          <w:spacing w:val="-7"/>
        </w:rPr>
        <w:t xml:space="preserve"> </w:t>
      </w:r>
      <w:r>
        <w:t xml:space="preserve">social sciences. Between 2018 and 2021, UCLA awarded 68 majors and 42 minors in LAS. </w:t>
      </w:r>
      <w:r>
        <w:rPr>
          <w:spacing w:val="-2"/>
        </w:rPr>
        <w:t>In</w:t>
      </w:r>
      <w:r>
        <w:rPr>
          <w:spacing w:val="-8"/>
        </w:rPr>
        <w:t xml:space="preserve"> </w:t>
      </w:r>
      <w:r>
        <w:rPr>
          <w:spacing w:val="-2"/>
        </w:rPr>
        <w:t>addition,</w:t>
      </w:r>
      <w:r>
        <w:rPr>
          <w:spacing w:val="-7"/>
        </w:rPr>
        <w:t xml:space="preserve"> </w:t>
      </w:r>
      <w:r>
        <w:rPr>
          <w:spacing w:val="-2"/>
        </w:rPr>
        <w:t>as</w:t>
      </w:r>
      <w:r>
        <w:rPr>
          <w:spacing w:val="-7"/>
        </w:rPr>
        <w:t xml:space="preserve"> </w:t>
      </w:r>
      <w:r>
        <w:rPr>
          <w:spacing w:val="-2"/>
        </w:rPr>
        <w:t>of</w:t>
      </w:r>
      <w:r>
        <w:rPr>
          <w:spacing w:val="-7"/>
        </w:rPr>
        <w:t xml:space="preserve"> </w:t>
      </w:r>
      <w:r>
        <w:rPr>
          <w:spacing w:val="-2"/>
        </w:rPr>
        <w:t>January</w:t>
      </w:r>
      <w:r>
        <w:rPr>
          <w:spacing w:val="-7"/>
        </w:rPr>
        <w:t xml:space="preserve"> </w:t>
      </w:r>
      <w:r>
        <w:rPr>
          <w:spacing w:val="-2"/>
        </w:rPr>
        <w:t>2022,</w:t>
      </w:r>
    </w:p>
    <w:p w14:paraId="1CE6B56A" w14:textId="77777777" w:rsidR="00DB09FF" w:rsidRDefault="00333147">
      <w:pPr>
        <w:pStyle w:val="BodyText"/>
        <w:spacing w:before="1" w:line="477" w:lineRule="auto"/>
        <w:ind w:right="199" w:firstLine="6397"/>
        <w:jc w:val="both"/>
      </w:pPr>
      <w:r>
        <w:t>105 students were pursuing degrees</w:t>
      </w:r>
      <w:r>
        <w:rPr>
          <w:spacing w:val="-12"/>
        </w:rPr>
        <w:t xml:space="preserve"> </w:t>
      </w:r>
      <w:r>
        <w:t>with</w:t>
      </w:r>
      <w:r>
        <w:rPr>
          <w:spacing w:val="-13"/>
        </w:rPr>
        <w:t xml:space="preserve"> </w:t>
      </w:r>
      <w:r>
        <w:t>one</w:t>
      </w:r>
      <w:r>
        <w:rPr>
          <w:spacing w:val="-14"/>
        </w:rPr>
        <w:t xml:space="preserve"> </w:t>
      </w:r>
      <w:r>
        <w:t>of</w:t>
      </w:r>
      <w:r>
        <w:rPr>
          <w:spacing w:val="-13"/>
        </w:rPr>
        <w:t xml:space="preserve"> </w:t>
      </w:r>
      <w:r>
        <w:t>the</w:t>
      </w:r>
      <w:r>
        <w:rPr>
          <w:spacing w:val="-14"/>
        </w:rPr>
        <w:t xml:space="preserve"> </w:t>
      </w:r>
      <w:r>
        <w:t>six</w:t>
      </w:r>
      <w:r>
        <w:rPr>
          <w:spacing w:val="-13"/>
        </w:rPr>
        <w:t xml:space="preserve"> </w:t>
      </w:r>
      <w:r>
        <w:t>S&amp;P</w:t>
      </w:r>
      <w:r>
        <w:rPr>
          <w:spacing w:val="-8"/>
        </w:rPr>
        <w:t xml:space="preserve"> </w:t>
      </w:r>
      <w:r>
        <w:t>majors,</w:t>
      </w:r>
      <w:r>
        <w:rPr>
          <w:spacing w:val="-14"/>
        </w:rPr>
        <w:t xml:space="preserve"> </w:t>
      </w:r>
      <w:r>
        <w:t>and</w:t>
      </w:r>
      <w:r>
        <w:rPr>
          <w:spacing w:val="-13"/>
        </w:rPr>
        <w:t xml:space="preserve"> </w:t>
      </w:r>
      <w:r>
        <w:t>134</w:t>
      </w:r>
      <w:r>
        <w:rPr>
          <w:spacing w:val="-13"/>
        </w:rPr>
        <w:t xml:space="preserve"> </w:t>
      </w:r>
      <w:r>
        <w:t>had</w:t>
      </w:r>
      <w:r>
        <w:rPr>
          <w:spacing w:val="-13"/>
        </w:rPr>
        <w:t xml:space="preserve"> </w:t>
      </w:r>
      <w:r>
        <w:t>declared</w:t>
      </w:r>
      <w:r>
        <w:rPr>
          <w:spacing w:val="-14"/>
        </w:rPr>
        <w:t xml:space="preserve"> </w:t>
      </w:r>
      <w:r>
        <w:t>one</w:t>
      </w:r>
      <w:r>
        <w:rPr>
          <w:spacing w:val="-14"/>
        </w:rPr>
        <w:t xml:space="preserve"> </w:t>
      </w:r>
      <w:r>
        <w:t>of</w:t>
      </w:r>
      <w:r>
        <w:rPr>
          <w:spacing w:val="-12"/>
        </w:rPr>
        <w:t xml:space="preserve"> </w:t>
      </w:r>
      <w:r>
        <w:t>the</w:t>
      </w:r>
      <w:r>
        <w:rPr>
          <w:spacing w:val="-14"/>
        </w:rPr>
        <w:t xml:space="preserve"> </w:t>
      </w:r>
      <w:r>
        <w:t>department’s</w:t>
      </w:r>
      <w:r>
        <w:rPr>
          <w:spacing w:val="-11"/>
        </w:rPr>
        <w:t xml:space="preserve"> </w:t>
      </w:r>
      <w:r>
        <w:t>four</w:t>
      </w:r>
      <w:r>
        <w:rPr>
          <w:spacing w:val="-13"/>
        </w:rPr>
        <w:t xml:space="preserve"> </w:t>
      </w:r>
      <w:r>
        <w:rPr>
          <w:spacing w:val="-2"/>
        </w:rPr>
        <w:t>minors.</w:t>
      </w:r>
    </w:p>
    <w:p w14:paraId="1CE6B56B" w14:textId="77777777" w:rsidR="00DB09FF" w:rsidRDefault="00DB09FF">
      <w:pPr>
        <w:spacing w:line="477" w:lineRule="auto"/>
        <w:jc w:val="both"/>
        <w:sectPr w:rsidR="00DB09FF">
          <w:pgSz w:w="12240" w:h="15840"/>
          <w:pgMar w:top="1020" w:right="1240" w:bottom="940" w:left="1340" w:header="680" w:footer="740" w:gutter="0"/>
          <w:cols w:space="720"/>
        </w:sectPr>
      </w:pPr>
    </w:p>
    <w:p w14:paraId="1CE6B56C" w14:textId="77777777" w:rsidR="00DB09FF" w:rsidRDefault="00DB09FF">
      <w:pPr>
        <w:pStyle w:val="BodyText"/>
        <w:spacing w:before="8"/>
        <w:ind w:left="0"/>
        <w:rPr>
          <w:sz w:val="27"/>
        </w:rPr>
      </w:pPr>
    </w:p>
    <w:p w14:paraId="1CE6B56D" w14:textId="102DA94E" w:rsidR="00DB09FF" w:rsidRDefault="00333147">
      <w:pPr>
        <w:pStyle w:val="ListParagraph"/>
        <w:numPr>
          <w:ilvl w:val="1"/>
          <w:numId w:val="1"/>
        </w:numPr>
        <w:tabs>
          <w:tab w:val="left" w:pos="1301"/>
          <w:tab w:val="left" w:pos="1764"/>
          <w:tab w:val="left" w:pos="2873"/>
        </w:tabs>
        <w:spacing w:before="90" w:line="480" w:lineRule="auto"/>
        <w:ind w:right="193" w:firstLine="720"/>
        <w:rPr>
          <w:sz w:val="24"/>
        </w:rPr>
      </w:pPr>
      <w:r>
        <w:rPr>
          <w:noProof/>
        </w:rPr>
        <mc:AlternateContent>
          <mc:Choice Requires="wps">
            <w:drawing>
              <wp:anchor distT="0" distB="0" distL="114300" distR="114300" simplePos="0" relativeHeight="15730176" behindDoc="0" locked="0" layoutInCell="1" allowOverlap="1" wp14:anchorId="1CE6B7D0" wp14:editId="4068D12E">
                <wp:simplePos x="0" y="0"/>
                <wp:positionH relativeFrom="page">
                  <wp:posOffset>2874645</wp:posOffset>
                </wp:positionH>
                <wp:positionV relativeFrom="paragraph">
                  <wp:posOffset>1879600</wp:posOffset>
                </wp:positionV>
                <wp:extent cx="4024630" cy="1670050"/>
                <wp:effectExtent l="0" t="0" r="0" b="0"/>
                <wp:wrapNone/>
                <wp:docPr id="1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4630" cy="167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3512"/>
                            </w:tblGrid>
                            <w:tr w:rsidR="00DB09FF" w14:paraId="1CE6B86E" w14:textId="77777777">
                              <w:trPr>
                                <w:trHeight w:val="230"/>
                              </w:trPr>
                              <w:tc>
                                <w:tcPr>
                                  <w:tcW w:w="6208" w:type="dxa"/>
                                  <w:gridSpan w:val="2"/>
                                  <w:shd w:val="clear" w:color="auto" w:fill="006FC0"/>
                                </w:tcPr>
                                <w:p w14:paraId="1CE6B86D" w14:textId="77777777" w:rsidR="00DB09FF" w:rsidRDefault="00333147">
                                  <w:pPr>
                                    <w:pStyle w:val="TableParagraph"/>
                                    <w:rPr>
                                      <w:b/>
                                      <w:sz w:val="20"/>
                                    </w:rPr>
                                  </w:pPr>
                                  <w:r>
                                    <w:rPr>
                                      <w:b/>
                                      <w:color w:val="FFFFFF"/>
                                      <w:sz w:val="20"/>
                                    </w:rPr>
                                    <w:t>Table</w:t>
                                  </w:r>
                                  <w:r>
                                    <w:rPr>
                                      <w:b/>
                                      <w:color w:val="FFFFFF"/>
                                      <w:spacing w:val="-3"/>
                                      <w:sz w:val="20"/>
                                    </w:rPr>
                                    <w:t xml:space="preserve"> </w:t>
                                  </w:r>
                                  <w:r>
                                    <w:rPr>
                                      <w:b/>
                                      <w:color w:val="FFFFFF"/>
                                      <w:sz w:val="20"/>
                                    </w:rPr>
                                    <w:t>D.2:</w:t>
                                  </w:r>
                                  <w:r>
                                    <w:rPr>
                                      <w:b/>
                                      <w:color w:val="FFFFFF"/>
                                      <w:spacing w:val="-4"/>
                                      <w:sz w:val="20"/>
                                    </w:rPr>
                                    <w:t xml:space="preserve"> </w:t>
                                  </w:r>
                                  <w:r>
                                    <w:rPr>
                                      <w:b/>
                                      <w:color w:val="FFFFFF"/>
                                      <w:sz w:val="20"/>
                                    </w:rPr>
                                    <w:t>M.A.</w:t>
                                  </w:r>
                                  <w:r>
                                    <w:rPr>
                                      <w:b/>
                                      <w:color w:val="FFFFFF"/>
                                      <w:spacing w:val="-2"/>
                                      <w:sz w:val="20"/>
                                    </w:rPr>
                                    <w:t xml:space="preserve"> </w:t>
                                  </w:r>
                                  <w:r>
                                    <w:rPr>
                                      <w:b/>
                                      <w:color w:val="FFFFFF"/>
                                      <w:sz w:val="20"/>
                                    </w:rPr>
                                    <w:t>Degree</w:t>
                                  </w:r>
                                  <w:r>
                                    <w:rPr>
                                      <w:b/>
                                      <w:color w:val="FFFFFF"/>
                                      <w:spacing w:val="-3"/>
                                      <w:sz w:val="20"/>
                                    </w:rPr>
                                    <w:t xml:space="preserve"> </w:t>
                                  </w:r>
                                  <w:r>
                                    <w:rPr>
                                      <w:b/>
                                      <w:color w:val="FFFFFF"/>
                                      <w:spacing w:val="-2"/>
                                      <w:sz w:val="20"/>
                                    </w:rPr>
                                    <w:t>Requirements</w:t>
                                  </w:r>
                                </w:p>
                              </w:tc>
                            </w:tr>
                            <w:tr w:rsidR="00DB09FF" w14:paraId="1CE6B871" w14:textId="77777777">
                              <w:trPr>
                                <w:trHeight w:val="230"/>
                              </w:trPr>
                              <w:tc>
                                <w:tcPr>
                                  <w:tcW w:w="2696" w:type="dxa"/>
                                  <w:shd w:val="clear" w:color="auto" w:fill="FFC000"/>
                                </w:tcPr>
                                <w:p w14:paraId="1CE6B86F" w14:textId="77777777" w:rsidR="00DB09FF" w:rsidRDefault="00333147">
                                  <w:pPr>
                                    <w:pStyle w:val="TableParagraph"/>
                                    <w:rPr>
                                      <w:b/>
                                      <w:sz w:val="20"/>
                                    </w:rPr>
                                  </w:pPr>
                                  <w:r>
                                    <w:rPr>
                                      <w:b/>
                                      <w:spacing w:val="-2"/>
                                      <w:sz w:val="20"/>
                                    </w:rPr>
                                    <w:t>Requirement</w:t>
                                  </w:r>
                                </w:p>
                              </w:tc>
                              <w:tc>
                                <w:tcPr>
                                  <w:tcW w:w="3512" w:type="dxa"/>
                                  <w:shd w:val="clear" w:color="auto" w:fill="FFC000"/>
                                </w:tcPr>
                                <w:p w14:paraId="1CE6B870" w14:textId="77777777" w:rsidR="00DB09FF" w:rsidRDefault="00333147">
                                  <w:pPr>
                                    <w:pStyle w:val="TableParagraph"/>
                                    <w:rPr>
                                      <w:b/>
                                      <w:sz w:val="20"/>
                                    </w:rPr>
                                  </w:pPr>
                                  <w:r>
                                    <w:rPr>
                                      <w:b/>
                                      <w:sz w:val="20"/>
                                    </w:rPr>
                                    <w:t>M.A.</w:t>
                                  </w:r>
                                  <w:r>
                                    <w:rPr>
                                      <w:b/>
                                      <w:spacing w:val="-1"/>
                                      <w:sz w:val="20"/>
                                    </w:rPr>
                                    <w:t xml:space="preserve"> </w:t>
                                  </w:r>
                                  <w:r>
                                    <w:rPr>
                                      <w:b/>
                                      <w:spacing w:val="-2"/>
                                      <w:sz w:val="20"/>
                                    </w:rPr>
                                    <w:t>Degrees</w:t>
                                  </w:r>
                                </w:p>
                              </w:tc>
                            </w:tr>
                            <w:tr w:rsidR="00DB09FF" w14:paraId="1CE6B874" w14:textId="77777777">
                              <w:trPr>
                                <w:trHeight w:val="230"/>
                              </w:trPr>
                              <w:tc>
                                <w:tcPr>
                                  <w:tcW w:w="2696" w:type="dxa"/>
                                </w:tcPr>
                                <w:p w14:paraId="1CE6B872" w14:textId="77777777" w:rsidR="00DB09FF" w:rsidRDefault="00333147">
                                  <w:pPr>
                                    <w:pStyle w:val="TableParagraph"/>
                                    <w:rPr>
                                      <w:sz w:val="20"/>
                                    </w:rPr>
                                  </w:pPr>
                                  <w:r>
                                    <w:rPr>
                                      <w:spacing w:val="-2"/>
                                      <w:sz w:val="20"/>
                                    </w:rPr>
                                    <w:t>Introductory</w:t>
                                  </w:r>
                                  <w:r>
                                    <w:rPr>
                                      <w:spacing w:val="6"/>
                                      <w:sz w:val="20"/>
                                    </w:rPr>
                                    <w:t xml:space="preserve"> </w:t>
                                  </w:r>
                                  <w:r>
                                    <w:rPr>
                                      <w:spacing w:val="-2"/>
                                      <w:sz w:val="20"/>
                                    </w:rPr>
                                    <w:t>Seminar</w:t>
                                  </w:r>
                                </w:p>
                              </w:tc>
                              <w:tc>
                                <w:tcPr>
                                  <w:tcW w:w="3512" w:type="dxa"/>
                                </w:tcPr>
                                <w:p w14:paraId="1CE6B873" w14:textId="77777777" w:rsidR="00DB09FF" w:rsidRDefault="00333147">
                                  <w:pPr>
                                    <w:pStyle w:val="TableParagraph"/>
                                    <w:rPr>
                                      <w:sz w:val="20"/>
                                    </w:rPr>
                                  </w:pPr>
                                  <w:r>
                                    <w:rPr>
                                      <w:sz w:val="20"/>
                                    </w:rPr>
                                    <w:t>Yes (1</w:t>
                                  </w:r>
                                  <w:r>
                                    <w:rPr>
                                      <w:spacing w:val="-2"/>
                                      <w:sz w:val="20"/>
                                    </w:rPr>
                                    <w:t xml:space="preserve"> course)</w:t>
                                  </w:r>
                                </w:p>
                              </w:tc>
                            </w:tr>
                            <w:tr w:rsidR="00DB09FF" w14:paraId="1CE6B877" w14:textId="77777777">
                              <w:trPr>
                                <w:trHeight w:val="230"/>
                              </w:trPr>
                              <w:tc>
                                <w:tcPr>
                                  <w:tcW w:w="2696" w:type="dxa"/>
                                  <w:shd w:val="clear" w:color="auto" w:fill="BEBEBE"/>
                                </w:tcPr>
                                <w:p w14:paraId="1CE6B875" w14:textId="77777777" w:rsidR="00DB09FF" w:rsidRDefault="00333147">
                                  <w:pPr>
                                    <w:pStyle w:val="TableParagraph"/>
                                    <w:rPr>
                                      <w:sz w:val="20"/>
                                    </w:rPr>
                                  </w:pPr>
                                  <w:r>
                                    <w:rPr>
                                      <w:spacing w:val="-2"/>
                                      <w:sz w:val="20"/>
                                    </w:rPr>
                                    <w:t>Primary</w:t>
                                  </w:r>
                                  <w:r>
                                    <w:rPr>
                                      <w:sz w:val="20"/>
                                    </w:rPr>
                                    <w:t xml:space="preserve"> </w:t>
                                  </w:r>
                                  <w:r>
                                    <w:rPr>
                                      <w:spacing w:val="-2"/>
                                      <w:sz w:val="20"/>
                                    </w:rPr>
                                    <w:t>Field</w:t>
                                  </w:r>
                                </w:p>
                              </w:tc>
                              <w:tc>
                                <w:tcPr>
                                  <w:tcW w:w="3512" w:type="dxa"/>
                                  <w:shd w:val="clear" w:color="auto" w:fill="BEBEBE"/>
                                </w:tcPr>
                                <w:p w14:paraId="1CE6B876" w14:textId="77777777" w:rsidR="00DB09FF" w:rsidRDefault="00333147">
                                  <w:pPr>
                                    <w:pStyle w:val="TableParagraph"/>
                                    <w:rPr>
                                      <w:sz w:val="20"/>
                                    </w:rPr>
                                  </w:pPr>
                                  <w:r>
                                    <w:rPr>
                                      <w:sz w:val="20"/>
                                    </w:rPr>
                                    <w:t>Yes</w:t>
                                  </w:r>
                                  <w:r>
                                    <w:rPr>
                                      <w:spacing w:val="-1"/>
                                      <w:sz w:val="20"/>
                                    </w:rPr>
                                    <w:t xml:space="preserve"> </w:t>
                                  </w:r>
                                  <w:r>
                                    <w:rPr>
                                      <w:sz w:val="20"/>
                                    </w:rPr>
                                    <w:t>(3-4</w:t>
                                  </w:r>
                                  <w:r>
                                    <w:rPr>
                                      <w:spacing w:val="-2"/>
                                      <w:sz w:val="20"/>
                                    </w:rPr>
                                    <w:t xml:space="preserve"> courses)</w:t>
                                  </w:r>
                                </w:p>
                              </w:tc>
                            </w:tr>
                            <w:tr w:rsidR="00DB09FF" w14:paraId="1CE6B87A" w14:textId="77777777">
                              <w:trPr>
                                <w:trHeight w:val="230"/>
                              </w:trPr>
                              <w:tc>
                                <w:tcPr>
                                  <w:tcW w:w="2696" w:type="dxa"/>
                                </w:tcPr>
                                <w:p w14:paraId="1CE6B878" w14:textId="77777777" w:rsidR="00DB09FF" w:rsidRDefault="00333147">
                                  <w:pPr>
                                    <w:pStyle w:val="TableParagraph"/>
                                    <w:rPr>
                                      <w:sz w:val="20"/>
                                    </w:rPr>
                                  </w:pPr>
                                  <w:r>
                                    <w:rPr>
                                      <w:sz w:val="20"/>
                                    </w:rPr>
                                    <w:t>Secondary</w:t>
                                  </w:r>
                                  <w:r>
                                    <w:rPr>
                                      <w:spacing w:val="-3"/>
                                      <w:sz w:val="20"/>
                                    </w:rPr>
                                    <w:t xml:space="preserve"> </w:t>
                                  </w:r>
                                  <w:r>
                                    <w:rPr>
                                      <w:spacing w:val="-2"/>
                                      <w:sz w:val="20"/>
                                    </w:rPr>
                                    <w:t>Field</w:t>
                                  </w:r>
                                </w:p>
                              </w:tc>
                              <w:tc>
                                <w:tcPr>
                                  <w:tcW w:w="3512" w:type="dxa"/>
                                </w:tcPr>
                                <w:p w14:paraId="1CE6B879" w14:textId="77777777" w:rsidR="00DB09FF" w:rsidRDefault="00333147">
                                  <w:pPr>
                                    <w:pStyle w:val="TableParagraph"/>
                                    <w:rPr>
                                      <w:sz w:val="20"/>
                                    </w:rPr>
                                  </w:pPr>
                                  <w:r>
                                    <w:rPr>
                                      <w:sz w:val="20"/>
                                    </w:rPr>
                                    <w:t>Yes</w:t>
                                  </w:r>
                                  <w:r>
                                    <w:rPr>
                                      <w:spacing w:val="-1"/>
                                      <w:sz w:val="20"/>
                                    </w:rPr>
                                    <w:t xml:space="preserve"> </w:t>
                                  </w:r>
                                  <w:r>
                                    <w:rPr>
                                      <w:sz w:val="20"/>
                                    </w:rPr>
                                    <w:t>(3-4</w:t>
                                  </w:r>
                                  <w:r>
                                    <w:rPr>
                                      <w:spacing w:val="-2"/>
                                      <w:sz w:val="20"/>
                                    </w:rPr>
                                    <w:t xml:space="preserve"> courses)</w:t>
                                  </w:r>
                                </w:p>
                              </w:tc>
                            </w:tr>
                            <w:tr w:rsidR="00DB09FF" w14:paraId="1CE6B87D" w14:textId="77777777">
                              <w:trPr>
                                <w:trHeight w:val="230"/>
                              </w:trPr>
                              <w:tc>
                                <w:tcPr>
                                  <w:tcW w:w="2696" w:type="dxa"/>
                                  <w:shd w:val="clear" w:color="auto" w:fill="BEBEBE"/>
                                </w:tcPr>
                                <w:p w14:paraId="1CE6B87B" w14:textId="77777777" w:rsidR="00DB09FF" w:rsidRDefault="00333147">
                                  <w:pPr>
                                    <w:pStyle w:val="TableParagraph"/>
                                    <w:rPr>
                                      <w:sz w:val="20"/>
                                    </w:rPr>
                                  </w:pPr>
                                  <w:r>
                                    <w:rPr>
                                      <w:sz w:val="20"/>
                                    </w:rPr>
                                    <w:t>Tertiary</w:t>
                                  </w:r>
                                  <w:r>
                                    <w:rPr>
                                      <w:spacing w:val="-4"/>
                                      <w:sz w:val="20"/>
                                    </w:rPr>
                                    <w:t xml:space="preserve"> </w:t>
                                  </w:r>
                                  <w:r>
                                    <w:rPr>
                                      <w:spacing w:val="-2"/>
                                      <w:sz w:val="20"/>
                                    </w:rPr>
                                    <w:t>Field</w:t>
                                  </w:r>
                                </w:p>
                              </w:tc>
                              <w:tc>
                                <w:tcPr>
                                  <w:tcW w:w="3512" w:type="dxa"/>
                                  <w:shd w:val="clear" w:color="auto" w:fill="BEBEBE"/>
                                </w:tcPr>
                                <w:p w14:paraId="1CE6B87C" w14:textId="77777777" w:rsidR="00DB09FF" w:rsidRDefault="00333147">
                                  <w:pPr>
                                    <w:pStyle w:val="TableParagraph"/>
                                    <w:rPr>
                                      <w:sz w:val="20"/>
                                    </w:rPr>
                                  </w:pPr>
                                  <w:r>
                                    <w:rPr>
                                      <w:sz w:val="20"/>
                                    </w:rPr>
                                    <w:t>Optional</w:t>
                                  </w:r>
                                  <w:r>
                                    <w:rPr>
                                      <w:spacing w:val="-4"/>
                                      <w:sz w:val="20"/>
                                    </w:rPr>
                                    <w:t xml:space="preserve"> </w:t>
                                  </w:r>
                                  <w:r>
                                    <w:rPr>
                                      <w:sz w:val="20"/>
                                    </w:rPr>
                                    <w:t>(2</w:t>
                                  </w:r>
                                  <w:r>
                                    <w:rPr>
                                      <w:spacing w:val="-2"/>
                                      <w:sz w:val="20"/>
                                    </w:rPr>
                                    <w:t xml:space="preserve"> courses)</w:t>
                                  </w:r>
                                </w:p>
                              </w:tc>
                            </w:tr>
                            <w:tr w:rsidR="00DB09FF" w14:paraId="1CE6B880" w14:textId="77777777">
                              <w:trPr>
                                <w:trHeight w:val="460"/>
                              </w:trPr>
                              <w:tc>
                                <w:tcPr>
                                  <w:tcW w:w="2696" w:type="dxa"/>
                                </w:tcPr>
                                <w:p w14:paraId="1CE6B87E" w14:textId="77777777" w:rsidR="00DB09FF" w:rsidRDefault="00333147">
                                  <w:pPr>
                                    <w:pStyle w:val="TableParagraph"/>
                                    <w:spacing w:line="228" w:lineRule="exact"/>
                                    <w:rPr>
                                      <w:sz w:val="20"/>
                                    </w:rPr>
                                  </w:pPr>
                                  <w:r>
                                    <w:rPr>
                                      <w:sz w:val="20"/>
                                    </w:rPr>
                                    <w:t>Foreign</w:t>
                                  </w:r>
                                  <w:r>
                                    <w:rPr>
                                      <w:spacing w:val="-11"/>
                                      <w:sz w:val="20"/>
                                    </w:rPr>
                                    <w:t xml:space="preserve"> </w:t>
                                  </w:r>
                                  <w:r>
                                    <w:rPr>
                                      <w:spacing w:val="-2"/>
                                      <w:sz w:val="20"/>
                                    </w:rPr>
                                    <w:t>Languages</w:t>
                                  </w:r>
                                </w:p>
                              </w:tc>
                              <w:tc>
                                <w:tcPr>
                                  <w:tcW w:w="3512" w:type="dxa"/>
                                </w:tcPr>
                                <w:p w14:paraId="1CE6B87F" w14:textId="77777777" w:rsidR="00DB09FF" w:rsidRDefault="00333147">
                                  <w:pPr>
                                    <w:pStyle w:val="TableParagraph"/>
                                    <w:spacing w:line="230" w:lineRule="exact"/>
                                    <w:rPr>
                                      <w:sz w:val="20"/>
                                    </w:rPr>
                                  </w:pPr>
                                  <w:r>
                                    <w:rPr>
                                      <w:sz w:val="20"/>
                                    </w:rPr>
                                    <w:t>Yes</w:t>
                                  </w:r>
                                  <w:r>
                                    <w:rPr>
                                      <w:spacing w:val="-7"/>
                                      <w:sz w:val="20"/>
                                    </w:rPr>
                                    <w:t xml:space="preserve"> </w:t>
                                  </w:r>
                                  <w:r>
                                    <w:rPr>
                                      <w:sz w:val="20"/>
                                    </w:rPr>
                                    <w:t>(2</w:t>
                                  </w:r>
                                  <w:r>
                                    <w:rPr>
                                      <w:spacing w:val="-8"/>
                                      <w:sz w:val="20"/>
                                    </w:rPr>
                                    <w:t xml:space="preserve"> </w:t>
                                  </w:r>
                                  <w:r>
                                    <w:rPr>
                                      <w:sz w:val="20"/>
                                    </w:rPr>
                                    <w:t>through</w:t>
                                  </w:r>
                                  <w:r>
                                    <w:rPr>
                                      <w:spacing w:val="-8"/>
                                      <w:sz w:val="20"/>
                                    </w:rPr>
                                    <w:t xml:space="preserve"> </w:t>
                                  </w:r>
                                  <w:r>
                                    <w:rPr>
                                      <w:sz w:val="20"/>
                                    </w:rPr>
                                    <w:t>intermediate</w:t>
                                  </w:r>
                                  <w:r>
                                    <w:rPr>
                                      <w:spacing w:val="-8"/>
                                      <w:sz w:val="20"/>
                                    </w:rPr>
                                    <w:t xml:space="preserve"> </w:t>
                                  </w:r>
                                  <w:r>
                                    <w:rPr>
                                      <w:sz w:val="20"/>
                                    </w:rPr>
                                    <w:t>level</w:t>
                                  </w:r>
                                  <w:r>
                                    <w:rPr>
                                      <w:spacing w:val="-9"/>
                                      <w:sz w:val="20"/>
                                    </w:rPr>
                                    <w:t xml:space="preserve"> </w:t>
                                  </w:r>
                                  <w:r>
                                    <w:rPr>
                                      <w:sz w:val="20"/>
                                    </w:rPr>
                                    <w:t>or equivalent proficiency)</w:t>
                                  </w:r>
                                </w:p>
                              </w:tc>
                            </w:tr>
                            <w:tr w:rsidR="00DB09FF" w14:paraId="1CE6B883" w14:textId="77777777">
                              <w:trPr>
                                <w:trHeight w:val="230"/>
                              </w:trPr>
                              <w:tc>
                                <w:tcPr>
                                  <w:tcW w:w="2696" w:type="dxa"/>
                                  <w:shd w:val="clear" w:color="auto" w:fill="BEBEBE"/>
                                </w:tcPr>
                                <w:p w14:paraId="1CE6B881" w14:textId="77777777" w:rsidR="00DB09FF" w:rsidRDefault="00333147">
                                  <w:pPr>
                                    <w:pStyle w:val="TableParagraph"/>
                                    <w:rPr>
                                      <w:sz w:val="20"/>
                                    </w:rPr>
                                  </w:pPr>
                                  <w:r>
                                    <w:rPr>
                                      <w:sz w:val="20"/>
                                    </w:rPr>
                                    <w:t>Final</w:t>
                                  </w:r>
                                  <w:r>
                                    <w:rPr>
                                      <w:spacing w:val="-5"/>
                                      <w:sz w:val="20"/>
                                    </w:rPr>
                                    <w:t xml:space="preserve"> </w:t>
                                  </w:r>
                                  <w:r>
                                    <w:rPr>
                                      <w:spacing w:val="-2"/>
                                      <w:sz w:val="20"/>
                                    </w:rPr>
                                    <w:t>Requirement</w:t>
                                  </w:r>
                                </w:p>
                              </w:tc>
                              <w:tc>
                                <w:tcPr>
                                  <w:tcW w:w="3512" w:type="dxa"/>
                                  <w:shd w:val="clear" w:color="auto" w:fill="BEBEBE"/>
                                </w:tcPr>
                                <w:p w14:paraId="1CE6B882" w14:textId="77777777" w:rsidR="00DB09FF" w:rsidRDefault="00333147">
                                  <w:pPr>
                                    <w:pStyle w:val="TableParagraph"/>
                                    <w:rPr>
                                      <w:sz w:val="20"/>
                                    </w:rPr>
                                  </w:pPr>
                                  <w:r>
                                    <w:rPr>
                                      <w:sz w:val="20"/>
                                    </w:rPr>
                                    <w:t>Thesis or</w:t>
                                  </w:r>
                                  <w:r>
                                    <w:rPr>
                                      <w:spacing w:val="-3"/>
                                      <w:sz w:val="20"/>
                                    </w:rPr>
                                    <w:t xml:space="preserve"> </w:t>
                                  </w:r>
                                  <w:r>
                                    <w:rPr>
                                      <w:spacing w:val="-2"/>
                                      <w:sz w:val="20"/>
                                    </w:rPr>
                                    <w:t>Capstone</w:t>
                                  </w:r>
                                </w:p>
                              </w:tc>
                            </w:tr>
                            <w:tr w:rsidR="00DB09FF" w14:paraId="1CE6B886" w14:textId="77777777">
                              <w:trPr>
                                <w:trHeight w:val="460"/>
                              </w:trPr>
                              <w:tc>
                                <w:tcPr>
                                  <w:tcW w:w="2696" w:type="dxa"/>
                                </w:tcPr>
                                <w:p w14:paraId="1CE6B884" w14:textId="77777777" w:rsidR="00DB09FF" w:rsidRDefault="00333147">
                                  <w:pPr>
                                    <w:pStyle w:val="TableParagraph"/>
                                    <w:spacing w:line="228" w:lineRule="exact"/>
                                    <w:rPr>
                                      <w:sz w:val="20"/>
                                    </w:rPr>
                                  </w:pPr>
                                  <w:r>
                                    <w:rPr>
                                      <w:sz w:val="20"/>
                                    </w:rPr>
                                    <w:t>Time</w:t>
                                  </w:r>
                                  <w:r>
                                    <w:rPr>
                                      <w:spacing w:val="-2"/>
                                      <w:sz w:val="20"/>
                                    </w:rPr>
                                    <w:t xml:space="preserve"> </w:t>
                                  </w:r>
                                  <w:r>
                                    <w:rPr>
                                      <w:sz w:val="20"/>
                                    </w:rPr>
                                    <w:t xml:space="preserve">to </w:t>
                                  </w:r>
                                  <w:r>
                                    <w:rPr>
                                      <w:spacing w:val="-2"/>
                                      <w:sz w:val="20"/>
                                    </w:rPr>
                                    <w:t>degree</w:t>
                                  </w:r>
                                </w:p>
                              </w:tc>
                              <w:tc>
                                <w:tcPr>
                                  <w:tcW w:w="3512" w:type="dxa"/>
                                </w:tcPr>
                                <w:p w14:paraId="1CE6B885" w14:textId="77777777" w:rsidR="00DB09FF" w:rsidRDefault="00333147">
                                  <w:pPr>
                                    <w:pStyle w:val="TableParagraph"/>
                                    <w:spacing w:line="230" w:lineRule="exact"/>
                                    <w:ind w:right="758"/>
                                    <w:rPr>
                                      <w:sz w:val="20"/>
                                    </w:rPr>
                                  </w:pPr>
                                  <w:r>
                                    <w:rPr>
                                      <w:sz w:val="20"/>
                                    </w:rPr>
                                    <w:t>1-2 years (2-3 years for concurrent/articulated</w:t>
                                  </w:r>
                                  <w:r>
                                    <w:rPr>
                                      <w:spacing w:val="-13"/>
                                      <w:sz w:val="20"/>
                                    </w:rPr>
                                    <w:t xml:space="preserve"> </w:t>
                                  </w:r>
                                  <w:r>
                                    <w:rPr>
                                      <w:sz w:val="20"/>
                                    </w:rPr>
                                    <w:t>programs)</w:t>
                                  </w:r>
                                </w:p>
                              </w:tc>
                            </w:tr>
                          </w:tbl>
                          <w:p w14:paraId="1CE6B887" w14:textId="77777777" w:rsidR="00DB09FF" w:rsidRDefault="00DB09FF">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6B7D0" id="docshape10" o:spid="_x0000_s1029" type="#_x0000_t202" style="position:absolute;left:0;text-align:left;margin-left:226.35pt;margin-top:148pt;width:316.9pt;height:131.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3512"/>
                      </w:tblGrid>
                      <w:tr w:rsidR="00DB09FF" w14:paraId="1CE6B86E" w14:textId="77777777">
                        <w:trPr>
                          <w:trHeight w:val="230"/>
                        </w:trPr>
                        <w:tc>
                          <w:tcPr>
                            <w:tcW w:w="6208" w:type="dxa"/>
                            <w:gridSpan w:val="2"/>
                            <w:shd w:val="clear" w:color="auto" w:fill="006FC0"/>
                          </w:tcPr>
                          <w:p w14:paraId="1CE6B86D" w14:textId="77777777" w:rsidR="00DB09FF" w:rsidRDefault="00333147">
                            <w:pPr>
                              <w:pStyle w:val="TableParagraph"/>
                              <w:rPr>
                                <w:b/>
                                <w:sz w:val="20"/>
                              </w:rPr>
                            </w:pPr>
                            <w:r>
                              <w:rPr>
                                <w:b/>
                                <w:color w:val="FFFFFF"/>
                                <w:sz w:val="20"/>
                              </w:rPr>
                              <w:t>Table</w:t>
                            </w:r>
                            <w:r>
                              <w:rPr>
                                <w:b/>
                                <w:color w:val="FFFFFF"/>
                                <w:spacing w:val="-3"/>
                                <w:sz w:val="20"/>
                              </w:rPr>
                              <w:t xml:space="preserve"> </w:t>
                            </w:r>
                            <w:r>
                              <w:rPr>
                                <w:b/>
                                <w:color w:val="FFFFFF"/>
                                <w:sz w:val="20"/>
                              </w:rPr>
                              <w:t>D.2:</w:t>
                            </w:r>
                            <w:r>
                              <w:rPr>
                                <w:b/>
                                <w:color w:val="FFFFFF"/>
                                <w:spacing w:val="-4"/>
                                <w:sz w:val="20"/>
                              </w:rPr>
                              <w:t xml:space="preserve"> </w:t>
                            </w:r>
                            <w:r>
                              <w:rPr>
                                <w:b/>
                                <w:color w:val="FFFFFF"/>
                                <w:sz w:val="20"/>
                              </w:rPr>
                              <w:t>M.A.</w:t>
                            </w:r>
                            <w:r>
                              <w:rPr>
                                <w:b/>
                                <w:color w:val="FFFFFF"/>
                                <w:spacing w:val="-2"/>
                                <w:sz w:val="20"/>
                              </w:rPr>
                              <w:t xml:space="preserve"> </w:t>
                            </w:r>
                            <w:r>
                              <w:rPr>
                                <w:b/>
                                <w:color w:val="FFFFFF"/>
                                <w:sz w:val="20"/>
                              </w:rPr>
                              <w:t>Degree</w:t>
                            </w:r>
                            <w:r>
                              <w:rPr>
                                <w:b/>
                                <w:color w:val="FFFFFF"/>
                                <w:spacing w:val="-3"/>
                                <w:sz w:val="20"/>
                              </w:rPr>
                              <w:t xml:space="preserve"> </w:t>
                            </w:r>
                            <w:r>
                              <w:rPr>
                                <w:b/>
                                <w:color w:val="FFFFFF"/>
                                <w:spacing w:val="-2"/>
                                <w:sz w:val="20"/>
                              </w:rPr>
                              <w:t>Requirements</w:t>
                            </w:r>
                          </w:p>
                        </w:tc>
                      </w:tr>
                      <w:tr w:rsidR="00DB09FF" w14:paraId="1CE6B871" w14:textId="77777777">
                        <w:trPr>
                          <w:trHeight w:val="230"/>
                        </w:trPr>
                        <w:tc>
                          <w:tcPr>
                            <w:tcW w:w="2696" w:type="dxa"/>
                            <w:shd w:val="clear" w:color="auto" w:fill="FFC000"/>
                          </w:tcPr>
                          <w:p w14:paraId="1CE6B86F" w14:textId="77777777" w:rsidR="00DB09FF" w:rsidRDefault="00333147">
                            <w:pPr>
                              <w:pStyle w:val="TableParagraph"/>
                              <w:rPr>
                                <w:b/>
                                <w:sz w:val="20"/>
                              </w:rPr>
                            </w:pPr>
                            <w:r>
                              <w:rPr>
                                <w:b/>
                                <w:spacing w:val="-2"/>
                                <w:sz w:val="20"/>
                              </w:rPr>
                              <w:t>Requirement</w:t>
                            </w:r>
                          </w:p>
                        </w:tc>
                        <w:tc>
                          <w:tcPr>
                            <w:tcW w:w="3512" w:type="dxa"/>
                            <w:shd w:val="clear" w:color="auto" w:fill="FFC000"/>
                          </w:tcPr>
                          <w:p w14:paraId="1CE6B870" w14:textId="77777777" w:rsidR="00DB09FF" w:rsidRDefault="00333147">
                            <w:pPr>
                              <w:pStyle w:val="TableParagraph"/>
                              <w:rPr>
                                <w:b/>
                                <w:sz w:val="20"/>
                              </w:rPr>
                            </w:pPr>
                            <w:r>
                              <w:rPr>
                                <w:b/>
                                <w:sz w:val="20"/>
                              </w:rPr>
                              <w:t>M.A.</w:t>
                            </w:r>
                            <w:r>
                              <w:rPr>
                                <w:b/>
                                <w:spacing w:val="-1"/>
                                <w:sz w:val="20"/>
                              </w:rPr>
                              <w:t xml:space="preserve"> </w:t>
                            </w:r>
                            <w:r>
                              <w:rPr>
                                <w:b/>
                                <w:spacing w:val="-2"/>
                                <w:sz w:val="20"/>
                              </w:rPr>
                              <w:t>Degrees</w:t>
                            </w:r>
                          </w:p>
                        </w:tc>
                      </w:tr>
                      <w:tr w:rsidR="00DB09FF" w14:paraId="1CE6B874" w14:textId="77777777">
                        <w:trPr>
                          <w:trHeight w:val="230"/>
                        </w:trPr>
                        <w:tc>
                          <w:tcPr>
                            <w:tcW w:w="2696" w:type="dxa"/>
                          </w:tcPr>
                          <w:p w14:paraId="1CE6B872" w14:textId="77777777" w:rsidR="00DB09FF" w:rsidRDefault="00333147">
                            <w:pPr>
                              <w:pStyle w:val="TableParagraph"/>
                              <w:rPr>
                                <w:sz w:val="20"/>
                              </w:rPr>
                            </w:pPr>
                            <w:r>
                              <w:rPr>
                                <w:spacing w:val="-2"/>
                                <w:sz w:val="20"/>
                              </w:rPr>
                              <w:t>Introductory</w:t>
                            </w:r>
                            <w:r>
                              <w:rPr>
                                <w:spacing w:val="6"/>
                                <w:sz w:val="20"/>
                              </w:rPr>
                              <w:t xml:space="preserve"> </w:t>
                            </w:r>
                            <w:r>
                              <w:rPr>
                                <w:spacing w:val="-2"/>
                                <w:sz w:val="20"/>
                              </w:rPr>
                              <w:t>Seminar</w:t>
                            </w:r>
                          </w:p>
                        </w:tc>
                        <w:tc>
                          <w:tcPr>
                            <w:tcW w:w="3512" w:type="dxa"/>
                          </w:tcPr>
                          <w:p w14:paraId="1CE6B873" w14:textId="77777777" w:rsidR="00DB09FF" w:rsidRDefault="00333147">
                            <w:pPr>
                              <w:pStyle w:val="TableParagraph"/>
                              <w:rPr>
                                <w:sz w:val="20"/>
                              </w:rPr>
                            </w:pPr>
                            <w:r>
                              <w:rPr>
                                <w:sz w:val="20"/>
                              </w:rPr>
                              <w:t>Yes (1</w:t>
                            </w:r>
                            <w:r>
                              <w:rPr>
                                <w:spacing w:val="-2"/>
                                <w:sz w:val="20"/>
                              </w:rPr>
                              <w:t xml:space="preserve"> course)</w:t>
                            </w:r>
                          </w:p>
                        </w:tc>
                      </w:tr>
                      <w:tr w:rsidR="00DB09FF" w14:paraId="1CE6B877" w14:textId="77777777">
                        <w:trPr>
                          <w:trHeight w:val="230"/>
                        </w:trPr>
                        <w:tc>
                          <w:tcPr>
                            <w:tcW w:w="2696" w:type="dxa"/>
                            <w:shd w:val="clear" w:color="auto" w:fill="BEBEBE"/>
                          </w:tcPr>
                          <w:p w14:paraId="1CE6B875" w14:textId="77777777" w:rsidR="00DB09FF" w:rsidRDefault="00333147">
                            <w:pPr>
                              <w:pStyle w:val="TableParagraph"/>
                              <w:rPr>
                                <w:sz w:val="20"/>
                              </w:rPr>
                            </w:pPr>
                            <w:r>
                              <w:rPr>
                                <w:spacing w:val="-2"/>
                                <w:sz w:val="20"/>
                              </w:rPr>
                              <w:t>Primary</w:t>
                            </w:r>
                            <w:r>
                              <w:rPr>
                                <w:sz w:val="20"/>
                              </w:rPr>
                              <w:t xml:space="preserve"> </w:t>
                            </w:r>
                            <w:r>
                              <w:rPr>
                                <w:spacing w:val="-2"/>
                                <w:sz w:val="20"/>
                              </w:rPr>
                              <w:t>Field</w:t>
                            </w:r>
                          </w:p>
                        </w:tc>
                        <w:tc>
                          <w:tcPr>
                            <w:tcW w:w="3512" w:type="dxa"/>
                            <w:shd w:val="clear" w:color="auto" w:fill="BEBEBE"/>
                          </w:tcPr>
                          <w:p w14:paraId="1CE6B876" w14:textId="77777777" w:rsidR="00DB09FF" w:rsidRDefault="00333147">
                            <w:pPr>
                              <w:pStyle w:val="TableParagraph"/>
                              <w:rPr>
                                <w:sz w:val="20"/>
                              </w:rPr>
                            </w:pPr>
                            <w:r>
                              <w:rPr>
                                <w:sz w:val="20"/>
                              </w:rPr>
                              <w:t>Yes</w:t>
                            </w:r>
                            <w:r>
                              <w:rPr>
                                <w:spacing w:val="-1"/>
                                <w:sz w:val="20"/>
                              </w:rPr>
                              <w:t xml:space="preserve"> </w:t>
                            </w:r>
                            <w:r>
                              <w:rPr>
                                <w:sz w:val="20"/>
                              </w:rPr>
                              <w:t>(3-4</w:t>
                            </w:r>
                            <w:r>
                              <w:rPr>
                                <w:spacing w:val="-2"/>
                                <w:sz w:val="20"/>
                              </w:rPr>
                              <w:t xml:space="preserve"> courses)</w:t>
                            </w:r>
                          </w:p>
                        </w:tc>
                      </w:tr>
                      <w:tr w:rsidR="00DB09FF" w14:paraId="1CE6B87A" w14:textId="77777777">
                        <w:trPr>
                          <w:trHeight w:val="230"/>
                        </w:trPr>
                        <w:tc>
                          <w:tcPr>
                            <w:tcW w:w="2696" w:type="dxa"/>
                          </w:tcPr>
                          <w:p w14:paraId="1CE6B878" w14:textId="77777777" w:rsidR="00DB09FF" w:rsidRDefault="00333147">
                            <w:pPr>
                              <w:pStyle w:val="TableParagraph"/>
                              <w:rPr>
                                <w:sz w:val="20"/>
                              </w:rPr>
                            </w:pPr>
                            <w:r>
                              <w:rPr>
                                <w:sz w:val="20"/>
                              </w:rPr>
                              <w:t>Secondary</w:t>
                            </w:r>
                            <w:r>
                              <w:rPr>
                                <w:spacing w:val="-3"/>
                                <w:sz w:val="20"/>
                              </w:rPr>
                              <w:t xml:space="preserve"> </w:t>
                            </w:r>
                            <w:r>
                              <w:rPr>
                                <w:spacing w:val="-2"/>
                                <w:sz w:val="20"/>
                              </w:rPr>
                              <w:t>Field</w:t>
                            </w:r>
                          </w:p>
                        </w:tc>
                        <w:tc>
                          <w:tcPr>
                            <w:tcW w:w="3512" w:type="dxa"/>
                          </w:tcPr>
                          <w:p w14:paraId="1CE6B879" w14:textId="77777777" w:rsidR="00DB09FF" w:rsidRDefault="00333147">
                            <w:pPr>
                              <w:pStyle w:val="TableParagraph"/>
                              <w:rPr>
                                <w:sz w:val="20"/>
                              </w:rPr>
                            </w:pPr>
                            <w:r>
                              <w:rPr>
                                <w:sz w:val="20"/>
                              </w:rPr>
                              <w:t>Yes</w:t>
                            </w:r>
                            <w:r>
                              <w:rPr>
                                <w:spacing w:val="-1"/>
                                <w:sz w:val="20"/>
                              </w:rPr>
                              <w:t xml:space="preserve"> </w:t>
                            </w:r>
                            <w:r>
                              <w:rPr>
                                <w:sz w:val="20"/>
                              </w:rPr>
                              <w:t>(3-4</w:t>
                            </w:r>
                            <w:r>
                              <w:rPr>
                                <w:spacing w:val="-2"/>
                                <w:sz w:val="20"/>
                              </w:rPr>
                              <w:t xml:space="preserve"> courses)</w:t>
                            </w:r>
                          </w:p>
                        </w:tc>
                      </w:tr>
                      <w:tr w:rsidR="00DB09FF" w14:paraId="1CE6B87D" w14:textId="77777777">
                        <w:trPr>
                          <w:trHeight w:val="230"/>
                        </w:trPr>
                        <w:tc>
                          <w:tcPr>
                            <w:tcW w:w="2696" w:type="dxa"/>
                            <w:shd w:val="clear" w:color="auto" w:fill="BEBEBE"/>
                          </w:tcPr>
                          <w:p w14:paraId="1CE6B87B" w14:textId="77777777" w:rsidR="00DB09FF" w:rsidRDefault="00333147">
                            <w:pPr>
                              <w:pStyle w:val="TableParagraph"/>
                              <w:rPr>
                                <w:sz w:val="20"/>
                              </w:rPr>
                            </w:pPr>
                            <w:r>
                              <w:rPr>
                                <w:sz w:val="20"/>
                              </w:rPr>
                              <w:t>Tertiary</w:t>
                            </w:r>
                            <w:r>
                              <w:rPr>
                                <w:spacing w:val="-4"/>
                                <w:sz w:val="20"/>
                              </w:rPr>
                              <w:t xml:space="preserve"> </w:t>
                            </w:r>
                            <w:r>
                              <w:rPr>
                                <w:spacing w:val="-2"/>
                                <w:sz w:val="20"/>
                              </w:rPr>
                              <w:t>Field</w:t>
                            </w:r>
                          </w:p>
                        </w:tc>
                        <w:tc>
                          <w:tcPr>
                            <w:tcW w:w="3512" w:type="dxa"/>
                            <w:shd w:val="clear" w:color="auto" w:fill="BEBEBE"/>
                          </w:tcPr>
                          <w:p w14:paraId="1CE6B87C" w14:textId="77777777" w:rsidR="00DB09FF" w:rsidRDefault="00333147">
                            <w:pPr>
                              <w:pStyle w:val="TableParagraph"/>
                              <w:rPr>
                                <w:sz w:val="20"/>
                              </w:rPr>
                            </w:pPr>
                            <w:r>
                              <w:rPr>
                                <w:sz w:val="20"/>
                              </w:rPr>
                              <w:t>Optional</w:t>
                            </w:r>
                            <w:r>
                              <w:rPr>
                                <w:spacing w:val="-4"/>
                                <w:sz w:val="20"/>
                              </w:rPr>
                              <w:t xml:space="preserve"> </w:t>
                            </w:r>
                            <w:r>
                              <w:rPr>
                                <w:sz w:val="20"/>
                              </w:rPr>
                              <w:t>(2</w:t>
                            </w:r>
                            <w:r>
                              <w:rPr>
                                <w:spacing w:val="-2"/>
                                <w:sz w:val="20"/>
                              </w:rPr>
                              <w:t xml:space="preserve"> courses)</w:t>
                            </w:r>
                          </w:p>
                        </w:tc>
                      </w:tr>
                      <w:tr w:rsidR="00DB09FF" w14:paraId="1CE6B880" w14:textId="77777777">
                        <w:trPr>
                          <w:trHeight w:val="460"/>
                        </w:trPr>
                        <w:tc>
                          <w:tcPr>
                            <w:tcW w:w="2696" w:type="dxa"/>
                          </w:tcPr>
                          <w:p w14:paraId="1CE6B87E" w14:textId="77777777" w:rsidR="00DB09FF" w:rsidRDefault="00333147">
                            <w:pPr>
                              <w:pStyle w:val="TableParagraph"/>
                              <w:spacing w:line="228" w:lineRule="exact"/>
                              <w:rPr>
                                <w:sz w:val="20"/>
                              </w:rPr>
                            </w:pPr>
                            <w:r>
                              <w:rPr>
                                <w:sz w:val="20"/>
                              </w:rPr>
                              <w:t>Foreign</w:t>
                            </w:r>
                            <w:r>
                              <w:rPr>
                                <w:spacing w:val="-11"/>
                                <w:sz w:val="20"/>
                              </w:rPr>
                              <w:t xml:space="preserve"> </w:t>
                            </w:r>
                            <w:r>
                              <w:rPr>
                                <w:spacing w:val="-2"/>
                                <w:sz w:val="20"/>
                              </w:rPr>
                              <w:t>Languages</w:t>
                            </w:r>
                          </w:p>
                        </w:tc>
                        <w:tc>
                          <w:tcPr>
                            <w:tcW w:w="3512" w:type="dxa"/>
                          </w:tcPr>
                          <w:p w14:paraId="1CE6B87F" w14:textId="77777777" w:rsidR="00DB09FF" w:rsidRDefault="00333147">
                            <w:pPr>
                              <w:pStyle w:val="TableParagraph"/>
                              <w:spacing w:line="230" w:lineRule="exact"/>
                              <w:rPr>
                                <w:sz w:val="20"/>
                              </w:rPr>
                            </w:pPr>
                            <w:r>
                              <w:rPr>
                                <w:sz w:val="20"/>
                              </w:rPr>
                              <w:t>Yes</w:t>
                            </w:r>
                            <w:r>
                              <w:rPr>
                                <w:spacing w:val="-7"/>
                                <w:sz w:val="20"/>
                              </w:rPr>
                              <w:t xml:space="preserve"> </w:t>
                            </w:r>
                            <w:r>
                              <w:rPr>
                                <w:sz w:val="20"/>
                              </w:rPr>
                              <w:t>(2</w:t>
                            </w:r>
                            <w:r>
                              <w:rPr>
                                <w:spacing w:val="-8"/>
                                <w:sz w:val="20"/>
                              </w:rPr>
                              <w:t xml:space="preserve"> </w:t>
                            </w:r>
                            <w:r>
                              <w:rPr>
                                <w:sz w:val="20"/>
                              </w:rPr>
                              <w:t>through</w:t>
                            </w:r>
                            <w:r>
                              <w:rPr>
                                <w:spacing w:val="-8"/>
                                <w:sz w:val="20"/>
                              </w:rPr>
                              <w:t xml:space="preserve"> </w:t>
                            </w:r>
                            <w:r>
                              <w:rPr>
                                <w:sz w:val="20"/>
                              </w:rPr>
                              <w:t>intermediate</w:t>
                            </w:r>
                            <w:r>
                              <w:rPr>
                                <w:spacing w:val="-8"/>
                                <w:sz w:val="20"/>
                              </w:rPr>
                              <w:t xml:space="preserve"> </w:t>
                            </w:r>
                            <w:r>
                              <w:rPr>
                                <w:sz w:val="20"/>
                              </w:rPr>
                              <w:t>level</w:t>
                            </w:r>
                            <w:r>
                              <w:rPr>
                                <w:spacing w:val="-9"/>
                                <w:sz w:val="20"/>
                              </w:rPr>
                              <w:t xml:space="preserve"> </w:t>
                            </w:r>
                            <w:r>
                              <w:rPr>
                                <w:sz w:val="20"/>
                              </w:rPr>
                              <w:t>or equivalent proficiency)</w:t>
                            </w:r>
                          </w:p>
                        </w:tc>
                      </w:tr>
                      <w:tr w:rsidR="00DB09FF" w14:paraId="1CE6B883" w14:textId="77777777">
                        <w:trPr>
                          <w:trHeight w:val="230"/>
                        </w:trPr>
                        <w:tc>
                          <w:tcPr>
                            <w:tcW w:w="2696" w:type="dxa"/>
                            <w:shd w:val="clear" w:color="auto" w:fill="BEBEBE"/>
                          </w:tcPr>
                          <w:p w14:paraId="1CE6B881" w14:textId="77777777" w:rsidR="00DB09FF" w:rsidRDefault="00333147">
                            <w:pPr>
                              <w:pStyle w:val="TableParagraph"/>
                              <w:rPr>
                                <w:sz w:val="20"/>
                              </w:rPr>
                            </w:pPr>
                            <w:r>
                              <w:rPr>
                                <w:sz w:val="20"/>
                              </w:rPr>
                              <w:t>Final</w:t>
                            </w:r>
                            <w:r>
                              <w:rPr>
                                <w:spacing w:val="-5"/>
                                <w:sz w:val="20"/>
                              </w:rPr>
                              <w:t xml:space="preserve"> </w:t>
                            </w:r>
                            <w:r>
                              <w:rPr>
                                <w:spacing w:val="-2"/>
                                <w:sz w:val="20"/>
                              </w:rPr>
                              <w:t>Requirement</w:t>
                            </w:r>
                          </w:p>
                        </w:tc>
                        <w:tc>
                          <w:tcPr>
                            <w:tcW w:w="3512" w:type="dxa"/>
                            <w:shd w:val="clear" w:color="auto" w:fill="BEBEBE"/>
                          </w:tcPr>
                          <w:p w14:paraId="1CE6B882" w14:textId="77777777" w:rsidR="00DB09FF" w:rsidRDefault="00333147">
                            <w:pPr>
                              <w:pStyle w:val="TableParagraph"/>
                              <w:rPr>
                                <w:sz w:val="20"/>
                              </w:rPr>
                            </w:pPr>
                            <w:r>
                              <w:rPr>
                                <w:sz w:val="20"/>
                              </w:rPr>
                              <w:t>Thesis or</w:t>
                            </w:r>
                            <w:r>
                              <w:rPr>
                                <w:spacing w:val="-3"/>
                                <w:sz w:val="20"/>
                              </w:rPr>
                              <w:t xml:space="preserve"> </w:t>
                            </w:r>
                            <w:r>
                              <w:rPr>
                                <w:spacing w:val="-2"/>
                                <w:sz w:val="20"/>
                              </w:rPr>
                              <w:t>Capstone</w:t>
                            </w:r>
                          </w:p>
                        </w:tc>
                      </w:tr>
                      <w:tr w:rsidR="00DB09FF" w14:paraId="1CE6B886" w14:textId="77777777">
                        <w:trPr>
                          <w:trHeight w:val="460"/>
                        </w:trPr>
                        <w:tc>
                          <w:tcPr>
                            <w:tcW w:w="2696" w:type="dxa"/>
                          </w:tcPr>
                          <w:p w14:paraId="1CE6B884" w14:textId="77777777" w:rsidR="00DB09FF" w:rsidRDefault="00333147">
                            <w:pPr>
                              <w:pStyle w:val="TableParagraph"/>
                              <w:spacing w:line="228" w:lineRule="exact"/>
                              <w:rPr>
                                <w:sz w:val="20"/>
                              </w:rPr>
                            </w:pPr>
                            <w:r>
                              <w:rPr>
                                <w:sz w:val="20"/>
                              </w:rPr>
                              <w:t>Time</w:t>
                            </w:r>
                            <w:r>
                              <w:rPr>
                                <w:spacing w:val="-2"/>
                                <w:sz w:val="20"/>
                              </w:rPr>
                              <w:t xml:space="preserve"> </w:t>
                            </w:r>
                            <w:r>
                              <w:rPr>
                                <w:sz w:val="20"/>
                              </w:rPr>
                              <w:t xml:space="preserve">to </w:t>
                            </w:r>
                            <w:r>
                              <w:rPr>
                                <w:spacing w:val="-2"/>
                                <w:sz w:val="20"/>
                              </w:rPr>
                              <w:t>degree</w:t>
                            </w:r>
                          </w:p>
                        </w:tc>
                        <w:tc>
                          <w:tcPr>
                            <w:tcW w:w="3512" w:type="dxa"/>
                          </w:tcPr>
                          <w:p w14:paraId="1CE6B885" w14:textId="77777777" w:rsidR="00DB09FF" w:rsidRDefault="00333147">
                            <w:pPr>
                              <w:pStyle w:val="TableParagraph"/>
                              <w:spacing w:line="230" w:lineRule="exact"/>
                              <w:ind w:right="758"/>
                              <w:rPr>
                                <w:sz w:val="20"/>
                              </w:rPr>
                            </w:pPr>
                            <w:r>
                              <w:rPr>
                                <w:sz w:val="20"/>
                              </w:rPr>
                              <w:t>1-2 years (2-3 years for concurrent/articulated</w:t>
                            </w:r>
                            <w:r>
                              <w:rPr>
                                <w:spacing w:val="-13"/>
                                <w:sz w:val="20"/>
                              </w:rPr>
                              <w:t xml:space="preserve"> </w:t>
                            </w:r>
                            <w:r>
                              <w:rPr>
                                <w:sz w:val="20"/>
                              </w:rPr>
                              <w:t>programs)</w:t>
                            </w:r>
                          </w:p>
                        </w:tc>
                      </w:tr>
                    </w:tbl>
                    <w:p w14:paraId="1CE6B887" w14:textId="77777777" w:rsidR="00DB09FF" w:rsidRDefault="00DB09FF">
                      <w:pPr>
                        <w:pStyle w:val="BodyText"/>
                        <w:ind w:left="0"/>
                      </w:pPr>
                    </w:p>
                  </w:txbxContent>
                </v:textbox>
                <w10:wrap anchorx="page"/>
              </v:shape>
            </w:pict>
          </mc:Fallback>
        </mc:AlternateContent>
      </w:r>
      <w:r>
        <w:rPr>
          <w:b/>
          <w:i/>
          <w:color w:val="006FC0"/>
          <w:sz w:val="24"/>
        </w:rPr>
        <w:t xml:space="preserve">Graduate Programs. </w:t>
      </w:r>
      <w:r>
        <w:rPr>
          <w:sz w:val="24"/>
        </w:rPr>
        <w:t>Graduate degree programs include a standalone M.A. and four joint degree programs with Information Studies (M.L.I.S.), Community Public Health (M.P.H.), Urban Planning (M.A.), a</w:t>
      </w:r>
      <w:r>
        <w:rPr>
          <w:sz w:val="24"/>
        </w:rPr>
        <w:t>nd Management (M.B.A). All programs require a core seminar, two or three</w:t>
      </w:r>
      <w:r>
        <w:rPr>
          <w:spacing w:val="-3"/>
          <w:sz w:val="24"/>
        </w:rPr>
        <w:t xml:space="preserve"> </w:t>
      </w:r>
      <w:r>
        <w:rPr>
          <w:sz w:val="24"/>
        </w:rPr>
        <w:t>disciplinary</w:t>
      </w:r>
      <w:r>
        <w:rPr>
          <w:spacing w:val="-2"/>
          <w:sz w:val="24"/>
        </w:rPr>
        <w:t xml:space="preserve"> </w:t>
      </w:r>
      <w:r>
        <w:rPr>
          <w:sz w:val="24"/>
        </w:rPr>
        <w:t>fields,</w:t>
      </w:r>
      <w:r>
        <w:rPr>
          <w:spacing w:val="-2"/>
          <w:sz w:val="24"/>
        </w:rPr>
        <w:t xml:space="preserve"> </w:t>
      </w:r>
      <w:r>
        <w:rPr>
          <w:sz w:val="24"/>
        </w:rPr>
        <w:t>demonstrated</w:t>
      </w:r>
      <w:r>
        <w:rPr>
          <w:spacing w:val="-2"/>
          <w:sz w:val="24"/>
        </w:rPr>
        <w:t xml:space="preserve"> </w:t>
      </w:r>
      <w:r>
        <w:rPr>
          <w:sz w:val="24"/>
        </w:rPr>
        <w:t>proficiency</w:t>
      </w:r>
      <w:r>
        <w:rPr>
          <w:spacing w:val="-2"/>
          <w:sz w:val="24"/>
        </w:rPr>
        <w:t xml:space="preserve"> </w:t>
      </w:r>
      <w:r>
        <w:rPr>
          <w:sz w:val="24"/>
        </w:rPr>
        <w:t>in two Latin</w:t>
      </w:r>
      <w:r>
        <w:rPr>
          <w:spacing w:val="-2"/>
          <w:sz w:val="24"/>
        </w:rPr>
        <w:t xml:space="preserve"> </w:t>
      </w:r>
      <w:r>
        <w:rPr>
          <w:sz w:val="24"/>
        </w:rPr>
        <w:t>American languages,</w:t>
      </w:r>
      <w:r>
        <w:rPr>
          <w:spacing w:val="-2"/>
          <w:sz w:val="24"/>
        </w:rPr>
        <w:t xml:space="preserve"> </w:t>
      </w:r>
      <w:r>
        <w:rPr>
          <w:sz w:val="24"/>
        </w:rPr>
        <w:t>and</w:t>
      </w:r>
      <w:r>
        <w:rPr>
          <w:spacing w:val="-1"/>
          <w:sz w:val="24"/>
        </w:rPr>
        <w:t xml:space="preserve"> </w:t>
      </w:r>
      <w:r>
        <w:rPr>
          <w:sz w:val="24"/>
        </w:rPr>
        <w:t>either</w:t>
      </w:r>
      <w:r>
        <w:rPr>
          <w:spacing w:val="-2"/>
          <w:sz w:val="24"/>
        </w:rPr>
        <w:t xml:space="preserve"> </w:t>
      </w:r>
      <w:r>
        <w:rPr>
          <w:sz w:val="24"/>
        </w:rPr>
        <w:t xml:space="preserve">a thesis or capstone made up of three research papers. (See Table D.2.) Students design an </w:t>
      </w:r>
      <w:r>
        <w:rPr>
          <w:spacing w:val="-2"/>
          <w:sz w:val="24"/>
        </w:rPr>
        <w:t>in</w:t>
      </w:r>
      <w:r>
        <w:rPr>
          <w:spacing w:val="-2"/>
          <w:sz w:val="24"/>
        </w:rPr>
        <w:t>dividualized</w:t>
      </w:r>
      <w:r>
        <w:rPr>
          <w:sz w:val="24"/>
        </w:rPr>
        <w:tab/>
      </w:r>
      <w:r>
        <w:rPr>
          <w:spacing w:val="-2"/>
          <w:sz w:val="24"/>
        </w:rPr>
        <w:t>program</w:t>
      </w:r>
      <w:r>
        <w:rPr>
          <w:sz w:val="24"/>
        </w:rPr>
        <w:tab/>
      </w:r>
      <w:r>
        <w:rPr>
          <w:spacing w:val="-6"/>
          <w:sz w:val="24"/>
        </w:rPr>
        <w:t>in</w:t>
      </w:r>
    </w:p>
    <w:p w14:paraId="1CE6B56E" w14:textId="77777777" w:rsidR="00DB09FF" w:rsidRDefault="00333147">
      <w:pPr>
        <w:pStyle w:val="BodyText"/>
        <w:spacing w:line="482" w:lineRule="auto"/>
        <w:ind w:right="6598"/>
        <w:jc w:val="both"/>
      </w:pPr>
      <w:r>
        <w:t>consultation with a faculty mentor during the first quarter in residence. At the beginning of</w:t>
      </w:r>
      <w:r>
        <w:rPr>
          <w:spacing w:val="7"/>
        </w:rPr>
        <w:t xml:space="preserve"> </w:t>
      </w:r>
      <w:r>
        <w:t>the</w:t>
      </w:r>
      <w:r>
        <w:rPr>
          <w:spacing w:val="6"/>
        </w:rPr>
        <w:t xml:space="preserve"> </w:t>
      </w:r>
      <w:r>
        <w:t>second</w:t>
      </w:r>
      <w:r>
        <w:rPr>
          <w:spacing w:val="7"/>
        </w:rPr>
        <w:t xml:space="preserve"> </w:t>
      </w:r>
      <w:r>
        <w:t>quarter,</w:t>
      </w:r>
      <w:r>
        <w:rPr>
          <w:spacing w:val="8"/>
        </w:rPr>
        <w:t xml:space="preserve"> </w:t>
      </w:r>
      <w:r>
        <w:rPr>
          <w:spacing w:val="-2"/>
        </w:rPr>
        <w:t>students</w:t>
      </w:r>
    </w:p>
    <w:p w14:paraId="1CE6B56F" w14:textId="77777777" w:rsidR="00DB09FF" w:rsidRDefault="00333147">
      <w:pPr>
        <w:pStyle w:val="BodyText"/>
        <w:spacing w:line="480" w:lineRule="auto"/>
        <w:ind w:right="194"/>
        <w:jc w:val="both"/>
      </w:pPr>
      <w:r>
        <w:t>select</w:t>
      </w:r>
      <w:r>
        <w:rPr>
          <w:spacing w:val="-10"/>
        </w:rPr>
        <w:t xml:space="preserve"> </w:t>
      </w:r>
      <w:r>
        <w:t>a</w:t>
      </w:r>
      <w:r>
        <w:rPr>
          <w:spacing w:val="-15"/>
        </w:rPr>
        <w:t xml:space="preserve"> </w:t>
      </w:r>
      <w:r>
        <w:t>3-member</w:t>
      </w:r>
      <w:r>
        <w:rPr>
          <w:spacing w:val="-12"/>
        </w:rPr>
        <w:t xml:space="preserve"> </w:t>
      </w:r>
      <w:r>
        <w:t>faculty</w:t>
      </w:r>
      <w:r>
        <w:rPr>
          <w:spacing w:val="-8"/>
        </w:rPr>
        <w:t xml:space="preserve"> </w:t>
      </w:r>
      <w:r>
        <w:t>committee</w:t>
      </w:r>
      <w:r>
        <w:rPr>
          <w:spacing w:val="-10"/>
        </w:rPr>
        <w:t xml:space="preserve"> </w:t>
      </w:r>
      <w:r>
        <w:t>that</w:t>
      </w:r>
      <w:r>
        <w:rPr>
          <w:spacing w:val="-10"/>
        </w:rPr>
        <w:t xml:space="preserve"> </w:t>
      </w:r>
      <w:r>
        <w:t>reviews</w:t>
      </w:r>
      <w:r>
        <w:rPr>
          <w:spacing w:val="-12"/>
        </w:rPr>
        <w:t xml:space="preserve"> </w:t>
      </w:r>
      <w:r>
        <w:t>their</w:t>
      </w:r>
      <w:r>
        <w:rPr>
          <w:spacing w:val="-13"/>
        </w:rPr>
        <w:t xml:space="preserve"> </w:t>
      </w:r>
      <w:r>
        <w:t>degree</w:t>
      </w:r>
      <w:r>
        <w:rPr>
          <w:spacing w:val="-15"/>
        </w:rPr>
        <w:t xml:space="preserve"> </w:t>
      </w:r>
      <w:r>
        <w:t>plan</w:t>
      </w:r>
      <w:r>
        <w:rPr>
          <w:spacing w:val="-14"/>
        </w:rPr>
        <w:t xml:space="preserve"> </w:t>
      </w:r>
      <w:r>
        <w:t>and</w:t>
      </w:r>
      <w:r>
        <w:rPr>
          <w:spacing w:val="-9"/>
        </w:rPr>
        <w:t xml:space="preserve"> </w:t>
      </w:r>
      <w:r>
        <w:t>serves</w:t>
      </w:r>
      <w:r>
        <w:rPr>
          <w:spacing w:val="-12"/>
        </w:rPr>
        <w:t xml:space="preserve"> </w:t>
      </w:r>
      <w:r>
        <w:t>as</w:t>
      </w:r>
      <w:r>
        <w:rPr>
          <w:spacing w:val="-9"/>
        </w:rPr>
        <w:t xml:space="preserve"> </w:t>
      </w:r>
      <w:r>
        <w:t>their</w:t>
      </w:r>
      <w:r>
        <w:rPr>
          <w:spacing w:val="-8"/>
        </w:rPr>
        <w:t xml:space="preserve"> </w:t>
      </w:r>
      <w:r>
        <w:t>thesis/exam committee. In 2020-21, 1,775 graduate students enrolled in LAS courses, and 10 LAS M.A. students and 18 Ph.D. students with Latin America concentrations graduated.</w:t>
      </w:r>
    </w:p>
    <w:p w14:paraId="1CE6B570" w14:textId="77777777" w:rsidR="00DB09FF" w:rsidRDefault="00333147">
      <w:pPr>
        <w:pStyle w:val="ListParagraph"/>
        <w:numPr>
          <w:ilvl w:val="1"/>
          <w:numId w:val="1"/>
        </w:numPr>
        <w:tabs>
          <w:tab w:val="left" w:pos="1326"/>
        </w:tabs>
        <w:spacing w:line="480" w:lineRule="auto"/>
        <w:ind w:right="193" w:firstLine="720"/>
        <w:rPr>
          <w:sz w:val="24"/>
        </w:rPr>
      </w:pPr>
      <w:r>
        <w:rPr>
          <w:b/>
          <w:i/>
          <w:color w:val="006FC0"/>
          <w:sz w:val="24"/>
        </w:rPr>
        <w:t xml:space="preserve">Academic and Career Services. </w:t>
      </w:r>
      <w:r>
        <w:rPr>
          <w:sz w:val="24"/>
        </w:rPr>
        <w:t>The II maintains a full-time</w:t>
      </w:r>
      <w:r>
        <w:rPr>
          <w:spacing w:val="29"/>
          <w:sz w:val="24"/>
        </w:rPr>
        <w:t xml:space="preserve"> </w:t>
      </w:r>
      <w:r>
        <w:rPr>
          <w:sz w:val="24"/>
        </w:rPr>
        <w:t>academic and career</w:t>
      </w:r>
      <w:r>
        <w:rPr>
          <w:spacing w:val="80"/>
          <w:sz w:val="24"/>
        </w:rPr>
        <w:t xml:space="preserve"> </w:t>
      </w:r>
      <w:r>
        <w:rPr>
          <w:sz w:val="24"/>
        </w:rPr>
        <w:t>c</w:t>
      </w:r>
      <w:r>
        <w:rPr>
          <w:sz w:val="24"/>
        </w:rPr>
        <w:t>ounseling office for all area studies programs. Undergraduate majors and minors can avail themselves of two academic advisors; one of these, Magda Yamamoto, also advises LAS M.A. students.</w:t>
      </w:r>
      <w:r>
        <w:rPr>
          <w:spacing w:val="40"/>
          <w:sz w:val="24"/>
        </w:rPr>
        <w:t xml:space="preserve"> </w:t>
      </w:r>
      <w:r>
        <w:rPr>
          <w:sz w:val="24"/>
        </w:rPr>
        <w:t>Both</w:t>
      </w:r>
      <w:r>
        <w:rPr>
          <w:spacing w:val="40"/>
          <w:sz w:val="24"/>
        </w:rPr>
        <w:t xml:space="preserve"> </w:t>
      </w:r>
      <w:r>
        <w:rPr>
          <w:sz w:val="24"/>
        </w:rPr>
        <w:t>advisors</w:t>
      </w:r>
      <w:r>
        <w:rPr>
          <w:spacing w:val="40"/>
          <w:sz w:val="24"/>
        </w:rPr>
        <w:t xml:space="preserve"> </w:t>
      </w:r>
      <w:r>
        <w:rPr>
          <w:sz w:val="24"/>
        </w:rPr>
        <w:t>counsel</w:t>
      </w:r>
      <w:r>
        <w:rPr>
          <w:spacing w:val="40"/>
          <w:sz w:val="24"/>
        </w:rPr>
        <w:t xml:space="preserve"> </w:t>
      </w:r>
      <w:r>
        <w:rPr>
          <w:sz w:val="24"/>
        </w:rPr>
        <w:t>students</w:t>
      </w:r>
      <w:r>
        <w:rPr>
          <w:spacing w:val="40"/>
          <w:sz w:val="24"/>
        </w:rPr>
        <w:t xml:space="preserve"> </w:t>
      </w:r>
      <w:r>
        <w:rPr>
          <w:sz w:val="24"/>
        </w:rPr>
        <w:t>on</w:t>
      </w:r>
      <w:r>
        <w:rPr>
          <w:spacing w:val="40"/>
          <w:sz w:val="24"/>
        </w:rPr>
        <w:t xml:space="preserve"> </w:t>
      </w:r>
      <w:r>
        <w:rPr>
          <w:sz w:val="24"/>
        </w:rPr>
        <w:t>degree</w:t>
      </w:r>
      <w:r>
        <w:rPr>
          <w:spacing w:val="40"/>
          <w:sz w:val="24"/>
        </w:rPr>
        <w:t xml:space="preserve"> </w:t>
      </w:r>
      <w:r>
        <w:rPr>
          <w:sz w:val="24"/>
        </w:rPr>
        <w:t>requirements</w:t>
      </w:r>
      <w:r>
        <w:rPr>
          <w:spacing w:val="40"/>
          <w:sz w:val="24"/>
        </w:rPr>
        <w:t xml:space="preserve"> </w:t>
      </w:r>
      <w:r>
        <w:rPr>
          <w:sz w:val="24"/>
        </w:rPr>
        <w:t>and</w:t>
      </w:r>
      <w:r>
        <w:rPr>
          <w:spacing w:val="40"/>
          <w:sz w:val="24"/>
        </w:rPr>
        <w:t xml:space="preserve"> </w:t>
      </w:r>
      <w:r>
        <w:rPr>
          <w:sz w:val="24"/>
        </w:rPr>
        <w:t>universit</w:t>
      </w:r>
      <w:r>
        <w:rPr>
          <w:sz w:val="24"/>
        </w:rPr>
        <w:t>y</w:t>
      </w:r>
      <w:r>
        <w:rPr>
          <w:spacing w:val="40"/>
          <w:sz w:val="24"/>
        </w:rPr>
        <w:t xml:space="preserve"> </w:t>
      </w:r>
      <w:r>
        <w:rPr>
          <w:sz w:val="24"/>
        </w:rPr>
        <w:t>regulations, funding,</w:t>
      </w:r>
      <w:r>
        <w:rPr>
          <w:spacing w:val="40"/>
          <w:sz w:val="24"/>
        </w:rPr>
        <w:t xml:space="preserve"> </w:t>
      </w:r>
      <w:r>
        <w:rPr>
          <w:sz w:val="24"/>
        </w:rPr>
        <w:t>research</w:t>
      </w:r>
      <w:r>
        <w:rPr>
          <w:spacing w:val="40"/>
          <w:sz w:val="24"/>
        </w:rPr>
        <w:t xml:space="preserve"> </w:t>
      </w:r>
      <w:r>
        <w:rPr>
          <w:sz w:val="24"/>
        </w:rPr>
        <w:t>affiliations,</w:t>
      </w:r>
      <w:r>
        <w:rPr>
          <w:spacing w:val="40"/>
          <w:sz w:val="24"/>
        </w:rPr>
        <w:t xml:space="preserve"> </w:t>
      </w:r>
      <w:r>
        <w:rPr>
          <w:sz w:val="24"/>
        </w:rPr>
        <w:t>and</w:t>
      </w:r>
      <w:r>
        <w:rPr>
          <w:spacing w:val="40"/>
          <w:sz w:val="24"/>
        </w:rPr>
        <w:t xml:space="preserve"> </w:t>
      </w:r>
      <w:r>
        <w:rPr>
          <w:sz w:val="24"/>
        </w:rPr>
        <w:t>career</w:t>
      </w:r>
      <w:r>
        <w:rPr>
          <w:spacing w:val="40"/>
          <w:sz w:val="24"/>
        </w:rPr>
        <w:t xml:space="preserve"> </w:t>
      </w:r>
      <w:r>
        <w:rPr>
          <w:sz w:val="24"/>
        </w:rPr>
        <w:t>opportunities.</w:t>
      </w:r>
      <w:r>
        <w:rPr>
          <w:spacing w:val="40"/>
          <w:sz w:val="24"/>
        </w:rPr>
        <w:t xml:space="preserve"> </w:t>
      </w:r>
      <w:r>
        <w:rPr>
          <w:sz w:val="24"/>
        </w:rPr>
        <w:t>Latin</w:t>
      </w:r>
      <w:r>
        <w:rPr>
          <w:spacing w:val="40"/>
          <w:sz w:val="24"/>
        </w:rPr>
        <w:t xml:space="preserve"> </w:t>
      </w:r>
      <w:r>
        <w:rPr>
          <w:sz w:val="24"/>
        </w:rPr>
        <w:t>Americanist</w:t>
      </w:r>
      <w:r>
        <w:rPr>
          <w:spacing w:val="40"/>
          <w:sz w:val="24"/>
        </w:rPr>
        <w:t xml:space="preserve"> </w:t>
      </w:r>
      <w:r>
        <w:rPr>
          <w:sz w:val="24"/>
        </w:rPr>
        <w:t>Ph.D.</w:t>
      </w:r>
      <w:r>
        <w:rPr>
          <w:spacing w:val="40"/>
          <w:sz w:val="24"/>
        </w:rPr>
        <w:t xml:space="preserve"> </w:t>
      </w:r>
      <w:r>
        <w:rPr>
          <w:sz w:val="24"/>
        </w:rPr>
        <w:t>students</w:t>
      </w:r>
      <w:r>
        <w:rPr>
          <w:spacing w:val="40"/>
          <w:sz w:val="24"/>
        </w:rPr>
        <w:t xml:space="preserve"> </w:t>
      </w:r>
      <w:r>
        <w:rPr>
          <w:sz w:val="24"/>
        </w:rPr>
        <w:t>are advised</w:t>
      </w:r>
      <w:r>
        <w:rPr>
          <w:spacing w:val="-5"/>
          <w:sz w:val="24"/>
        </w:rPr>
        <w:t xml:space="preserve"> </w:t>
      </w:r>
      <w:r>
        <w:rPr>
          <w:sz w:val="24"/>
        </w:rPr>
        <w:t>in</w:t>
      </w:r>
      <w:r>
        <w:rPr>
          <w:spacing w:val="-5"/>
          <w:sz w:val="24"/>
        </w:rPr>
        <w:t xml:space="preserve"> </w:t>
      </w:r>
      <w:r>
        <w:rPr>
          <w:sz w:val="24"/>
        </w:rPr>
        <w:t>their</w:t>
      </w:r>
      <w:r>
        <w:rPr>
          <w:spacing w:val="-5"/>
          <w:sz w:val="24"/>
        </w:rPr>
        <w:t xml:space="preserve"> </w:t>
      </w:r>
      <w:r>
        <w:rPr>
          <w:sz w:val="24"/>
        </w:rPr>
        <w:t>home</w:t>
      </w:r>
      <w:r>
        <w:rPr>
          <w:spacing w:val="-7"/>
          <w:sz w:val="24"/>
        </w:rPr>
        <w:t xml:space="preserve"> </w:t>
      </w:r>
      <w:r>
        <w:rPr>
          <w:sz w:val="24"/>
        </w:rPr>
        <w:t>departments.</w:t>
      </w:r>
      <w:r>
        <w:rPr>
          <w:spacing w:val="-2"/>
          <w:sz w:val="24"/>
        </w:rPr>
        <w:t xml:space="preserve"> </w:t>
      </w:r>
      <w:r>
        <w:rPr>
          <w:sz w:val="24"/>
        </w:rPr>
        <w:t>The</w:t>
      </w:r>
      <w:r>
        <w:rPr>
          <w:spacing w:val="-7"/>
          <w:sz w:val="24"/>
        </w:rPr>
        <w:t xml:space="preserve"> </w:t>
      </w:r>
      <w:hyperlink r:id="rId23">
        <w:r>
          <w:rPr>
            <w:color w:val="1F4E79"/>
            <w:sz w:val="24"/>
            <w:u w:val="single" w:color="1F4E79"/>
          </w:rPr>
          <w:t>UCLA</w:t>
        </w:r>
        <w:r>
          <w:rPr>
            <w:color w:val="1F4E79"/>
            <w:spacing w:val="-4"/>
            <w:sz w:val="24"/>
            <w:u w:val="single" w:color="1F4E79"/>
          </w:rPr>
          <w:t xml:space="preserve"> </w:t>
        </w:r>
        <w:r>
          <w:rPr>
            <w:color w:val="1F4E79"/>
            <w:sz w:val="24"/>
            <w:u w:val="single" w:color="1F4E79"/>
          </w:rPr>
          <w:t>Career</w:t>
        </w:r>
        <w:r>
          <w:rPr>
            <w:color w:val="1F4E79"/>
            <w:spacing w:val="-5"/>
            <w:sz w:val="24"/>
            <w:u w:val="single" w:color="1F4E79"/>
          </w:rPr>
          <w:t xml:space="preserve"> </w:t>
        </w:r>
        <w:r>
          <w:rPr>
            <w:color w:val="1F4E79"/>
            <w:sz w:val="24"/>
            <w:u w:val="single" w:color="1F4E79"/>
          </w:rPr>
          <w:t>Center</w:t>
        </w:r>
      </w:hyperlink>
      <w:r>
        <w:rPr>
          <w:color w:val="1F4E79"/>
          <w:spacing w:val="-3"/>
          <w:sz w:val="24"/>
        </w:rPr>
        <w:t xml:space="preserve"> </w:t>
      </w:r>
      <w:r>
        <w:rPr>
          <w:sz w:val="24"/>
        </w:rPr>
        <w:t>maintains</w:t>
      </w:r>
      <w:r>
        <w:rPr>
          <w:spacing w:val="-4"/>
          <w:sz w:val="24"/>
        </w:rPr>
        <w:t xml:space="preserve"> </w:t>
      </w:r>
      <w:r>
        <w:rPr>
          <w:sz w:val="24"/>
        </w:rPr>
        <w:t>a</w:t>
      </w:r>
      <w:r>
        <w:rPr>
          <w:spacing w:val="-7"/>
          <w:sz w:val="24"/>
        </w:rPr>
        <w:t xml:space="preserve"> </w:t>
      </w:r>
      <w:r>
        <w:rPr>
          <w:sz w:val="24"/>
        </w:rPr>
        <w:t>career</w:t>
      </w:r>
      <w:r>
        <w:rPr>
          <w:spacing w:val="-5"/>
          <w:sz w:val="24"/>
        </w:rPr>
        <w:t xml:space="preserve"> </w:t>
      </w:r>
      <w:r>
        <w:rPr>
          <w:sz w:val="24"/>
        </w:rPr>
        <w:t>resources</w:t>
      </w:r>
      <w:r>
        <w:rPr>
          <w:spacing w:val="-4"/>
          <w:sz w:val="24"/>
        </w:rPr>
        <w:t xml:space="preserve"> </w:t>
      </w:r>
      <w:r>
        <w:rPr>
          <w:sz w:val="24"/>
        </w:rPr>
        <w:t>library</w:t>
      </w:r>
    </w:p>
    <w:p w14:paraId="1CE6B571" w14:textId="77777777" w:rsidR="00DB09FF" w:rsidRDefault="00333147">
      <w:pPr>
        <w:pStyle w:val="BodyText"/>
        <w:spacing w:line="482" w:lineRule="auto"/>
        <w:ind w:right="198"/>
        <w:jc w:val="both"/>
      </w:pPr>
      <w:r>
        <w:t>and</w:t>
      </w:r>
      <w:r>
        <w:rPr>
          <w:spacing w:val="-9"/>
        </w:rPr>
        <w:t xml:space="preserve"> </w:t>
      </w:r>
      <w:r>
        <w:t>offers</w:t>
      </w:r>
      <w:r>
        <w:rPr>
          <w:spacing w:val="-7"/>
        </w:rPr>
        <w:t xml:space="preserve"> </w:t>
      </w:r>
      <w:r>
        <w:t>workshops</w:t>
      </w:r>
      <w:r>
        <w:rPr>
          <w:spacing w:val="-7"/>
        </w:rPr>
        <w:t xml:space="preserve"> </w:t>
      </w:r>
      <w:r>
        <w:t>on</w:t>
      </w:r>
      <w:r>
        <w:rPr>
          <w:spacing w:val="-9"/>
        </w:rPr>
        <w:t xml:space="preserve"> </w:t>
      </w:r>
      <w:r>
        <w:t>job</w:t>
      </w:r>
      <w:r>
        <w:rPr>
          <w:spacing w:val="-9"/>
        </w:rPr>
        <w:t xml:space="preserve"> </w:t>
      </w:r>
      <w:r>
        <w:t>search</w:t>
      </w:r>
      <w:r>
        <w:rPr>
          <w:spacing w:val="-9"/>
        </w:rPr>
        <w:t xml:space="preserve"> </w:t>
      </w:r>
      <w:r>
        <w:t>strategies,</w:t>
      </w:r>
      <w:r>
        <w:rPr>
          <w:spacing w:val="-9"/>
        </w:rPr>
        <w:t xml:space="preserve"> </w:t>
      </w:r>
      <w:r>
        <w:t>résumé</w:t>
      </w:r>
      <w:r>
        <w:rPr>
          <w:spacing w:val="-6"/>
        </w:rPr>
        <w:t xml:space="preserve"> </w:t>
      </w:r>
      <w:r>
        <w:t>preparation,</w:t>
      </w:r>
      <w:r>
        <w:rPr>
          <w:spacing w:val="-3"/>
        </w:rPr>
        <w:t xml:space="preserve"> </w:t>
      </w:r>
      <w:r>
        <w:t>and</w:t>
      </w:r>
      <w:r>
        <w:rPr>
          <w:spacing w:val="-9"/>
        </w:rPr>
        <w:t xml:space="preserve"> </w:t>
      </w:r>
      <w:r>
        <w:t>interviewing,</w:t>
      </w:r>
      <w:r>
        <w:rPr>
          <w:spacing w:val="-4"/>
        </w:rPr>
        <w:t xml:space="preserve"> </w:t>
      </w:r>
      <w:r>
        <w:t>as</w:t>
      </w:r>
      <w:r>
        <w:rPr>
          <w:spacing w:val="-7"/>
        </w:rPr>
        <w:t xml:space="preserve"> </w:t>
      </w:r>
      <w:r>
        <w:t>well</w:t>
      </w:r>
      <w:r>
        <w:rPr>
          <w:spacing w:val="-5"/>
        </w:rPr>
        <w:t xml:space="preserve"> </w:t>
      </w:r>
      <w:r>
        <w:t>as</w:t>
      </w:r>
      <w:r>
        <w:rPr>
          <w:spacing w:val="-7"/>
        </w:rPr>
        <w:t xml:space="preserve"> </w:t>
      </w:r>
      <w:r>
        <w:t xml:space="preserve">an online job database. For graduate students, the Career Center offers advising focused both on traditional academic positions and careers outside the academy. It </w:t>
      </w:r>
      <w:r>
        <w:t>also helps students find appropriate internships</w:t>
      </w:r>
      <w:r>
        <w:rPr>
          <w:spacing w:val="3"/>
        </w:rPr>
        <w:t xml:space="preserve"> </w:t>
      </w:r>
      <w:r>
        <w:t>in</w:t>
      </w:r>
      <w:r>
        <w:rPr>
          <w:spacing w:val="5"/>
        </w:rPr>
        <w:t xml:space="preserve"> </w:t>
      </w:r>
      <w:r>
        <w:t>the public and</w:t>
      </w:r>
      <w:r>
        <w:rPr>
          <w:spacing w:val="1"/>
        </w:rPr>
        <w:t xml:space="preserve"> </w:t>
      </w:r>
      <w:r>
        <w:t>private</w:t>
      </w:r>
      <w:r>
        <w:rPr>
          <w:spacing w:val="1"/>
        </w:rPr>
        <w:t xml:space="preserve"> </w:t>
      </w:r>
      <w:r>
        <w:t>sectors,</w:t>
      </w:r>
      <w:r>
        <w:rPr>
          <w:spacing w:val="1"/>
        </w:rPr>
        <w:t xml:space="preserve"> </w:t>
      </w:r>
      <w:r>
        <w:t>both</w:t>
      </w:r>
      <w:r>
        <w:rPr>
          <w:spacing w:val="1"/>
        </w:rPr>
        <w:t xml:space="preserve"> </w:t>
      </w:r>
      <w:r>
        <w:t>domestically</w:t>
      </w:r>
      <w:r>
        <w:rPr>
          <w:spacing w:val="9"/>
        </w:rPr>
        <w:t xml:space="preserve"> </w:t>
      </w:r>
      <w:r>
        <w:t>and</w:t>
      </w:r>
      <w:r>
        <w:rPr>
          <w:spacing w:val="6"/>
        </w:rPr>
        <w:t xml:space="preserve"> </w:t>
      </w:r>
      <w:r>
        <w:t>abroad.</w:t>
      </w:r>
      <w:r>
        <w:rPr>
          <w:spacing w:val="2"/>
        </w:rPr>
        <w:t xml:space="preserve"> </w:t>
      </w:r>
      <w:r>
        <w:t>And</w:t>
      </w:r>
      <w:r>
        <w:rPr>
          <w:spacing w:val="2"/>
        </w:rPr>
        <w:t xml:space="preserve"> </w:t>
      </w:r>
      <w:r>
        <w:rPr>
          <w:spacing w:val="-4"/>
        </w:rPr>
        <w:t>with</w:t>
      </w:r>
    </w:p>
    <w:p w14:paraId="1CE6B572" w14:textId="77777777" w:rsidR="00DB09FF" w:rsidRDefault="00DB09FF">
      <w:pPr>
        <w:spacing w:line="482" w:lineRule="auto"/>
        <w:jc w:val="both"/>
        <w:sectPr w:rsidR="00DB09FF">
          <w:pgSz w:w="12240" w:h="15840"/>
          <w:pgMar w:top="1020" w:right="1240" w:bottom="940" w:left="1340" w:header="680" w:footer="740" w:gutter="0"/>
          <w:cols w:space="720"/>
        </w:sectPr>
      </w:pPr>
    </w:p>
    <w:p w14:paraId="1CE6B573" w14:textId="77777777" w:rsidR="00DB09FF" w:rsidRDefault="00DB09FF">
      <w:pPr>
        <w:pStyle w:val="BodyText"/>
        <w:spacing w:before="8"/>
        <w:ind w:left="0"/>
        <w:rPr>
          <w:sz w:val="27"/>
        </w:rPr>
      </w:pPr>
    </w:p>
    <w:p w14:paraId="1CE6B574" w14:textId="77777777" w:rsidR="00DB09FF" w:rsidRDefault="00333147">
      <w:pPr>
        <w:pStyle w:val="BodyText"/>
        <w:spacing w:before="90" w:line="477" w:lineRule="auto"/>
        <w:ind w:right="209"/>
        <w:jc w:val="both"/>
      </w:pPr>
      <w:r>
        <w:t>Title</w:t>
      </w:r>
      <w:r>
        <w:rPr>
          <w:spacing w:val="-9"/>
        </w:rPr>
        <w:t xml:space="preserve"> </w:t>
      </w:r>
      <w:r>
        <w:t>VI</w:t>
      </w:r>
      <w:r>
        <w:rPr>
          <w:spacing w:val="-9"/>
        </w:rPr>
        <w:t xml:space="preserve"> </w:t>
      </w:r>
      <w:r>
        <w:t>funds,</w:t>
      </w:r>
      <w:r>
        <w:rPr>
          <w:spacing w:val="-9"/>
        </w:rPr>
        <w:t xml:space="preserve"> </w:t>
      </w:r>
      <w:r>
        <w:t>the</w:t>
      </w:r>
      <w:r>
        <w:rPr>
          <w:spacing w:val="-9"/>
        </w:rPr>
        <w:t xml:space="preserve"> </w:t>
      </w:r>
      <w:r>
        <w:t>LAI</w:t>
      </w:r>
      <w:r>
        <w:rPr>
          <w:spacing w:val="-9"/>
        </w:rPr>
        <w:t xml:space="preserve"> </w:t>
      </w:r>
      <w:r>
        <w:t>plans</w:t>
      </w:r>
      <w:r>
        <w:rPr>
          <w:spacing w:val="-6"/>
        </w:rPr>
        <w:t xml:space="preserve"> </w:t>
      </w:r>
      <w:r>
        <w:t>to</w:t>
      </w:r>
      <w:r>
        <w:rPr>
          <w:spacing w:val="-3"/>
        </w:rPr>
        <w:t xml:space="preserve"> </w:t>
      </w:r>
      <w:r>
        <w:t>begin</w:t>
      </w:r>
      <w:r>
        <w:rPr>
          <w:spacing w:val="-3"/>
        </w:rPr>
        <w:t xml:space="preserve"> </w:t>
      </w:r>
      <w:r>
        <w:t>organizing</w:t>
      </w:r>
      <w:r>
        <w:rPr>
          <w:spacing w:val="-2"/>
        </w:rPr>
        <w:t xml:space="preserve"> </w:t>
      </w:r>
      <w:r>
        <w:t>a</w:t>
      </w:r>
      <w:r>
        <w:rPr>
          <w:spacing w:val="-9"/>
        </w:rPr>
        <w:t xml:space="preserve"> </w:t>
      </w:r>
      <w:r>
        <w:t>career</w:t>
      </w:r>
      <w:r>
        <w:rPr>
          <w:spacing w:val="-8"/>
        </w:rPr>
        <w:t xml:space="preserve"> </w:t>
      </w:r>
      <w:r>
        <w:t>workshop</w:t>
      </w:r>
      <w:r>
        <w:rPr>
          <w:spacing w:val="-8"/>
        </w:rPr>
        <w:t xml:space="preserve"> </w:t>
      </w:r>
      <w:r>
        <w:t>with</w:t>
      </w:r>
      <w:r>
        <w:rPr>
          <w:spacing w:val="-3"/>
        </w:rPr>
        <w:t xml:space="preserve"> </w:t>
      </w:r>
      <w:r>
        <w:t>FLAS</w:t>
      </w:r>
      <w:r>
        <w:rPr>
          <w:spacing w:val="-6"/>
        </w:rPr>
        <w:t xml:space="preserve"> </w:t>
      </w:r>
      <w:r>
        <w:t>grantees,</w:t>
      </w:r>
      <w:r>
        <w:rPr>
          <w:spacing w:val="-8"/>
        </w:rPr>
        <w:t xml:space="preserve"> </w:t>
      </w:r>
      <w:r>
        <w:t>in</w:t>
      </w:r>
      <w:r>
        <w:rPr>
          <w:spacing w:val="-8"/>
        </w:rPr>
        <w:t xml:space="preserve"> </w:t>
      </w:r>
      <w:r>
        <w:t>order to encourage careers in government service and areas of national need (AP 1).</w:t>
      </w:r>
    </w:p>
    <w:p w14:paraId="1CE6B575" w14:textId="77777777" w:rsidR="00DB09FF" w:rsidRDefault="00333147">
      <w:pPr>
        <w:pStyle w:val="ListParagraph"/>
        <w:numPr>
          <w:ilvl w:val="1"/>
          <w:numId w:val="1"/>
        </w:numPr>
        <w:tabs>
          <w:tab w:val="left" w:pos="1236"/>
        </w:tabs>
        <w:spacing w:before="7" w:line="480" w:lineRule="auto"/>
        <w:ind w:right="195" w:firstLine="720"/>
        <w:jc w:val="both"/>
        <w:rPr>
          <w:sz w:val="24"/>
        </w:rPr>
      </w:pPr>
      <w:r>
        <w:rPr>
          <w:b/>
          <w:i/>
          <w:color w:val="006FC0"/>
          <w:sz w:val="24"/>
        </w:rPr>
        <w:t>a.</w:t>
      </w:r>
      <w:r>
        <w:rPr>
          <w:b/>
          <w:i/>
          <w:color w:val="006FC0"/>
          <w:spacing w:val="-9"/>
          <w:sz w:val="24"/>
        </w:rPr>
        <w:t xml:space="preserve"> </w:t>
      </w:r>
      <w:r>
        <w:rPr>
          <w:b/>
          <w:i/>
          <w:color w:val="006FC0"/>
          <w:sz w:val="24"/>
        </w:rPr>
        <w:t>Study</w:t>
      </w:r>
      <w:r>
        <w:rPr>
          <w:b/>
          <w:i/>
          <w:color w:val="006FC0"/>
          <w:spacing w:val="-11"/>
          <w:sz w:val="24"/>
        </w:rPr>
        <w:t xml:space="preserve"> </w:t>
      </w:r>
      <w:r>
        <w:rPr>
          <w:b/>
          <w:i/>
          <w:color w:val="006FC0"/>
          <w:sz w:val="24"/>
        </w:rPr>
        <w:t>Abroad.</w:t>
      </w:r>
      <w:r>
        <w:rPr>
          <w:b/>
          <w:i/>
          <w:color w:val="006FC0"/>
          <w:spacing w:val="-13"/>
          <w:sz w:val="24"/>
        </w:rPr>
        <w:t xml:space="preserve"> </w:t>
      </w:r>
      <w:r>
        <w:rPr>
          <w:sz w:val="24"/>
        </w:rPr>
        <w:t>As</w:t>
      </w:r>
      <w:r>
        <w:rPr>
          <w:spacing w:val="-8"/>
          <w:sz w:val="24"/>
        </w:rPr>
        <w:t xml:space="preserve"> </w:t>
      </w:r>
      <w:r>
        <w:rPr>
          <w:sz w:val="24"/>
        </w:rPr>
        <w:t>it</w:t>
      </w:r>
      <w:r>
        <w:rPr>
          <w:spacing w:val="-11"/>
          <w:sz w:val="24"/>
        </w:rPr>
        <w:t xml:space="preserve"> </w:t>
      </w:r>
      <w:r>
        <w:rPr>
          <w:sz w:val="24"/>
        </w:rPr>
        <w:t>did</w:t>
      </w:r>
      <w:r>
        <w:rPr>
          <w:spacing w:val="-10"/>
          <w:sz w:val="24"/>
        </w:rPr>
        <w:t xml:space="preserve"> </w:t>
      </w:r>
      <w:r>
        <w:rPr>
          <w:sz w:val="24"/>
        </w:rPr>
        <w:t>around</w:t>
      </w:r>
      <w:r>
        <w:rPr>
          <w:spacing w:val="-9"/>
          <w:sz w:val="24"/>
        </w:rPr>
        <w:t xml:space="preserve"> </w:t>
      </w:r>
      <w:r>
        <w:rPr>
          <w:sz w:val="24"/>
        </w:rPr>
        <w:t>the</w:t>
      </w:r>
      <w:r>
        <w:rPr>
          <w:spacing w:val="-11"/>
          <w:sz w:val="24"/>
        </w:rPr>
        <w:t xml:space="preserve"> </w:t>
      </w:r>
      <w:r>
        <w:rPr>
          <w:sz w:val="24"/>
        </w:rPr>
        <w:t>world,</w:t>
      </w:r>
      <w:r>
        <w:rPr>
          <w:spacing w:val="-10"/>
          <w:sz w:val="24"/>
        </w:rPr>
        <w:t xml:space="preserve"> </w:t>
      </w:r>
      <w:r>
        <w:rPr>
          <w:sz w:val="24"/>
        </w:rPr>
        <w:t>the</w:t>
      </w:r>
      <w:r>
        <w:rPr>
          <w:spacing w:val="-15"/>
          <w:sz w:val="24"/>
        </w:rPr>
        <w:t xml:space="preserve"> </w:t>
      </w:r>
      <w:r>
        <w:rPr>
          <w:sz w:val="24"/>
        </w:rPr>
        <w:t>COVID-19</w:t>
      </w:r>
      <w:r>
        <w:rPr>
          <w:spacing w:val="-10"/>
          <w:sz w:val="24"/>
        </w:rPr>
        <w:t xml:space="preserve"> </w:t>
      </w:r>
      <w:r>
        <w:rPr>
          <w:sz w:val="24"/>
        </w:rPr>
        <w:t>pandemic</w:t>
      </w:r>
      <w:r>
        <w:rPr>
          <w:spacing w:val="-11"/>
          <w:sz w:val="24"/>
        </w:rPr>
        <w:t xml:space="preserve"> </w:t>
      </w:r>
      <w:r>
        <w:rPr>
          <w:sz w:val="24"/>
        </w:rPr>
        <w:t>disrupted</w:t>
      </w:r>
      <w:r>
        <w:rPr>
          <w:spacing w:val="-10"/>
          <w:sz w:val="24"/>
        </w:rPr>
        <w:t xml:space="preserve"> </w:t>
      </w:r>
      <w:r>
        <w:rPr>
          <w:sz w:val="24"/>
        </w:rPr>
        <w:t>study abroad</w:t>
      </w:r>
      <w:r>
        <w:rPr>
          <w:spacing w:val="-14"/>
          <w:sz w:val="24"/>
        </w:rPr>
        <w:t xml:space="preserve"> </w:t>
      </w:r>
      <w:r>
        <w:rPr>
          <w:sz w:val="24"/>
        </w:rPr>
        <w:t>programs</w:t>
      </w:r>
      <w:r>
        <w:rPr>
          <w:spacing w:val="-12"/>
          <w:sz w:val="24"/>
        </w:rPr>
        <w:t xml:space="preserve"> </w:t>
      </w:r>
      <w:r>
        <w:rPr>
          <w:sz w:val="24"/>
        </w:rPr>
        <w:t>at</w:t>
      </w:r>
      <w:r>
        <w:rPr>
          <w:spacing w:val="-15"/>
          <w:sz w:val="24"/>
        </w:rPr>
        <w:t xml:space="preserve"> </w:t>
      </w:r>
      <w:r>
        <w:rPr>
          <w:sz w:val="24"/>
        </w:rPr>
        <w:t>UCLA,</w:t>
      </w:r>
      <w:r>
        <w:rPr>
          <w:spacing w:val="-9"/>
          <w:sz w:val="24"/>
        </w:rPr>
        <w:t xml:space="preserve"> </w:t>
      </w:r>
      <w:r>
        <w:rPr>
          <w:sz w:val="24"/>
        </w:rPr>
        <w:t>and</w:t>
      </w:r>
      <w:r>
        <w:rPr>
          <w:spacing w:val="-10"/>
          <w:sz w:val="24"/>
        </w:rPr>
        <w:t xml:space="preserve"> </w:t>
      </w:r>
      <w:r>
        <w:rPr>
          <w:sz w:val="24"/>
        </w:rPr>
        <w:t>amidst</w:t>
      </w:r>
      <w:r>
        <w:rPr>
          <w:spacing w:val="-10"/>
          <w:sz w:val="24"/>
        </w:rPr>
        <w:t xml:space="preserve"> </w:t>
      </w:r>
      <w:r>
        <w:rPr>
          <w:sz w:val="24"/>
        </w:rPr>
        <w:t>the</w:t>
      </w:r>
      <w:r>
        <w:rPr>
          <w:spacing w:val="-10"/>
          <w:sz w:val="24"/>
        </w:rPr>
        <w:t xml:space="preserve"> </w:t>
      </w:r>
      <w:r>
        <w:rPr>
          <w:sz w:val="24"/>
        </w:rPr>
        <w:t>current</w:t>
      </w:r>
      <w:r>
        <w:rPr>
          <w:spacing w:val="-10"/>
          <w:sz w:val="24"/>
        </w:rPr>
        <w:t xml:space="preserve"> </w:t>
      </w:r>
      <w:r>
        <w:rPr>
          <w:sz w:val="24"/>
        </w:rPr>
        <w:t>Omicron</w:t>
      </w:r>
      <w:r>
        <w:rPr>
          <w:spacing w:val="-13"/>
          <w:sz w:val="24"/>
        </w:rPr>
        <w:t xml:space="preserve"> </w:t>
      </w:r>
      <w:r>
        <w:rPr>
          <w:sz w:val="24"/>
        </w:rPr>
        <w:t>surge,</w:t>
      </w:r>
      <w:r>
        <w:rPr>
          <w:spacing w:val="-9"/>
          <w:sz w:val="24"/>
        </w:rPr>
        <w:t xml:space="preserve"> </w:t>
      </w:r>
      <w:r>
        <w:rPr>
          <w:sz w:val="24"/>
        </w:rPr>
        <w:t>the</w:t>
      </w:r>
      <w:r>
        <w:rPr>
          <w:spacing w:val="-10"/>
          <w:sz w:val="24"/>
        </w:rPr>
        <w:t xml:space="preserve"> </w:t>
      </w:r>
      <w:r>
        <w:rPr>
          <w:sz w:val="24"/>
        </w:rPr>
        <w:t>future</w:t>
      </w:r>
      <w:r>
        <w:rPr>
          <w:spacing w:val="-15"/>
          <w:sz w:val="24"/>
        </w:rPr>
        <w:t xml:space="preserve"> </w:t>
      </w:r>
      <w:r>
        <w:rPr>
          <w:sz w:val="24"/>
        </w:rPr>
        <w:t>of</w:t>
      </w:r>
      <w:r>
        <w:rPr>
          <w:spacing w:val="-9"/>
          <w:sz w:val="24"/>
        </w:rPr>
        <w:t xml:space="preserve"> </w:t>
      </w:r>
      <w:r>
        <w:rPr>
          <w:sz w:val="24"/>
        </w:rPr>
        <w:t>international</w:t>
      </w:r>
      <w:r>
        <w:rPr>
          <w:spacing w:val="-10"/>
          <w:sz w:val="24"/>
        </w:rPr>
        <w:t xml:space="preserve"> </w:t>
      </w:r>
      <w:r>
        <w:rPr>
          <w:sz w:val="24"/>
        </w:rPr>
        <w:t>study opportunities remains uncertain. UCLA coordinates its institutional study abroad programs with the other eight UC campuses</w:t>
      </w:r>
      <w:r>
        <w:rPr>
          <w:spacing w:val="14"/>
          <w:sz w:val="24"/>
        </w:rPr>
        <w:t xml:space="preserve"> </w:t>
      </w:r>
      <w:r>
        <w:rPr>
          <w:sz w:val="24"/>
        </w:rPr>
        <w:t>via the</w:t>
      </w:r>
      <w:r>
        <w:rPr>
          <w:spacing w:val="16"/>
          <w:sz w:val="24"/>
        </w:rPr>
        <w:t xml:space="preserve"> </w:t>
      </w:r>
      <w:hyperlink r:id="rId24">
        <w:r>
          <w:rPr>
            <w:color w:val="1F4E79"/>
            <w:sz w:val="24"/>
            <w:u w:val="single" w:color="1F4E79"/>
          </w:rPr>
          <w:t>UC Education</w:t>
        </w:r>
        <w:r>
          <w:rPr>
            <w:color w:val="1F4E79"/>
            <w:spacing w:val="17"/>
            <w:sz w:val="24"/>
            <w:u w:val="single" w:color="1F4E79"/>
          </w:rPr>
          <w:t xml:space="preserve"> </w:t>
        </w:r>
        <w:r>
          <w:rPr>
            <w:color w:val="1F4E79"/>
            <w:sz w:val="24"/>
            <w:u w:val="single" w:color="1F4E79"/>
          </w:rPr>
          <w:t>Abroad Program</w:t>
        </w:r>
      </w:hyperlink>
      <w:r>
        <w:rPr>
          <w:color w:val="1F4E79"/>
          <w:spacing w:val="15"/>
          <w:sz w:val="24"/>
        </w:rPr>
        <w:t xml:space="preserve"> </w:t>
      </w:r>
      <w:r>
        <w:rPr>
          <w:sz w:val="24"/>
        </w:rPr>
        <w:t>(UCEAP). UCEAP</w:t>
      </w:r>
      <w:r>
        <w:rPr>
          <w:spacing w:val="14"/>
          <w:sz w:val="24"/>
        </w:rPr>
        <w:t xml:space="preserve"> </w:t>
      </w:r>
      <w:r>
        <w:rPr>
          <w:sz w:val="24"/>
        </w:rPr>
        <w:t>b</w:t>
      </w:r>
      <w:r>
        <w:rPr>
          <w:sz w:val="24"/>
        </w:rPr>
        <w:t>oasts</w:t>
      </w:r>
    </w:p>
    <w:p w14:paraId="1CE6B576" w14:textId="77777777" w:rsidR="00DB09FF" w:rsidRDefault="00333147">
      <w:pPr>
        <w:pStyle w:val="BodyText"/>
        <w:spacing w:line="480" w:lineRule="auto"/>
        <w:ind w:right="192"/>
        <w:jc w:val="both"/>
      </w:pPr>
      <w:r>
        <w:t>115</w:t>
      </w:r>
      <w:r>
        <w:rPr>
          <w:spacing w:val="-5"/>
        </w:rPr>
        <w:t xml:space="preserve"> </w:t>
      </w:r>
      <w:r>
        <w:t>programs</w:t>
      </w:r>
      <w:r>
        <w:rPr>
          <w:spacing w:val="-4"/>
        </w:rPr>
        <w:t xml:space="preserve"> </w:t>
      </w:r>
      <w:r>
        <w:t>in</w:t>
      </w:r>
      <w:r>
        <w:rPr>
          <w:spacing w:val="-5"/>
        </w:rPr>
        <w:t xml:space="preserve"> </w:t>
      </w:r>
      <w:r>
        <w:t>42</w:t>
      </w:r>
      <w:r>
        <w:rPr>
          <w:spacing w:val="-5"/>
        </w:rPr>
        <w:t xml:space="preserve"> </w:t>
      </w:r>
      <w:r>
        <w:t>countries,</w:t>
      </w:r>
      <w:r>
        <w:rPr>
          <w:spacing w:val="-5"/>
        </w:rPr>
        <w:t xml:space="preserve"> </w:t>
      </w:r>
      <w:r>
        <w:t>including</w:t>
      </w:r>
      <w:r>
        <w:rPr>
          <w:spacing w:val="-5"/>
        </w:rPr>
        <w:t xml:space="preserve"> </w:t>
      </w:r>
      <w:r>
        <w:t>6</w:t>
      </w:r>
      <w:r>
        <w:rPr>
          <w:spacing w:val="-5"/>
        </w:rPr>
        <w:t xml:space="preserve"> </w:t>
      </w:r>
      <w:r>
        <w:t>in</w:t>
      </w:r>
      <w:r>
        <w:rPr>
          <w:spacing w:val="-5"/>
        </w:rPr>
        <w:t xml:space="preserve"> </w:t>
      </w:r>
      <w:r>
        <w:t>Latin</w:t>
      </w:r>
      <w:r>
        <w:rPr>
          <w:spacing w:val="-5"/>
        </w:rPr>
        <w:t xml:space="preserve"> </w:t>
      </w:r>
      <w:r>
        <w:t>America</w:t>
      </w:r>
      <w:r>
        <w:rPr>
          <w:spacing w:val="-7"/>
        </w:rPr>
        <w:t xml:space="preserve"> </w:t>
      </w:r>
      <w:r>
        <w:t>(Argentina,</w:t>
      </w:r>
      <w:r>
        <w:rPr>
          <w:spacing w:val="-5"/>
        </w:rPr>
        <w:t xml:space="preserve"> </w:t>
      </w:r>
      <w:r>
        <w:t>Brazil,</w:t>
      </w:r>
      <w:r>
        <w:rPr>
          <w:spacing w:val="-5"/>
        </w:rPr>
        <w:t xml:space="preserve"> </w:t>
      </w:r>
      <w:r>
        <w:t>Chile,</w:t>
      </w:r>
      <w:r>
        <w:rPr>
          <w:spacing w:val="-5"/>
        </w:rPr>
        <w:t xml:space="preserve"> </w:t>
      </w:r>
      <w:r>
        <w:t>Costa</w:t>
      </w:r>
      <w:r>
        <w:rPr>
          <w:spacing w:val="-7"/>
        </w:rPr>
        <w:t xml:space="preserve"> </w:t>
      </w:r>
      <w:r>
        <w:t>Rica, DR,</w:t>
      </w:r>
      <w:r>
        <w:rPr>
          <w:spacing w:val="-15"/>
        </w:rPr>
        <w:t xml:space="preserve"> </w:t>
      </w:r>
      <w:r>
        <w:t>and</w:t>
      </w:r>
      <w:r>
        <w:rPr>
          <w:spacing w:val="-14"/>
        </w:rPr>
        <w:t xml:space="preserve"> </w:t>
      </w:r>
      <w:r>
        <w:t>Mexico).</w:t>
      </w:r>
      <w:r>
        <w:rPr>
          <w:spacing w:val="-13"/>
        </w:rPr>
        <w:t xml:space="preserve"> </w:t>
      </w:r>
      <w:r>
        <w:t>As</w:t>
      </w:r>
      <w:r>
        <w:rPr>
          <w:spacing w:val="-12"/>
        </w:rPr>
        <w:t xml:space="preserve"> </w:t>
      </w:r>
      <w:r>
        <w:t>of</w:t>
      </w:r>
      <w:r>
        <w:rPr>
          <w:spacing w:val="-13"/>
        </w:rPr>
        <w:t xml:space="preserve"> </w:t>
      </w:r>
      <w:r>
        <w:t>2018-2019,</w:t>
      </w:r>
      <w:r>
        <w:rPr>
          <w:spacing w:val="-14"/>
        </w:rPr>
        <w:t xml:space="preserve"> </w:t>
      </w:r>
      <w:r>
        <w:t>UC-EAP</w:t>
      </w:r>
      <w:r>
        <w:rPr>
          <w:spacing w:val="-15"/>
        </w:rPr>
        <w:t xml:space="preserve"> </w:t>
      </w:r>
      <w:r>
        <w:t>sent</w:t>
      </w:r>
      <w:r>
        <w:rPr>
          <w:spacing w:val="-14"/>
        </w:rPr>
        <w:t xml:space="preserve"> </w:t>
      </w:r>
      <w:r>
        <w:t>1,220</w:t>
      </w:r>
      <w:r>
        <w:rPr>
          <w:spacing w:val="-14"/>
        </w:rPr>
        <w:t xml:space="preserve"> </w:t>
      </w:r>
      <w:r>
        <w:t>UCLA</w:t>
      </w:r>
      <w:r>
        <w:rPr>
          <w:spacing w:val="-11"/>
        </w:rPr>
        <w:t xml:space="preserve"> </w:t>
      </w:r>
      <w:r>
        <w:t>students</w:t>
      </w:r>
      <w:r>
        <w:rPr>
          <w:spacing w:val="-12"/>
        </w:rPr>
        <w:t xml:space="preserve"> </w:t>
      </w:r>
      <w:r>
        <w:t>abroad,</w:t>
      </w:r>
      <w:r>
        <w:rPr>
          <w:spacing w:val="-14"/>
        </w:rPr>
        <w:t xml:space="preserve"> </w:t>
      </w:r>
      <w:r>
        <w:t>of</w:t>
      </w:r>
      <w:r>
        <w:rPr>
          <w:spacing w:val="-13"/>
        </w:rPr>
        <w:t xml:space="preserve"> </w:t>
      </w:r>
      <w:r>
        <w:t>which</w:t>
      </w:r>
      <w:r>
        <w:rPr>
          <w:spacing w:val="-11"/>
        </w:rPr>
        <w:t xml:space="preserve"> </w:t>
      </w:r>
      <w:r>
        <w:t>35</w:t>
      </w:r>
      <w:r>
        <w:rPr>
          <w:spacing w:val="-13"/>
        </w:rPr>
        <w:t xml:space="preserve"> </w:t>
      </w:r>
      <w:r>
        <w:t>went to</w:t>
      </w:r>
      <w:r>
        <w:rPr>
          <w:spacing w:val="-11"/>
        </w:rPr>
        <w:t xml:space="preserve"> </w:t>
      </w:r>
      <w:r>
        <w:t>Latin</w:t>
      </w:r>
      <w:r>
        <w:rPr>
          <w:spacing w:val="-10"/>
        </w:rPr>
        <w:t xml:space="preserve"> </w:t>
      </w:r>
      <w:r>
        <w:t>America.</w:t>
      </w:r>
      <w:r>
        <w:rPr>
          <w:spacing w:val="-10"/>
        </w:rPr>
        <w:t xml:space="preserve"> </w:t>
      </w:r>
      <w:r>
        <w:t>In</w:t>
      </w:r>
      <w:r>
        <w:rPr>
          <w:spacing w:val="-9"/>
        </w:rPr>
        <w:t xml:space="preserve"> </w:t>
      </w:r>
      <w:r>
        <w:t>addition,</w:t>
      </w:r>
      <w:r>
        <w:rPr>
          <w:spacing w:val="-7"/>
        </w:rPr>
        <w:t xml:space="preserve"> </w:t>
      </w:r>
      <w:hyperlink r:id="rId25">
        <w:r>
          <w:rPr>
            <w:color w:val="1F4E79"/>
            <w:u w:val="single" w:color="1F4E79"/>
          </w:rPr>
          <w:t>Travel</w:t>
        </w:r>
        <w:r>
          <w:rPr>
            <w:color w:val="1F4E79"/>
            <w:spacing w:val="-11"/>
            <w:u w:val="single" w:color="1F4E79"/>
          </w:rPr>
          <w:t xml:space="preserve"> </w:t>
        </w:r>
        <w:r>
          <w:rPr>
            <w:color w:val="1F4E79"/>
            <w:u w:val="single" w:color="1F4E79"/>
          </w:rPr>
          <w:t>Study</w:t>
        </w:r>
      </w:hyperlink>
      <w:r>
        <w:rPr>
          <w:color w:val="1F4E79"/>
          <w:spacing w:val="-8"/>
        </w:rPr>
        <w:t xml:space="preserve"> </w:t>
      </w:r>
      <w:r>
        <w:t>programs,</w:t>
      </w:r>
      <w:r>
        <w:rPr>
          <w:spacing w:val="-10"/>
        </w:rPr>
        <w:t xml:space="preserve"> </w:t>
      </w:r>
      <w:r>
        <w:t>led</w:t>
      </w:r>
      <w:r>
        <w:rPr>
          <w:spacing w:val="-10"/>
        </w:rPr>
        <w:t xml:space="preserve"> </w:t>
      </w:r>
      <w:r>
        <w:t>by</w:t>
      </w:r>
      <w:r>
        <w:rPr>
          <w:spacing w:val="-10"/>
        </w:rPr>
        <w:t xml:space="preserve"> </w:t>
      </w:r>
      <w:r>
        <w:t>faculty,</w:t>
      </w:r>
      <w:r>
        <w:rPr>
          <w:spacing w:val="-10"/>
        </w:rPr>
        <w:t xml:space="preserve"> </w:t>
      </w:r>
      <w:r>
        <w:t>take</w:t>
      </w:r>
      <w:r>
        <w:rPr>
          <w:spacing w:val="-11"/>
        </w:rPr>
        <w:t xml:space="preserve"> </w:t>
      </w:r>
      <w:r>
        <w:t>students</w:t>
      </w:r>
      <w:r>
        <w:rPr>
          <w:spacing w:val="-8"/>
        </w:rPr>
        <w:t xml:space="preserve"> </w:t>
      </w:r>
      <w:r>
        <w:t>to</w:t>
      </w:r>
      <w:r>
        <w:rPr>
          <w:spacing w:val="-10"/>
        </w:rPr>
        <w:t xml:space="preserve"> </w:t>
      </w:r>
      <w:r>
        <w:rPr>
          <w:spacing w:val="-2"/>
        </w:rPr>
        <w:t>international</w:t>
      </w:r>
    </w:p>
    <w:p w14:paraId="1CE6B577" w14:textId="77777777" w:rsidR="00DB09FF" w:rsidRDefault="00333147">
      <w:pPr>
        <w:pStyle w:val="BodyText"/>
        <w:spacing w:before="3" w:line="477" w:lineRule="auto"/>
        <w:ind w:right="169"/>
      </w:pPr>
      <w:r>
        <w:t>destinations</w:t>
      </w:r>
      <w:r>
        <w:rPr>
          <w:spacing w:val="-3"/>
        </w:rPr>
        <w:t xml:space="preserve"> </w:t>
      </w:r>
      <w:r>
        <w:t>for</w:t>
      </w:r>
      <w:r>
        <w:rPr>
          <w:spacing w:val="-4"/>
        </w:rPr>
        <w:t xml:space="preserve"> </w:t>
      </w:r>
      <w:r>
        <w:t>for-credit</w:t>
      </w:r>
      <w:r>
        <w:rPr>
          <w:spacing w:val="-6"/>
        </w:rPr>
        <w:t xml:space="preserve"> </w:t>
      </w:r>
      <w:r>
        <w:t>learning.</w:t>
      </w:r>
      <w:r>
        <w:rPr>
          <w:spacing w:val="-3"/>
        </w:rPr>
        <w:t xml:space="preserve"> </w:t>
      </w:r>
      <w:r>
        <w:t>Such courses</w:t>
      </w:r>
      <w:r>
        <w:rPr>
          <w:spacing w:val="-3"/>
        </w:rPr>
        <w:t xml:space="preserve"> </w:t>
      </w:r>
      <w:r>
        <w:t>were</w:t>
      </w:r>
      <w:r>
        <w:rPr>
          <w:spacing w:val="-4"/>
        </w:rPr>
        <w:t xml:space="preserve"> </w:t>
      </w:r>
      <w:r>
        <w:t>most</w:t>
      </w:r>
      <w:r>
        <w:rPr>
          <w:spacing w:val="-6"/>
        </w:rPr>
        <w:t xml:space="preserve"> </w:t>
      </w:r>
      <w:r>
        <w:t>recently</w:t>
      </w:r>
      <w:r>
        <w:rPr>
          <w:spacing w:val="-3"/>
        </w:rPr>
        <w:t xml:space="preserve"> </w:t>
      </w:r>
      <w:r>
        <w:t>offered in</w:t>
      </w:r>
      <w:r>
        <w:rPr>
          <w:spacing w:val="-4"/>
        </w:rPr>
        <w:t xml:space="preserve"> </w:t>
      </w:r>
      <w:r>
        <w:t>Argentina,</w:t>
      </w:r>
      <w:r>
        <w:rPr>
          <w:spacing w:val="-4"/>
        </w:rPr>
        <w:t xml:space="preserve"> </w:t>
      </w:r>
      <w:r>
        <w:t>Brazil, Mexico</w:t>
      </w:r>
      <w:r>
        <w:rPr>
          <w:spacing w:val="54"/>
        </w:rPr>
        <w:t xml:space="preserve"> </w:t>
      </w:r>
      <w:r>
        <w:t>(2),</w:t>
      </w:r>
      <w:r>
        <w:rPr>
          <w:spacing w:val="55"/>
        </w:rPr>
        <w:t xml:space="preserve"> </w:t>
      </w:r>
      <w:r>
        <w:t>and</w:t>
      </w:r>
      <w:r>
        <w:rPr>
          <w:spacing w:val="54"/>
        </w:rPr>
        <w:t xml:space="preserve"> </w:t>
      </w:r>
      <w:r>
        <w:t>Peru.</w:t>
      </w:r>
      <w:r>
        <w:rPr>
          <w:spacing w:val="57"/>
        </w:rPr>
        <w:t xml:space="preserve"> </w:t>
      </w:r>
      <w:r>
        <w:t>And</w:t>
      </w:r>
      <w:r>
        <w:rPr>
          <w:spacing w:val="55"/>
        </w:rPr>
        <w:t xml:space="preserve"> </w:t>
      </w:r>
      <w:r>
        <w:t>the</w:t>
      </w:r>
      <w:r>
        <w:rPr>
          <w:spacing w:val="53"/>
        </w:rPr>
        <w:t xml:space="preserve"> </w:t>
      </w:r>
      <w:hyperlink r:id="rId26">
        <w:r>
          <w:rPr>
            <w:color w:val="1F4E79"/>
            <w:u w:val="single" w:color="1F4E79"/>
          </w:rPr>
          <w:t>Global</w:t>
        </w:r>
        <w:r>
          <w:rPr>
            <w:color w:val="1F4E79"/>
            <w:spacing w:val="54"/>
            <w:u w:val="single" w:color="1F4E79"/>
          </w:rPr>
          <w:t xml:space="preserve"> </w:t>
        </w:r>
        <w:r>
          <w:rPr>
            <w:color w:val="1F4E79"/>
            <w:u w:val="single" w:color="1F4E79"/>
          </w:rPr>
          <w:t>Internship</w:t>
        </w:r>
        <w:r>
          <w:rPr>
            <w:color w:val="1F4E79"/>
            <w:spacing w:val="59"/>
            <w:u w:val="single" w:color="1F4E79"/>
          </w:rPr>
          <w:t xml:space="preserve"> </w:t>
        </w:r>
        <w:r>
          <w:rPr>
            <w:color w:val="1F4E79"/>
            <w:u w:val="single" w:color="1F4E79"/>
          </w:rPr>
          <w:t>Program</w:t>
        </w:r>
      </w:hyperlink>
      <w:r>
        <w:rPr>
          <w:color w:val="1F4E79"/>
          <w:spacing w:val="52"/>
        </w:rPr>
        <w:t xml:space="preserve"> </w:t>
      </w:r>
      <w:r>
        <w:t>provides</w:t>
      </w:r>
      <w:r>
        <w:rPr>
          <w:spacing w:val="56"/>
        </w:rPr>
        <w:t xml:space="preserve"> </w:t>
      </w:r>
      <w:r>
        <w:t>training</w:t>
      </w:r>
      <w:r>
        <w:rPr>
          <w:spacing w:val="59"/>
        </w:rPr>
        <w:t xml:space="preserve"> </w:t>
      </w:r>
      <w:r>
        <w:t>to</w:t>
      </w:r>
      <w:r>
        <w:rPr>
          <w:spacing w:val="54"/>
        </w:rPr>
        <w:t xml:space="preserve"> </w:t>
      </w:r>
      <w:r>
        <w:t>students</w:t>
      </w:r>
      <w:r>
        <w:rPr>
          <w:spacing w:val="56"/>
        </w:rPr>
        <w:t xml:space="preserve"> </w:t>
      </w:r>
      <w:r>
        <w:rPr>
          <w:spacing w:val="-5"/>
        </w:rPr>
        <w:t>in</w:t>
      </w:r>
    </w:p>
    <w:p w14:paraId="1CE6B578" w14:textId="77777777" w:rsidR="00DB09FF" w:rsidRDefault="00333147">
      <w:pPr>
        <w:pStyle w:val="BodyText"/>
        <w:spacing w:before="2" w:line="480" w:lineRule="auto"/>
        <w:ind w:right="192"/>
        <w:jc w:val="both"/>
      </w:pPr>
      <w:r>
        <w:t>education, global affairs, political science, and public affairs via programs in Bogotá, Medellín, and Buenos Aires. The professional school</w:t>
      </w:r>
      <w:r>
        <w:t>s also offer a variety of study abroad programs. For example, the UCLA Anderson School of Management’s global immersion courses include an intensive</w:t>
      </w:r>
      <w:r>
        <w:rPr>
          <w:spacing w:val="-9"/>
        </w:rPr>
        <w:t xml:space="preserve"> </w:t>
      </w:r>
      <w:r>
        <w:t>one-week</w:t>
      </w:r>
      <w:r>
        <w:rPr>
          <w:spacing w:val="-8"/>
        </w:rPr>
        <w:t xml:space="preserve"> </w:t>
      </w:r>
      <w:r>
        <w:t>trip</w:t>
      </w:r>
      <w:r>
        <w:rPr>
          <w:spacing w:val="-8"/>
        </w:rPr>
        <w:t xml:space="preserve"> </w:t>
      </w:r>
      <w:r>
        <w:t>(conducted</w:t>
      </w:r>
      <w:r>
        <w:rPr>
          <w:spacing w:val="-8"/>
        </w:rPr>
        <w:t xml:space="preserve"> </w:t>
      </w:r>
      <w:r>
        <w:t>virtually</w:t>
      </w:r>
      <w:r>
        <w:rPr>
          <w:spacing w:val="-8"/>
        </w:rPr>
        <w:t xml:space="preserve"> </w:t>
      </w:r>
      <w:r>
        <w:t>the</w:t>
      </w:r>
      <w:r>
        <w:rPr>
          <w:spacing w:val="-4"/>
        </w:rPr>
        <w:t xml:space="preserve"> </w:t>
      </w:r>
      <w:r>
        <w:t>last</w:t>
      </w:r>
      <w:r>
        <w:rPr>
          <w:spacing w:val="-9"/>
        </w:rPr>
        <w:t xml:space="preserve"> </w:t>
      </w:r>
      <w:r>
        <w:t>two</w:t>
      </w:r>
      <w:r>
        <w:rPr>
          <w:spacing w:val="-8"/>
        </w:rPr>
        <w:t xml:space="preserve"> </w:t>
      </w:r>
      <w:r>
        <w:t>years)</w:t>
      </w:r>
      <w:r>
        <w:rPr>
          <w:spacing w:val="-9"/>
        </w:rPr>
        <w:t xml:space="preserve"> </w:t>
      </w:r>
      <w:r>
        <w:t>to</w:t>
      </w:r>
      <w:r>
        <w:rPr>
          <w:spacing w:val="-9"/>
        </w:rPr>
        <w:t xml:space="preserve"> </w:t>
      </w:r>
      <w:r>
        <w:t>the</w:t>
      </w:r>
      <w:r>
        <w:rPr>
          <w:spacing w:val="-10"/>
        </w:rPr>
        <w:t xml:space="preserve"> </w:t>
      </w:r>
      <w:r>
        <w:t>country</w:t>
      </w:r>
      <w:r>
        <w:rPr>
          <w:spacing w:val="-8"/>
        </w:rPr>
        <w:t xml:space="preserve"> </w:t>
      </w:r>
      <w:r>
        <w:t>on</w:t>
      </w:r>
      <w:r>
        <w:rPr>
          <w:spacing w:val="-9"/>
        </w:rPr>
        <w:t xml:space="preserve"> </w:t>
      </w:r>
      <w:r>
        <w:t>which</w:t>
      </w:r>
      <w:r>
        <w:rPr>
          <w:spacing w:val="-8"/>
        </w:rPr>
        <w:t xml:space="preserve"> </w:t>
      </w:r>
      <w:r>
        <w:t>the</w:t>
      </w:r>
      <w:r>
        <w:rPr>
          <w:spacing w:val="-9"/>
        </w:rPr>
        <w:t xml:space="preserve"> </w:t>
      </w:r>
      <w:r>
        <w:t>course focuses. Latin American destinations include Argentina, Brazil, Chile, Peru, Colombia, Costa Rica,</w:t>
      </w:r>
      <w:r>
        <w:rPr>
          <w:spacing w:val="-15"/>
        </w:rPr>
        <w:t xml:space="preserve"> </w:t>
      </w:r>
      <w:r>
        <w:t>and</w:t>
      </w:r>
      <w:r>
        <w:rPr>
          <w:spacing w:val="-15"/>
        </w:rPr>
        <w:t xml:space="preserve"> </w:t>
      </w:r>
      <w:r>
        <w:t>Uruguay.</w:t>
      </w:r>
      <w:r>
        <w:rPr>
          <w:spacing w:val="-15"/>
        </w:rPr>
        <w:t xml:space="preserve"> </w:t>
      </w:r>
      <w:r>
        <w:t>Similarly,</w:t>
      </w:r>
      <w:r>
        <w:rPr>
          <w:spacing w:val="-15"/>
        </w:rPr>
        <w:t xml:space="preserve"> </w:t>
      </w:r>
      <w:r>
        <w:t>UCLA</w:t>
      </w:r>
      <w:r>
        <w:rPr>
          <w:spacing w:val="-15"/>
        </w:rPr>
        <w:t xml:space="preserve"> </w:t>
      </w:r>
      <w:r>
        <w:t>Law</w:t>
      </w:r>
      <w:r>
        <w:rPr>
          <w:spacing w:val="-15"/>
        </w:rPr>
        <w:t xml:space="preserve"> </w:t>
      </w:r>
      <w:r>
        <w:t>offers</w:t>
      </w:r>
      <w:r>
        <w:rPr>
          <w:spacing w:val="-15"/>
        </w:rPr>
        <w:t xml:space="preserve"> </w:t>
      </w:r>
      <w:r>
        <w:t>an</w:t>
      </w:r>
      <w:r>
        <w:rPr>
          <w:spacing w:val="-15"/>
        </w:rPr>
        <w:t xml:space="preserve"> </w:t>
      </w:r>
      <w:r>
        <w:t>exchange</w:t>
      </w:r>
      <w:r>
        <w:rPr>
          <w:spacing w:val="-15"/>
        </w:rPr>
        <w:t xml:space="preserve"> </w:t>
      </w:r>
      <w:r>
        <w:t>program</w:t>
      </w:r>
      <w:r>
        <w:rPr>
          <w:spacing w:val="-15"/>
        </w:rPr>
        <w:t xml:space="preserve"> </w:t>
      </w:r>
      <w:r>
        <w:t>at</w:t>
      </w:r>
      <w:r>
        <w:rPr>
          <w:spacing w:val="-15"/>
        </w:rPr>
        <w:t xml:space="preserve"> </w:t>
      </w:r>
      <w:r>
        <w:t>an</w:t>
      </w:r>
      <w:r>
        <w:rPr>
          <w:spacing w:val="-15"/>
        </w:rPr>
        <w:t xml:space="preserve"> </w:t>
      </w:r>
      <w:r>
        <w:t>Argentine</w:t>
      </w:r>
      <w:r>
        <w:rPr>
          <w:spacing w:val="-14"/>
        </w:rPr>
        <w:t xml:space="preserve"> </w:t>
      </w:r>
      <w:r>
        <w:t>law</w:t>
      </w:r>
      <w:r>
        <w:rPr>
          <w:spacing w:val="-13"/>
        </w:rPr>
        <w:t xml:space="preserve"> </w:t>
      </w:r>
      <w:r>
        <w:rPr>
          <w:spacing w:val="-2"/>
        </w:rPr>
        <w:t>school.</w:t>
      </w:r>
    </w:p>
    <w:p w14:paraId="1CE6B579" w14:textId="77777777" w:rsidR="00DB09FF" w:rsidRDefault="00333147">
      <w:pPr>
        <w:pStyle w:val="BodyText"/>
        <w:spacing w:before="4" w:line="480" w:lineRule="auto"/>
        <w:ind w:right="169" w:firstLine="720"/>
      </w:pPr>
      <w:r>
        <w:rPr>
          <w:b/>
          <w:i/>
          <w:color w:val="2D74B5"/>
        </w:rPr>
        <w:t xml:space="preserve">D.4.b. Access to External Programs. </w:t>
      </w:r>
      <w:r>
        <w:t xml:space="preserve">UCEAP and UCLA offer such </w:t>
      </w:r>
      <w:r>
        <w:t>extensive options to undergraduates that the vast majority who study abroad (98.4%) choose to use these programs.</w:t>
      </w:r>
      <w:r>
        <w:rPr>
          <w:spacing w:val="40"/>
        </w:rPr>
        <w:t xml:space="preserve"> </w:t>
      </w:r>
      <w:r>
        <w:t>However, UCLA’s International Education Office reviews external study abroad programs for</w:t>
      </w:r>
      <w:r>
        <w:rPr>
          <w:spacing w:val="80"/>
        </w:rPr>
        <w:t xml:space="preserve"> </w:t>
      </w:r>
      <w:r>
        <w:t>students who wish to utilize them. At the graduate l</w:t>
      </w:r>
      <w:r>
        <w:t>evel, departments, the professional schools, and the II’s Office of International Studies and Global Engagement offer personalized assistance formalizing</w:t>
      </w:r>
      <w:r>
        <w:rPr>
          <w:spacing w:val="8"/>
        </w:rPr>
        <w:t xml:space="preserve"> </w:t>
      </w:r>
      <w:r>
        <w:t>research</w:t>
      </w:r>
      <w:r>
        <w:rPr>
          <w:spacing w:val="8"/>
        </w:rPr>
        <w:t xml:space="preserve"> </w:t>
      </w:r>
      <w:r>
        <w:t>affiliations</w:t>
      </w:r>
      <w:r>
        <w:rPr>
          <w:spacing w:val="10"/>
        </w:rPr>
        <w:t xml:space="preserve"> </w:t>
      </w:r>
      <w:r>
        <w:t>and</w:t>
      </w:r>
      <w:r>
        <w:rPr>
          <w:spacing w:val="8"/>
        </w:rPr>
        <w:t xml:space="preserve"> </w:t>
      </w:r>
      <w:r>
        <w:t>internships</w:t>
      </w:r>
      <w:r>
        <w:rPr>
          <w:spacing w:val="14"/>
        </w:rPr>
        <w:t xml:space="preserve"> </w:t>
      </w:r>
      <w:r>
        <w:t>at</w:t>
      </w:r>
      <w:r>
        <w:rPr>
          <w:spacing w:val="7"/>
        </w:rPr>
        <w:t xml:space="preserve"> </w:t>
      </w:r>
      <w:r>
        <w:t>universities</w:t>
      </w:r>
      <w:r>
        <w:rPr>
          <w:spacing w:val="10"/>
        </w:rPr>
        <w:t xml:space="preserve"> </w:t>
      </w:r>
      <w:r>
        <w:t>and</w:t>
      </w:r>
      <w:r>
        <w:rPr>
          <w:spacing w:val="8"/>
        </w:rPr>
        <w:t xml:space="preserve"> </w:t>
      </w:r>
      <w:r>
        <w:t>other</w:t>
      </w:r>
      <w:r>
        <w:rPr>
          <w:spacing w:val="8"/>
        </w:rPr>
        <w:t xml:space="preserve"> </w:t>
      </w:r>
      <w:r>
        <w:t>institutions</w:t>
      </w:r>
      <w:r>
        <w:rPr>
          <w:spacing w:val="10"/>
        </w:rPr>
        <w:t xml:space="preserve"> </w:t>
      </w:r>
      <w:r>
        <w:t>with</w:t>
      </w:r>
      <w:r>
        <w:rPr>
          <w:spacing w:val="8"/>
        </w:rPr>
        <w:t xml:space="preserve"> </w:t>
      </w:r>
      <w:r>
        <w:rPr>
          <w:spacing w:val="-2"/>
        </w:rPr>
        <w:t>which</w:t>
      </w:r>
    </w:p>
    <w:p w14:paraId="1CE6B57A" w14:textId="77777777" w:rsidR="00DB09FF" w:rsidRDefault="00DB09FF">
      <w:pPr>
        <w:spacing w:line="480" w:lineRule="auto"/>
        <w:sectPr w:rsidR="00DB09FF">
          <w:pgSz w:w="12240" w:h="15840"/>
          <w:pgMar w:top="1020" w:right="1240" w:bottom="940" w:left="1340" w:header="680" w:footer="740" w:gutter="0"/>
          <w:cols w:space="720"/>
        </w:sectPr>
      </w:pPr>
    </w:p>
    <w:p w14:paraId="1CE6B57B" w14:textId="77777777" w:rsidR="00DB09FF" w:rsidRDefault="00DB09FF">
      <w:pPr>
        <w:pStyle w:val="BodyText"/>
        <w:spacing w:before="8"/>
        <w:ind w:left="0"/>
        <w:rPr>
          <w:sz w:val="27"/>
        </w:rPr>
      </w:pPr>
    </w:p>
    <w:p w14:paraId="1CE6B57C" w14:textId="77777777" w:rsidR="00DB09FF" w:rsidRDefault="00333147">
      <w:pPr>
        <w:pStyle w:val="BodyText"/>
        <w:spacing w:before="90" w:line="480" w:lineRule="auto"/>
        <w:ind w:right="198"/>
        <w:jc w:val="both"/>
      </w:pPr>
      <w:r>
        <w:t>UCLA</w:t>
      </w:r>
      <w:r>
        <w:rPr>
          <w:spacing w:val="-6"/>
        </w:rPr>
        <w:t xml:space="preserve"> </w:t>
      </w:r>
      <w:r>
        <w:t>does</w:t>
      </w:r>
      <w:r>
        <w:rPr>
          <w:spacing w:val="-6"/>
        </w:rPr>
        <w:t xml:space="preserve"> </w:t>
      </w:r>
      <w:r>
        <w:t>not</w:t>
      </w:r>
      <w:r>
        <w:rPr>
          <w:spacing w:val="-9"/>
        </w:rPr>
        <w:t xml:space="preserve"> </w:t>
      </w:r>
      <w:r>
        <w:t>have</w:t>
      </w:r>
      <w:r>
        <w:rPr>
          <w:spacing w:val="-4"/>
        </w:rPr>
        <w:t xml:space="preserve"> </w:t>
      </w:r>
      <w:r>
        <w:t>prior</w:t>
      </w:r>
      <w:r>
        <w:rPr>
          <w:spacing w:val="-7"/>
        </w:rPr>
        <w:t xml:space="preserve"> </w:t>
      </w:r>
      <w:r>
        <w:t>relationships.</w:t>
      </w:r>
      <w:r>
        <w:rPr>
          <w:spacing w:val="-3"/>
        </w:rPr>
        <w:t xml:space="preserve"> </w:t>
      </w:r>
      <w:r>
        <w:t>Students</w:t>
      </w:r>
      <w:r>
        <w:rPr>
          <w:spacing w:val="-6"/>
        </w:rPr>
        <w:t xml:space="preserve"> </w:t>
      </w:r>
      <w:r>
        <w:t>can</w:t>
      </w:r>
      <w:r>
        <w:rPr>
          <w:spacing w:val="-8"/>
        </w:rPr>
        <w:t xml:space="preserve"> </w:t>
      </w:r>
      <w:r>
        <w:t>obtain</w:t>
      </w:r>
      <w:r>
        <w:rPr>
          <w:spacing w:val="-3"/>
        </w:rPr>
        <w:t xml:space="preserve"> </w:t>
      </w:r>
      <w:r>
        <w:t>information</w:t>
      </w:r>
      <w:r>
        <w:rPr>
          <w:spacing w:val="-8"/>
        </w:rPr>
        <w:t xml:space="preserve"> </w:t>
      </w:r>
      <w:r>
        <w:t>about</w:t>
      </w:r>
      <w:r>
        <w:rPr>
          <w:spacing w:val="-9"/>
        </w:rPr>
        <w:t xml:space="preserve"> </w:t>
      </w:r>
      <w:r>
        <w:t>summer</w:t>
      </w:r>
      <w:r>
        <w:rPr>
          <w:spacing w:val="-3"/>
        </w:rPr>
        <w:t xml:space="preserve"> </w:t>
      </w:r>
      <w:r>
        <w:t>language programs</w:t>
      </w:r>
      <w:r>
        <w:rPr>
          <w:spacing w:val="-8"/>
        </w:rPr>
        <w:t xml:space="preserve"> </w:t>
      </w:r>
      <w:r>
        <w:t>from</w:t>
      </w:r>
      <w:r>
        <w:rPr>
          <w:spacing w:val="-11"/>
        </w:rPr>
        <w:t xml:space="preserve"> </w:t>
      </w:r>
      <w:r>
        <w:t>S&amp;P</w:t>
      </w:r>
      <w:r>
        <w:rPr>
          <w:spacing w:val="-6"/>
        </w:rPr>
        <w:t xml:space="preserve"> </w:t>
      </w:r>
      <w:r>
        <w:t>(Spanish),</w:t>
      </w:r>
      <w:r>
        <w:rPr>
          <w:spacing w:val="-10"/>
        </w:rPr>
        <w:t xml:space="preserve"> </w:t>
      </w:r>
      <w:r>
        <w:t>or</w:t>
      </w:r>
      <w:r>
        <w:rPr>
          <w:spacing w:val="-9"/>
        </w:rPr>
        <w:t xml:space="preserve"> </w:t>
      </w:r>
      <w:r>
        <w:t>from</w:t>
      </w:r>
      <w:r>
        <w:rPr>
          <w:spacing w:val="-11"/>
        </w:rPr>
        <w:t xml:space="preserve"> </w:t>
      </w:r>
      <w:r>
        <w:t>the</w:t>
      </w:r>
      <w:r>
        <w:rPr>
          <w:spacing w:val="-11"/>
        </w:rPr>
        <w:t xml:space="preserve"> </w:t>
      </w:r>
      <w:r>
        <w:t>LAI,</w:t>
      </w:r>
      <w:r>
        <w:rPr>
          <w:spacing w:val="-14"/>
        </w:rPr>
        <w:t xml:space="preserve"> </w:t>
      </w:r>
      <w:r>
        <w:t>which</w:t>
      </w:r>
      <w:r>
        <w:rPr>
          <w:spacing w:val="-8"/>
        </w:rPr>
        <w:t xml:space="preserve"> </w:t>
      </w:r>
      <w:r>
        <w:t>directs</w:t>
      </w:r>
      <w:r>
        <w:rPr>
          <w:spacing w:val="-8"/>
        </w:rPr>
        <w:t xml:space="preserve"> </w:t>
      </w:r>
      <w:r>
        <w:t>students</w:t>
      </w:r>
      <w:r>
        <w:rPr>
          <w:spacing w:val="-8"/>
        </w:rPr>
        <w:t xml:space="preserve"> </w:t>
      </w:r>
      <w:r>
        <w:t>to</w:t>
      </w:r>
      <w:r>
        <w:rPr>
          <w:spacing w:val="-10"/>
        </w:rPr>
        <w:t xml:space="preserve"> </w:t>
      </w:r>
      <w:r>
        <w:t>the</w:t>
      </w:r>
      <w:r>
        <w:rPr>
          <w:spacing w:val="-11"/>
        </w:rPr>
        <w:t xml:space="preserve"> </w:t>
      </w:r>
      <w:r>
        <w:t>Consortium</w:t>
      </w:r>
      <w:r>
        <w:rPr>
          <w:spacing w:val="-11"/>
        </w:rPr>
        <w:t xml:space="preserve"> </w:t>
      </w:r>
      <w:r>
        <w:t>of</w:t>
      </w:r>
      <w:r>
        <w:rPr>
          <w:spacing w:val="-9"/>
        </w:rPr>
        <w:t xml:space="preserve"> </w:t>
      </w:r>
      <w:r>
        <w:t>Latin American</w:t>
      </w:r>
      <w:r>
        <w:rPr>
          <w:spacing w:val="-15"/>
        </w:rPr>
        <w:t xml:space="preserve"> </w:t>
      </w:r>
      <w:r>
        <w:t>Studies</w:t>
      </w:r>
      <w:r>
        <w:rPr>
          <w:spacing w:val="-13"/>
        </w:rPr>
        <w:t xml:space="preserve"> </w:t>
      </w:r>
      <w:r>
        <w:t>Programs’</w:t>
      </w:r>
      <w:r>
        <w:rPr>
          <w:spacing w:val="-14"/>
        </w:rPr>
        <w:t xml:space="preserve"> </w:t>
      </w:r>
      <w:r>
        <w:t>(CLASP)</w:t>
      </w:r>
      <w:r>
        <w:rPr>
          <w:spacing w:val="-14"/>
        </w:rPr>
        <w:t xml:space="preserve"> </w:t>
      </w:r>
      <w:r>
        <w:t>directory</w:t>
      </w:r>
      <w:r>
        <w:rPr>
          <w:spacing w:val="-13"/>
        </w:rPr>
        <w:t xml:space="preserve"> </w:t>
      </w:r>
      <w:r>
        <w:t>of</w:t>
      </w:r>
      <w:r>
        <w:rPr>
          <w:spacing w:val="-10"/>
        </w:rPr>
        <w:t xml:space="preserve"> </w:t>
      </w:r>
      <w:r>
        <w:t>FLAS</w:t>
      </w:r>
      <w:r>
        <w:rPr>
          <w:spacing w:val="-13"/>
        </w:rPr>
        <w:t xml:space="preserve"> </w:t>
      </w:r>
      <w:r>
        <w:t>eligible</w:t>
      </w:r>
      <w:r>
        <w:rPr>
          <w:spacing w:val="-11"/>
        </w:rPr>
        <w:t xml:space="preserve"> </w:t>
      </w:r>
      <w:hyperlink r:id="rId27">
        <w:r>
          <w:rPr>
            <w:color w:val="1F4E79"/>
            <w:u w:val="single" w:color="1F4E79"/>
          </w:rPr>
          <w:t>Portuguese</w:t>
        </w:r>
      </w:hyperlink>
      <w:r>
        <w:t>,</w:t>
      </w:r>
      <w:r>
        <w:rPr>
          <w:spacing w:val="-13"/>
        </w:rPr>
        <w:t xml:space="preserve"> </w:t>
      </w:r>
      <w:hyperlink r:id="rId28">
        <w:r>
          <w:rPr>
            <w:color w:val="1F4E79"/>
            <w:u w:val="single" w:color="1F4E79"/>
          </w:rPr>
          <w:t>Haitian</w:t>
        </w:r>
        <w:r>
          <w:rPr>
            <w:color w:val="1F4E79"/>
            <w:spacing w:val="-15"/>
            <w:u w:val="single" w:color="1F4E79"/>
          </w:rPr>
          <w:t xml:space="preserve"> </w:t>
        </w:r>
        <w:r>
          <w:rPr>
            <w:color w:val="1F4E79"/>
            <w:u w:val="single" w:color="1F4E79"/>
          </w:rPr>
          <w:t>Creole</w:t>
        </w:r>
      </w:hyperlink>
      <w:r>
        <w:t>,</w:t>
      </w:r>
      <w:r>
        <w:rPr>
          <w:spacing w:val="-15"/>
        </w:rPr>
        <w:t xml:space="preserve"> </w:t>
      </w:r>
      <w:r>
        <w:rPr>
          <w:spacing w:val="-5"/>
        </w:rPr>
        <w:t>and</w:t>
      </w:r>
    </w:p>
    <w:p w14:paraId="1CE6B57D" w14:textId="77777777" w:rsidR="00DB09FF" w:rsidRDefault="00333147">
      <w:pPr>
        <w:pStyle w:val="BodyText"/>
      </w:pPr>
      <w:hyperlink r:id="rId29">
        <w:r>
          <w:rPr>
            <w:color w:val="1F4E79"/>
            <w:u w:val="single" w:color="1F4E79"/>
          </w:rPr>
          <w:t>indigenous</w:t>
        </w:r>
        <w:r>
          <w:rPr>
            <w:color w:val="1F4E79"/>
            <w:spacing w:val="-3"/>
            <w:u w:val="single" w:color="1F4E79"/>
          </w:rPr>
          <w:t xml:space="preserve"> </w:t>
        </w:r>
        <w:r>
          <w:rPr>
            <w:color w:val="1F4E79"/>
            <w:u w:val="single" w:color="1F4E79"/>
          </w:rPr>
          <w:t>language</w:t>
        </w:r>
      </w:hyperlink>
      <w:r>
        <w:rPr>
          <w:color w:val="1F4E79"/>
          <w:spacing w:val="-3"/>
        </w:rPr>
        <w:t xml:space="preserve"> </w:t>
      </w:r>
      <w:r>
        <w:t>s</w:t>
      </w:r>
      <w:r>
        <w:t>ummer</w:t>
      </w:r>
      <w:r>
        <w:rPr>
          <w:spacing w:val="-3"/>
        </w:rPr>
        <w:t xml:space="preserve"> </w:t>
      </w:r>
      <w:r>
        <w:rPr>
          <w:spacing w:val="-2"/>
        </w:rPr>
        <w:t>programs.</w:t>
      </w:r>
    </w:p>
    <w:p w14:paraId="1CE6B57E" w14:textId="77777777" w:rsidR="00DB09FF" w:rsidRDefault="00DB09FF">
      <w:pPr>
        <w:pStyle w:val="BodyText"/>
        <w:spacing w:before="5"/>
        <w:ind w:left="0"/>
        <w:rPr>
          <w:sz w:val="16"/>
        </w:rPr>
      </w:pPr>
    </w:p>
    <w:p w14:paraId="1CE6B57F" w14:textId="5575659F" w:rsidR="00DB09FF" w:rsidRDefault="00333147">
      <w:pPr>
        <w:pStyle w:val="Heading1"/>
        <w:numPr>
          <w:ilvl w:val="0"/>
          <w:numId w:val="1"/>
        </w:numPr>
        <w:tabs>
          <w:tab w:val="left" w:pos="4888"/>
        </w:tabs>
        <w:ind w:left="4887" w:hanging="281"/>
        <w:jc w:val="left"/>
        <w:rPr>
          <w:color w:val="006FC0"/>
        </w:rPr>
      </w:pPr>
      <w:r>
        <w:rPr>
          <w:noProof/>
        </w:rPr>
        <mc:AlternateContent>
          <mc:Choice Requires="wps">
            <w:drawing>
              <wp:anchor distT="0" distB="0" distL="114300" distR="114300" simplePos="0" relativeHeight="15730688" behindDoc="0" locked="0" layoutInCell="1" allowOverlap="1" wp14:anchorId="1CE6B7D1" wp14:editId="56855E09">
                <wp:simplePos x="0" y="0"/>
                <wp:positionH relativeFrom="page">
                  <wp:posOffset>876935</wp:posOffset>
                </wp:positionH>
                <wp:positionV relativeFrom="paragraph">
                  <wp:posOffset>69215</wp:posOffset>
                </wp:positionV>
                <wp:extent cx="2824480" cy="5948680"/>
                <wp:effectExtent l="0" t="0" r="0" b="0"/>
                <wp:wrapNone/>
                <wp:docPr id="1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594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02"/>
                              <w:gridCol w:w="516"/>
                            </w:tblGrid>
                            <w:tr w:rsidR="00DB09FF" w14:paraId="1CE6B889" w14:textId="77777777">
                              <w:trPr>
                                <w:trHeight w:val="230"/>
                              </w:trPr>
                              <w:tc>
                                <w:tcPr>
                                  <w:tcW w:w="4318" w:type="dxa"/>
                                  <w:gridSpan w:val="2"/>
                                  <w:shd w:val="clear" w:color="auto" w:fill="006FC0"/>
                                </w:tcPr>
                                <w:p w14:paraId="1CE6B888" w14:textId="77777777" w:rsidR="00DB09FF" w:rsidRDefault="00333147">
                                  <w:pPr>
                                    <w:pStyle w:val="TableParagraph"/>
                                    <w:spacing w:line="211" w:lineRule="exact"/>
                                    <w:rPr>
                                      <w:b/>
                                      <w:sz w:val="20"/>
                                    </w:rPr>
                                  </w:pPr>
                                  <w:r>
                                    <w:rPr>
                                      <w:b/>
                                      <w:color w:val="FFFFFF"/>
                                      <w:sz w:val="20"/>
                                    </w:rPr>
                                    <w:t>Table</w:t>
                                  </w:r>
                                  <w:r>
                                    <w:rPr>
                                      <w:b/>
                                      <w:color w:val="FFFFFF"/>
                                      <w:spacing w:val="-3"/>
                                      <w:sz w:val="20"/>
                                    </w:rPr>
                                    <w:t xml:space="preserve"> </w:t>
                                  </w:r>
                                  <w:r>
                                    <w:rPr>
                                      <w:b/>
                                      <w:color w:val="FFFFFF"/>
                                      <w:sz w:val="20"/>
                                    </w:rPr>
                                    <w:t>E.1:</w:t>
                                  </w:r>
                                  <w:r>
                                    <w:rPr>
                                      <w:b/>
                                      <w:color w:val="FFFFFF"/>
                                      <w:spacing w:val="-5"/>
                                      <w:sz w:val="20"/>
                                    </w:rPr>
                                    <w:t xml:space="preserve"> </w:t>
                                  </w:r>
                                  <w:r>
                                    <w:rPr>
                                      <w:b/>
                                      <w:color w:val="FFFFFF"/>
                                      <w:sz w:val="20"/>
                                    </w:rPr>
                                    <w:t>LAS</w:t>
                                  </w:r>
                                  <w:r>
                                    <w:rPr>
                                      <w:b/>
                                      <w:color w:val="FFFFFF"/>
                                      <w:spacing w:val="-6"/>
                                      <w:sz w:val="20"/>
                                    </w:rPr>
                                    <w:t xml:space="preserve"> </w:t>
                                  </w:r>
                                  <w:r>
                                    <w:rPr>
                                      <w:b/>
                                      <w:color w:val="FFFFFF"/>
                                      <w:sz w:val="20"/>
                                    </w:rPr>
                                    <w:t>Faculty</w:t>
                                  </w:r>
                                  <w:r>
                                    <w:rPr>
                                      <w:b/>
                                      <w:color w:val="FFFFFF"/>
                                      <w:spacing w:val="-4"/>
                                      <w:sz w:val="20"/>
                                    </w:rPr>
                                    <w:t xml:space="preserve"> </w:t>
                                  </w:r>
                                  <w:r>
                                    <w:rPr>
                                      <w:b/>
                                      <w:color w:val="FFFFFF"/>
                                      <w:sz w:val="20"/>
                                    </w:rPr>
                                    <w:t>by</w:t>
                                  </w:r>
                                  <w:r>
                                    <w:rPr>
                                      <w:b/>
                                      <w:color w:val="FFFFFF"/>
                                      <w:spacing w:val="-3"/>
                                      <w:sz w:val="20"/>
                                    </w:rPr>
                                    <w:t xml:space="preserve"> </w:t>
                                  </w:r>
                                  <w:r>
                                    <w:rPr>
                                      <w:b/>
                                      <w:color w:val="FFFFFF"/>
                                      <w:spacing w:val="-2"/>
                                      <w:sz w:val="20"/>
                                    </w:rPr>
                                    <w:t>School/Department</w:t>
                                  </w:r>
                                </w:p>
                              </w:tc>
                            </w:tr>
                            <w:tr w:rsidR="00DB09FF" w14:paraId="1CE6B88C" w14:textId="77777777">
                              <w:trPr>
                                <w:trHeight w:val="230"/>
                              </w:trPr>
                              <w:tc>
                                <w:tcPr>
                                  <w:tcW w:w="3802" w:type="dxa"/>
                                  <w:shd w:val="clear" w:color="auto" w:fill="FFC000"/>
                                </w:tcPr>
                                <w:p w14:paraId="1CE6B88A" w14:textId="77777777" w:rsidR="00DB09FF" w:rsidRDefault="00333147">
                                  <w:pPr>
                                    <w:pStyle w:val="TableParagraph"/>
                                    <w:rPr>
                                      <w:b/>
                                      <w:sz w:val="20"/>
                                    </w:rPr>
                                  </w:pPr>
                                  <w:r>
                                    <w:rPr>
                                      <w:b/>
                                      <w:spacing w:val="-2"/>
                                      <w:sz w:val="20"/>
                                    </w:rPr>
                                    <w:t>Department</w:t>
                                  </w:r>
                                </w:p>
                              </w:tc>
                              <w:tc>
                                <w:tcPr>
                                  <w:tcW w:w="516" w:type="dxa"/>
                                  <w:shd w:val="clear" w:color="auto" w:fill="FFC000"/>
                                </w:tcPr>
                                <w:p w14:paraId="1CE6B88B" w14:textId="77777777" w:rsidR="00DB09FF" w:rsidRDefault="00333147">
                                  <w:pPr>
                                    <w:pStyle w:val="TableParagraph"/>
                                    <w:ind w:left="104"/>
                                    <w:rPr>
                                      <w:b/>
                                      <w:sz w:val="20"/>
                                    </w:rPr>
                                  </w:pPr>
                                  <w:r>
                                    <w:rPr>
                                      <w:b/>
                                      <w:sz w:val="20"/>
                                    </w:rPr>
                                    <w:t>#</w:t>
                                  </w:r>
                                </w:p>
                              </w:tc>
                            </w:tr>
                            <w:tr w:rsidR="00DB09FF" w14:paraId="1CE6B88F" w14:textId="77777777">
                              <w:trPr>
                                <w:trHeight w:val="230"/>
                              </w:trPr>
                              <w:tc>
                                <w:tcPr>
                                  <w:tcW w:w="3802" w:type="dxa"/>
                                </w:tcPr>
                                <w:p w14:paraId="1CE6B88D" w14:textId="77777777" w:rsidR="00DB09FF" w:rsidRDefault="00333147">
                                  <w:pPr>
                                    <w:pStyle w:val="TableParagraph"/>
                                    <w:rPr>
                                      <w:sz w:val="20"/>
                                    </w:rPr>
                                  </w:pPr>
                                  <w:r>
                                    <w:rPr>
                                      <w:sz w:val="20"/>
                                    </w:rPr>
                                    <w:t>African</w:t>
                                  </w:r>
                                  <w:r>
                                    <w:rPr>
                                      <w:spacing w:val="-7"/>
                                      <w:sz w:val="20"/>
                                    </w:rPr>
                                    <w:t xml:space="preserve"> </w:t>
                                  </w:r>
                                  <w:r>
                                    <w:rPr>
                                      <w:sz w:val="20"/>
                                    </w:rPr>
                                    <w:t>American</w:t>
                                  </w:r>
                                  <w:r>
                                    <w:rPr>
                                      <w:spacing w:val="-6"/>
                                      <w:sz w:val="20"/>
                                    </w:rPr>
                                    <w:t xml:space="preserve"> </w:t>
                                  </w:r>
                                  <w:r>
                                    <w:rPr>
                                      <w:spacing w:val="-2"/>
                                      <w:sz w:val="20"/>
                                    </w:rPr>
                                    <w:t>Studies</w:t>
                                  </w:r>
                                </w:p>
                              </w:tc>
                              <w:tc>
                                <w:tcPr>
                                  <w:tcW w:w="516" w:type="dxa"/>
                                </w:tcPr>
                                <w:p w14:paraId="1CE6B88E" w14:textId="77777777" w:rsidR="00DB09FF" w:rsidRDefault="00333147">
                                  <w:pPr>
                                    <w:pStyle w:val="TableParagraph"/>
                                    <w:ind w:left="0" w:right="98"/>
                                    <w:jc w:val="right"/>
                                    <w:rPr>
                                      <w:sz w:val="20"/>
                                    </w:rPr>
                                  </w:pPr>
                                  <w:r>
                                    <w:rPr>
                                      <w:sz w:val="20"/>
                                    </w:rPr>
                                    <w:t>1</w:t>
                                  </w:r>
                                </w:p>
                              </w:tc>
                            </w:tr>
                            <w:tr w:rsidR="00DB09FF" w14:paraId="1CE6B892" w14:textId="77777777">
                              <w:trPr>
                                <w:trHeight w:val="230"/>
                              </w:trPr>
                              <w:tc>
                                <w:tcPr>
                                  <w:tcW w:w="3802" w:type="dxa"/>
                                  <w:shd w:val="clear" w:color="auto" w:fill="CCCCCC"/>
                                </w:tcPr>
                                <w:p w14:paraId="1CE6B890" w14:textId="77777777" w:rsidR="00DB09FF" w:rsidRDefault="00333147">
                                  <w:pPr>
                                    <w:pStyle w:val="TableParagraph"/>
                                    <w:rPr>
                                      <w:sz w:val="20"/>
                                    </w:rPr>
                                  </w:pPr>
                                  <w:r>
                                    <w:rPr>
                                      <w:spacing w:val="-2"/>
                                      <w:sz w:val="20"/>
                                    </w:rPr>
                                    <w:t>Anthropology</w:t>
                                  </w:r>
                                </w:p>
                              </w:tc>
                              <w:tc>
                                <w:tcPr>
                                  <w:tcW w:w="516" w:type="dxa"/>
                                  <w:shd w:val="clear" w:color="auto" w:fill="CCCCCC"/>
                                </w:tcPr>
                                <w:p w14:paraId="1CE6B891" w14:textId="77777777" w:rsidR="00DB09FF" w:rsidRDefault="00333147">
                                  <w:pPr>
                                    <w:pStyle w:val="TableParagraph"/>
                                    <w:ind w:left="0" w:right="98"/>
                                    <w:jc w:val="right"/>
                                    <w:rPr>
                                      <w:sz w:val="20"/>
                                    </w:rPr>
                                  </w:pPr>
                                  <w:r>
                                    <w:rPr>
                                      <w:spacing w:val="-5"/>
                                      <w:sz w:val="20"/>
                                    </w:rPr>
                                    <w:t>16</w:t>
                                  </w:r>
                                </w:p>
                              </w:tc>
                            </w:tr>
                            <w:tr w:rsidR="00DB09FF" w14:paraId="1CE6B895" w14:textId="77777777">
                              <w:trPr>
                                <w:trHeight w:val="230"/>
                              </w:trPr>
                              <w:tc>
                                <w:tcPr>
                                  <w:tcW w:w="3802" w:type="dxa"/>
                                </w:tcPr>
                                <w:p w14:paraId="1CE6B893" w14:textId="77777777" w:rsidR="00DB09FF" w:rsidRDefault="00333147">
                                  <w:pPr>
                                    <w:pStyle w:val="TableParagraph"/>
                                    <w:rPr>
                                      <w:sz w:val="20"/>
                                    </w:rPr>
                                  </w:pPr>
                                  <w:r>
                                    <w:rPr>
                                      <w:spacing w:val="-5"/>
                                      <w:sz w:val="20"/>
                                    </w:rPr>
                                    <w:t>Art</w:t>
                                  </w:r>
                                </w:p>
                              </w:tc>
                              <w:tc>
                                <w:tcPr>
                                  <w:tcW w:w="516" w:type="dxa"/>
                                </w:tcPr>
                                <w:p w14:paraId="1CE6B894" w14:textId="77777777" w:rsidR="00DB09FF" w:rsidRDefault="00333147">
                                  <w:pPr>
                                    <w:pStyle w:val="TableParagraph"/>
                                    <w:ind w:left="0" w:right="98"/>
                                    <w:jc w:val="right"/>
                                    <w:rPr>
                                      <w:sz w:val="20"/>
                                    </w:rPr>
                                  </w:pPr>
                                  <w:r>
                                    <w:rPr>
                                      <w:sz w:val="20"/>
                                    </w:rPr>
                                    <w:t>1</w:t>
                                  </w:r>
                                </w:p>
                              </w:tc>
                            </w:tr>
                            <w:tr w:rsidR="00DB09FF" w14:paraId="1CE6B898" w14:textId="77777777">
                              <w:trPr>
                                <w:trHeight w:val="229"/>
                              </w:trPr>
                              <w:tc>
                                <w:tcPr>
                                  <w:tcW w:w="3802" w:type="dxa"/>
                                  <w:shd w:val="clear" w:color="auto" w:fill="CCCCCC"/>
                                </w:tcPr>
                                <w:p w14:paraId="1CE6B896" w14:textId="77777777" w:rsidR="00DB09FF" w:rsidRDefault="00333147">
                                  <w:pPr>
                                    <w:pStyle w:val="TableParagraph"/>
                                    <w:rPr>
                                      <w:sz w:val="20"/>
                                    </w:rPr>
                                  </w:pPr>
                                  <w:r>
                                    <w:rPr>
                                      <w:sz w:val="20"/>
                                    </w:rPr>
                                    <w:t>Art</w:t>
                                  </w:r>
                                  <w:r>
                                    <w:rPr>
                                      <w:spacing w:val="-7"/>
                                      <w:sz w:val="20"/>
                                    </w:rPr>
                                    <w:t xml:space="preserve"> </w:t>
                                  </w:r>
                                  <w:r>
                                    <w:rPr>
                                      <w:spacing w:val="-2"/>
                                      <w:sz w:val="20"/>
                                    </w:rPr>
                                    <w:t>History</w:t>
                                  </w:r>
                                </w:p>
                              </w:tc>
                              <w:tc>
                                <w:tcPr>
                                  <w:tcW w:w="516" w:type="dxa"/>
                                  <w:shd w:val="clear" w:color="auto" w:fill="CCCCCC"/>
                                </w:tcPr>
                                <w:p w14:paraId="1CE6B897" w14:textId="77777777" w:rsidR="00DB09FF" w:rsidRDefault="00333147">
                                  <w:pPr>
                                    <w:pStyle w:val="TableParagraph"/>
                                    <w:ind w:left="0" w:right="98"/>
                                    <w:jc w:val="right"/>
                                    <w:rPr>
                                      <w:sz w:val="20"/>
                                    </w:rPr>
                                  </w:pPr>
                                  <w:r>
                                    <w:rPr>
                                      <w:sz w:val="20"/>
                                    </w:rPr>
                                    <w:t>4</w:t>
                                  </w:r>
                                </w:p>
                              </w:tc>
                            </w:tr>
                            <w:tr w:rsidR="00DB09FF" w14:paraId="1CE6B89B" w14:textId="77777777">
                              <w:trPr>
                                <w:trHeight w:val="230"/>
                              </w:trPr>
                              <w:tc>
                                <w:tcPr>
                                  <w:tcW w:w="3802" w:type="dxa"/>
                                </w:tcPr>
                                <w:p w14:paraId="1CE6B899" w14:textId="77777777" w:rsidR="00DB09FF" w:rsidRDefault="00333147">
                                  <w:pPr>
                                    <w:pStyle w:val="TableParagraph"/>
                                    <w:rPr>
                                      <w:sz w:val="20"/>
                                    </w:rPr>
                                  </w:pPr>
                                  <w:r>
                                    <w:rPr>
                                      <w:sz w:val="20"/>
                                    </w:rPr>
                                    <w:t>Chicana/o</w:t>
                                  </w:r>
                                  <w:r>
                                    <w:rPr>
                                      <w:spacing w:val="-2"/>
                                      <w:sz w:val="20"/>
                                    </w:rPr>
                                    <w:t xml:space="preserve"> </w:t>
                                  </w:r>
                                  <w:r>
                                    <w:rPr>
                                      <w:sz w:val="20"/>
                                    </w:rPr>
                                    <w:t>and</w:t>
                                  </w:r>
                                  <w:r>
                                    <w:rPr>
                                      <w:spacing w:val="-1"/>
                                      <w:sz w:val="20"/>
                                    </w:rPr>
                                    <w:t xml:space="preserve"> </w:t>
                                  </w:r>
                                  <w:r>
                                    <w:rPr>
                                      <w:sz w:val="20"/>
                                    </w:rPr>
                                    <w:t>Central</w:t>
                                  </w:r>
                                  <w:r>
                                    <w:rPr>
                                      <w:spacing w:val="-2"/>
                                      <w:sz w:val="20"/>
                                    </w:rPr>
                                    <w:t xml:space="preserve"> </w:t>
                                  </w:r>
                                  <w:r>
                                    <w:rPr>
                                      <w:sz w:val="20"/>
                                    </w:rPr>
                                    <w:t>American</w:t>
                                  </w:r>
                                  <w:r>
                                    <w:rPr>
                                      <w:spacing w:val="-1"/>
                                      <w:sz w:val="20"/>
                                    </w:rPr>
                                    <w:t xml:space="preserve"> </w:t>
                                  </w:r>
                                  <w:r>
                                    <w:rPr>
                                      <w:spacing w:val="-2"/>
                                      <w:sz w:val="20"/>
                                    </w:rPr>
                                    <w:t>Studies</w:t>
                                  </w:r>
                                </w:p>
                              </w:tc>
                              <w:tc>
                                <w:tcPr>
                                  <w:tcW w:w="516" w:type="dxa"/>
                                </w:tcPr>
                                <w:p w14:paraId="1CE6B89A" w14:textId="77777777" w:rsidR="00DB09FF" w:rsidRDefault="00333147">
                                  <w:pPr>
                                    <w:pStyle w:val="TableParagraph"/>
                                    <w:ind w:left="0" w:right="98"/>
                                    <w:jc w:val="right"/>
                                    <w:rPr>
                                      <w:sz w:val="20"/>
                                    </w:rPr>
                                  </w:pPr>
                                  <w:r>
                                    <w:rPr>
                                      <w:spacing w:val="-5"/>
                                      <w:sz w:val="20"/>
                                    </w:rPr>
                                    <w:t>17</w:t>
                                  </w:r>
                                </w:p>
                              </w:tc>
                            </w:tr>
                            <w:tr w:rsidR="00DB09FF" w14:paraId="1CE6B89E" w14:textId="77777777">
                              <w:trPr>
                                <w:trHeight w:val="230"/>
                              </w:trPr>
                              <w:tc>
                                <w:tcPr>
                                  <w:tcW w:w="3802" w:type="dxa"/>
                                  <w:shd w:val="clear" w:color="auto" w:fill="CCCCCC"/>
                                </w:tcPr>
                                <w:p w14:paraId="1CE6B89C" w14:textId="77777777" w:rsidR="00DB09FF" w:rsidRDefault="00333147">
                                  <w:pPr>
                                    <w:pStyle w:val="TableParagraph"/>
                                    <w:rPr>
                                      <w:sz w:val="20"/>
                                    </w:rPr>
                                  </w:pPr>
                                  <w:r>
                                    <w:rPr>
                                      <w:sz w:val="20"/>
                                    </w:rPr>
                                    <w:t>Comparative</w:t>
                                  </w:r>
                                  <w:r>
                                    <w:rPr>
                                      <w:spacing w:val="-1"/>
                                      <w:sz w:val="20"/>
                                    </w:rPr>
                                    <w:t xml:space="preserve"> </w:t>
                                  </w:r>
                                  <w:r>
                                    <w:rPr>
                                      <w:spacing w:val="-2"/>
                                      <w:sz w:val="20"/>
                                    </w:rPr>
                                    <w:t>Literature</w:t>
                                  </w:r>
                                </w:p>
                              </w:tc>
                              <w:tc>
                                <w:tcPr>
                                  <w:tcW w:w="516" w:type="dxa"/>
                                  <w:shd w:val="clear" w:color="auto" w:fill="CCCCCC"/>
                                </w:tcPr>
                                <w:p w14:paraId="1CE6B89D" w14:textId="77777777" w:rsidR="00DB09FF" w:rsidRDefault="00333147">
                                  <w:pPr>
                                    <w:pStyle w:val="TableParagraph"/>
                                    <w:ind w:left="0" w:right="98"/>
                                    <w:jc w:val="right"/>
                                    <w:rPr>
                                      <w:sz w:val="20"/>
                                    </w:rPr>
                                  </w:pPr>
                                  <w:r>
                                    <w:rPr>
                                      <w:sz w:val="20"/>
                                    </w:rPr>
                                    <w:t>2</w:t>
                                  </w:r>
                                </w:p>
                              </w:tc>
                            </w:tr>
                            <w:tr w:rsidR="00DB09FF" w14:paraId="1CE6B8A1" w14:textId="77777777">
                              <w:trPr>
                                <w:trHeight w:val="230"/>
                              </w:trPr>
                              <w:tc>
                                <w:tcPr>
                                  <w:tcW w:w="3802" w:type="dxa"/>
                                </w:tcPr>
                                <w:p w14:paraId="1CE6B89F" w14:textId="77777777" w:rsidR="00DB09FF" w:rsidRDefault="00333147">
                                  <w:pPr>
                                    <w:pStyle w:val="TableParagraph"/>
                                    <w:rPr>
                                      <w:sz w:val="20"/>
                                    </w:rPr>
                                  </w:pPr>
                                  <w:r>
                                    <w:rPr>
                                      <w:sz w:val="20"/>
                                    </w:rPr>
                                    <w:t>Ecology</w:t>
                                  </w:r>
                                  <w:r>
                                    <w:rPr>
                                      <w:spacing w:val="-3"/>
                                      <w:sz w:val="20"/>
                                    </w:rPr>
                                    <w:t xml:space="preserve"> </w:t>
                                  </w:r>
                                  <w:r>
                                    <w:rPr>
                                      <w:sz w:val="20"/>
                                    </w:rPr>
                                    <w:t>and</w:t>
                                  </w:r>
                                  <w:r>
                                    <w:rPr>
                                      <w:spacing w:val="-3"/>
                                      <w:sz w:val="20"/>
                                    </w:rPr>
                                    <w:t xml:space="preserve"> </w:t>
                                  </w:r>
                                  <w:r>
                                    <w:rPr>
                                      <w:sz w:val="20"/>
                                    </w:rPr>
                                    <w:t>Evolutionary</w:t>
                                  </w:r>
                                  <w:r>
                                    <w:rPr>
                                      <w:spacing w:val="-3"/>
                                      <w:sz w:val="20"/>
                                    </w:rPr>
                                    <w:t xml:space="preserve"> </w:t>
                                  </w:r>
                                  <w:r>
                                    <w:rPr>
                                      <w:spacing w:val="-2"/>
                                      <w:sz w:val="20"/>
                                    </w:rPr>
                                    <w:t>Biology</w:t>
                                  </w:r>
                                </w:p>
                              </w:tc>
                              <w:tc>
                                <w:tcPr>
                                  <w:tcW w:w="516" w:type="dxa"/>
                                </w:tcPr>
                                <w:p w14:paraId="1CE6B8A0" w14:textId="77777777" w:rsidR="00DB09FF" w:rsidRDefault="00333147">
                                  <w:pPr>
                                    <w:pStyle w:val="TableParagraph"/>
                                    <w:ind w:left="0" w:right="98"/>
                                    <w:jc w:val="right"/>
                                    <w:rPr>
                                      <w:sz w:val="20"/>
                                    </w:rPr>
                                  </w:pPr>
                                  <w:r>
                                    <w:rPr>
                                      <w:sz w:val="20"/>
                                    </w:rPr>
                                    <w:t>7</w:t>
                                  </w:r>
                                </w:p>
                              </w:tc>
                            </w:tr>
                            <w:tr w:rsidR="00DB09FF" w14:paraId="1CE6B8A4" w14:textId="77777777">
                              <w:trPr>
                                <w:trHeight w:val="230"/>
                              </w:trPr>
                              <w:tc>
                                <w:tcPr>
                                  <w:tcW w:w="3802" w:type="dxa"/>
                                  <w:shd w:val="clear" w:color="auto" w:fill="BEBEBE"/>
                                </w:tcPr>
                                <w:p w14:paraId="1CE6B8A2" w14:textId="77777777" w:rsidR="00DB09FF" w:rsidRDefault="00333147">
                                  <w:pPr>
                                    <w:pStyle w:val="TableParagraph"/>
                                    <w:rPr>
                                      <w:sz w:val="20"/>
                                    </w:rPr>
                                  </w:pPr>
                                  <w:r>
                                    <w:rPr>
                                      <w:spacing w:val="-2"/>
                                      <w:sz w:val="20"/>
                                    </w:rPr>
                                    <w:t>Economics</w:t>
                                  </w:r>
                                </w:p>
                              </w:tc>
                              <w:tc>
                                <w:tcPr>
                                  <w:tcW w:w="516" w:type="dxa"/>
                                  <w:shd w:val="clear" w:color="auto" w:fill="BEBEBE"/>
                                </w:tcPr>
                                <w:p w14:paraId="1CE6B8A3" w14:textId="77777777" w:rsidR="00DB09FF" w:rsidRDefault="00333147">
                                  <w:pPr>
                                    <w:pStyle w:val="TableParagraph"/>
                                    <w:ind w:left="0" w:right="98"/>
                                    <w:jc w:val="right"/>
                                    <w:rPr>
                                      <w:sz w:val="20"/>
                                    </w:rPr>
                                  </w:pPr>
                                  <w:r>
                                    <w:rPr>
                                      <w:sz w:val="20"/>
                                    </w:rPr>
                                    <w:t>5</w:t>
                                  </w:r>
                                </w:p>
                              </w:tc>
                            </w:tr>
                            <w:tr w:rsidR="00DB09FF" w14:paraId="1CE6B8A7" w14:textId="77777777">
                              <w:trPr>
                                <w:trHeight w:val="230"/>
                              </w:trPr>
                              <w:tc>
                                <w:tcPr>
                                  <w:tcW w:w="3802" w:type="dxa"/>
                                </w:tcPr>
                                <w:p w14:paraId="1CE6B8A5" w14:textId="77777777" w:rsidR="00DB09FF" w:rsidRDefault="00333147">
                                  <w:pPr>
                                    <w:pStyle w:val="TableParagraph"/>
                                    <w:rPr>
                                      <w:sz w:val="20"/>
                                    </w:rPr>
                                  </w:pPr>
                                  <w:r>
                                    <w:rPr>
                                      <w:spacing w:val="-2"/>
                                      <w:sz w:val="20"/>
                                    </w:rPr>
                                    <w:t>Engineering</w:t>
                                  </w:r>
                                </w:p>
                              </w:tc>
                              <w:tc>
                                <w:tcPr>
                                  <w:tcW w:w="516" w:type="dxa"/>
                                </w:tcPr>
                                <w:p w14:paraId="1CE6B8A6" w14:textId="77777777" w:rsidR="00DB09FF" w:rsidRDefault="00333147">
                                  <w:pPr>
                                    <w:pStyle w:val="TableParagraph"/>
                                    <w:ind w:left="0" w:right="98"/>
                                    <w:jc w:val="right"/>
                                    <w:rPr>
                                      <w:sz w:val="20"/>
                                    </w:rPr>
                                  </w:pPr>
                                  <w:r>
                                    <w:rPr>
                                      <w:sz w:val="20"/>
                                    </w:rPr>
                                    <w:t>3</w:t>
                                  </w:r>
                                </w:p>
                              </w:tc>
                            </w:tr>
                            <w:tr w:rsidR="00DB09FF" w14:paraId="1CE6B8AA" w14:textId="77777777">
                              <w:trPr>
                                <w:trHeight w:val="230"/>
                              </w:trPr>
                              <w:tc>
                                <w:tcPr>
                                  <w:tcW w:w="3802" w:type="dxa"/>
                                  <w:shd w:val="clear" w:color="auto" w:fill="BEBEBE"/>
                                </w:tcPr>
                                <w:p w14:paraId="1CE6B8A8" w14:textId="77777777" w:rsidR="00DB09FF" w:rsidRDefault="00333147">
                                  <w:pPr>
                                    <w:pStyle w:val="TableParagraph"/>
                                    <w:rPr>
                                      <w:sz w:val="20"/>
                                    </w:rPr>
                                  </w:pPr>
                                  <w:r>
                                    <w:rPr>
                                      <w:spacing w:val="-2"/>
                                      <w:sz w:val="20"/>
                                    </w:rPr>
                                    <w:t>English</w:t>
                                  </w:r>
                                </w:p>
                              </w:tc>
                              <w:tc>
                                <w:tcPr>
                                  <w:tcW w:w="516" w:type="dxa"/>
                                  <w:shd w:val="clear" w:color="auto" w:fill="BEBEBE"/>
                                </w:tcPr>
                                <w:p w14:paraId="1CE6B8A9" w14:textId="77777777" w:rsidR="00DB09FF" w:rsidRDefault="00333147">
                                  <w:pPr>
                                    <w:pStyle w:val="TableParagraph"/>
                                    <w:ind w:left="0" w:right="98"/>
                                    <w:jc w:val="right"/>
                                    <w:rPr>
                                      <w:sz w:val="20"/>
                                    </w:rPr>
                                  </w:pPr>
                                  <w:r>
                                    <w:rPr>
                                      <w:sz w:val="20"/>
                                    </w:rPr>
                                    <w:t>3</w:t>
                                  </w:r>
                                </w:p>
                              </w:tc>
                            </w:tr>
                            <w:tr w:rsidR="00DB09FF" w14:paraId="1CE6B8AD" w14:textId="77777777">
                              <w:trPr>
                                <w:trHeight w:val="230"/>
                              </w:trPr>
                              <w:tc>
                                <w:tcPr>
                                  <w:tcW w:w="3802" w:type="dxa"/>
                                </w:tcPr>
                                <w:p w14:paraId="1CE6B8AB" w14:textId="77777777" w:rsidR="00DB09FF" w:rsidRDefault="00333147">
                                  <w:pPr>
                                    <w:pStyle w:val="TableParagraph"/>
                                    <w:rPr>
                                      <w:sz w:val="20"/>
                                    </w:rPr>
                                  </w:pPr>
                                  <w:r>
                                    <w:rPr>
                                      <w:sz w:val="20"/>
                                    </w:rPr>
                                    <w:t>Gender</w:t>
                                  </w:r>
                                  <w:r>
                                    <w:rPr>
                                      <w:spacing w:val="-7"/>
                                      <w:sz w:val="20"/>
                                    </w:rPr>
                                    <w:t xml:space="preserve"> </w:t>
                                  </w:r>
                                  <w:r>
                                    <w:rPr>
                                      <w:spacing w:val="-2"/>
                                      <w:sz w:val="20"/>
                                    </w:rPr>
                                    <w:t>Studies</w:t>
                                  </w:r>
                                </w:p>
                              </w:tc>
                              <w:tc>
                                <w:tcPr>
                                  <w:tcW w:w="516" w:type="dxa"/>
                                </w:tcPr>
                                <w:p w14:paraId="1CE6B8AC" w14:textId="77777777" w:rsidR="00DB09FF" w:rsidRDefault="00333147">
                                  <w:pPr>
                                    <w:pStyle w:val="TableParagraph"/>
                                    <w:ind w:left="0" w:right="98"/>
                                    <w:jc w:val="right"/>
                                    <w:rPr>
                                      <w:sz w:val="20"/>
                                    </w:rPr>
                                  </w:pPr>
                                  <w:r>
                                    <w:rPr>
                                      <w:sz w:val="20"/>
                                    </w:rPr>
                                    <w:t>3</w:t>
                                  </w:r>
                                </w:p>
                              </w:tc>
                            </w:tr>
                            <w:tr w:rsidR="00DB09FF" w14:paraId="1CE6B8B0" w14:textId="77777777">
                              <w:trPr>
                                <w:trHeight w:val="230"/>
                              </w:trPr>
                              <w:tc>
                                <w:tcPr>
                                  <w:tcW w:w="3802" w:type="dxa"/>
                                  <w:shd w:val="clear" w:color="auto" w:fill="CCCCCC"/>
                                </w:tcPr>
                                <w:p w14:paraId="1CE6B8AE" w14:textId="77777777" w:rsidR="00DB09FF" w:rsidRDefault="00333147">
                                  <w:pPr>
                                    <w:pStyle w:val="TableParagraph"/>
                                    <w:rPr>
                                      <w:sz w:val="20"/>
                                    </w:rPr>
                                  </w:pPr>
                                  <w:r>
                                    <w:rPr>
                                      <w:spacing w:val="-2"/>
                                      <w:sz w:val="20"/>
                                    </w:rPr>
                                    <w:t>Geography</w:t>
                                  </w:r>
                                </w:p>
                              </w:tc>
                              <w:tc>
                                <w:tcPr>
                                  <w:tcW w:w="516" w:type="dxa"/>
                                  <w:shd w:val="clear" w:color="auto" w:fill="CCCCCC"/>
                                </w:tcPr>
                                <w:p w14:paraId="1CE6B8AF" w14:textId="77777777" w:rsidR="00DB09FF" w:rsidRDefault="00333147">
                                  <w:pPr>
                                    <w:pStyle w:val="TableParagraph"/>
                                    <w:ind w:left="0" w:right="98"/>
                                    <w:jc w:val="right"/>
                                    <w:rPr>
                                      <w:sz w:val="20"/>
                                    </w:rPr>
                                  </w:pPr>
                                  <w:r>
                                    <w:rPr>
                                      <w:sz w:val="20"/>
                                    </w:rPr>
                                    <w:t>5</w:t>
                                  </w:r>
                                </w:p>
                              </w:tc>
                            </w:tr>
                            <w:tr w:rsidR="00DB09FF" w14:paraId="1CE6B8B3" w14:textId="77777777">
                              <w:trPr>
                                <w:trHeight w:val="230"/>
                              </w:trPr>
                              <w:tc>
                                <w:tcPr>
                                  <w:tcW w:w="3802" w:type="dxa"/>
                                </w:tcPr>
                                <w:p w14:paraId="1CE6B8B1" w14:textId="77777777" w:rsidR="00DB09FF" w:rsidRDefault="00333147">
                                  <w:pPr>
                                    <w:pStyle w:val="TableParagraph"/>
                                    <w:rPr>
                                      <w:sz w:val="20"/>
                                    </w:rPr>
                                  </w:pPr>
                                  <w:r>
                                    <w:rPr>
                                      <w:spacing w:val="-2"/>
                                      <w:sz w:val="20"/>
                                    </w:rPr>
                                    <w:t>History</w:t>
                                  </w:r>
                                </w:p>
                              </w:tc>
                              <w:tc>
                                <w:tcPr>
                                  <w:tcW w:w="516" w:type="dxa"/>
                                </w:tcPr>
                                <w:p w14:paraId="1CE6B8B2" w14:textId="77777777" w:rsidR="00DB09FF" w:rsidRDefault="00333147">
                                  <w:pPr>
                                    <w:pStyle w:val="TableParagraph"/>
                                    <w:ind w:left="0" w:right="98"/>
                                    <w:jc w:val="right"/>
                                    <w:rPr>
                                      <w:sz w:val="20"/>
                                    </w:rPr>
                                  </w:pPr>
                                  <w:r>
                                    <w:rPr>
                                      <w:spacing w:val="-5"/>
                                      <w:sz w:val="20"/>
                                    </w:rPr>
                                    <w:t>10</w:t>
                                  </w:r>
                                </w:p>
                              </w:tc>
                            </w:tr>
                            <w:tr w:rsidR="00DB09FF" w14:paraId="1CE6B8B6" w14:textId="77777777">
                              <w:trPr>
                                <w:trHeight w:val="230"/>
                              </w:trPr>
                              <w:tc>
                                <w:tcPr>
                                  <w:tcW w:w="3802" w:type="dxa"/>
                                  <w:shd w:val="clear" w:color="auto" w:fill="CCCCCC"/>
                                </w:tcPr>
                                <w:p w14:paraId="1CE6B8B4" w14:textId="77777777" w:rsidR="00DB09FF" w:rsidRDefault="00333147">
                                  <w:pPr>
                                    <w:pStyle w:val="TableParagraph"/>
                                    <w:rPr>
                                      <w:sz w:val="20"/>
                                    </w:rPr>
                                  </w:pPr>
                                  <w:r>
                                    <w:rPr>
                                      <w:sz w:val="20"/>
                                    </w:rPr>
                                    <w:t>Institute</w:t>
                                  </w:r>
                                  <w:r>
                                    <w:rPr>
                                      <w:spacing w:val="-3"/>
                                      <w:sz w:val="20"/>
                                    </w:rPr>
                                    <w:t xml:space="preserve"> </w:t>
                                  </w:r>
                                  <w:r>
                                    <w:rPr>
                                      <w:sz w:val="20"/>
                                    </w:rPr>
                                    <w:t>of</w:t>
                                  </w:r>
                                  <w:r>
                                    <w:rPr>
                                      <w:spacing w:val="-4"/>
                                      <w:sz w:val="20"/>
                                    </w:rPr>
                                    <w:t xml:space="preserve"> </w:t>
                                  </w:r>
                                  <w:r>
                                    <w:rPr>
                                      <w:sz w:val="20"/>
                                    </w:rPr>
                                    <w:t>the</w:t>
                                  </w:r>
                                  <w:r>
                                    <w:rPr>
                                      <w:spacing w:val="-1"/>
                                      <w:sz w:val="20"/>
                                    </w:rPr>
                                    <w:t xml:space="preserve"> </w:t>
                                  </w:r>
                                  <w:r>
                                    <w:rPr>
                                      <w:spacing w:val="-2"/>
                                      <w:sz w:val="20"/>
                                    </w:rPr>
                                    <w:t>Environment</w:t>
                                  </w:r>
                                </w:p>
                              </w:tc>
                              <w:tc>
                                <w:tcPr>
                                  <w:tcW w:w="516" w:type="dxa"/>
                                  <w:shd w:val="clear" w:color="auto" w:fill="CCCCCC"/>
                                </w:tcPr>
                                <w:p w14:paraId="1CE6B8B5" w14:textId="77777777" w:rsidR="00DB09FF" w:rsidRDefault="00333147">
                                  <w:pPr>
                                    <w:pStyle w:val="TableParagraph"/>
                                    <w:ind w:left="0" w:right="98"/>
                                    <w:jc w:val="right"/>
                                    <w:rPr>
                                      <w:sz w:val="20"/>
                                    </w:rPr>
                                  </w:pPr>
                                  <w:r>
                                    <w:rPr>
                                      <w:sz w:val="20"/>
                                    </w:rPr>
                                    <w:t>2</w:t>
                                  </w:r>
                                </w:p>
                              </w:tc>
                            </w:tr>
                            <w:tr w:rsidR="00DB09FF" w14:paraId="1CE6B8B9" w14:textId="77777777">
                              <w:trPr>
                                <w:trHeight w:val="230"/>
                              </w:trPr>
                              <w:tc>
                                <w:tcPr>
                                  <w:tcW w:w="3802" w:type="dxa"/>
                                </w:tcPr>
                                <w:p w14:paraId="1CE6B8B7" w14:textId="77777777" w:rsidR="00DB09FF" w:rsidRDefault="00333147">
                                  <w:pPr>
                                    <w:pStyle w:val="TableParagraph"/>
                                    <w:rPr>
                                      <w:sz w:val="20"/>
                                    </w:rPr>
                                  </w:pPr>
                                  <w:r>
                                    <w:rPr>
                                      <w:sz w:val="20"/>
                                    </w:rPr>
                                    <w:t>Institute</w:t>
                                  </w:r>
                                  <w:r>
                                    <w:rPr>
                                      <w:spacing w:val="-1"/>
                                      <w:sz w:val="20"/>
                                    </w:rPr>
                                    <w:t xml:space="preserve"> </w:t>
                                  </w:r>
                                  <w:r>
                                    <w:rPr>
                                      <w:sz w:val="20"/>
                                    </w:rPr>
                                    <w:t>for</w:t>
                                  </w:r>
                                  <w:r>
                                    <w:rPr>
                                      <w:spacing w:val="-3"/>
                                      <w:sz w:val="20"/>
                                    </w:rPr>
                                    <w:t xml:space="preserve"> </w:t>
                                  </w:r>
                                  <w:r>
                                    <w:rPr>
                                      <w:sz w:val="20"/>
                                    </w:rPr>
                                    <w:t>Research</w:t>
                                  </w:r>
                                  <w:r>
                                    <w:rPr>
                                      <w:spacing w:val="-1"/>
                                      <w:sz w:val="20"/>
                                    </w:rPr>
                                    <w:t xml:space="preserve"> </w:t>
                                  </w:r>
                                  <w:r>
                                    <w:rPr>
                                      <w:sz w:val="20"/>
                                    </w:rPr>
                                    <w:t>on</w:t>
                                  </w:r>
                                  <w:r>
                                    <w:rPr>
                                      <w:spacing w:val="-4"/>
                                      <w:sz w:val="20"/>
                                    </w:rPr>
                                    <w:t xml:space="preserve"> </w:t>
                                  </w:r>
                                  <w:r>
                                    <w:rPr>
                                      <w:spacing w:val="-2"/>
                                      <w:sz w:val="20"/>
                                    </w:rPr>
                                    <w:t>Labor/Employment</w:t>
                                  </w:r>
                                </w:p>
                              </w:tc>
                              <w:tc>
                                <w:tcPr>
                                  <w:tcW w:w="516" w:type="dxa"/>
                                </w:tcPr>
                                <w:p w14:paraId="1CE6B8B8" w14:textId="77777777" w:rsidR="00DB09FF" w:rsidRDefault="00333147">
                                  <w:pPr>
                                    <w:pStyle w:val="TableParagraph"/>
                                    <w:ind w:left="0" w:right="98"/>
                                    <w:jc w:val="right"/>
                                    <w:rPr>
                                      <w:sz w:val="20"/>
                                    </w:rPr>
                                  </w:pPr>
                                  <w:r>
                                    <w:rPr>
                                      <w:sz w:val="20"/>
                                    </w:rPr>
                                    <w:t>3</w:t>
                                  </w:r>
                                </w:p>
                              </w:tc>
                            </w:tr>
                            <w:tr w:rsidR="00DB09FF" w14:paraId="1CE6B8BC" w14:textId="77777777">
                              <w:trPr>
                                <w:trHeight w:val="230"/>
                              </w:trPr>
                              <w:tc>
                                <w:tcPr>
                                  <w:tcW w:w="3802" w:type="dxa"/>
                                  <w:shd w:val="clear" w:color="auto" w:fill="CCCCCC"/>
                                </w:tcPr>
                                <w:p w14:paraId="1CE6B8BA" w14:textId="77777777" w:rsidR="00DB09FF" w:rsidRDefault="00333147">
                                  <w:pPr>
                                    <w:pStyle w:val="TableParagraph"/>
                                    <w:rPr>
                                      <w:sz w:val="20"/>
                                    </w:rPr>
                                  </w:pPr>
                                  <w:r>
                                    <w:rPr>
                                      <w:spacing w:val="-2"/>
                                      <w:sz w:val="20"/>
                                    </w:rPr>
                                    <w:t>Linguistics</w:t>
                                  </w:r>
                                </w:p>
                              </w:tc>
                              <w:tc>
                                <w:tcPr>
                                  <w:tcW w:w="516" w:type="dxa"/>
                                  <w:shd w:val="clear" w:color="auto" w:fill="CCCCCC"/>
                                </w:tcPr>
                                <w:p w14:paraId="1CE6B8BB" w14:textId="77777777" w:rsidR="00DB09FF" w:rsidRDefault="00333147">
                                  <w:pPr>
                                    <w:pStyle w:val="TableParagraph"/>
                                    <w:ind w:left="0" w:right="98"/>
                                    <w:jc w:val="right"/>
                                    <w:rPr>
                                      <w:sz w:val="20"/>
                                    </w:rPr>
                                  </w:pPr>
                                  <w:r>
                                    <w:rPr>
                                      <w:sz w:val="20"/>
                                    </w:rPr>
                                    <w:t>1</w:t>
                                  </w:r>
                                </w:p>
                              </w:tc>
                            </w:tr>
                            <w:tr w:rsidR="00DB09FF" w14:paraId="1CE6B8BF" w14:textId="77777777">
                              <w:trPr>
                                <w:trHeight w:val="230"/>
                              </w:trPr>
                              <w:tc>
                                <w:tcPr>
                                  <w:tcW w:w="3802" w:type="dxa"/>
                                </w:tcPr>
                                <w:p w14:paraId="1CE6B8BD" w14:textId="77777777" w:rsidR="00DB09FF" w:rsidRDefault="00333147">
                                  <w:pPr>
                                    <w:pStyle w:val="TableParagraph"/>
                                    <w:rPr>
                                      <w:sz w:val="20"/>
                                    </w:rPr>
                                  </w:pPr>
                                  <w:r>
                                    <w:rPr>
                                      <w:sz w:val="20"/>
                                    </w:rPr>
                                    <w:t>Political</w:t>
                                  </w:r>
                                  <w:r>
                                    <w:rPr>
                                      <w:spacing w:val="-7"/>
                                      <w:sz w:val="20"/>
                                    </w:rPr>
                                    <w:t xml:space="preserve"> </w:t>
                                  </w:r>
                                  <w:r>
                                    <w:rPr>
                                      <w:spacing w:val="-2"/>
                                      <w:sz w:val="20"/>
                                    </w:rPr>
                                    <w:t>Science</w:t>
                                  </w:r>
                                </w:p>
                              </w:tc>
                              <w:tc>
                                <w:tcPr>
                                  <w:tcW w:w="516" w:type="dxa"/>
                                </w:tcPr>
                                <w:p w14:paraId="1CE6B8BE" w14:textId="77777777" w:rsidR="00DB09FF" w:rsidRDefault="00333147">
                                  <w:pPr>
                                    <w:pStyle w:val="TableParagraph"/>
                                    <w:ind w:left="0" w:right="98"/>
                                    <w:jc w:val="right"/>
                                    <w:rPr>
                                      <w:sz w:val="20"/>
                                    </w:rPr>
                                  </w:pPr>
                                  <w:r>
                                    <w:rPr>
                                      <w:sz w:val="20"/>
                                    </w:rPr>
                                    <w:t>4</w:t>
                                  </w:r>
                                </w:p>
                              </w:tc>
                            </w:tr>
                            <w:tr w:rsidR="00DB09FF" w14:paraId="1CE6B8C2" w14:textId="77777777">
                              <w:trPr>
                                <w:trHeight w:val="230"/>
                              </w:trPr>
                              <w:tc>
                                <w:tcPr>
                                  <w:tcW w:w="3802" w:type="dxa"/>
                                  <w:shd w:val="clear" w:color="auto" w:fill="CCCCCC"/>
                                </w:tcPr>
                                <w:p w14:paraId="1CE6B8C0" w14:textId="77777777" w:rsidR="00DB09FF" w:rsidRDefault="00333147">
                                  <w:pPr>
                                    <w:pStyle w:val="TableParagraph"/>
                                    <w:rPr>
                                      <w:sz w:val="20"/>
                                    </w:rPr>
                                  </w:pPr>
                                  <w:r>
                                    <w:rPr>
                                      <w:spacing w:val="-2"/>
                                      <w:sz w:val="20"/>
                                    </w:rPr>
                                    <w:t>Psychology</w:t>
                                  </w:r>
                                </w:p>
                              </w:tc>
                              <w:tc>
                                <w:tcPr>
                                  <w:tcW w:w="516" w:type="dxa"/>
                                  <w:shd w:val="clear" w:color="auto" w:fill="CCCCCC"/>
                                </w:tcPr>
                                <w:p w14:paraId="1CE6B8C1" w14:textId="77777777" w:rsidR="00DB09FF" w:rsidRDefault="00333147">
                                  <w:pPr>
                                    <w:pStyle w:val="TableParagraph"/>
                                    <w:ind w:left="0" w:right="98"/>
                                    <w:jc w:val="right"/>
                                    <w:rPr>
                                      <w:sz w:val="20"/>
                                    </w:rPr>
                                  </w:pPr>
                                  <w:r>
                                    <w:rPr>
                                      <w:sz w:val="20"/>
                                    </w:rPr>
                                    <w:t>3</w:t>
                                  </w:r>
                                </w:p>
                              </w:tc>
                            </w:tr>
                            <w:tr w:rsidR="00DB09FF" w14:paraId="1CE6B8C5" w14:textId="77777777">
                              <w:trPr>
                                <w:trHeight w:val="230"/>
                              </w:trPr>
                              <w:tc>
                                <w:tcPr>
                                  <w:tcW w:w="3802" w:type="dxa"/>
                                </w:tcPr>
                                <w:p w14:paraId="1CE6B8C3" w14:textId="77777777" w:rsidR="00DB09FF" w:rsidRDefault="00333147">
                                  <w:pPr>
                                    <w:pStyle w:val="TableParagraph"/>
                                    <w:spacing w:line="211" w:lineRule="exact"/>
                                    <w:rPr>
                                      <w:sz w:val="20"/>
                                    </w:rPr>
                                  </w:pPr>
                                  <w:r>
                                    <w:rPr>
                                      <w:spacing w:val="-2"/>
                                      <w:sz w:val="20"/>
                                    </w:rPr>
                                    <w:t>Sociology</w:t>
                                  </w:r>
                                </w:p>
                              </w:tc>
                              <w:tc>
                                <w:tcPr>
                                  <w:tcW w:w="516" w:type="dxa"/>
                                </w:tcPr>
                                <w:p w14:paraId="1CE6B8C4" w14:textId="77777777" w:rsidR="00DB09FF" w:rsidRDefault="00333147">
                                  <w:pPr>
                                    <w:pStyle w:val="TableParagraph"/>
                                    <w:spacing w:line="211" w:lineRule="exact"/>
                                    <w:ind w:left="0" w:right="98"/>
                                    <w:jc w:val="right"/>
                                    <w:rPr>
                                      <w:sz w:val="20"/>
                                    </w:rPr>
                                  </w:pPr>
                                  <w:r>
                                    <w:rPr>
                                      <w:sz w:val="20"/>
                                    </w:rPr>
                                    <w:t>7</w:t>
                                  </w:r>
                                </w:p>
                              </w:tc>
                            </w:tr>
                            <w:tr w:rsidR="00DB09FF" w14:paraId="1CE6B8C8" w14:textId="77777777">
                              <w:trPr>
                                <w:trHeight w:val="230"/>
                              </w:trPr>
                              <w:tc>
                                <w:tcPr>
                                  <w:tcW w:w="3802" w:type="dxa"/>
                                  <w:shd w:val="clear" w:color="auto" w:fill="CCCCCC"/>
                                </w:tcPr>
                                <w:p w14:paraId="1CE6B8C6" w14:textId="77777777" w:rsidR="00DB09FF" w:rsidRDefault="00333147">
                                  <w:pPr>
                                    <w:pStyle w:val="TableParagraph"/>
                                    <w:rPr>
                                      <w:sz w:val="20"/>
                                    </w:rPr>
                                  </w:pPr>
                                  <w:r>
                                    <w:rPr>
                                      <w:sz w:val="20"/>
                                    </w:rPr>
                                    <w:t>Spanish</w:t>
                                  </w:r>
                                  <w:r>
                                    <w:rPr>
                                      <w:spacing w:val="-1"/>
                                      <w:sz w:val="20"/>
                                    </w:rPr>
                                    <w:t xml:space="preserve"> </w:t>
                                  </w:r>
                                  <w:r>
                                    <w:rPr>
                                      <w:sz w:val="20"/>
                                    </w:rPr>
                                    <w:t xml:space="preserve">and </w:t>
                                  </w:r>
                                  <w:r>
                                    <w:rPr>
                                      <w:spacing w:val="-2"/>
                                      <w:sz w:val="20"/>
                                    </w:rPr>
                                    <w:t>Portuguese</w:t>
                                  </w:r>
                                </w:p>
                              </w:tc>
                              <w:tc>
                                <w:tcPr>
                                  <w:tcW w:w="516" w:type="dxa"/>
                                  <w:shd w:val="clear" w:color="auto" w:fill="CCCCCC"/>
                                </w:tcPr>
                                <w:p w14:paraId="1CE6B8C7" w14:textId="77777777" w:rsidR="00DB09FF" w:rsidRDefault="00333147">
                                  <w:pPr>
                                    <w:pStyle w:val="TableParagraph"/>
                                    <w:ind w:left="0" w:right="98"/>
                                    <w:jc w:val="right"/>
                                    <w:rPr>
                                      <w:sz w:val="20"/>
                                    </w:rPr>
                                  </w:pPr>
                                  <w:r>
                                    <w:rPr>
                                      <w:spacing w:val="-5"/>
                                      <w:sz w:val="20"/>
                                    </w:rPr>
                                    <w:t>23</w:t>
                                  </w:r>
                                </w:p>
                              </w:tc>
                            </w:tr>
                            <w:tr w:rsidR="00DB09FF" w14:paraId="1CE6B8CB" w14:textId="77777777">
                              <w:trPr>
                                <w:trHeight w:val="230"/>
                              </w:trPr>
                              <w:tc>
                                <w:tcPr>
                                  <w:tcW w:w="3802" w:type="dxa"/>
                                </w:tcPr>
                                <w:p w14:paraId="1CE6B8C9" w14:textId="77777777" w:rsidR="00DB09FF" w:rsidRDefault="00333147">
                                  <w:pPr>
                                    <w:pStyle w:val="TableParagraph"/>
                                    <w:rPr>
                                      <w:sz w:val="20"/>
                                    </w:rPr>
                                  </w:pPr>
                                  <w:r>
                                    <w:rPr>
                                      <w:sz w:val="20"/>
                                    </w:rPr>
                                    <w:t>World</w:t>
                                  </w:r>
                                  <w:r>
                                    <w:rPr>
                                      <w:spacing w:val="-3"/>
                                      <w:sz w:val="20"/>
                                    </w:rPr>
                                    <w:t xml:space="preserve"> </w:t>
                                  </w:r>
                                  <w:r>
                                    <w:rPr>
                                      <w:sz w:val="20"/>
                                    </w:rPr>
                                    <w:t>Arts</w:t>
                                  </w:r>
                                  <w:r>
                                    <w:rPr>
                                      <w:spacing w:val="-1"/>
                                      <w:sz w:val="20"/>
                                    </w:rPr>
                                    <w:t xml:space="preserve"> </w:t>
                                  </w:r>
                                  <w:r>
                                    <w:rPr>
                                      <w:sz w:val="20"/>
                                    </w:rPr>
                                    <w:t>and</w:t>
                                  </w:r>
                                  <w:r>
                                    <w:rPr>
                                      <w:spacing w:val="-2"/>
                                      <w:sz w:val="20"/>
                                    </w:rPr>
                                    <w:t xml:space="preserve"> Cultures/Dance</w:t>
                                  </w:r>
                                </w:p>
                              </w:tc>
                              <w:tc>
                                <w:tcPr>
                                  <w:tcW w:w="516" w:type="dxa"/>
                                </w:tcPr>
                                <w:p w14:paraId="1CE6B8CA" w14:textId="77777777" w:rsidR="00DB09FF" w:rsidRDefault="00333147">
                                  <w:pPr>
                                    <w:pStyle w:val="TableParagraph"/>
                                    <w:ind w:left="0" w:right="98"/>
                                    <w:jc w:val="right"/>
                                    <w:rPr>
                                      <w:sz w:val="20"/>
                                    </w:rPr>
                                  </w:pPr>
                                  <w:r>
                                    <w:rPr>
                                      <w:sz w:val="20"/>
                                    </w:rPr>
                                    <w:t>4</w:t>
                                  </w:r>
                                </w:p>
                              </w:tc>
                            </w:tr>
                            <w:tr w:rsidR="00DB09FF" w14:paraId="1CE6B8CE" w14:textId="77777777">
                              <w:trPr>
                                <w:trHeight w:val="230"/>
                              </w:trPr>
                              <w:tc>
                                <w:tcPr>
                                  <w:tcW w:w="3802" w:type="dxa"/>
                                  <w:shd w:val="clear" w:color="auto" w:fill="006FC0"/>
                                </w:tcPr>
                                <w:p w14:paraId="1CE6B8CC" w14:textId="77777777" w:rsidR="00DB09FF" w:rsidRDefault="00333147">
                                  <w:pPr>
                                    <w:pStyle w:val="TableParagraph"/>
                                    <w:rPr>
                                      <w:b/>
                                      <w:sz w:val="20"/>
                                    </w:rPr>
                                  </w:pPr>
                                  <w:r>
                                    <w:rPr>
                                      <w:b/>
                                      <w:color w:val="FFFFFF"/>
                                      <w:sz w:val="20"/>
                                    </w:rPr>
                                    <w:t xml:space="preserve">TOTAL, </w:t>
                                  </w:r>
                                  <w:r>
                                    <w:rPr>
                                      <w:b/>
                                      <w:color w:val="FFFFFF"/>
                                      <w:spacing w:val="-2"/>
                                      <w:sz w:val="20"/>
                                    </w:rPr>
                                    <w:t>DEPARTMENTS</w:t>
                                  </w:r>
                                </w:p>
                              </w:tc>
                              <w:tc>
                                <w:tcPr>
                                  <w:tcW w:w="516" w:type="dxa"/>
                                  <w:shd w:val="clear" w:color="auto" w:fill="006FC0"/>
                                </w:tcPr>
                                <w:p w14:paraId="1CE6B8CD" w14:textId="77777777" w:rsidR="00DB09FF" w:rsidRDefault="00333147">
                                  <w:pPr>
                                    <w:pStyle w:val="TableParagraph"/>
                                    <w:ind w:left="104"/>
                                    <w:rPr>
                                      <w:b/>
                                      <w:sz w:val="20"/>
                                    </w:rPr>
                                  </w:pPr>
                                  <w:r>
                                    <w:rPr>
                                      <w:b/>
                                      <w:color w:val="FFFFFF"/>
                                      <w:spacing w:val="-5"/>
                                      <w:sz w:val="20"/>
                                    </w:rPr>
                                    <w:t>124</w:t>
                                  </w:r>
                                </w:p>
                              </w:tc>
                            </w:tr>
                            <w:tr w:rsidR="00DB09FF" w14:paraId="1CE6B8D1" w14:textId="77777777">
                              <w:trPr>
                                <w:trHeight w:val="230"/>
                              </w:trPr>
                              <w:tc>
                                <w:tcPr>
                                  <w:tcW w:w="3802" w:type="dxa"/>
                                  <w:shd w:val="clear" w:color="auto" w:fill="FFC000"/>
                                </w:tcPr>
                                <w:p w14:paraId="1CE6B8CF" w14:textId="77777777" w:rsidR="00DB09FF" w:rsidRDefault="00333147">
                                  <w:pPr>
                                    <w:pStyle w:val="TableParagraph"/>
                                    <w:rPr>
                                      <w:b/>
                                      <w:sz w:val="20"/>
                                    </w:rPr>
                                  </w:pPr>
                                  <w:r>
                                    <w:rPr>
                                      <w:b/>
                                      <w:sz w:val="20"/>
                                    </w:rPr>
                                    <w:t>Professional</w:t>
                                  </w:r>
                                  <w:r>
                                    <w:rPr>
                                      <w:b/>
                                      <w:spacing w:val="-6"/>
                                      <w:sz w:val="20"/>
                                    </w:rPr>
                                    <w:t xml:space="preserve"> </w:t>
                                  </w:r>
                                  <w:r>
                                    <w:rPr>
                                      <w:b/>
                                      <w:spacing w:val="-2"/>
                                      <w:sz w:val="20"/>
                                    </w:rPr>
                                    <w:t>School</w:t>
                                  </w:r>
                                </w:p>
                              </w:tc>
                              <w:tc>
                                <w:tcPr>
                                  <w:tcW w:w="516" w:type="dxa"/>
                                  <w:shd w:val="clear" w:color="auto" w:fill="FFC000"/>
                                </w:tcPr>
                                <w:p w14:paraId="1CE6B8D0" w14:textId="77777777" w:rsidR="00DB09FF" w:rsidRDefault="00333147">
                                  <w:pPr>
                                    <w:pStyle w:val="TableParagraph"/>
                                    <w:ind w:left="0" w:right="98"/>
                                    <w:jc w:val="right"/>
                                    <w:rPr>
                                      <w:b/>
                                      <w:sz w:val="20"/>
                                    </w:rPr>
                                  </w:pPr>
                                  <w:r>
                                    <w:rPr>
                                      <w:b/>
                                      <w:sz w:val="20"/>
                                    </w:rPr>
                                    <w:t>#</w:t>
                                  </w:r>
                                </w:p>
                              </w:tc>
                            </w:tr>
                            <w:tr w:rsidR="00DB09FF" w14:paraId="1CE6B8D4" w14:textId="77777777">
                              <w:trPr>
                                <w:trHeight w:val="230"/>
                              </w:trPr>
                              <w:tc>
                                <w:tcPr>
                                  <w:tcW w:w="3802" w:type="dxa"/>
                                </w:tcPr>
                                <w:p w14:paraId="1CE6B8D2" w14:textId="77777777" w:rsidR="00DB09FF" w:rsidRDefault="00333147">
                                  <w:pPr>
                                    <w:pStyle w:val="TableParagraph"/>
                                    <w:rPr>
                                      <w:sz w:val="20"/>
                                    </w:rPr>
                                  </w:pPr>
                                  <w:r>
                                    <w:rPr>
                                      <w:sz w:val="20"/>
                                    </w:rPr>
                                    <w:t>Education</w:t>
                                  </w:r>
                                  <w:r>
                                    <w:rPr>
                                      <w:spacing w:val="-4"/>
                                      <w:sz w:val="20"/>
                                    </w:rPr>
                                    <w:t xml:space="preserve"> </w:t>
                                  </w:r>
                                  <w:r>
                                    <w:rPr>
                                      <w:sz w:val="20"/>
                                    </w:rPr>
                                    <w:t>and</w:t>
                                  </w:r>
                                  <w:r>
                                    <w:rPr>
                                      <w:spacing w:val="-3"/>
                                      <w:sz w:val="20"/>
                                    </w:rPr>
                                    <w:t xml:space="preserve"> </w:t>
                                  </w:r>
                                  <w:r>
                                    <w:rPr>
                                      <w:sz w:val="20"/>
                                    </w:rPr>
                                    <w:t>Information</w:t>
                                  </w:r>
                                  <w:r>
                                    <w:rPr>
                                      <w:spacing w:val="-3"/>
                                      <w:sz w:val="20"/>
                                    </w:rPr>
                                    <w:t xml:space="preserve"> </w:t>
                                  </w:r>
                                  <w:r>
                                    <w:rPr>
                                      <w:spacing w:val="-2"/>
                                      <w:sz w:val="20"/>
                                    </w:rPr>
                                    <w:t>Studies</w:t>
                                  </w:r>
                                </w:p>
                              </w:tc>
                              <w:tc>
                                <w:tcPr>
                                  <w:tcW w:w="516" w:type="dxa"/>
                                </w:tcPr>
                                <w:p w14:paraId="1CE6B8D3" w14:textId="77777777" w:rsidR="00DB09FF" w:rsidRDefault="00333147">
                                  <w:pPr>
                                    <w:pStyle w:val="TableParagraph"/>
                                    <w:ind w:left="0" w:right="98"/>
                                    <w:jc w:val="right"/>
                                    <w:rPr>
                                      <w:sz w:val="20"/>
                                    </w:rPr>
                                  </w:pPr>
                                  <w:r>
                                    <w:rPr>
                                      <w:sz w:val="20"/>
                                    </w:rPr>
                                    <w:t>9</w:t>
                                  </w:r>
                                </w:p>
                              </w:tc>
                            </w:tr>
                            <w:tr w:rsidR="00DB09FF" w14:paraId="1CE6B8D7" w14:textId="77777777">
                              <w:trPr>
                                <w:trHeight w:val="230"/>
                              </w:trPr>
                              <w:tc>
                                <w:tcPr>
                                  <w:tcW w:w="3802" w:type="dxa"/>
                                  <w:shd w:val="clear" w:color="auto" w:fill="CCCCCC"/>
                                </w:tcPr>
                                <w:p w14:paraId="1CE6B8D5" w14:textId="77777777" w:rsidR="00DB09FF" w:rsidRDefault="00333147">
                                  <w:pPr>
                                    <w:pStyle w:val="TableParagraph"/>
                                    <w:rPr>
                                      <w:sz w:val="20"/>
                                    </w:rPr>
                                  </w:pPr>
                                  <w:r>
                                    <w:rPr>
                                      <w:sz w:val="20"/>
                                    </w:rPr>
                                    <w:t>Ethnomusicology</w:t>
                                  </w:r>
                                  <w:r>
                                    <w:rPr>
                                      <w:spacing w:val="-6"/>
                                      <w:sz w:val="20"/>
                                    </w:rPr>
                                    <w:t xml:space="preserve"> </w:t>
                                  </w:r>
                                  <w:r>
                                    <w:rPr>
                                      <w:spacing w:val="-2"/>
                                      <w:sz w:val="20"/>
                                    </w:rPr>
                                    <w:t>(Music)</w:t>
                                  </w:r>
                                </w:p>
                              </w:tc>
                              <w:tc>
                                <w:tcPr>
                                  <w:tcW w:w="516" w:type="dxa"/>
                                  <w:shd w:val="clear" w:color="auto" w:fill="CCCCCC"/>
                                </w:tcPr>
                                <w:p w14:paraId="1CE6B8D6" w14:textId="77777777" w:rsidR="00DB09FF" w:rsidRDefault="00333147">
                                  <w:pPr>
                                    <w:pStyle w:val="TableParagraph"/>
                                    <w:ind w:left="0" w:right="98"/>
                                    <w:jc w:val="right"/>
                                    <w:rPr>
                                      <w:sz w:val="20"/>
                                    </w:rPr>
                                  </w:pPr>
                                  <w:r>
                                    <w:rPr>
                                      <w:sz w:val="20"/>
                                    </w:rPr>
                                    <w:t>7</w:t>
                                  </w:r>
                                </w:p>
                              </w:tc>
                            </w:tr>
                            <w:tr w:rsidR="00DB09FF" w14:paraId="1CE6B8DA" w14:textId="77777777">
                              <w:trPr>
                                <w:trHeight w:val="230"/>
                              </w:trPr>
                              <w:tc>
                                <w:tcPr>
                                  <w:tcW w:w="3802" w:type="dxa"/>
                                </w:tcPr>
                                <w:p w14:paraId="1CE6B8D8" w14:textId="77777777" w:rsidR="00DB09FF" w:rsidRDefault="00333147">
                                  <w:pPr>
                                    <w:pStyle w:val="TableParagraph"/>
                                    <w:rPr>
                                      <w:sz w:val="20"/>
                                    </w:rPr>
                                  </w:pPr>
                                  <w:r>
                                    <w:rPr>
                                      <w:spacing w:val="-5"/>
                                      <w:sz w:val="20"/>
                                    </w:rPr>
                                    <w:t>Law</w:t>
                                  </w:r>
                                </w:p>
                              </w:tc>
                              <w:tc>
                                <w:tcPr>
                                  <w:tcW w:w="516" w:type="dxa"/>
                                </w:tcPr>
                                <w:p w14:paraId="1CE6B8D9" w14:textId="77777777" w:rsidR="00DB09FF" w:rsidRDefault="00333147">
                                  <w:pPr>
                                    <w:pStyle w:val="TableParagraph"/>
                                    <w:ind w:left="0" w:right="98"/>
                                    <w:jc w:val="right"/>
                                    <w:rPr>
                                      <w:sz w:val="20"/>
                                    </w:rPr>
                                  </w:pPr>
                                  <w:r>
                                    <w:rPr>
                                      <w:sz w:val="20"/>
                                    </w:rPr>
                                    <w:t>5</w:t>
                                  </w:r>
                                </w:p>
                              </w:tc>
                            </w:tr>
                            <w:tr w:rsidR="00DB09FF" w14:paraId="1CE6B8DD" w14:textId="77777777">
                              <w:trPr>
                                <w:trHeight w:val="230"/>
                              </w:trPr>
                              <w:tc>
                                <w:tcPr>
                                  <w:tcW w:w="3802" w:type="dxa"/>
                                  <w:shd w:val="clear" w:color="auto" w:fill="CCCCCC"/>
                                </w:tcPr>
                                <w:p w14:paraId="1CE6B8DB" w14:textId="77777777" w:rsidR="00DB09FF" w:rsidRDefault="00333147">
                                  <w:pPr>
                                    <w:pStyle w:val="TableParagraph"/>
                                    <w:rPr>
                                      <w:sz w:val="20"/>
                                    </w:rPr>
                                  </w:pPr>
                                  <w:r>
                                    <w:rPr>
                                      <w:spacing w:val="-2"/>
                                      <w:sz w:val="20"/>
                                    </w:rPr>
                                    <w:t>Management</w:t>
                                  </w:r>
                                </w:p>
                              </w:tc>
                              <w:tc>
                                <w:tcPr>
                                  <w:tcW w:w="516" w:type="dxa"/>
                                  <w:shd w:val="clear" w:color="auto" w:fill="CCCCCC"/>
                                </w:tcPr>
                                <w:p w14:paraId="1CE6B8DC" w14:textId="77777777" w:rsidR="00DB09FF" w:rsidRDefault="00333147">
                                  <w:pPr>
                                    <w:pStyle w:val="TableParagraph"/>
                                    <w:ind w:left="0" w:right="98"/>
                                    <w:jc w:val="right"/>
                                    <w:rPr>
                                      <w:sz w:val="20"/>
                                    </w:rPr>
                                  </w:pPr>
                                  <w:r>
                                    <w:rPr>
                                      <w:sz w:val="20"/>
                                    </w:rPr>
                                    <w:t>4</w:t>
                                  </w:r>
                                </w:p>
                              </w:tc>
                            </w:tr>
                            <w:tr w:rsidR="00DB09FF" w14:paraId="1CE6B8E0" w14:textId="77777777">
                              <w:trPr>
                                <w:trHeight w:val="229"/>
                              </w:trPr>
                              <w:tc>
                                <w:tcPr>
                                  <w:tcW w:w="3802" w:type="dxa"/>
                                </w:tcPr>
                                <w:p w14:paraId="1CE6B8DE" w14:textId="77777777" w:rsidR="00DB09FF" w:rsidRDefault="00333147">
                                  <w:pPr>
                                    <w:pStyle w:val="TableParagraph"/>
                                    <w:rPr>
                                      <w:sz w:val="20"/>
                                    </w:rPr>
                                  </w:pPr>
                                  <w:r>
                                    <w:rPr>
                                      <w:spacing w:val="-2"/>
                                      <w:sz w:val="20"/>
                                    </w:rPr>
                                    <w:t>Medicine</w:t>
                                  </w:r>
                                </w:p>
                              </w:tc>
                              <w:tc>
                                <w:tcPr>
                                  <w:tcW w:w="516" w:type="dxa"/>
                                </w:tcPr>
                                <w:p w14:paraId="1CE6B8DF" w14:textId="77777777" w:rsidR="00DB09FF" w:rsidRDefault="00333147">
                                  <w:pPr>
                                    <w:pStyle w:val="TableParagraph"/>
                                    <w:ind w:left="0" w:right="98"/>
                                    <w:jc w:val="right"/>
                                    <w:rPr>
                                      <w:sz w:val="20"/>
                                    </w:rPr>
                                  </w:pPr>
                                  <w:r>
                                    <w:rPr>
                                      <w:spacing w:val="-5"/>
                                      <w:sz w:val="20"/>
                                    </w:rPr>
                                    <w:t>10</w:t>
                                  </w:r>
                                </w:p>
                              </w:tc>
                            </w:tr>
                            <w:tr w:rsidR="00DB09FF" w14:paraId="1CE6B8E3" w14:textId="77777777">
                              <w:trPr>
                                <w:trHeight w:val="230"/>
                              </w:trPr>
                              <w:tc>
                                <w:tcPr>
                                  <w:tcW w:w="3802" w:type="dxa"/>
                                  <w:shd w:val="clear" w:color="auto" w:fill="CCCCCC"/>
                                </w:tcPr>
                                <w:p w14:paraId="1CE6B8E1" w14:textId="77777777" w:rsidR="00DB09FF" w:rsidRDefault="00333147">
                                  <w:pPr>
                                    <w:pStyle w:val="TableParagraph"/>
                                    <w:rPr>
                                      <w:sz w:val="20"/>
                                    </w:rPr>
                                  </w:pPr>
                                  <w:r>
                                    <w:rPr>
                                      <w:sz w:val="20"/>
                                    </w:rPr>
                                    <w:t xml:space="preserve">Music </w:t>
                                  </w:r>
                                  <w:r>
                                    <w:rPr>
                                      <w:spacing w:val="-2"/>
                                      <w:sz w:val="20"/>
                                    </w:rPr>
                                    <w:t>(Music)</w:t>
                                  </w:r>
                                </w:p>
                              </w:tc>
                              <w:tc>
                                <w:tcPr>
                                  <w:tcW w:w="516" w:type="dxa"/>
                                  <w:shd w:val="clear" w:color="auto" w:fill="CCCCCC"/>
                                </w:tcPr>
                                <w:p w14:paraId="1CE6B8E2" w14:textId="77777777" w:rsidR="00DB09FF" w:rsidRDefault="00333147">
                                  <w:pPr>
                                    <w:pStyle w:val="TableParagraph"/>
                                    <w:ind w:left="0" w:right="98"/>
                                    <w:jc w:val="right"/>
                                    <w:rPr>
                                      <w:sz w:val="20"/>
                                    </w:rPr>
                                  </w:pPr>
                                  <w:r>
                                    <w:rPr>
                                      <w:sz w:val="20"/>
                                    </w:rPr>
                                    <w:t>2</w:t>
                                  </w:r>
                                </w:p>
                              </w:tc>
                            </w:tr>
                            <w:tr w:rsidR="00DB09FF" w14:paraId="1CE6B8E6" w14:textId="77777777">
                              <w:trPr>
                                <w:trHeight w:val="230"/>
                              </w:trPr>
                              <w:tc>
                                <w:tcPr>
                                  <w:tcW w:w="3802" w:type="dxa"/>
                                </w:tcPr>
                                <w:p w14:paraId="1CE6B8E4" w14:textId="77777777" w:rsidR="00DB09FF" w:rsidRDefault="00333147">
                                  <w:pPr>
                                    <w:pStyle w:val="TableParagraph"/>
                                    <w:rPr>
                                      <w:sz w:val="20"/>
                                    </w:rPr>
                                  </w:pPr>
                                  <w:r>
                                    <w:rPr>
                                      <w:sz w:val="20"/>
                                    </w:rPr>
                                    <w:t>Musicology</w:t>
                                  </w:r>
                                  <w:r>
                                    <w:rPr>
                                      <w:spacing w:val="-1"/>
                                      <w:sz w:val="20"/>
                                    </w:rPr>
                                    <w:t xml:space="preserve"> </w:t>
                                  </w:r>
                                  <w:r>
                                    <w:rPr>
                                      <w:spacing w:val="-2"/>
                                      <w:sz w:val="20"/>
                                    </w:rPr>
                                    <w:t>(Music)</w:t>
                                  </w:r>
                                </w:p>
                              </w:tc>
                              <w:tc>
                                <w:tcPr>
                                  <w:tcW w:w="516" w:type="dxa"/>
                                </w:tcPr>
                                <w:p w14:paraId="1CE6B8E5" w14:textId="77777777" w:rsidR="00DB09FF" w:rsidRDefault="00333147">
                                  <w:pPr>
                                    <w:pStyle w:val="TableParagraph"/>
                                    <w:ind w:left="0" w:right="98"/>
                                    <w:jc w:val="right"/>
                                    <w:rPr>
                                      <w:sz w:val="20"/>
                                    </w:rPr>
                                  </w:pPr>
                                  <w:r>
                                    <w:rPr>
                                      <w:sz w:val="20"/>
                                    </w:rPr>
                                    <w:t>3</w:t>
                                  </w:r>
                                </w:p>
                              </w:tc>
                            </w:tr>
                            <w:tr w:rsidR="00DB09FF" w14:paraId="1CE6B8E9" w14:textId="77777777">
                              <w:trPr>
                                <w:trHeight w:val="230"/>
                              </w:trPr>
                              <w:tc>
                                <w:tcPr>
                                  <w:tcW w:w="3802" w:type="dxa"/>
                                  <w:shd w:val="clear" w:color="auto" w:fill="CCCCCC"/>
                                </w:tcPr>
                                <w:p w14:paraId="1CE6B8E7" w14:textId="77777777" w:rsidR="00DB09FF" w:rsidRDefault="00333147">
                                  <w:pPr>
                                    <w:pStyle w:val="TableParagraph"/>
                                    <w:rPr>
                                      <w:sz w:val="20"/>
                                    </w:rPr>
                                  </w:pPr>
                                  <w:r>
                                    <w:rPr>
                                      <w:spacing w:val="-2"/>
                                      <w:sz w:val="20"/>
                                    </w:rPr>
                                    <w:t>Nursing</w:t>
                                  </w:r>
                                </w:p>
                              </w:tc>
                              <w:tc>
                                <w:tcPr>
                                  <w:tcW w:w="516" w:type="dxa"/>
                                  <w:shd w:val="clear" w:color="auto" w:fill="CCCCCC"/>
                                </w:tcPr>
                                <w:p w14:paraId="1CE6B8E8" w14:textId="77777777" w:rsidR="00DB09FF" w:rsidRDefault="00333147">
                                  <w:pPr>
                                    <w:pStyle w:val="TableParagraph"/>
                                    <w:ind w:left="0" w:right="98"/>
                                    <w:jc w:val="right"/>
                                    <w:rPr>
                                      <w:sz w:val="20"/>
                                    </w:rPr>
                                  </w:pPr>
                                  <w:r>
                                    <w:rPr>
                                      <w:sz w:val="20"/>
                                    </w:rPr>
                                    <w:t>1</w:t>
                                  </w:r>
                                </w:p>
                              </w:tc>
                            </w:tr>
                            <w:tr w:rsidR="00DB09FF" w14:paraId="1CE6B8EC" w14:textId="77777777">
                              <w:trPr>
                                <w:trHeight w:val="230"/>
                              </w:trPr>
                              <w:tc>
                                <w:tcPr>
                                  <w:tcW w:w="3802" w:type="dxa"/>
                                </w:tcPr>
                                <w:p w14:paraId="1CE6B8EA" w14:textId="77777777" w:rsidR="00DB09FF" w:rsidRDefault="00333147">
                                  <w:pPr>
                                    <w:pStyle w:val="TableParagraph"/>
                                    <w:spacing w:line="211" w:lineRule="exact"/>
                                    <w:rPr>
                                      <w:sz w:val="20"/>
                                    </w:rPr>
                                  </w:pPr>
                                  <w:r>
                                    <w:rPr>
                                      <w:sz w:val="20"/>
                                    </w:rPr>
                                    <w:t>Public</w:t>
                                  </w:r>
                                  <w:r>
                                    <w:rPr>
                                      <w:spacing w:val="-5"/>
                                      <w:sz w:val="20"/>
                                    </w:rPr>
                                    <w:t xml:space="preserve"> </w:t>
                                  </w:r>
                                  <w:r>
                                    <w:rPr>
                                      <w:spacing w:val="-2"/>
                                      <w:sz w:val="20"/>
                                    </w:rPr>
                                    <w:t>Health</w:t>
                                  </w:r>
                                </w:p>
                              </w:tc>
                              <w:tc>
                                <w:tcPr>
                                  <w:tcW w:w="516" w:type="dxa"/>
                                </w:tcPr>
                                <w:p w14:paraId="1CE6B8EB" w14:textId="77777777" w:rsidR="00DB09FF" w:rsidRDefault="00333147">
                                  <w:pPr>
                                    <w:pStyle w:val="TableParagraph"/>
                                    <w:spacing w:line="211" w:lineRule="exact"/>
                                    <w:ind w:left="0" w:right="98"/>
                                    <w:jc w:val="right"/>
                                    <w:rPr>
                                      <w:sz w:val="20"/>
                                    </w:rPr>
                                  </w:pPr>
                                  <w:r>
                                    <w:rPr>
                                      <w:spacing w:val="-5"/>
                                      <w:sz w:val="20"/>
                                    </w:rPr>
                                    <w:t>10</w:t>
                                  </w:r>
                                </w:p>
                              </w:tc>
                            </w:tr>
                            <w:tr w:rsidR="00DB09FF" w14:paraId="1CE6B8EF" w14:textId="77777777">
                              <w:trPr>
                                <w:trHeight w:val="230"/>
                              </w:trPr>
                              <w:tc>
                                <w:tcPr>
                                  <w:tcW w:w="3802" w:type="dxa"/>
                                  <w:shd w:val="clear" w:color="auto" w:fill="CCCCCC"/>
                                </w:tcPr>
                                <w:p w14:paraId="1CE6B8ED" w14:textId="77777777" w:rsidR="00DB09FF" w:rsidRDefault="00333147">
                                  <w:pPr>
                                    <w:pStyle w:val="TableParagraph"/>
                                    <w:rPr>
                                      <w:sz w:val="20"/>
                                    </w:rPr>
                                  </w:pPr>
                                  <w:r>
                                    <w:rPr>
                                      <w:sz w:val="20"/>
                                    </w:rPr>
                                    <w:t>Public</w:t>
                                  </w:r>
                                  <w:r>
                                    <w:rPr>
                                      <w:spacing w:val="-5"/>
                                      <w:sz w:val="20"/>
                                    </w:rPr>
                                    <w:t xml:space="preserve"> </w:t>
                                  </w:r>
                                  <w:r>
                                    <w:rPr>
                                      <w:sz w:val="20"/>
                                    </w:rPr>
                                    <w:t>Policy</w:t>
                                  </w:r>
                                  <w:r>
                                    <w:rPr>
                                      <w:spacing w:val="-5"/>
                                      <w:sz w:val="20"/>
                                    </w:rPr>
                                    <w:t xml:space="preserve"> </w:t>
                                  </w:r>
                                  <w:r>
                                    <w:rPr>
                                      <w:sz w:val="20"/>
                                    </w:rPr>
                                    <w:t>(Public</w:t>
                                  </w:r>
                                  <w:r>
                                    <w:rPr>
                                      <w:spacing w:val="-5"/>
                                      <w:sz w:val="20"/>
                                    </w:rPr>
                                    <w:t xml:space="preserve"> </w:t>
                                  </w:r>
                                  <w:r>
                                    <w:rPr>
                                      <w:spacing w:val="-2"/>
                                      <w:sz w:val="20"/>
                                    </w:rPr>
                                    <w:t>Affairs)</w:t>
                                  </w:r>
                                </w:p>
                              </w:tc>
                              <w:tc>
                                <w:tcPr>
                                  <w:tcW w:w="516" w:type="dxa"/>
                                  <w:shd w:val="clear" w:color="auto" w:fill="CCCCCC"/>
                                </w:tcPr>
                                <w:p w14:paraId="1CE6B8EE" w14:textId="77777777" w:rsidR="00DB09FF" w:rsidRDefault="00333147">
                                  <w:pPr>
                                    <w:pStyle w:val="TableParagraph"/>
                                    <w:ind w:left="0" w:right="98"/>
                                    <w:jc w:val="right"/>
                                    <w:rPr>
                                      <w:sz w:val="20"/>
                                    </w:rPr>
                                  </w:pPr>
                                  <w:r>
                                    <w:rPr>
                                      <w:sz w:val="20"/>
                                    </w:rPr>
                                    <w:t>1</w:t>
                                  </w:r>
                                </w:p>
                              </w:tc>
                            </w:tr>
                            <w:tr w:rsidR="00DB09FF" w14:paraId="1CE6B8F2" w14:textId="77777777">
                              <w:trPr>
                                <w:trHeight w:val="230"/>
                              </w:trPr>
                              <w:tc>
                                <w:tcPr>
                                  <w:tcW w:w="3802" w:type="dxa"/>
                                </w:tcPr>
                                <w:p w14:paraId="1CE6B8F0" w14:textId="77777777" w:rsidR="00DB09FF" w:rsidRDefault="00333147">
                                  <w:pPr>
                                    <w:pStyle w:val="TableParagraph"/>
                                    <w:rPr>
                                      <w:sz w:val="20"/>
                                    </w:rPr>
                                  </w:pPr>
                                  <w:r>
                                    <w:rPr>
                                      <w:sz w:val="20"/>
                                    </w:rPr>
                                    <w:t>Social</w:t>
                                  </w:r>
                                  <w:r>
                                    <w:rPr>
                                      <w:spacing w:val="-5"/>
                                      <w:sz w:val="20"/>
                                    </w:rPr>
                                    <w:t xml:space="preserve"> </w:t>
                                  </w:r>
                                  <w:r>
                                    <w:rPr>
                                      <w:sz w:val="20"/>
                                    </w:rPr>
                                    <w:t>Welfare</w:t>
                                  </w:r>
                                  <w:r>
                                    <w:rPr>
                                      <w:spacing w:val="-2"/>
                                      <w:sz w:val="20"/>
                                    </w:rPr>
                                    <w:t xml:space="preserve"> </w:t>
                                  </w:r>
                                  <w:r>
                                    <w:rPr>
                                      <w:sz w:val="20"/>
                                    </w:rPr>
                                    <w:t>(Public</w:t>
                                  </w:r>
                                  <w:r>
                                    <w:rPr>
                                      <w:spacing w:val="-4"/>
                                      <w:sz w:val="20"/>
                                    </w:rPr>
                                    <w:t xml:space="preserve"> </w:t>
                                  </w:r>
                                  <w:r>
                                    <w:rPr>
                                      <w:spacing w:val="-2"/>
                                      <w:sz w:val="20"/>
                                    </w:rPr>
                                    <w:t>Affairs)</w:t>
                                  </w:r>
                                </w:p>
                              </w:tc>
                              <w:tc>
                                <w:tcPr>
                                  <w:tcW w:w="516" w:type="dxa"/>
                                </w:tcPr>
                                <w:p w14:paraId="1CE6B8F1" w14:textId="77777777" w:rsidR="00DB09FF" w:rsidRDefault="00333147">
                                  <w:pPr>
                                    <w:pStyle w:val="TableParagraph"/>
                                    <w:ind w:left="0" w:right="98"/>
                                    <w:jc w:val="right"/>
                                    <w:rPr>
                                      <w:sz w:val="20"/>
                                    </w:rPr>
                                  </w:pPr>
                                  <w:r>
                                    <w:rPr>
                                      <w:sz w:val="20"/>
                                    </w:rPr>
                                    <w:t>4</w:t>
                                  </w:r>
                                </w:p>
                              </w:tc>
                            </w:tr>
                            <w:tr w:rsidR="00DB09FF" w14:paraId="1CE6B8F5" w14:textId="77777777">
                              <w:trPr>
                                <w:trHeight w:val="230"/>
                              </w:trPr>
                              <w:tc>
                                <w:tcPr>
                                  <w:tcW w:w="3802" w:type="dxa"/>
                                  <w:shd w:val="clear" w:color="auto" w:fill="CCCCCC"/>
                                </w:tcPr>
                                <w:p w14:paraId="1CE6B8F3" w14:textId="77777777" w:rsidR="00DB09FF" w:rsidRDefault="00333147">
                                  <w:pPr>
                                    <w:pStyle w:val="TableParagraph"/>
                                    <w:rPr>
                                      <w:sz w:val="20"/>
                                    </w:rPr>
                                  </w:pPr>
                                  <w:r>
                                    <w:rPr>
                                      <w:sz w:val="20"/>
                                    </w:rPr>
                                    <w:t>Theater,</w:t>
                                  </w:r>
                                  <w:r>
                                    <w:rPr>
                                      <w:spacing w:val="-2"/>
                                      <w:sz w:val="20"/>
                                    </w:rPr>
                                    <w:t xml:space="preserve"> </w:t>
                                  </w:r>
                                  <w:r>
                                    <w:rPr>
                                      <w:sz w:val="20"/>
                                    </w:rPr>
                                    <w:t>Film,</w:t>
                                  </w:r>
                                  <w:r>
                                    <w:rPr>
                                      <w:spacing w:val="-1"/>
                                      <w:sz w:val="20"/>
                                    </w:rPr>
                                    <w:t xml:space="preserve"> </w:t>
                                  </w:r>
                                  <w:r>
                                    <w:rPr>
                                      <w:sz w:val="20"/>
                                    </w:rPr>
                                    <w:t>and</w:t>
                                  </w:r>
                                  <w:r>
                                    <w:rPr>
                                      <w:spacing w:val="-1"/>
                                      <w:sz w:val="20"/>
                                    </w:rPr>
                                    <w:t xml:space="preserve"> </w:t>
                                  </w:r>
                                  <w:r>
                                    <w:rPr>
                                      <w:spacing w:val="-2"/>
                                      <w:sz w:val="20"/>
                                    </w:rPr>
                                    <w:t>Television</w:t>
                                  </w:r>
                                </w:p>
                              </w:tc>
                              <w:tc>
                                <w:tcPr>
                                  <w:tcW w:w="516" w:type="dxa"/>
                                  <w:shd w:val="clear" w:color="auto" w:fill="CCCCCC"/>
                                </w:tcPr>
                                <w:p w14:paraId="1CE6B8F4" w14:textId="77777777" w:rsidR="00DB09FF" w:rsidRDefault="00333147">
                                  <w:pPr>
                                    <w:pStyle w:val="TableParagraph"/>
                                    <w:ind w:left="0" w:right="98"/>
                                    <w:jc w:val="right"/>
                                    <w:rPr>
                                      <w:sz w:val="20"/>
                                    </w:rPr>
                                  </w:pPr>
                                  <w:r>
                                    <w:rPr>
                                      <w:sz w:val="20"/>
                                    </w:rPr>
                                    <w:t>6</w:t>
                                  </w:r>
                                </w:p>
                              </w:tc>
                            </w:tr>
                            <w:tr w:rsidR="00DB09FF" w14:paraId="1CE6B8F8" w14:textId="77777777">
                              <w:trPr>
                                <w:trHeight w:val="230"/>
                              </w:trPr>
                              <w:tc>
                                <w:tcPr>
                                  <w:tcW w:w="3802" w:type="dxa"/>
                                </w:tcPr>
                                <w:p w14:paraId="1CE6B8F6" w14:textId="77777777" w:rsidR="00DB09FF" w:rsidRDefault="00333147">
                                  <w:pPr>
                                    <w:pStyle w:val="TableParagraph"/>
                                    <w:rPr>
                                      <w:sz w:val="20"/>
                                    </w:rPr>
                                  </w:pPr>
                                  <w:r>
                                    <w:rPr>
                                      <w:sz w:val="20"/>
                                    </w:rPr>
                                    <w:t>Urban</w:t>
                                  </w:r>
                                  <w:r>
                                    <w:rPr>
                                      <w:spacing w:val="-6"/>
                                      <w:sz w:val="20"/>
                                    </w:rPr>
                                    <w:t xml:space="preserve"> </w:t>
                                  </w:r>
                                  <w:r>
                                    <w:rPr>
                                      <w:sz w:val="20"/>
                                    </w:rPr>
                                    <w:t>Planning</w:t>
                                  </w:r>
                                  <w:r>
                                    <w:rPr>
                                      <w:spacing w:val="-5"/>
                                      <w:sz w:val="20"/>
                                    </w:rPr>
                                    <w:t xml:space="preserve"> </w:t>
                                  </w:r>
                                  <w:r>
                                    <w:rPr>
                                      <w:sz w:val="20"/>
                                    </w:rPr>
                                    <w:t>(Public</w:t>
                                  </w:r>
                                  <w:r>
                                    <w:rPr>
                                      <w:spacing w:val="-5"/>
                                      <w:sz w:val="20"/>
                                    </w:rPr>
                                    <w:t xml:space="preserve"> </w:t>
                                  </w:r>
                                  <w:r>
                                    <w:rPr>
                                      <w:spacing w:val="-2"/>
                                      <w:sz w:val="20"/>
                                    </w:rPr>
                                    <w:t>Affairs)</w:t>
                                  </w:r>
                                </w:p>
                              </w:tc>
                              <w:tc>
                                <w:tcPr>
                                  <w:tcW w:w="516" w:type="dxa"/>
                                </w:tcPr>
                                <w:p w14:paraId="1CE6B8F7" w14:textId="77777777" w:rsidR="00DB09FF" w:rsidRDefault="00333147">
                                  <w:pPr>
                                    <w:pStyle w:val="TableParagraph"/>
                                    <w:ind w:left="0" w:right="98"/>
                                    <w:jc w:val="right"/>
                                    <w:rPr>
                                      <w:sz w:val="20"/>
                                    </w:rPr>
                                  </w:pPr>
                                  <w:r>
                                    <w:rPr>
                                      <w:sz w:val="20"/>
                                    </w:rPr>
                                    <w:t>8</w:t>
                                  </w:r>
                                </w:p>
                              </w:tc>
                            </w:tr>
                            <w:tr w:rsidR="00DB09FF" w14:paraId="1CE6B8FB" w14:textId="77777777">
                              <w:trPr>
                                <w:trHeight w:val="230"/>
                              </w:trPr>
                              <w:tc>
                                <w:tcPr>
                                  <w:tcW w:w="3802" w:type="dxa"/>
                                  <w:shd w:val="clear" w:color="auto" w:fill="006FC0"/>
                                </w:tcPr>
                                <w:p w14:paraId="1CE6B8F9" w14:textId="77777777" w:rsidR="00DB09FF" w:rsidRDefault="00333147">
                                  <w:pPr>
                                    <w:pStyle w:val="TableParagraph"/>
                                    <w:rPr>
                                      <w:b/>
                                      <w:sz w:val="20"/>
                                    </w:rPr>
                                  </w:pPr>
                                  <w:r>
                                    <w:rPr>
                                      <w:b/>
                                      <w:color w:val="FFFFFF"/>
                                      <w:sz w:val="20"/>
                                    </w:rPr>
                                    <w:t>TOTAL,</w:t>
                                  </w:r>
                                  <w:r>
                                    <w:rPr>
                                      <w:b/>
                                      <w:color w:val="FFFFFF"/>
                                      <w:spacing w:val="-8"/>
                                      <w:sz w:val="20"/>
                                    </w:rPr>
                                    <w:t xml:space="preserve"> </w:t>
                                  </w:r>
                                  <w:r>
                                    <w:rPr>
                                      <w:b/>
                                      <w:color w:val="FFFFFF"/>
                                      <w:sz w:val="20"/>
                                    </w:rPr>
                                    <w:t>PROFESSIONAL</w:t>
                                  </w:r>
                                  <w:r>
                                    <w:rPr>
                                      <w:b/>
                                      <w:color w:val="FFFFFF"/>
                                      <w:spacing w:val="-7"/>
                                      <w:sz w:val="20"/>
                                    </w:rPr>
                                    <w:t xml:space="preserve"> </w:t>
                                  </w:r>
                                  <w:r>
                                    <w:rPr>
                                      <w:b/>
                                      <w:color w:val="FFFFFF"/>
                                      <w:spacing w:val="-2"/>
                                      <w:sz w:val="20"/>
                                    </w:rPr>
                                    <w:t>SCHOOLS</w:t>
                                  </w:r>
                                </w:p>
                              </w:tc>
                              <w:tc>
                                <w:tcPr>
                                  <w:tcW w:w="516" w:type="dxa"/>
                                  <w:shd w:val="clear" w:color="auto" w:fill="006FC0"/>
                                </w:tcPr>
                                <w:p w14:paraId="1CE6B8FA" w14:textId="77777777" w:rsidR="00DB09FF" w:rsidRDefault="00333147">
                                  <w:pPr>
                                    <w:pStyle w:val="TableParagraph"/>
                                    <w:ind w:left="0" w:right="98"/>
                                    <w:jc w:val="right"/>
                                    <w:rPr>
                                      <w:b/>
                                      <w:sz w:val="20"/>
                                    </w:rPr>
                                  </w:pPr>
                                  <w:r>
                                    <w:rPr>
                                      <w:b/>
                                      <w:color w:val="FFFFFF"/>
                                      <w:spacing w:val="-5"/>
                                      <w:sz w:val="20"/>
                                    </w:rPr>
                                    <w:t>70</w:t>
                                  </w:r>
                                </w:p>
                              </w:tc>
                            </w:tr>
                          </w:tbl>
                          <w:p w14:paraId="1CE6B8FC" w14:textId="77777777" w:rsidR="00DB09FF" w:rsidRDefault="00DB09FF">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6B7D1" id="docshape11" o:spid="_x0000_s1030" type="#_x0000_t202" style="position:absolute;left:0;text-align:left;margin-left:69.05pt;margin-top:5.45pt;width:222.4pt;height:468.4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02"/>
                        <w:gridCol w:w="516"/>
                      </w:tblGrid>
                      <w:tr w:rsidR="00DB09FF" w14:paraId="1CE6B889" w14:textId="77777777">
                        <w:trPr>
                          <w:trHeight w:val="230"/>
                        </w:trPr>
                        <w:tc>
                          <w:tcPr>
                            <w:tcW w:w="4318" w:type="dxa"/>
                            <w:gridSpan w:val="2"/>
                            <w:shd w:val="clear" w:color="auto" w:fill="006FC0"/>
                          </w:tcPr>
                          <w:p w14:paraId="1CE6B888" w14:textId="77777777" w:rsidR="00DB09FF" w:rsidRDefault="00333147">
                            <w:pPr>
                              <w:pStyle w:val="TableParagraph"/>
                              <w:spacing w:line="211" w:lineRule="exact"/>
                              <w:rPr>
                                <w:b/>
                                <w:sz w:val="20"/>
                              </w:rPr>
                            </w:pPr>
                            <w:r>
                              <w:rPr>
                                <w:b/>
                                <w:color w:val="FFFFFF"/>
                                <w:sz w:val="20"/>
                              </w:rPr>
                              <w:t>Table</w:t>
                            </w:r>
                            <w:r>
                              <w:rPr>
                                <w:b/>
                                <w:color w:val="FFFFFF"/>
                                <w:spacing w:val="-3"/>
                                <w:sz w:val="20"/>
                              </w:rPr>
                              <w:t xml:space="preserve"> </w:t>
                            </w:r>
                            <w:r>
                              <w:rPr>
                                <w:b/>
                                <w:color w:val="FFFFFF"/>
                                <w:sz w:val="20"/>
                              </w:rPr>
                              <w:t>E.1:</w:t>
                            </w:r>
                            <w:r>
                              <w:rPr>
                                <w:b/>
                                <w:color w:val="FFFFFF"/>
                                <w:spacing w:val="-5"/>
                                <w:sz w:val="20"/>
                              </w:rPr>
                              <w:t xml:space="preserve"> </w:t>
                            </w:r>
                            <w:r>
                              <w:rPr>
                                <w:b/>
                                <w:color w:val="FFFFFF"/>
                                <w:sz w:val="20"/>
                              </w:rPr>
                              <w:t>LAS</w:t>
                            </w:r>
                            <w:r>
                              <w:rPr>
                                <w:b/>
                                <w:color w:val="FFFFFF"/>
                                <w:spacing w:val="-6"/>
                                <w:sz w:val="20"/>
                              </w:rPr>
                              <w:t xml:space="preserve"> </w:t>
                            </w:r>
                            <w:r>
                              <w:rPr>
                                <w:b/>
                                <w:color w:val="FFFFFF"/>
                                <w:sz w:val="20"/>
                              </w:rPr>
                              <w:t>Faculty</w:t>
                            </w:r>
                            <w:r>
                              <w:rPr>
                                <w:b/>
                                <w:color w:val="FFFFFF"/>
                                <w:spacing w:val="-4"/>
                                <w:sz w:val="20"/>
                              </w:rPr>
                              <w:t xml:space="preserve"> </w:t>
                            </w:r>
                            <w:r>
                              <w:rPr>
                                <w:b/>
                                <w:color w:val="FFFFFF"/>
                                <w:sz w:val="20"/>
                              </w:rPr>
                              <w:t>by</w:t>
                            </w:r>
                            <w:r>
                              <w:rPr>
                                <w:b/>
                                <w:color w:val="FFFFFF"/>
                                <w:spacing w:val="-3"/>
                                <w:sz w:val="20"/>
                              </w:rPr>
                              <w:t xml:space="preserve"> </w:t>
                            </w:r>
                            <w:r>
                              <w:rPr>
                                <w:b/>
                                <w:color w:val="FFFFFF"/>
                                <w:spacing w:val="-2"/>
                                <w:sz w:val="20"/>
                              </w:rPr>
                              <w:t>School/Department</w:t>
                            </w:r>
                          </w:p>
                        </w:tc>
                      </w:tr>
                      <w:tr w:rsidR="00DB09FF" w14:paraId="1CE6B88C" w14:textId="77777777">
                        <w:trPr>
                          <w:trHeight w:val="230"/>
                        </w:trPr>
                        <w:tc>
                          <w:tcPr>
                            <w:tcW w:w="3802" w:type="dxa"/>
                            <w:shd w:val="clear" w:color="auto" w:fill="FFC000"/>
                          </w:tcPr>
                          <w:p w14:paraId="1CE6B88A" w14:textId="77777777" w:rsidR="00DB09FF" w:rsidRDefault="00333147">
                            <w:pPr>
                              <w:pStyle w:val="TableParagraph"/>
                              <w:rPr>
                                <w:b/>
                                <w:sz w:val="20"/>
                              </w:rPr>
                            </w:pPr>
                            <w:r>
                              <w:rPr>
                                <w:b/>
                                <w:spacing w:val="-2"/>
                                <w:sz w:val="20"/>
                              </w:rPr>
                              <w:t>Department</w:t>
                            </w:r>
                          </w:p>
                        </w:tc>
                        <w:tc>
                          <w:tcPr>
                            <w:tcW w:w="516" w:type="dxa"/>
                            <w:shd w:val="clear" w:color="auto" w:fill="FFC000"/>
                          </w:tcPr>
                          <w:p w14:paraId="1CE6B88B" w14:textId="77777777" w:rsidR="00DB09FF" w:rsidRDefault="00333147">
                            <w:pPr>
                              <w:pStyle w:val="TableParagraph"/>
                              <w:ind w:left="104"/>
                              <w:rPr>
                                <w:b/>
                                <w:sz w:val="20"/>
                              </w:rPr>
                            </w:pPr>
                            <w:r>
                              <w:rPr>
                                <w:b/>
                                <w:sz w:val="20"/>
                              </w:rPr>
                              <w:t>#</w:t>
                            </w:r>
                          </w:p>
                        </w:tc>
                      </w:tr>
                      <w:tr w:rsidR="00DB09FF" w14:paraId="1CE6B88F" w14:textId="77777777">
                        <w:trPr>
                          <w:trHeight w:val="230"/>
                        </w:trPr>
                        <w:tc>
                          <w:tcPr>
                            <w:tcW w:w="3802" w:type="dxa"/>
                          </w:tcPr>
                          <w:p w14:paraId="1CE6B88D" w14:textId="77777777" w:rsidR="00DB09FF" w:rsidRDefault="00333147">
                            <w:pPr>
                              <w:pStyle w:val="TableParagraph"/>
                              <w:rPr>
                                <w:sz w:val="20"/>
                              </w:rPr>
                            </w:pPr>
                            <w:r>
                              <w:rPr>
                                <w:sz w:val="20"/>
                              </w:rPr>
                              <w:t>African</w:t>
                            </w:r>
                            <w:r>
                              <w:rPr>
                                <w:spacing w:val="-7"/>
                                <w:sz w:val="20"/>
                              </w:rPr>
                              <w:t xml:space="preserve"> </w:t>
                            </w:r>
                            <w:r>
                              <w:rPr>
                                <w:sz w:val="20"/>
                              </w:rPr>
                              <w:t>American</w:t>
                            </w:r>
                            <w:r>
                              <w:rPr>
                                <w:spacing w:val="-6"/>
                                <w:sz w:val="20"/>
                              </w:rPr>
                              <w:t xml:space="preserve"> </w:t>
                            </w:r>
                            <w:r>
                              <w:rPr>
                                <w:spacing w:val="-2"/>
                                <w:sz w:val="20"/>
                              </w:rPr>
                              <w:t>Studies</w:t>
                            </w:r>
                          </w:p>
                        </w:tc>
                        <w:tc>
                          <w:tcPr>
                            <w:tcW w:w="516" w:type="dxa"/>
                          </w:tcPr>
                          <w:p w14:paraId="1CE6B88E" w14:textId="77777777" w:rsidR="00DB09FF" w:rsidRDefault="00333147">
                            <w:pPr>
                              <w:pStyle w:val="TableParagraph"/>
                              <w:ind w:left="0" w:right="98"/>
                              <w:jc w:val="right"/>
                              <w:rPr>
                                <w:sz w:val="20"/>
                              </w:rPr>
                            </w:pPr>
                            <w:r>
                              <w:rPr>
                                <w:sz w:val="20"/>
                              </w:rPr>
                              <w:t>1</w:t>
                            </w:r>
                          </w:p>
                        </w:tc>
                      </w:tr>
                      <w:tr w:rsidR="00DB09FF" w14:paraId="1CE6B892" w14:textId="77777777">
                        <w:trPr>
                          <w:trHeight w:val="230"/>
                        </w:trPr>
                        <w:tc>
                          <w:tcPr>
                            <w:tcW w:w="3802" w:type="dxa"/>
                            <w:shd w:val="clear" w:color="auto" w:fill="CCCCCC"/>
                          </w:tcPr>
                          <w:p w14:paraId="1CE6B890" w14:textId="77777777" w:rsidR="00DB09FF" w:rsidRDefault="00333147">
                            <w:pPr>
                              <w:pStyle w:val="TableParagraph"/>
                              <w:rPr>
                                <w:sz w:val="20"/>
                              </w:rPr>
                            </w:pPr>
                            <w:r>
                              <w:rPr>
                                <w:spacing w:val="-2"/>
                                <w:sz w:val="20"/>
                              </w:rPr>
                              <w:t>Anthropology</w:t>
                            </w:r>
                          </w:p>
                        </w:tc>
                        <w:tc>
                          <w:tcPr>
                            <w:tcW w:w="516" w:type="dxa"/>
                            <w:shd w:val="clear" w:color="auto" w:fill="CCCCCC"/>
                          </w:tcPr>
                          <w:p w14:paraId="1CE6B891" w14:textId="77777777" w:rsidR="00DB09FF" w:rsidRDefault="00333147">
                            <w:pPr>
                              <w:pStyle w:val="TableParagraph"/>
                              <w:ind w:left="0" w:right="98"/>
                              <w:jc w:val="right"/>
                              <w:rPr>
                                <w:sz w:val="20"/>
                              </w:rPr>
                            </w:pPr>
                            <w:r>
                              <w:rPr>
                                <w:spacing w:val="-5"/>
                                <w:sz w:val="20"/>
                              </w:rPr>
                              <w:t>16</w:t>
                            </w:r>
                          </w:p>
                        </w:tc>
                      </w:tr>
                      <w:tr w:rsidR="00DB09FF" w14:paraId="1CE6B895" w14:textId="77777777">
                        <w:trPr>
                          <w:trHeight w:val="230"/>
                        </w:trPr>
                        <w:tc>
                          <w:tcPr>
                            <w:tcW w:w="3802" w:type="dxa"/>
                          </w:tcPr>
                          <w:p w14:paraId="1CE6B893" w14:textId="77777777" w:rsidR="00DB09FF" w:rsidRDefault="00333147">
                            <w:pPr>
                              <w:pStyle w:val="TableParagraph"/>
                              <w:rPr>
                                <w:sz w:val="20"/>
                              </w:rPr>
                            </w:pPr>
                            <w:r>
                              <w:rPr>
                                <w:spacing w:val="-5"/>
                                <w:sz w:val="20"/>
                              </w:rPr>
                              <w:t>Art</w:t>
                            </w:r>
                          </w:p>
                        </w:tc>
                        <w:tc>
                          <w:tcPr>
                            <w:tcW w:w="516" w:type="dxa"/>
                          </w:tcPr>
                          <w:p w14:paraId="1CE6B894" w14:textId="77777777" w:rsidR="00DB09FF" w:rsidRDefault="00333147">
                            <w:pPr>
                              <w:pStyle w:val="TableParagraph"/>
                              <w:ind w:left="0" w:right="98"/>
                              <w:jc w:val="right"/>
                              <w:rPr>
                                <w:sz w:val="20"/>
                              </w:rPr>
                            </w:pPr>
                            <w:r>
                              <w:rPr>
                                <w:sz w:val="20"/>
                              </w:rPr>
                              <w:t>1</w:t>
                            </w:r>
                          </w:p>
                        </w:tc>
                      </w:tr>
                      <w:tr w:rsidR="00DB09FF" w14:paraId="1CE6B898" w14:textId="77777777">
                        <w:trPr>
                          <w:trHeight w:val="229"/>
                        </w:trPr>
                        <w:tc>
                          <w:tcPr>
                            <w:tcW w:w="3802" w:type="dxa"/>
                            <w:shd w:val="clear" w:color="auto" w:fill="CCCCCC"/>
                          </w:tcPr>
                          <w:p w14:paraId="1CE6B896" w14:textId="77777777" w:rsidR="00DB09FF" w:rsidRDefault="00333147">
                            <w:pPr>
                              <w:pStyle w:val="TableParagraph"/>
                              <w:rPr>
                                <w:sz w:val="20"/>
                              </w:rPr>
                            </w:pPr>
                            <w:r>
                              <w:rPr>
                                <w:sz w:val="20"/>
                              </w:rPr>
                              <w:t>Art</w:t>
                            </w:r>
                            <w:r>
                              <w:rPr>
                                <w:spacing w:val="-7"/>
                                <w:sz w:val="20"/>
                              </w:rPr>
                              <w:t xml:space="preserve"> </w:t>
                            </w:r>
                            <w:r>
                              <w:rPr>
                                <w:spacing w:val="-2"/>
                                <w:sz w:val="20"/>
                              </w:rPr>
                              <w:t>History</w:t>
                            </w:r>
                          </w:p>
                        </w:tc>
                        <w:tc>
                          <w:tcPr>
                            <w:tcW w:w="516" w:type="dxa"/>
                            <w:shd w:val="clear" w:color="auto" w:fill="CCCCCC"/>
                          </w:tcPr>
                          <w:p w14:paraId="1CE6B897" w14:textId="77777777" w:rsidR="00DB09FF" w:rsidRDefault="00333147">
                            <w:pPr>
                              <w:pStyle w:val="TableParagraph"/>
                              <w:ind w:left="0" w:right="98"/>
                              <w:jc w:val="right"/>
                              <w:rPr>
                                <w:sz w:val="20"/>
                              </w:rPr>
                            </w:pPr>
                            <w:r>
                              <w:rPr>
                                <w:sz w:val="20"/>
                              </w:rPr>
                              <w:t>4</w:t>
                            </w:r>
                          </w:p>
                        </w:tc>
                      </w:tr>
                      <w:tr w:rsidR="00DB09FF" w14:paraId="1CE6B89B" w14:textId="77777777">
                        <w:trPr>
                          <w:trHeight w:val="230"/>
                        </w:trPr>
                        <w:tc>
                          <w:tcPr>
                            <w:tcW w:w="3802" w:type="dxa"/>
                          </w:tcPr>
                          <w:p w14:paraId="1CE6B899" w14:textId="77777777" w:rsidR="00DB09FF" w:rsidRDefault="00333147">
                            <w:pPr>
                              <w:pStyle w:val="TableParagraph"/>
                              <w:rPr>
                                <w:sz w:val="20"/>
                              </w:rPr>
                            </w:pPr>
                            <w:r>
                              <w:rPr>
                                <w:sz w:val="20"/>
                              </w:rPr>
                              <w:t>Chicana/o</w:t>
                            </w:r>
                            <w:r>
                              <w:rPr>
                                <w:spacing w:val="-2"/>
                                <w:sz w:val="20"/>
                              </w:rPr>
                              <w:t xml:space="preserve"> </w:t>
                            </w:r>
                            <w:r>
                              <w:rPr>
                                <w:sz w:val="20"/>
                              </w:rPr>
                              <w:t>and</w:t>
                            </w:r>
                            <w:r>
                              <w:rPr>
                                <w:spacing w:val="-1"/>
                                <w:sz w:val="20"/>
                              </w:rPr>
                              <w:t xml:space="preserve"> </w:t>
                            </w:r>
                            <w:r>
                              <w:rPr>
                                <w:sz w:val="20"/>
                              </w:rPr>
                              <w:t>Central</w:t>
                            </w:r>
                            <w:r>
                              <w:rPr>
                                <w:spacing w:val="-2"/>
                                <w:sz w:val="20"/>
                              </w:rPr>
                              <w:t xml:space="preserve"> </w:t>
                            </w:r>
                            <w:r>
                              <w:rPr>
                                <w:sz w:val="20"/>
                              </w:rPr>
                              <w:t>American</w:t>
                            </w:r>
                            <w:r>
                              <w:rPr>
                                <w:spacing w:val="-1"/>
                                <w:sz w:val="20"/>
                              </w:rPr>
                              <w:t xml:space="preserve"> </w:t>
                            </w:r>
                            <w:r>
                              <w:rPr>
                                <w:spacing w:val="-2"/>
                                <w:sz w:val="20"/>
                              </w:rPr>
                              <w:t>Studies</w:t>
                            </w:r>
                          </w:p>
                        </w:tc>
                        <w:tc>
                          <w:tcPr>
                            <w:tcW w:w="516" w:type="dxa"/>
                          </w:tcPr>
                          <w:p w14:paraId="1CE6B89A" w14:textId="77777777" w:rsidR="00DB09FF" w:rsidRDefault="00333147">
                            <w:pPr>
                              <w:pStyle w:val="TableParagraph"/>
                              <w:ind w:left="0" w:right="98"/>
                              <w:jc w:val="right"/>
                              <w:rPr>
                                <w:sz w:val="20"/>
                              </w:rPr>
                            </w:pPr>
                            <w:r>
                              <w:rPr>
                                <w:spacing w:val="-5"/>
                                <w:sz w:val="20"/>
                              </w:rPr>
                              <w:t>17</w:t>
                            </w:r>
                          </w:p>
                        </w:tc>
                      </w:tr>
                      <w:tr w:rsidR="00DB09FF" w14:paraId="1CE6B89E" w14:textId="77777777">
                        <w:trPr>
                          <w:trHeight w:val="230"/>
                        </w:trPr>
                        <w:tc>
                          <w:tcPr>
                            <w:tcW w:w="3802" w:type="dxa"/>
                            <w:shd w:val="clear" w:color="auto" w:fill="CCCCCC"/>
                          </w:tcPr>
                          <w:p w14:paraId="1CE6B89C" w14:textId="77777777" w:rsidR="00DB09FF" w:rsidRDefault="00333147">
                            <w:pPr>
                              <w:pStyle w:val="TableParagraph"/>
                              <w:rPr>
                                <w:sz w:val="20"/>
                              </w:rPr>
                            </w:pPr>
                            <w:r>
                              <w:rPr>
                                <w:sz w:val="20"/>
                              </w:rPr>
                              <w:t>Comparative</w:t>
                            </w:r>
                            <w:r>
                              <w:rPr>
                                <w:spacing w:val="-1"/>
                                <w:sz w:val="20"/>
                              </w:rPr>
                              <w:t xml:space="preserve"> </w:t>
                            </w:r>
                            <w:r>
                              <w:rPr>
                                <w:spacing w:val="-2"/>
                                <w:sz w:val="20"/>
                              </w:rPr>
                              <w:t>Literature</w:t>
                            </w:r>
                          </w:p>
                        </w:tc>
                        <w:tc>
                          <w:tcPr>
                            <w:tcW w:w="516" w:type="dxa"/>
                            <w:shd w:val="clear" w:color="auto" w:fill="CCCCCC"/>
                          </w:tcPr>
                          <w:p w14:paraId="1CE6B89D" w14:textId="77777777" w:rsidR="00DB09FF" w:rsidRDefault="00333147">
                            <w:pPr>
                              <w:pStyle w:val="TableParagraph"/>
                              <w:ind w:left="0" w:right="98"/>
                              <w:jc w:val="right"/>
                              <w:rPr>
                                <w:sz w:val="20"/>
                              </w:rPr>
                            </w:pPr>
                            <w:r>
                              <w:rPr>
                                <w:sz w:val="20"/>
                              </w:rPr>
                              <w:t>2</w:t>
                            </w:r>
                          </w:p>
                        </w:tc>
                      </w:tr>
                      <w:tr w:rsidR="00DB09FF" w14:paraId="1CE6B8A1" w14:textId="77777777">
                        <w:trPr>
                          <w:trHeight w:val="230"/>
                        </w:trPr>
                        <w:tc>
                          <w:tcPr>
                            <w:tcW w:w="3802" w:type="dxa"/>
                          </w:tcPr>
                          <w:p w14:paraId="1CE6B89F" w14:textId="77777777" w:rsidR="00DB09FF" w:rsidRDefault="00333147">
                            <w:pPr>
                              <w:pStyle w:val="TableParagraph"/>
                              <w:rPr>
                                <w:sz w:val="20"/>
                              </w:rPr>
                            </w:pPr>
                            <w:r>
                              <w:rPr>
                                <w:sz w:val="20"/>
                              </w:rPr>
                              <w:t>Ecology</w:t>
                            </w:r>
                            <w:r>
                              <w:rPr>
                                <w:spacing w:val="-3"/>
                                <w:sz w:val="20"/>
                              </w:rPr>
                              <w:t xml:space="preserve"> </w:t>
                            </w:r>
                            <w:r>
                              <w:rPr>
                                <w:sz w:val="20"/>
                              </w:rPr>
                              <w:t>and</w:t>
                            </w:r>
                            <w:r>
                              <w:rPr>
                                <w:spacing w:val="-3"/>
                                <w:sz w:val="20"/>
                              </w:rPr>
                              <w:t xml:space="preserve"> </w:t>
                            </w:r>
                            <w:r>
                              <w:rPr>
                                <w:sz w:val="20"/>
                              </w:rPr>
                              <w:t>Evolutionary</w:t>
                            </w:r>
                            <w:r>
                              <w:rPr>
                                <w:spacing w:val="-3"/>
                                <w:sz w:val="20"/>
                              </w:rPr>
                              <w:t xml:space="preserve"> </w:t>
                            </w:r>
                            <w:r>
                              <w:rPr>
                                <w:spacing w:val="-2"/>
                                <w:sz w:val="20"/>
                              </w:rPr>
                              <w:t>Biology</w:t>
                            </w:r>
                          </w:p>
                        </w:tc>
                        <w:tc>
                          <w:tcPr>
                            <w:tcW w:w="516" w:type="dxa"/>
                          </w:tcPr>
                          <w:p w14:paraId="1CE6B8A0" w14:textId="77777777" w:rsidR="00DB09FF" w:rsidRDefault="00333147">
                            <w:pPr>
                              <w:pStyle w:val="TableParagraph"/>
                              <w:ind w:left="0" w:right="98"/>
                              <w:jc w:val="right"/>
                              <w:rPr>
                                <w:sz w:val="20"/>
                              </w:rPr>
                            </w:pPr>
                            <w:r>
                              <w:rPr>
                                <w:sz w:val="20"/>
                              </w:rPr>
                              <w:t>7</w:t>
                            </w:r>
                          </w:p>
                        </w:tc>
                      </w:tr>
                      <w:tr w:rsidR="00DB09FF" w14:paraId="1CE6B8A4" w14:textId="77777777">
                        <w:trPr>
                          <w:trHeight w:val="230"/>
                        </w:trPr>
                        <w:tc>
                          <w:tcPr>
                            <w:tcW w:w="3802" w:type="dxa"/>
                            <w:shd w:val="clear" w:color="auto" w:fill="BEBEBE"/>
                          </w:tcPr>
                          <w:p w14:paraId="1CE6B8A2" w14:textId="77777777" w:rsidR="00DB09FF" w:rsidRDefault="00333147">
                            <w:pPr>
                              <w:pStyle w:val="TableParagraph"/>
                              <w:rPr>
                                <w:sz w:val="20"/>
                              </w:rPr>
                            </w:pPr>
                            <w:r>
                              <w:rPr>
                                <w:spacing w:val="-2"/>
                                <w:sz w:val="20"/>
                              </w:rPr>
                              <w:t>Economics</w:t>
                            </w:r>
                          </w:p>
                        </w:tc>
                        <w:tc>
                          <w:tcPr>
                            <w:tcW w:w="516" w:type="dxa"/>
                            <w:shd w:val="clear" w:color="auto" w:fill="BEBEBE"/>
                          </w:tcPr>
                          <w:p w14:paraId="1CE6B8A3" w14:textId="77777777" w:rsidR="00DB09FF" w:rsidRDefault="00333147">
                            <w:pPr>
                              <w:pStyle w:val="TableParagraph"/>
                              <w:ind w:left="0" w:right="98"/>
                              <w:jc w:val="right"/>
                              <w:rPr>
                                <w:sz w:val="20"/>
                              </w:rPr>
                            </w:pPr>
                            <w:r>
                              <w:rPr>
                                <w:sz w:val="20"/>
                              </w:rPr>
                              <w:t>5</w:t>
                            </w:r>
                          </w:p>
                        </w:tc>
                      </w:tr>
                      <w:tr w:rsidR="00DB09FF" w14:paraId="1CE6B8A7" w14:textId="77777777">
                        <w:trPr>
                          <w:trHeight w:val="230"/>
                        </w:trPr>
                        <w:tc>
                          <w:tcPr>
                            <w:tcW w:w="3802" w:type="dxa"/>
                          </w:tcPr>
                          <w:p w14:paraId="1CE6B8A5" w14:textId="77777777" w:rsidR="00DB09FF" w:rsidRDefault="00333147">
                            <w:pPr>
                              <w:pStyle w:val="TableParagraph"/>
                              <w:rPr>
                                <w:sz w:val="20"/>
                              </w:rPr>
                            </w:pPr>
                            <w:r>
                              <w:rPr>
                                <w:spacing w:val="-2"/>
                                <w:sz w:val="20"/>
                              </w:rPr>
                              <w:t>Engineering</w:t>
                            </w:r>
                          </w:p>
                        </w:tc>
                        <w:tc>
                          <w:tcPr>
                            <w:tcW w:w="516" w:type="dxa"/>
                          </w:tcPr>
                          <w:p w14:paraId="1CE6B8A6" w14:textId="77777777" w:rsidR="00DB09FF" w:rsidRDefault="00333147">
                            <w:pPr>
                              <w:pStyle w:val="TableParagraph"/>
                              <w:ind w:left="0" w:right="98"/>
                              <w:jc w:val="right"/>
                              <w:rPr>
                                <w:sz w:val="20"/>
                              </w:rPr>
                            </w:pPr>
                            <w:r>
                              <w:rPr>
                                <w:sz w:val="20"/>
                              </w:rPr>
                              <w:t>3</w:t>
                            </w:r>
                          </w:p>
                        </w:tc>
                      </w:tr>
                      <w:tr w:rsidR="00DB09FF" w14:paraId="1CE6B8AA" w14:textId="77777777">
                        <w:trPr>
                          <w:trHeight w:val="230"/>
                        </w:trPr>
                        <w:tc>
                          <w:tcPr>
                            <w:tcW w:w="3802" w:type="dxa"/>
                            <w:shd w:val="clear" w:color="auto" w:fill="BEBEBE"/>
                          </w:tcPr>
                          <w:p w14:paraId="1CE6B8A8" w14:textId="77777777" w:rsidR="00DB09FF" w:rsidRDefault="00333147">
                            <w:pPr>
                              <w:pStyle w:val="TableParagraph"/>
                              <w:rPr>
                                <w:sz w:val="20"/>
                              </w:rPr>
                            </w:pPr>
                            <w:r>
                              <w:rPr>
                                <w:spacing w:val="-2"/>
                                <w:sz w:val="20"/>
                              </w:rPr>
                              <w:t>English</w:t>
                            </w:r>
                          </w:p>
                        </w:tc>
                        <w:tc>
                          <w:tcPr>
                            <w:tcW w:w="516" w:type="dxa"/>
                            <w:shd w:val="clear" w:color="auto" w:fill="BEBEBE"/>
                          </w:tcPr>
                          <w:p w14:paraId="1CE6B8A9" w14:textId="77777777" w:rsidR="00DB09FF" w:rsidRDefault="00333147">
                            <w:pPr>
                              <w:pStyle w:val="TableParagraph"/>
                              <w:ind w:left="0" w:right="98"/>
                              <w:jc w:val="right"/>
                              <w:rPr>
                                <w:sz w:val="20"/>
                              </w:rPr>
                            </w:pPr>
                            <w:r>
                              <w:rPr>
                                <w:sz w:val="20"/>
                              </w:rPr>
                              <w:t>3</w:t>
                            </w:r>
                          </w:p>
                        </w:tc>
                      </w:tr>
                      <w:tr w:rsidR="00DB09FF" w14:paraId="1CE6B8AD" w14:textId="77777777">
                        <w:trPr>
                          <w:trHeight w:val="230"/>
                        </w:trPr>
                        <w:tc>
                          <w:tcPr>
                            <w:tcW w:w="3802" w:type="dxa"/>
                          </w:tcPr>
                          <w:p w14:paraId="1CE6B8AB" w14:textId="77777777" w:rsidR="00DB09FF" w:rsidRDefault="00333147">
                            <w:pPr>
                              <w:pStyle w:val="TableParagraph"/>
                              <w:rPr>
                                <w:sz w:val="20"/>
                              </w:rPr>
                            </w:pPr>
                            <w:r>
                              <w:rPr>
                                <w:sz w:val="20"/>
                              </w:rPr>
                              <w:t>Gender</w:t>
                            </w:r>
                            <w:r>
                              <w:rPr>
                                <w:spacing w:val="-7"/>
                                <w:sz w:val="20"/>
                              </w:rPr>
                              <w:t xml:space="preserve"> </w:t>
                            </w:r>
                            <w:r>
                              <w:rPr>
                                <w:spacing w:val="-2"/>
                                <w:sz w:val="20"/>
                              </w:rPr>
                              <w:t>Studies</w:t>
                            </w:r>
                          </w:p>
                        </w:tc>
                        <w:tc>
                          <w:tcPr>
                            <w:tcW w:w="516" w:type="dxa"/>
                          </w:tcPr>
                          <w:p w14:paraId="1CE6B8AC" w14:textId="77777777" w:rsidR="00DB09FF" w:rsidRDefault="00333147">
                            <w:pPr>
                              <w:pStyle w:val="TableParagraph"/>
                              <w:ind w:left="0" w:right="98"/>
                              <w:jc w:val="right"/>
                              <w:rPr>
                                <w:sz w:val="20"/>
                              </w:rPr>
                            </w:pPr>
                            <w:r>
                              <w:rPr>
                                <w:sz w:val="20"/>
                              </w:rPr>
                              <w:t>3</w:t>
                            </w:r>
                          </w:p>
                        </w:tc>
                      </w:tr>
                      <w:tr w:rsidR="00DB09FF" w14:paraId="1CE6B8B0" w14:textId="77777777">
                        <w:trPr>
                          <w:trHeight w:val="230"/>
                        </w:trPr>
                        <w:tc>
                          <w:tcPr>
                            <w:tcW w:w="3802" w:type="dxa"/>
                            <w:shd w:val="clear" w:color="auto" w:fill="CCCCCC"/>
                          </w:tcPr>
                          <w:p w14:paraId="1CE6B8AE" w14:textId="77777777" w:rsidR="00DB09FF" w:rsidRDefault="00333147">
                            <w:pPr>
                              <w:pStyle w:val="TableParagraph"/>
                              <w:rPr>
                                <w:sz w:val="20"/>
                              </w:rPr>
                            </w:pPr>
                            <w:r>
                              <w:rPr>
                                <w:spacing w:val="-2"/>
                                <w:sz w:val="20"/>
                              </w:rPr>
                              <w:t>Geography</w:t>
                            </w:r>
                          </w:p>
                        </w:tc>
                        <w:tc>
                          <w:tcPr>
                            <w:tcW w:w="516" w:type="dxa"/>
                            <w:shd w:val="clear" w:color="auto" w:fill="CCCCCC"/>
                          </w:tcPr>
                          <w:p w14:paraId="1CE6B8AF" w14:textId="77777777" w:rsidR="00DB09FF" w:rsidRDefault="00333147">
                            <w:pPr>
                              <w:pStyle w:val="TableParagraph"/>
                              <w:ind w:left="0" w:right="98"/>
                              <w:jc w:val="right"/>
                              <w:rPr>
                                <w:sz w:val="20"/>
                              </w:rPr>
                            </w:pPr>
                            <w:r>
                              <w:rPr>
                                <w:sz w:val="20"/>
                              </w:rPr>
                              <w:t>5</w:t>
                            </w:r>
                          </w:p>
                        </w:tc>
                      </w:tr>
                      <w:tr w:rsidR="00DB09FF" w14:paraId="1CE6B8B3" w14:textId="77777777">
                        <w:trPr>
                          <w:trHeight w:val="230"/>
                        </w:trPr>
                        <w:tc>
                          <w:tcPr>
                            <w:tcW w:w="3802" w:type="dxa"/>
                          </w:tcPr>
                          <w:p w14:paraId="1CE6B8B1" w14:textId="77777777" w:rsidR="00DB09FF" w:rsidRDefault="00333147">
                            <w:pPr>
                              <w:pStyle w:val="TableParagraph"/>
                              <w:rPr>
                                <w:sz w:val="20"/>
                              </w:rPr>
                            </w:pPr>
                            <w:r>
                              <w:rPr>
                                <w:spacing w:val="-2"/>
                                <w:sz w:val="20"/>
                              </w:rPr>
                              <w:t>History</w:t>
                            </w:r>
                          </w:p>
                        </w:tc>
                        <w:tc>
                          <w:tcPr>
                            <w:tcW w:w="516" w:type="dxa"/>
                          </w:tcPr>
                          <w:p w14:paraId="1CE6B8B2" w14:textId="77777777" w:rsidR="00DB09FF" w:rsidRDefault="00333147">
                            <w:pPr>
                              <w:pStyle w:val="TableParagraph"/>
                              <w:ind w:left="0" w:right="98"/>
                              <w:jc w:val="right"/>
                              <w:rPr>
                                <w:sz w:val="20"/>
                              </w:rPr>
                            </w:pPr>
                            <w:r>
                              <w:rPr>
                                <w:spacing w:val="-5"/>
                                <w:sz w:val="20"/>
                              </w:rPr>
                              <w:t>10</w:t>
                            </w:r>
                          </w:p>
                        </w:tc>
                      </w:tr>
                      <w:tr w:rsidR="00DB09FF" w14:paraId="1CE6B8B6" w14:textId="77777777">
                        <w:trPr>
                          <w:trHeight w:val="230"/>
                        </w:trPr>
                        <w:tc>
                          <w:tcPr>
                            <w:tcW w:w="3802" w:type="dxa"/>
                            <w:shd w:val="clear" w:color="auto" w:fill="CCCCCC"/>
                          </w:tcPr>
                          <w:p w14:paraId="1CE6B8B4" w14:textId="77777777" w:rsidR="00DB09FF" w:rsidRDefault="00333147">
                            <w:pPr>
                              <w:pStyle w:val="TableParagraph"/>
                              <w:rPr>
                                <w:sz w:val="20"/>
                              </w:rPr>
                            </w:pPr>
                            <w:r>
                              <w:rPr>
                                <w:sz w:val="20"/>
                              </w:rPr>
                              <w:t>Institute</w:t>
                            </w:r>
                            <w:r>
                              <w:rPr>
                                <w:spacing w:val="-3"/>
                                <w:sz w:val="20"/>
                              </w:rPr>
                              <w:t xml:space="preserve"> </w:t>
                            </w:r>
                            <w:r>
                              <w:rPr>
                                <w:sz w:val="20"/>
                              </w:rPr>
                              <w:t>of</w:t>
                            </w:r>
                            <w:r>
                              <w:rPr>
                                <w:spacing w:val="-4"/>
                                <w:sz w:val="20"/>
                              </w:rPr>
                              <w:t xml:space="preserve"> </w:t>
                            </w:r>
                            <w:r>
                              <w:rPr>
                                <w:sz w:val="20"/>
                              </w:rPr>
                              <w:t>the</w:t>
                            </w:r>
                            <w:r>
                              <w:rPr>
                                <w:spacing w:val="-1"/>
                                <w:sz w:val="20"/>
                              </w:rPr>
                              <w:t xml:space="preserve"> </w:t>
                            </w:r>
                            <w:r>
                              <w:rPr>
                                <w:spacing w:val="-2"/>
                                <w:sz w:val="20"/>
                              </w:rPr>
                              <w:t>Environment</w:t>
                            </w:r>
                          </w:p>
                        </w:tc>
                        <w:tc>
                          <w:tcPr>
                            <w:tcW w:w="516" w:type="dxa"/>
                            <w:shd w:val="clear" w:color="auto" w:fill="CCCCCC"/>
                          </w:tcPr>
                          <w:p w14:paraId="1CE6B8B5" w14:textId="77777777" w:rsidR="00DB09FF" w:rsidRDefault="00333147">
                            <w:pPr>
                              <w:pStyle w:val="TableParagraph"/>
                              <w:ind w:left="0" w:right="98"/>
                              <w:jc w:val="right"/>
                              <w:rPr>
                                <w:sz w:val="20"/>
                              </w:rPr>
                            </w:pPr>
                            <w:r>
                              <w:rPr>
                                <w:sz w:val="20"/>
                              </w:rPr>
                              <w:t>2</w:t>
                            </w:r>
                          </w:p>
                        </w:tc>
                      </w:tr>
                      <w:tr w:rsidR="00DB09FF" w14:paraId="1CE6B8B9" w14:textId="77777777">
                        <w:trPr>
                          <w:trHeight w:val="230"/>
                        </w:trPr>
                        <w:tc>
                          <w:tcPr>
                            <w:tcW w:w="3802" w:type="dxa"/>
                          </w:tcPr>
                          <w:p w14:paraId="1CE6B8B7" w14:textId="77777777" w:rsidR="00DB09FF" w:rsidRDefault="00333147">
                            <w:pPr>
                              <w:pStyle w:val="TableParagraph"/>
                              <w:rPr>
                                <w:sz w:val="20"/>
                              </w:rPr>
                            </w:pPr>
                            <w:r>
                              <w:rPr>
                                <w:sz w:val="20"/>
                              </w:rPr>
                              <w:t>Institute</w:t>
                            </w:r>
                            <w:r>
                              <w:rPr>
                                <w:spacing w:val="-1"/>
                                <w:sz w:val="20"/>
                              </w:rPr>
                              <w:t xml:space="preserve"> </w:t>
                            </w:r>
                            <w:r>
                              <w:rPr>
                                <w:sz w:val="20"/>
                              </w:rPr>
                              <w:t>for</w:t>
                            </w:r>
                            <w:r>
                              <w:rPr>
                                <w:spacing w:val="-3"/>
                                <w:sz w:val="20"/>
                              </w:rPr>
                              <w:t xml:space="preserve"> </w:t>
                            </w:r>
                            <w:r>
                              <w:rPr>
                                <w:sz w:val="20"/>
                              </w:rPr>
                              <w:t>Research</w:t>
                            </w:r>
                            <w:r>
                              <w:rPr>
                                <w:spacing w:val="-1"/>
                                <w:sz w:val="20"/>
                              </w:rPr>
                              <w:t xml:space="preserve"> </w:t>
                            </w:r>
                            <w:r>
                              <w:rPr>
                                <w:sz w:val="20"/>
                              </w:rPr>
                              <w:t>on</w:t>
                            </w:r>
                            <w:r>
                              <w:rPr>
                                <w:spacing w:val="-4"/>
                                <w:sz w:val="20"/>
                              </w:rPr>
                              <w:t xml:space="preserve"> </w:t>
                            </w:r>
                            <w:r>
                              <w:rPr>
                                <w:spacing w:val="-2"/>
                                <w:sz w:val="20"/>
                              </w:rPr>
                              <w:t>Labor/Employment</w:t>
                            </w:r>
                          </w:p>
                        </w:tc>
                        <w:tc>
                          <w:tcPr>
                            <w:tcW w:w="516" w:type="dxa"/>
                          </w:tcPr>
                          <w:p w14:paraId="1CE6B8B8" w14:textId="77777777" w:rsidR="00DB09FF" w:rsidRDefault="00333147">
                            <w:pPr>
                              <w:pStyle w:val="TableParagraph"/>
                              <w:ind w:left="0" w:right="98"/>
                              <w:jc w:val="right"/>
                              <w:rPr>
                                <w:sz w:val="20"/>
                              </w:rPr>
                            </w:pPr>
                            <w:r>
                              <w:rPr>
                                <w:sz w:val="20"/>
                              </w:rPr>
                              <w:t>3</w:t>
                            </w:r>
                          </w:p>
                        </w:tc>
                      </w:tr>
                      <w:tr w:rsidR="00DB09FF" w14:paraId="1CE6B8BC" w14:textId="77777777">
                        <w:trPr>
                          <w:trHeight w:val="230"/>
                        </w:trPr>
                        <w:tc>
                          <w:tcPr>
                            <w:tcW w:w="3802" w:type="dxa"/>
                            <w:shd w:val="clear" w:color="auto" w:fill="CCCCCC"/>
                          </w:tcPr>
                          <w:p w14:paraId="1CE6B8BA" w14:textId="77777777" w:rsidR="00DB09FF" w:rsidRDefault="00333147">
                            <w:pPr>
                              <w:pStyle w:val="TableParagraph"/>
                              <w:rPr>
                                <w:sz w:val="20"/>
                              </w:rPr>
                            </w:pPr>
                            <w:r>
                              <w:rPr>
                                <w:spacing w:val="-2"/>
                                <w:sz w:val="20"/>
                              </w:rPr>
                              <w:t>Linguistics</w:t>
                            </w:r>
                          </w:p>
                        </w:tc>
                        <w:tc>
                          <w:tcPr>
                            <w:tcW w:w="516" w:type="dxa"/>
                            <w:shd w:val="clear" w:color="auto" w:fill="CCCCCC"/>
                          </w:tcPr>
                          <w:p w14:paraId="1CE6B8BB" w14:textId="77777777" w:rsidR="00DB09FF" w:rsidRDefault="00333147">
                            <w:pPr>
                              <w:pStyle w:val="TableParagraph"/>
                              <w:ind w:left="0" w:right="98"/>
                              <w:jc w:val="right"/>
                              <w:rPr>
                                <w:sz w:val="20"/>
                              </w:rPr>
                            </w:pPr>
                            <w:r>
                              <w:rPr>
                                <w:sz w:val="20"/>
                              </w:rPr>
                              <w:t>1</w:t>
                            </w:r>
                          </w:p>
                        </w:tc>
                      </w:tr>
                      <w:tr w:rsidR="00DB09FF" w14:paraId="1CE6B8BF" w14:textId="77777777">
                        <w:trPr>
                          <w:trHeight w:val="230"/>
                        </w:trPr>
                        <w:tc>
                          <w:tcPr>
                            <w:tcW w:w="3802" w:type="dxa"/>
                          </w:tcPr>
                          <w:p w14:paraId="1CE6B8BD" w14:textId="77777777" w:rsidR="00DB09FF" w:rsidRDefault="00333147">
                            <w:pPr>
                              <w:pStyle w:val="TableParagraph"/>
                              <w:rPr>
                                <w:sz w:val="20"/>
                              </w:rPr>
                            </w:pPr>
                            <w:r>
                              <w:rPr>
                                <w:sz w:val="20"/>
                              </w:rPr>
                              <w:t>Political</w:t>
                            </w:r>
                            <w:r>
                              <w:rPr>
                                <w:spacing w:val="-7"/>
                                <w:sz w:val="20"/>
                              </w:rPr>
                              <w:t xml:space="preserve"> </w:t>
                            </w:r>
                            <w:r>
                              <w:rPr>
                                <w:spacing w:val="-2"/>
                                <w:sz w:val="20"/>
                              </w:rPr>
                              <w:t>Science</w:t>
                            </w:r>
                          </w:p>
                        </w:tc>
                        <w:tc>
                          <w:tcPr>
                            <w:tcW w:w="516" w:type="dxa"/>
                          </w:tcPr>
                          <w:p w14:paraId="1CE6B8BE" w14:textId="77777777" w:rsidR="00DB09FF" w:rsidRDefault="00333147">
                            <w:pPr>
                              <w:pStyle w:val="TableParagraph"/>
                              <w:ind w:left="0" w:right="98"/>
                              <w:jc w:val="right"/>
                              <w:rPr>
                                <w:sz w:val="20"/>
                              </w:rPr>
                            </w:pPr>
                            <w:r>
                              <w:rPr>
                                <w:sz w:val="20"/>
                              </w:rPr>
                              <w:t>4</w:t>
                            </w:r>
                          </w:p>
                        </w:tc>
                      </w:tr>
                      <w:tr w:rsidR="00DB09FF" w14:paraId="1CE6B8C2" w14:textId="77777777">
                        <w:trPr>
                          <w:trHeight w:val="230"/>
                        </w:trPr>
                        <w:tc>
                          <w:tcPr>
                            <w:tcW w:w="3802" w:type="dxa"/>
                            <w:shd w:val="clear" w:color="auto" w:fill="CCCCCC"/>
                          </w:tcPr>
                          <w:p w14:paraId="1CE6B8C0" w14:textId="77777777" w:rsidR="00DB09FF" w:rsidRDefault="00333147">
                            <w:pPr>
                              <w:pStyle w:val="TableParagraph"/>
                              <w:rPr>
                                <w:sz w:val="20"/>
                              </w:rPr>
                            </w:pPr>
                            <w:r>
                              <w:rPr>
                                <w:spacing w:val="-2"/>
                                <w:sz w:val="20"/>
                              </w:rPr>
                              <w:t>Psychology</w:t>
                            </w:r>
                          </w:p>
                        </w:tc>
                        <w:tc>
                          <w:tcPr>
                            <w:tcW w:w="516" w:type="dxa"/>
                            <w:shd w:val="clear" w:color="auto" w:fill="CCCCCC"/>
                          </w:tcPr>
                          <w:p w14:paraId="1CE6B8C1" w14:textId="77777777" w:rsidR="00DB09FF" w:rsidRDefault="00333147">
                            <w:pPr>
                              <w:pStyle w:val="TableParagraph"/>
                              <w:ind w:left="0" w:right="98"/>
                              <w:jc w:val="right"/>
                              <w:rPr>
                                <w:sz w:val="20"/>
                              </w:rPr>
                            </w:pPr>
                            <w:r>
                              <w:rPr>
                                <w:sz w:val="20"/>
                              </w:rPr>
                              <w:t>3</w:t>
                            </w:r>
                          </w:p>
                        </w:tc>
                      </w:tr>
                      <w:tr w:rsidR="00DB09FF" w14:paraId="1CE6B8C5" w14:textId="77777777">
                        <w:trPr>
                          <w:trHeight w:val="230"/>
                        </w:trPr>
                        <w:tc>
                          <w:tcPr>
                            <w:tcW w:w="3802" w:type="dxa"/>
                          </w:tcPr>
                          <w:p w14:paraId="1CE6B8C3" w14:textId="77777777" w:rsidR="00DB09FF" w:rsidRDefault="00333147">
                            <w:pPr>
                              <w:pStyle w:val="TableParagraph"/>
                              <w:spacing w:line="211" w:lineRule="exact"/>
                              <w:rPr>
                                <w:sz w:val="20"/>
                              </w:rPr>
                            </w:pPr>
                            <w:r>
                              <w:rPr>
                                <w:spacing w:val="-2"/>
                                <w:sz w:val="20"/>
                              </w:rPr>
                              <w:t>Sociology</w:t>
                            </w:r>
                          </w:p>
                        </w:tc>
                        <w:tc>
                          <w:tcPr>
                            <w:tcW w:w="516" w:type="dxa"/>
                          </w:tcPr>
                          <w:p w14:paraId="1CE6B8C4" w14:textId="77777777" w:rsidR="00DB09FF" w:rsidRDefault="00333147">
                            <w:pPr>
                              <w:pStyle w:val="TableParagraph"/>
                              <w:spacing w:line="211" w:lineRule="exact"/>
                              <w:ind w:left="0" w:right="98"/>
                              <w:jc w:val="right"/>
                              <w:rPr>
                                <w:sz w:val="20"/>
                              </w:rPr>
                            </w:pPr>
                            <w:r>
                              <w:rPr>
                                <w:sz w:val="20"/>
                              </w:rPr>
                              <w:t>7</w:t>
                            </w:r>
                          </w:p>
                        </w:tc>
                      </w:tr>
                      <w:tr w:rsidR="00DB09FF" w14:paraId="1CE6B8C8" w14:textId="77777777">
                        <w:trPr>
                          <w:trHeight w:val="230"/>
                        </w:trPr>
                        <w:tc>
                          <w:tcPr>
                            <w:tcW w:w="3802" w:type="dxa"/>
                            <w:shd w:val="clear" w:color="auto" w:fill="CCCCCC"/>
                          </w:tcPr>
                          <w:p w14:paraId="1CE6B8C6" w14:textId="77777777" w:rsidR="00DB09FF" w:rsidRDefault="00333147">
                            <w:pPr>
                              <w:pStyle w:val="TableParagraph"/>
                              <w:rPr>
                                <w:sz w:val="20"/>
                              </w:rPr>
                            </w:pPr>
                            <w:r>
                              <w:rPr>
                                <w:sz w:val="20"/>
                              </w:rPr>
                              <w:t>Spanish</w:t>
                            </w:r>
                            <w:r>
                              <w:rPr>
                                <w:spacing w:val="-1"/>
                                <w:sz w:val="20"/>
                              </w:rPr>
                              <w:t xml:space="preserve"> </w:t>
                            </w:r>
                            <w:r>
                              <w:rPr>
                                <w:sz w:val="20"/>
                              </w:rPr>
                              <w:t xml:space="preserve">and </w:t>
                            </w:r>
                            <w:r>
                              <w:rPr>
                                <w:spacing w:val="-2"/>
                                <w:sz w:val="20"/>
                              </w:rPr>
                              <w:t>Portuguese</w:t>
                            </w:r>
                          </w:p>
                        </w:tc>
                        <w:tc>
                          <w:tcPr>
                            <w:tcW w:w="516" w:type="dxa"/>
                            <w:shd w:val="clear" w:color="auto" w:fill="CCCCCC"/>
                          </w:tcPr>
                          <w:p w14:paraId="1CE6B8C7" w14:textId="77777777" w:rsidR="00DB09FF" w:rsidRDefault="00333147">
                            <w:pPr>
                              <w:pStyle w:val="TableParagraph"/>
                              <w:ind w:left="0" w:right="98"/>
                              <w:jc w:val="right"/>
                              <w:rPr>
                                <w:sz w:val="20"/>
                              </w:rPr>
                            </w:pPr>
                            <w:r>
                              <w:rPr>
                                <w:spacing w:val="-5"/>
                                <w:sz w:val="20"/>
                              </w:rPr>
                              <w:t>23</w:t>
                            </w:r>
                          </w:p>
                        </w:tc>
                      </w:tr>
                      <w:tr w:rsidR="00DB09FF" w14:paraId="1CE6B8CB" w14:textId="77777777">
                        <w:trPr>
                          <w:trHeight w:val="230"/>
                        </w:trPr>
                        <w:tc>
                          <w:tcPr>
                            <w:tcW w:w="3802" w:type="dxa"/>
                          </w:tcPr>
                          <w:p w14:paraId="1CE6B8C9" w14:textId="77777777" w:rsidR="00DB09FF" w:rsidRDefault="00333147">
                            <w:pPr>
                              <w:pStyle w:val="TableParagraph"/>
                              <w:rPr>
                                <w:sz w:val="20"/>
                              </w:rPr>
                            </w:pPr>
                            <w:r>
                              <w:rPr>
                                <w:sz w:val="20"/>
                              </w:rPr>
                              <w:t>World</w:t>
                            </w:r>
                            <w:r>
                              <w:rPr>
                                <w:spacing w:val="-3"/>
                                <w:sz w:val="20"/>
                              </w:rPr>
                              <w:t xml:space="preserve"> </w:t>
                            </w:r>
                            <w:r>
                              <w:rPr>
                                <w:sz w:val="20"/>
                              </w:rPr>
                              <w:t>Arts</w:t>
                            </w:r>
                            <w:r>
                              <w:rPr>
                                <w:spacing w:val="-1"/>
                                <w:sz w:val="20"/>
                              </w:rPr>
                              <w:t xml:space="preserve"> </w:t>
                            </w:r>
                            <w:r>
                              <w:rPr>
                                <w:sz w:val="20"/>
                              </w:rPr>
                              <w:t>and</w:t>
                            </w:r>
                            <w:r>
                              <w:rPr>
                                <w:spacing w:val="-2"/>
                                <w:sz w:val="20"/>
                              </w:rPr>
                              <w:t xml:space="preserve"> Cultures/Dance</w:t>
                            </w:r>
                          </w:p>
                        </w:tc>
                        <w:tc>
                          <w:tcPr>
                            <w:tcW w:w="516" w:type="dxa"/>
                          </w:tcPr>
                          <w:p w14:paraId="1CE6B8CA" w14:textId="77777777" w:rsidR="00DB09FF" w:rsidRDefault="00333147">
                            <w:pPr>
                              <w:pStyle w:val="TableParagraph"/>
                              <w:ind w:left="0" w:right="98"/>
                              <w:jc w:val="right"/>
                              <w:rPr>
                                <w:sz w:val="20"/>
                              </w:rPr>
                            </w:pPr>
                            <w:r>
                              <w:rPr>
                                <w:sz w:val="20"/>
                              </w:rPr>
                              <w:t>4</w:t>
                            </w:r>
                          </w:p>
                        </w:tc>
                      </w:tr>
                      <w:tr w:rsidR="00DB09FF" w14:paraId="1CE6B8CE" w14:textId="77777777">
                        <w:trPr>
                          <w:trHeight w:val="230"/>
                        </w:trPr>
                        <w:tc>
                          <w:tcPr>
                            <w:tcW w:w="3802" w:type="dxa"/>
                            <w:shd w:val="clear" w:color="auto" w:fill="006FC0"/>
                          </w:tcPr>
                          <w:p w14:paraId="1CE6B8CC" w14:textId="77777777" w:rsidR="00DB09FF" w:rsidRDefault="00333147">
                            <w:pPr>
                              <w:pStyle w:val="TableParagraph"/>
                              <w:rPr>
                                <w:b/>
                                <w:sz w:val="20"/>
                              </w:rPr>
                            </w:pPr>
                            <w:r>
                              <w:rPr>
                                <w:b/>
                                <w:color w:val="FFFFFF"/>
                                <w:sz w:val="20"/>
                              </w:rPr>
                              <w:t xml:space="preserve">TOTAL, </w:t>
                            </w:r>
                            <w:r>
                              <w:rPr>
                                <w:b/>
                                <w:color w:val="FFFFFF"/>
                                <w:spacing w:val="-2"/>
                                <w:sz w:val="20"/>
                              </w:rPr>
                              <w:t>DEPARTMENTS</w:t>
                            </w:r>
                          </w:p>
                        </w:tc>
                        <w:tc>
                          <w:tcPr>
                            <w:tcW w:w="516" w:type="dxa"/>
                            <w:shd w:val="clear" w:color="auto" w:fill="006FC0"/>
                          </w:tcPr>
                          <w:p w14:paraId="1CE6B8CD" w14:textId="77777777" w:rsidR="00DB09FF" w:rsidRDefault="00333147">
                            <w:pPr>
                              <w:pStyle w:val="TableParagraph"/>
                              <w:ind w:left="104"/>
                              <w:rPr>
                                <w:b/>
                                <w:sz w:val="20"/>
                              </w:rPr>
                            </w:pPr>
                            <w:r>
                              <w:rPr>
                                <w:b/>
                                <w:color w:val="FFFFFF"/>
                                <w:spacing w:val="-5"/>
                                <w:sz w:val="20"/>
                              </w:rPr>
                              <w:t>124</w:t>
                            </w:r>
                          </w:p>
                        </w:tc>
                      </w:tr>
                      <w:tr w:rsidR="00DB09FF" w14:paraId="1CE6B8D1" w14:textId="77777777">
                        <w:trPr>
                          <w:trHeight w:val="230"/>
                        </w:trPr>
                        <w:tc>
                          <w:tcPr>
                            <w:tcW w:w="3802" w:type="dxa"/>
                            <w:shd w:val="clear" w:color="auto" w:fill="FFC000"/>
                          </w:tcPr>
                          <w:p w14:paraId="1CE6B8CF" w14:textId="77777777" w:rsidR="00DB09FF" w:rsidRDefault="00333147">
                            <w:pPr>
                              <w:pStyle w:val="TableParagraph"/>
                              <w:rPr>
                                <w:b/>
                                <w:sz w:val="20"/>
                              </w:rPr>
                            </w:pPr>
                            <w:r>
                              <w:rPr>
                                <w:b/>
                                <w:sz w:val="20"/>
                              </w:rPr>
                              <w:t>Professional</w:t>
                            </w:r>
                            <w:r>
                              <w:rPr>
                                <w:b/>
                                <w:spacing w:val="-6"/>
                                <w:sz w:val="20"/>
                              </w:rPr>
                              <w:t xml:space="preserve"> </w:t>
                            </w:r>
                            <w:r>
                              <w:rPr>
                                <w:b/>
                                <w:spacing w:val="-2"/>
                                <w:sz w:val="20"/>
                              </w:rPr>
                              <w:t>School</w:t>
                            </w:r>
                          </w:p>
                        </w:tc>
                        <w:tc>
                          <w:tcPr>
                            <w:tcW w:w="516" w:type="dxa"/>
                            <w:shd w:val="clear" w:color="auto" w:fill="FFC000"/>
                          </w:tcPr>
                          <w:p w14:paraId="1CE6B8D0" w14:textId="77777777" w:rsidR="00DB09FF" w:rsidRDefault="00333147">
                            <w:pPr>
                              <w:pStyle w:val="TableParagraph"/>
                              <w:ind w:left="0" w:right="98"/>
                              <w:jc w:val="right"/>
                              <w:rPr>
                                <w:b/>
                                <w:sz w:val="20"/>
                              </w:rPr>
                            </w:pPr>
                            <w:r>
                              <w:rPr>
                                <w:b/>
                                <w:sz w:val="20"/>
                              </w:rPr>
                              <w:t>#</w:t>
                            </w:r>
                          </w:p>
                        </w:tc>
                      </w:tr>
                      <w:tr w:rsidR="00DB09FF" w14:paraId="1CE6B8D4" w14:textId="77777777">
                        <w:trPr>
                          <w:trHeight w:val="230"/>
                        </w:trPr>
                        <w:tc>
                          <w:tcPr>
                            <w:tcW w:w="3802" w:type="dxa"/>
                          </w:tcPr>
                          <w:p w14:paraId="1CE6B8D2" w14:textId="77777777" w:rsidR="00DB09FF" w:rsidRDefault="00333147">
                            <w:pPr>
                              <w:pStyle w:val="TableParagraph"/>
                              <w:rPr>
                                <w:sz w:val="20"/>
                              </w:rPr>
                            </w:pPr>
                            <w:r>
                              <w:rPr>
                                <w:sz w:val="20"/>
                              </w:rPr>
                              <w:t>Education</w:t>
                            </w:r>
                            <w:r>
                              <w:rPr>
                                <w:spacing w:val="-4"/>
                                <w:sz w:val="20"/>
                              </w:rPr>
                              <w:t xml:space="preserve"> </w:t>
                            </w:r>
                            <w:r>
                              <w:rPr>
                                <w:sz w:val="20"/>
                              </w:rPr>
                              <w:t>and</w:t>
                            </w:r>
                            <w:r>
                              <w:rPr>
                                <w:spacing w:val="-3"/>
                                <w:sz w:val="20"/>
                              </w:rPr>
                              <w:t xml:space="preserve"> </w:t>
                            </w:r>
                            <w:r>
                              <w:rPr>
                                <w:sz w:val="20"/>
                              </w:rPr>
                              <w:t>Information</w:t>
                            </w:r>
                            <w:r>
                              <w:rPr>
                                <w:spacing w:val="-3"/>
                                <w:sz w:val="20"/>
                              </w:rPr>
                              <w:t xml:space="preserve"> </w:t>
                            </w:r>
                            <w:r>
                              <w:rPr>
                                <w:spacing w:val="-2"/>
                                <w:sz w:val="20"/>
                              </w:rPr>
                              <w:t>Studies</w:t>
                            </w:r>
                          </w:p>
                        </w:tc>
                        <w:tc>
                          <w:tcPr>
                            <w:tcW w:w="516" w:type="dxa"/>
                          </w:tcPr>
                          <w:p w14:paraId="1CE6B8D3" w14:textId="77777777" w:rsidR="00DB09FF" w:rsidRDefault="00333147">
                            <w:pPr>
                              <w:pStyle w:val="TableParagraph"/>
                              <w:ind w:left="0" w:right="98"/>
                              <w:jc w:val="right"/>
                              <w:rPr>
                                <w:sz w:val="20"/>
                              </w:rPr>
                            </w:pPr>
                            <w:r>
                              <w:rPr>
                                <w:sz w:val="20"/>
                              </w:rPr>
                              <w:t>9</w:t>
                            </w:r>
                          </w:p>
                        </w:tc>
                      </w:tr>
                      <w:tr w:rsidR="00DB09FF" w14:paraId="1CE6B8D7" w14:textId="77777777">
                        <w:trPr>
                          <w:trHeight w:val="230"/>
                        </w:trPr>
                        <w:tc>
                          <w:tcPr>
                            <w:tcW w:w="3802" w:type="dxa"/>
                            <w:shd w:val="clear" w:color="auto" w:fill="CCCCCC"/>
                          </w:tcPr>
                          <w:p w14:paraId="1CE6B8D5" w14:textId="77777777" w:rsidR="00DB09FF" w:rsidRDefault="00333147">
                            <w:pPr>
                              <w:pStyle w:val="TableParagraph"/>
                              <w:rPr>
                                <w:sz w:val="20"/>
                              </w:rPr>
                            </w:pPr>
                            <w:r>
                              <w:rPr>
                                <w:sz w:val="20"/>
                              </w:rPr>
                              <w:t>Ethnomusicology</w:t>
                            </w:r>
                            <w:r>
                              <w:rPr>
                                <w:spacing w:val="-6"/>
                                <w:sz w:val="20"/>
                              </w:rPr>
                              <w:t xml:space="preserve"> </w:t>
                            </w:r>
                            <w:r>
                              <w:rPr>
                                <w:spacing w:val="-2"/>
                                <w:sz w:val="20"/>
                              </w:rPr>
                              <w:t>(Music)</w:t>
                            </w:r>
                          </w:p>
                        </w:tc>
                        <w:tc>
                          <w:tcPr>
                            <w:tcW w:w="516" w:type="dxa"/>
                            <w:shd w:val="clear" w:color="auto" w:fill="CCCCCC"/>
                          </w:tcPr>
                          <w:p w14:paraId="1CE6B8D6" w14:textId="77777777" w:rsidR="00DB09FF" w:rsidRDefault="00333147">
                            <w:pPr>
                              <w:pStyle w:val="TableParagraph"/>
                              <w:ind w:left="0" w:right="98"/>
                              <w:jc w:val="right"/>
                              <w:rPr>
                                <w:sz w:val="20"/>
                              </w:rPr>
                            </w:pPr>
                            <w:r>
                              <w:rPr>
                                <w:sz w:val="20"/>
                              </w:rPr>
                              <w:t>7</w:t>
                            </w:r>
                          </w:p>
                        </w:tc>
                      </w:tr>
                      <w:tr w:rsidR="00DB09FF" w14:paraId="1CE6B8DA" w14:textId="77777777">
                        <w:trPr>
                          <w:trHeight w:val="230"/>
                        </w:trPr>
                        <w:tc>
                          <w:tcPr>
                            <w:tcW w:w="3802" w:type="dxa"/>
                          </w:tcPr>
                          <w:p w14:paraId="1CE6B8D8" w14:textId="77777777" w:rsidR="00DB09FF" w:rsidRDefault="00333147">
                            <w:pPr>
                              <w:pStyle w:val="TableParagraph"/>
                              <w:rPr>
                                <w:sz w:val="20"/>
                              </w:rPr>
                            </w:pPr>
                            <w:r>
                              <w:rPr>
                                <w:spacing w:val="-5"/>
                                <w:sz w:val="20"/>
                              </w:rPr>
                              <w:t>Law</w:t>
                            </w:r>
                          </w:p>
                        </w:tc>
                        <w:tc>
                          <w:tcPr>
                            <w:tcW w:w="516" w:type="dxa"/>
                          </w:tcPr>
                          <w:p w14:paraId="1CE6B8D9" w14:textId="77777777" w:rsidR="00DB09FF" w:rsidRDefault="00333147">
                            <w:pPr>
                              <w:pStyle w:val="TableParagraph"/>
                              <w:ind w:left="0" w:right="98"/>
                              <w:jc w:val="right"/>
                              <w:rPr>
                                <w:sz w:val="20"/>
                              </w:rPr>
                            </w:pPr>
                            <w:r>
                              <w:rPr>
                                <w:sz w:val="20"/>
                              </w:rPr>
                              <w:t>5</w:t>
                            </w:r>
                          </w:p>
                        </w:tc>
                      </w:tr>
                      <w:tr w:rsidR="00DB09FF" w14:paraId="1CE6B8DD" w14:textId="77777777">
                        <w:trPr>
                          <w:trHeight w:val="230"/>
                        </w:trPr>
                        <w:tc>
                          <w:tcPr>
                            <w:tcW w:w="3802" w:type="dxa"/>
                            <w:shd w:val="clear" w:color="auto" w:fill="CCCCCC"/>
                          </w:tcPr>
                          <w:p w14:paraId="1CE6B8DB" w14:textId="77777777" w:rsidR="00DB09FF" w:rsidRDefault="00333147">
                            <w:pPr>
                              <w:pStyle w:val="TableParagraph"/>
                              <w:rPr>
                                <w:sz w:val="20"/>
                              </w:rPr>
                            </w:pPr>
                            <w:r>
                              <w:rPr>
                                <w:spacing w:val="-2"/>
                                <w:sz w:val="20"/>
                              </w:rPr>
                              <w:t>Management</w:t>
                            </w:r>
                          </w:p>
                        </w:tc>
                        <w:tc>
                          <w:tcPr>
                            <w:tcW w:w="516" w:type="dxa"/>
                            <w:shd w:val="clear" w:color="auto" w:fill="CCCCCC"/>
                          </w:tcPr>
                          <w:p w14:paraId="1CE6B8DC" w14:textId="77777777" w:rsidR="00DB09FF" w:rsidRDefault="00333147">
                            <w:pPr>
                              <w:pStyle w:val="TableParagraph"/>
                              <w:ind w:left="0" w:right="98"/>
                              <w:jc w:val="right"/>
                              <w:rPr>
                                <w:sz w:val="20"/>
                              </w:rPr>
                            </w:pPr>
                            <w:r>
                              <w:rPr>
                                <w:sz w:val="20"/>
                              </w:rPr>
                              <w:t>4</w:t>
                            </w:r>
                          </w:p>
                        </w:tc>
                      </w:tr>
                      <w:tr w:rsidR="00DB09FF" w14:paraId="1CE6B8E0" w14:textId="77777777">
                        <w:trPr>
                          <w:trHeight w:val="229"/>
                        </w:trPr>
                        <w:tc>
                          <w:tcPr>
                            <w:tcW w:w="3802" w:type="dxa"/>
                          </w:tcPr>
                          <w:p w14:paraId="1CE6B8DE" w14:textId="77777777" w:rsidR="00DB09FF" w:rsidRDefault="00333147">
                            <w:pPr>
                              <w:pStyle w:val="TableParagraph"/>
                              <w:rPr>
                                <w:sz w:val="20"/>
                              </w:rPr>
                            </w:pPr>
                            <w:r>
                              <w:rPr>
                                <w:spacing w:val="-2"/>
                                <w:sz w:val="20"/>
                              </w:rPr>
                              <w:t>Medicine</w:t>
                            </w:r>
                          </w:p>
                        </w:tc>
                        <w:tc>
                          <w:tcPr>
                            <w:tcW w:w="516" w:type="dxa"/>
                          </w:tcPr>
                          <w:p w14:paraId="1CE6B8DF" w14:textId="77777777" w:rsidR="00DB09FF" w:rsidRDefault="00333147">
                            <w:pPr>
                              <w:pStyle w:val="TableParagraph"/>
                              <w:ind w:left="0" w:right="98"/>
                              <w:jc w:val="right"/>
                              <w:rPr>
                                <w:sz w:val="20"/>
                              </w:rPr>
                            </w:pPr>
                            <w:r>
                              <w:rPr>
                                <w:spacing w:val="-5"/>
                                <w:sz w:val="20"/>
                              </w:rPr>
                              <w:t>10</w:t>
                            </w:r>
                          </w:p>
                        </w:tc>
                      </w:tr>
                      <w:tr w:rsidR="00DB09FF" w14:paraId="1CE6B8E3" w14:textId="77777777">
                        <w:trPr>
                          <w:trHeight w:val="230"/>
                        </w:trPr>
                        <w:tc>
                          <w:tcPr>
                            <w:tcW w:w="3802" w:type="dxa"/>
                            <w:shd w:val="clear" w:color="auto" w:fill="CCCCCC"/>
                          </w:tcPr>
                          <w:p w14:paraId="1CE6B8E1" w14:textId="77777777" w:rsidR="00DB09FF" w:rsidRDefault="00333147">
                            <w:pPr>
                              <w:pStyle w:val="TableParagraph"/>
                              <w:rPr>
                                <w:sz w:val="20"/>
                              </w:rPr>
                            </w:pPr>
                            <w:r>
                              <w:rPr>
                                <w:sz w:val="20"/>
                              </w:rPr>
                              <w:t xml:space="preserve">Music </w:t>
                            </w:r>
                            <w:r>
                              <w:rPr>
                                <w:spacing w:val="-2"/>
                                <w:sz w:val="20"/>
                              </w:rPr>
                              <w:t>(Music)</w:t>
                            </w:r>
                          </w:p>
                        </w:tc>
                        <w:tc>
                          <w:tcPr>
                            <w:tcW w:w="516" w:type="dxa"/>
                            <w:shd w:val="clear" w:color="auto" w:fill="CCCCCC"/>
                          </w:tcPr>
                          <w:p w14:paraId="1CE6B8E2" w14:textId="77777777" w:rsidR="00DB09FF" w:rsidRDefault="00333147">
                            <w:pPr>
                              <w:pStyle w:val="TableParagraph"/>
                              <w:ind w:left="0" w:right="98"/>
                              <w:jc w:val="right"/>
                              <w:rPr>
                                <w:sz w:val="20"/>
                              </w:rPr>
                            </w:pPr>
                            <w:r>
                              <w:rPr>
                                <w:sz w:val="20"/>
                              </w:rPr>
                              <w:t>2</w:t>
                            </w:r>
                          </w:p>
                        </w:tc>
                      </w:tr>
                      <w:tr w:rsidR="00DB09FF" w14:paraId="1CE6B8E6" w14:textId="77777777">
                        <w:trPr>
                          <w:trHeight w:val="230"/>
                        </w:trPr>
                        <w:tc>
                          <w:tcPr>
                            <w:tcW w:w="3802" w:type="dxa"/>
                          </w:tcPr>
                          <w:p w14:paraId="1CE6B8E4" w14:textId="77777777" w:rsidR="00DB09FF" w:rsidRDefault="00333147">
                            <w:pPr>
                              <w:pStyle w:val="TableParagraph"/>
                              <w:rPr>
                                <w:sz w:val="20"/>
                              </w:rPr>
                            </w:pPr>
                            <w:r>
                              <w:rPr>
                                <w:sz w:val="20"/>
                              </w:rPr>
                              <w:t>Musicology</w:t>
                            </w:r>
                            <w:r>
                              <w:rPr>
                                <w:spacing w:val="-1"/>
                                <w:sz w:val="20"/>
                              </w:rPr>
                              <w:t xml:space="preserve"> </w:t>
                            </w:r>
                            <w:r>
                              <w:rPr>
                                <w:spacing w:val="-2"/>
                                <w:sz w:val="20"/>
                              </w:rPr>
                              <w:t>(Music)</w:t>
                            </w:r>
                          </w:p>
                        </w:tc>
                        <w:tc>
                          <w:tcPr>
                            <w:tcW w:w="516" w:type="dxa"/>
                          </w:tcPr>
                          <w:p w14:paraId="1CE6B8E5" w14:textId="77777777" w:rsidR="00DB09FF" w:rsidRDefault="00333147">
                            <w:pPr>
                              <w:pStyle w:val="TableParagraph"/>
                              <w:ind w:left="0" w:right="98"/>
                              <w:jc w:val="right"/>
                              <w:rPr>
                                <w:sz w:val="20"/>
                              </w:rPr>
                            </w:pPr>
                            <w:r>
                              <w:rPr>
                                <w:sz w:val="20"/>
                              </w:rPr>
                              <w:t>3</w:t>
                            </w:r>
                          </w:p>
                        </w:tc>
                      </w:tr>
                      <w:tr w:rsidR="00DB09FF" w14:paraId="1CE6B8E9" w14:textId="77777777">
                        <w:trPr>
                          <w:trHeight w:val="230"/>
                        </w:trPr>
                        <w:tc>
                          <w:tcPr>
                            <w:tcW w:w="3802" w:type="dxa"/>
                            <w:shd w:val="clear" w:color="auto" w:fill="CCCCCC"/>
                          </w:tcPr>
                          <w:p w14:paraId="1CE6B8E7" w14:textId="77777777" w:rsidR="00DB09FF" w:rsidRDefault="00333147">
                            <w:pPr>
                              <w:pStyle w:val="TableParagraph"/>
                              <w:rPr>
                                <w:sz w:val="20"/>
                              </w:rPr>
                            </w:pPr>
                            <w:r>
                              <w:rPr>
                                <w:spacing w:val="-2"/>
                                <w:sz w:val="20"/>
                              </w:rPr>
                              <w:t>Nursing</w:t>
                            </w:r>
                          </w:p>
                        </w:tc>
                        <w:tc>
                          <w:tcPr>
                            <w:tcW w:w="516" w:type="dxa"/>
                            <w:shd w:val="clear" w:color="auto" w:fill="CCCCCC"/>
                          </w:tcPr>
                          <w:p w14:paraId="1CE6B8E8" w14:textId="77777777" w:rsidR="00DB09FF" w:rsidRDefault="00333147">
                            <w:pPr>
                              <w:pStyle w:val="TableParagraph"/>
                              <w:ind w:left="0" w:right="98"/>
                              <w:jc w:val="right"/>
                              <w:rPr>
                                <w:sz w:val="20"/>
                              </w:rPr>
                            </w:pPr>
                            <w:r>
                              <w:rPr>
                                <w:sz w:val="20"/>
                              </w:rPr>
                              <w:t>1</w:t>
                            </w:r>
                          </w:p>
                        </w:tc>
                      </w:tr>
                      <w:tr w:rsidR="00DB09FF" w14:paraId="1CE6B8EC" w14:textId="77777777">
                        <w:trPr>
                          <w:trHeight w:val="230"/>
                        </w:trPr>
                        <w:tc>
                          <w:tcPr>
                            <w:tcW w:w="3802" w:type="dxa"/>
                          </w:tcPr>
                          <w:p w14:paraId="1CE6B8EA" w14:textId="77777777" w:rsidR="00DB09FF" w:rsidRDefault="00333147">
                            <w:pPr>
                              <w:pStyle w:val="TableParagraph"/>
                              <w:spacing w:line="211" w:lineRule="exact"/>
                              <w:rPr>
                                <w:sz w:val="20"/>
                              </w:rPr>
                            </w:pPr>
                            <w:r>
                              <w:rPr>
                                <w:sz w:val="20"/>
                              </w:rPr>
                              <w:t>Public</w:t>
                            </w:r>
                            <w:r>
                              <w:rPr>
                                <w:spacing w:val="-5"/>
                                <w:sz w:val="20"/>
                              </w:rPr>
                              <w:t xml:space="preserve"> </w:t>
                            </w:r>
                            <w:r>
                              <w:rPr>
                                <w:spacing w:val="-2"/>
                                <w:sz w:val="20"/>
                              </w:rPr>
                              <w:t>Health</w:t>
                            </w:r>
                          </w:p>
                        </w:tc>
                        <w:tc>
                          <w:tcPr>
                            <w:tcW w:w="516" w:type="dxa"/>
                          </w:tcPr>
                          <w:p w14:paraId="1CE6B8EB" w14:textId="77777777" w:rsidR="00DB09FF" w:rsidRDefault="00333147">
                            <w:pPr>
                              <w:pStyle w:val="TableParagraph"/>
                              <w:spacing w:line="211" w:lineRule="exact"/>
                              <w:ind w:left="0" w:right="98"/>
                              <w:jc w:val="right"/>
                              <w:rPr>
                                <w:sz w:val="20"/>
                              </w:rPr>
                            </w:pPr>
                            <w:r>
                              <w:rPr>
                                <w:spacing w:val="-5"/>
                                <w:sz w:val="20"/>
                              </w:rPr>
                              <w:t>10</w:t>
                            </w:r>
                          </w:p>
                        </w:tc>
                      </w:tr>
                      <w:tr w:rsidR="00DB09FF" w14:paraId="1CE6B8EF" w14:textId="77777777">
                        <w:trPr>
                          <w:trHeight w:val="230"/>
                        </w:trPr>
                        <w:tc>
                          <w:tcPr>
                            <w:tcW w:w="3802" w:type="dxa"/>
                            <w:shd w:val="clear" w:color="auto" w:fill="CCCCCC"/>
                          </w:tcPr>
                          <w:p w14:paraId="1CE6B8ED" w14:textId="77777777" w:rsidR="00DB09FF" w:rsidRDefault="00333147">
                            <w:pPr>
                              <w:pStyle w:val="TableParagraph"/>
                              <w:rPr>
                                <w:sz w:val="20"/>
                              </w:rPr>
                            </w:pPr>
                            <w:r>
                              <w:rPr>
                                <w:sz w:val="20"/>
                              </w:rPr>
                              <w:t>Public</w:t>
                            </w:r>
                            <w:r>
                              <w:rPr>
                                <w:spacing w:val="-5"/>
                                <w:sz w:val="20"/>
                              </w:rPr>
                              <w:t xml:space="preserve"> </w:t>
                            </w:r>
                            <w:r>
                              <w:rPr>
                                <w:sz w:val="20"/>
                              </w:rPr>
                              <w:t>Policy</w:t>
                            </w:r>
                            <w:r>
                              <w:rPr>
                                <w:spacing w:val="-5"/>
                                <w:sz w:val="20"/>
                              </w:rPr>
                              <w:t xml:space="preserve"> </w:t>
                            </w:r>
                            <w:r>
                              <w:rPr>
                                <w:sz w:val="20"/>
                              </w:rPr>
                              <w:t>(Public</w:t>
                            </w:r>
                            <w:r>
                              <w:rPr>
                                <w:spacing w:val="-5"/>
                                <w:sz w:val="20"/>
                              </w:rPr>
                              <w:t xml:space="preserve"> </w:t>
                            </w:r>
                            <w:r>
                              <w:rPr>
                                <w:spacing w:val="-2"/>
                                <w:sz w:val="20"/>
                              </w:rPr>
                              <w:t>Affairs)</w:t>
                            </w:r>
                          </w:p>
                        </w:tc>
                        <w:tc>
                          <w:tcPr>
                            <w:tcW w:w="516" w:type="dxa"/>
                            <w:shd w:val="clear" w:color="auto" w:fill="CCCCCC"/>
                          </w:tcPr>
                          <w:p w14:paraId="1CE6B8EE" w14:textId="77777777" w:rsidR="00DB09FF" w:rsidRDefault="00333147">
                            <w:pPr>
                              <w:pStyle w:val="TableParagraph"/>
                              <w:ind w:left="0" w:right="98"/>
                              <w:jc w:val="right"/>
                              <w:rPr>
                                <w:sz w:val="20"/>
                              </w:rPr>
                            </w:pPr>
                            <w:r>
                              <w:rPr>
                                <w:sz w:val="20"/>
                              </w:rPr>
                              <w:t>1</w:t>
                            </w:r>
                          </w:p>
                        </w:tc>
                      </w:tr>
                      <w:tr w:rsidR="00DB09FF" w14:paraId="1CE6B8F2" w14:textId="77777777">
                        <w:trPr>
                          <w:trHeight w:val="230"/>
                        </w:trPr>
                        <w:tc>
                          <w:tcPr>
                            <w:tcW w:w="3802" w:type="dxa"/>
                          </w:tcPr>
                          <w:p w14:paraId="1CE6B8F0" w14:textId="77777777" w:rsidR="00DB09FF" w:rsidRDefault="00333147">
                            <w:pPr>
                              <w:pStyle w:val="TableParagraph"/>
                              <w:rPr>
                                <w:sz w:val="20"/>
                              </w:rPr>
                            </w:pPr>
                            <w:r>
                              <w:rPr>
                                <w:sz w:val="20"/>
                              </w:rPr>
                              <w:t>Social</w:t>
                            </w:r>
                            <w:r>
                              <w:rPr>
                                <w:spacing w:val="-5"/>
                                <w:sz w:val="20"/>
                              </w:rPr>
                              <w:t xml:space="preserve"> </w:t>
                            </w:r>
                            <w:r>
                              <w:rPr>
                                <w:sz w:val="20"/>
                              </w:rPr>
                              <w:t>Welfare</w:t>
                            </w:r>
                            <w:r>
                              <w:rPr>
                                <w:spacing w:val="-2"/>
                                <w:sz w:val="20"/>
                              </w:rPr>
                              <w:t xml:space="preserve"> </w:t>
                            </w:r>
                            <w:r>
                              <w:rPr>
                                <w:sz w:val="20"/>
                              </w:rPr>
                              <w:t>(Public</w:t>
                            </w:r>
                            <w:r>
                              <w:rPr>
                                <w:spacing w:val="-4"/>
                                <w:sz w:val="20"/>
                              </w:rPr>
                              <w:t xml:space="preserve"> </w:t>
                            </w:r>
                            <w:r>
                              <w:rPr>
                                <w:spacing w:val="-2"/>
                                <w:sz w:val="20"/>
                              </w:rPr>
                              <w:t>Affairs)</w:t>
                            </w:r>
                          </w:p>
                        </w:tc>
                        <w:tc>
                          <w:tcPr>
                            <w:tcW w:w="516" w:type="dxa"/>
                          </w:tcPr>
                          <w:p w14:paraId="1CE6B8F1" w14:textId="77777777" w:rsidR="00DB09FF" w:rsidRDefault="00333147">
                            <w:pPr>
                              <w:pStyle w:val="TableParagraph"/>
                              <w:ind w:left="0" w:right="98"/>
                              <w:jc w:val="right"/>
                              <w:rPr>
                                <w:sz w:val="20"/>
                              </w:rPr>
                            </w:pPr>
                            <w:r>
                              <w:rPr>
                                <w:sz w:val="20"/>
                              </w:rPr>
                              <w:t>4</w:t>
                            </w:r>
                          </w:p>
                        </w:tc>
                      </w:tr>
                      <w:tr w:rsidR="00DB09FF" w14:paraId="1CE6B8F5" w14:textId="77777777">
                        <w:trPr>
                          <w:trHeight w:val="230"/>
                        </w:trPr>
                        <w:tc>
                          <w:tcPr>
                            <w:tcW w:w="3802" w:type="dxa"/>
                            <w:shd w:val="clear" w:color="auto" w:fill="CCCCCC"/>
                          </w:tcPr>
                          <w:p w14:paraId="1CE6B8F3" w14:textId="77777777" w:rsidR="00DB09FF" w:rsidRDefault="00333147">
                            <w:pPr>
                              <w:pStyle w:val="TableParagraph"/>
                              <w:rPr>
                                <w:sz w:val="20"/>
                              </w:rPr>
                            </w:pPr>
                            <w:r>
                              <w:rPr>
                                <w:sz w:val="20"/>
                              </w:rPr>
                              <w:t>Theater,</w:t>
                            </w:r>
                            <w:r>
                              <w:rPr>
                                <w:spacing w:val="-2"/>
                                <w:sz w:val="20"/>
                              </w:rPr>
                              <w:t xml:space="preserve"> </w:t>
                            </w:r>
                            <w:r>
                              <w:rPr>
                                <w:sz w:val="20"/>
                              </w:rPr>
                              <w:t>Film,</w:t>
                            </w:r>
                            <w:r>
                              <w:rPr>
                                <w:spacing w:val="-1"/>
                                <w:sz w:val="20"/>
                              </w:rPr>
                              <w:t xml:space="preserve"> </w:t>
                            </w:r>
                            <w:r>
                              <w:rPr>
                                <w:sz w:val="20"/>
                              </w:rPr>
                              <w:t>and</w:t>
                            </w:r>
                            <w:r>
                              <w:rPr>
                                <w:spacing w:val="-1"/>
                                <w:sz w:val="20"/>
                              </w:rPr>
                              <w:t xml:space="preserve"> </w:t>
                            </w:r>
                            <w:r>
                              <w:rPr>
                                <w:spacing w:val="-2"/>
                                <w:sz w:val="20"/>
                              </w:rPr>
                              <w:t>Television</w:t>
                            </w:r>
                          </w:p>
                        </w:tc>
                        <w:tc>
                          <w:tcPr>
                            <w:tcW w:w="516" w:type="dxa"/>
                            <w:shd w:val="clear" w:color="auto" w:fill="CCCCCC"/>
                          </w:tcPr>
                          <w:p w14:paraId="1CE6B8F4" w14:textId="77777777" w:rsidR="00DB09FF" w:rsidRDefault="00333147">
                            <w:pPr>
                              <w:pStyle w:val="TableParagraph"/>
                              <w:ind w:left="0" w:right="98"/>
                              <w:jc w:val="right"/>
                              <w:rPr>
                                <w:sz w:val="20"/>
                              </w:rPr>
                            </w:pPr>
                            <w:r>
                              <w:rPr>
                                <w:sz w:val="20"/>
                              </w:rPr>
                              <w:t>6</w:t>
                            </w:r>
                          </w:p>
                        </w:tc>
                      </w:tr>
                      <w:tr w:rsidR="00DB09FF" w14:paraId="1CE6B8F8" w14:textId="77777777">
                        <w:trPr>
                          <w:trHeight w:val="230"/>
                        </w:trPr>
                        <w:tc>
                          <w:tcPr>
                            <w:tcW w:w="3802" w:type="dxa"/>
                          </w:tcPr>
                          <w:p w14:paraId="1CE6B8F6" w14:textId="77777777" w:rsidR="00DB09FF" w:rsidRDefault="00333147">
                            <w:pPr>
                              <w:pStyle w:val="TableParagraph"/>
                              <w:rPr>
                                <w:sz w:val="20"/>
                              </w:rPr>
                            </w:pPr>
                            <w:r>
                              <w:rPr>
                                <w:sz w:val="20"/>
                              </w:rPr>
                              <w:t>Urban</w:t>
                            </w:r>
                            <w:r>
                              <w:rPr>
                                <w:spacing w:val="-6"/>
                                <w:sz w:val="20"/>
                              </w:rPr>
                              <w:t xml:space="preserve"> </w:t>
                            </w:r>
                            <w:r>
                              <w:rPr>
                                <w:sz w:val="20"/>
                              </w:rPr>
                              <w:t>Planning</w:t>
                            </w:r>
                            <w:r>
                              <w:rPr>
                                <w:spacing w:val="-5"/>
                                <w:sz w:val="20"/>
                              </w:rPr>
                              <w:t xml:space="preserve"> </w:t>
                            </w:r>
                            <w:r>
                              <w:rPr>
                                <w:sz w:val="20"/>
                              </w:rPr>
                              <w:t>(Public</w:t>
                            </w:r>
                            <w:r>
                              <w:rPr>
                                <w:spacing w:val="-5"/>
                                <w:sz w:val="20"/>
                              </w:rPr>
                              <w:t xml:space="preserve"> </w:t>
                            </w:r>
                            <w:r>
                              <w:rPr>
                                <w:spacing w:val="-2"/>
                                <w:sz w:val="20"/>
                              </w:rPr>
                              <w:t>Affairs)</w:t>
                            </w:r>
                          </w:p>
                        </w:tc>
                        <w:tc>
                          <w:tcPr>
                            <w:tcW w:w="516" w:type="dxa"/>
                          </w:tcPr>
                          <w:p w14:paraId="1CE6B8F7" w14:textId="77777777" w:rsidR="00DB09FF" w:rsidRDefault="00333147">
                            <w:pPr>
                              <w:pStyle w:val="TableParagraph"/>
                              <w:ind w:left="0" w:right="98"/>
                              <w:jc w:val="right"/>
                              <w:rPr>
                                <w:sz w:val="20"/>
                              </w:rPr>
                            </w:pPr>
                            <w:r>
                              <w:rPr>
                                <w:sz w:val="20"/>
                              </w:rPr>
                              <w:t>8</w:t>
                            </w:r>
                          </w:p>
                        </w:tc>
                      </w:tr>
                      <w:tr w:rsidR="00DB09FF" w14:paraId="1CE6B8FB" w14:textId="77777777">
                        <w:trPr>
                          <w:trHeight w:val="230"/>
                        </w:trPr>
                        <w:tc>
                          <w:tcPr>
                            <w:tcW w:w="3802" w:type="dxa"/>
                            <w:shd w:val="clear" w:color="auto" w:fill="006FC0"/>
                          </w:tcPr>
                          <w:p w14:paraId="1CE6B8F9" w14:textId="77777777" w:rsidR="00DB09FF" w:rsidRDefault="00333147">
                            <w:pPr>
                              <w:pStyle w:val="TableParagraph"/>
                              <w:rPr>
                                <w:b/>
                                <w:sz w:val="20"/>
                              </w:rPr>
                            </w:pPr>
                            <w:r>
                              <w:rPr>
                                <w:b/>
                                <w:color w:val="FFFFFF"/>
                                <w:sz w:val="20"/>
                              </w:rPr>
                              <w:t>TOTAL,</w:t>
                            </w:r>
                            <w:r>
                              <w:rPr>
                                <w:b/>
                                <w:color w:val="FFFFFF"/>
                                <w:spacing w:val="-8"/>
                                <w:sz w:val="20"/>
                              </w:rPr>
                              <w:t xml:space="preserve"> </w:t>
                            </w:r>
                            <w:r>
                              <w:rPr>
                                <w:b/>
                                <w:color w:val="FFFFFF"/>
                                <w:sz w:val="20"/>
                              </w:rPr>
                              <w:t>PROFESSIONAL</w:t>
                            </w:r>
                            <w:r>
                              <w:rPr>
                                <w:b/>
                                <w:color w:val="FFFFFF"/>
                                <w:spacing w:val="-7"/>
                                <w:sz w:val="20"/>
                              </w:rPr>
                              <w:t xml:space="preserve"> </w:t>
                            </w:r>
                            <w:r>
                              <w:rPr>
                                <w:b/>
                                <w:color w:val="FFFFFF"/>
                                <w:spacing w:val="-2"/>
                                <w:sz w:val="20"/>
                              </w:rPr>
                              <w:t>SCHOOLS</w:t>
                            </w:r>
                          </w:p>
                        </w:tc>
                        <w:tc>
                          <w:tcPr>
                            <w:tcW w:w="516" w:type="dxa"/>
                            <w:shd w:val="clear" w:color="auto" w:fill="006FC0"/>
                          </w:tcPr>
                          <w:p w14:paraId="1CE6B8FA" w14:textId="77777777" w:rsidR="00DB09FF" w:rsidRDefault="00333147">
                            <w:pPr>
                              <w:pStyle w:val="TableParagraph"/>
                              <w:ind w:left="0" w:right="98"/>
                              <w:jc w:val="right"/>
                              <w:rPr>
                                <w:b/>
                                <w:sz w:val="20"/>
                              </w:rPr>
                            </w:pPr>
                            <w:r>
                              <w:rPr>
                                <w:b/>
                                <w:color w:val="FFFFFF"/>
                                <w:spacing w:val="-5"/>
                                <w:sz w:val="20"/>
                              </w:rPr>
                              <w:t>70</w:t>
                            </w:r>
                          </w:p>
                        </w:tc>
                      </w:tr>
                    </w:tbl>
                    <w:p w14:paraId="1CE6B8FC" w14:textId="77777777" w:rsidR="00DB09FF" w:rsidRDefault="00DB09FF">
                      <w:pPr>
                        <w:pStyle w:val="BodyText"/>
                        <w:ind w:left="0"/>
                      </w:pPr>
                    </w:p>
                  </w:txbxContent>
                </v:textbox>
                <w10:wrap anchorx="page"/>
              </v:shape>
            </w:pict>
          </mc:Fallback>
        </mc:AlternateContent>
      </w:r>
      <w:r>
        <w:rPr>
          <w:color w:val="006FC0"/>
        </w:rPr>
        <w:t>QUALITY</w:t>
      </w:r>
      <w:r>
        <w:rPr>
          <w:color w:val="006FC0"/>
          <w:spacing w:val="-7"/>
        </w:rPr>
        <w:t xml:space="preserve"> </w:t>
      </w:r>
      <w:r>
        <w:rPr>
          <w:color w:val="006FC0"/>
        </w:rPr>
        <w:t>OF</w:t>
      </w:r>
      <w:r>
        <w:rPr>
          <w:color w:val="006FC0"/>
          <w:spacing w:val="-7"/>
        </w:rPr>
        <w:t xml:space="preserve"> </w:t>
      </w:r>
      <w:r>
        <w:rPr>
          <w:color w:val="006FC0"/>
        </w:rPr>
        <w:t>STAFF</w:t>
      </w:r>
      <w:r>
        <w:rPr>
          <w:color w:val="006FC0"/>
          <w:spacing w:val="-6"/>
        </w:rPr>
        <w:t xml:space="preserve"> </w:t>
      </w:r>
      <w:r>
        <w:rPr>
          <w:color w:val="006FC0"/>
          <w:spacing w:val="-2"/>
        </w:rPr>
        <w:t>RESOURCES</w:t>
      </w:r>
    </w:p>
    <w:p w14:paraId="1CE6B580" w14:textId="77777777" w:rsidR="00DB09FF" w:rsidRDefault="00DB09FF">
      <w:pPr>
        <w:pStyle w:val="BodyText"/>
        <w:spacing w:before="10"/>
        <w:ind w:left="0"/>
        <w:rPr>
          <w:b/>
          <w:sz w:val="23"/>
        </w:rPr>
      </w:pPr>
    </w:p>
    <w:p w14:paraId="1CE6B581" w14:textId="77777777" w:rsidR="00DB09FF" w:rsidRDefault="00333147">
      <w:pPr>
        <w:pStyle w:val="ListParagraph"/>
        <w:numPr>
          <w:ilvl w:val="2"/>
          <w:numId w:val="20"/>
        </w:numPr>
        <w:tabs>
          <w:tab w:val="left" w:pos="1222"/>
        </w:tabs>
        <w:ind w:firstLine="4106"/>
        <w:jc w:val="both"/>
        <w:rPr>
          <w:b/>
          <w:i/>
          <w:sz w:val="24"/>
        </w:rPr>
      </w:pPr>
      <w:r>
        <w:rPr>
          <w:b/>
          <w:i/>
          <w:color w:val="2D74B5"/>
          <w:sz w:val="24"/>
        </w:rPr>
        <w:t>Faculty</w:t>
      </w:r>
      <w:r>
        <w:rPr>
          <w:b/>
          <w:i/>
          <w:color w:val="2D74B5"/>
          <w:spacing w:val="53"/>
          <w:sz w:val="24"/>
        </w:rPr>
        <w:t xml:space="preserve"> </w:t>
      </w:r>
      <w:r>
        <w:rPr>
          <w:b/>
          <w:i/>
          <w:color w:val="2D74B5"/>
          <w:sz w:val="24"/>
        </w:rPr>
        <w:t>and</w:t>
      </w:r>
      <w:r>
        <w:rPr>
          <w:b/>
          <w:i/>
          <w:color w:val="2D74B5"/>
          <w:spacing w:val="51"/>
          <w:sz w:val="24"/>
        </w:rPr>
        <w:t xml:space="preserve"> </w:t>
      </w:r>
      <w:r>
        <w:rPr>
          <w:b/>
          <w:i/>
          <w:color w:val="2D74B5"/>
          <w:sz w:val="24"/>
        </w:rPr>
        <w:t>Staff</w:t>
      </w:r>
      <w:r>
        <w:rPr>
          <w:b/>
          <w:i/>
          <w:color w:val="2D74B5"/>
          <w:spacing w:val="50"/>
          <w:sz w:val="24"/>
        </w:rPr>
        <w:t xml:space="preserve"> </w:t>
      </w:r>
      <w:r>
        <w:rPr>
          <w:b/>
          <w:i/>
          <w:color w:val="2D74B5"/>
          <w:spacing w:val="-2"/>
          <w:sz w:val="24"/>
        </w:rPr>
        <w:t>Qualifications.</w:t>
      </w:r>
    </w:p>
    <w:p w14:paraId="1CE6B582" w14:textId="77777777" w:rsidR="00DB09FF" w:rsidRDefault="00DB09FF">
      <w:pPr>
        <w:pStyle w:val="BodyText"/>
        <w:spacing w:before="9"/>
        <w:ind w:left="0"/>
        <w:rPr>
          <w:b/>
          <w:i/>
          <w:sz w:val="23"/>
        </w:rPr>
      </w:pPr>
    </w:p>
    <w:p w14:paraId="1CE6B583" w14:textId="77777777" w:rsidR="00DB09FF" w:rsidRDefault="00333147">
      <w:pPr>
        <w:pStyle w:val="BodyText"/>
        <w:spacing w:before="1" w:line="480" w:lineRule="auto"/>
        <w:ind w:left="4607" w:right="192"/>
        <w:jc w:val="both"/>
      </w:pPr>
      <w:r>
        <w:t>UCLA has 194 faculty members (including emeritus faculty) whose research and teaching focus at least 25% on Latin America. They are spread across 34 departments and schools (Table E.1), giving UCLA one of the highest concentrations of Latin Americanists in</w:t>
      </w:r>
      <w:r>
        <w:t xml:space="preserve"> the country.</w:t>
      </w:r>
      <w:r>
        <w:rPr>
          <w:spacing w:val="-15"/>
        </w:rPr>
        <w:t xml:space="preserve"> </w:t>
      </w:r>
      <w:r>
        <w:t>Seventy</w:t>
      </w:r>
      <w:r>
        <w:rPr>
          <w:spacing w:val="-15"/>
        </w:rPr>
        <w:t xml:space="preserve"> </w:t>
      </w:r>
      <w:r>
        <w:t>(36.1%)</w:t>
      </w:r>
      <w:r>
        <w:rPr>
          <w:spacing w:val="-15"/>
        </w:rPr>
        <w:t xml:space="preserve"> </w:t>
      </w:r>
      <w:r>
        <w:t>have</w:t>
      </w:r>
      <w:r>
        <w:rPr>
          <w:spacing w:val="-15"/>
        </w:rPr>
        <w:t xml:space="preserve"> </w:t>
      </w:r>
      <w:r>
        <w:t>appointments</w:t>
      </w:r>
      <w:r>
        <w:rPr>
          <w:spacing w:val="-15"/>
        </w:rPr>
        <w:t xml:space="preserve"> </w:t>
      </w:r>
      <w:r>
        <w:t>in</w:t>
      </w:r>
      <w:r>
        <w:rPr>
          <w:spacing w:val="-15"/>
        </w:rPr>
        <w:t xml:space="preserve"> </w:t>
      </w:r>
      <w:r>
        <w:t>the professional</w:t>
      </w:r>
      <w:r>
        <w:rPr>
          <w:spacing w:val="-2"/>
        </w:rPr>
        <w:t xml:space="preserve"> </w:t>
      </w:r>
      <w:r>
        <w:t>schools.</w:t>
      </w:r>
      <w:r>
        <w:rPr>
          <w:spacing w:val="-1"/>
        </w:rPr>
        <w:t xml:space="preserve"> </w:t>
      </w:r>
      <w:r>
        <w:t>A total</w:t>
      </w:r>
      <w:r>
        <w:rPr>
          <w:spacing w:val="-2"/>
        </w:rPr>
        <w:t xml:space="preserve"> </w:t>
      </w:r>
      <w:r>
        <w:t>of</w:t>
      </w:r>
      <w:r>
        <w:rPr>
          <w:spacing w:val="-1"/>
        </w:rPr>
        <w:t xml:space="preserve"> </w:t>
      </w:r>
      <w:r>
        <w:t>60 (of whom</w:t>
      </w:r>
      <w:r>
        <w:rPr>
          <w:spacing w:val="-1"/>
        </w:rPr>
        <w:t xml:space="preserve"> </w:t>
      </w:r>
      <w:r>
        <w:t>8</w:t>
      </w:r>
      <w:r>
        <w:rPr>
          <w:spacing w:val="-5"/>
        </w:rPr>
        <w:t xml:space="preserve"> </w:t>
      </w:r>
      <w:r>
        <w:t>are emeritus) dedicate 100% of their research, teaching, and service to Latin America-related topics.</w:t>
      </w:r>
      <w:r>
        <w:rPr>
          <w:spacing w:val="-4"/>
        </w:rPr>
        <w:t xml:space="preserve"> </w:t>
      </w:r>
      <w:r>
        <w:t>Since</w:t>
      </w:r>
      <w:r>
        <w:rPr>
          <w:spacing w:val="-6"/>
        </w:rPr>
        <w:t xml:space="preserve"> </w:t>
      </w:r>
      <w:r>
        <w:t>2017, faculty</w:t>
      </w:r>
      <w:r>
        <w:rPr>
          <w:spacing w:val="-2"/>
        </w:rPr>
        <w:t xml:space="preserve"> </w:t>
      </w:r>
      <w:r>
        <w:t>who</w:t>
      </w:r>
      <w:r>
        <w:rPr>
          <w:spacing w:val="-4"/>
        </w:rPr>
        <w:t xml:space="preserve"> </w:t>
      </w:r>
      <w:r>
        <w:t>focus</w:t>
      </w:r>
      <w:r>
        <w:rPr>
          <w:spacing w:val="-3"/>
        </w:rPr>
        <w:t xml:space="preserve"> </w:t>
      </w:r>
      <w:r>
        <w:t>at</w:t>
      </w:r>
      <w:r>
        <w:rPr>
          <w:spacing w:val="-1"/>
        </w:rPr>
        <w:t xml:space="preserve"> </w:t>
      </w:r>
      <w:r>
        <w:t>least</w:t>
      </w:r>
      <w:r>
        <w:rPr>
          <w:spacing w:val="-3"/>
        </w:rPr>
        <w:t xml:space="preserve"> </w:t>
      </w:r>
      <w:r>
        <w:t>25% on Latin America have published approximately 1,600 monographs, edited volumes, journal articles,</w:t>
      </w:r>
      <w:r>
        <w:rPr>
          <w:spacing w:val="-15"/>
        </w:rPr>
        <w:t xml:space="preserve"> </w:t>
      </w:r>
      <w:r>
        <w:t>and</w:t>
      </w:r>
      <w:r>
        <w:rPr>
          <w:spacing w:val="-15"/>
        </w:rPr>
        <w:t xml:space="preserve"> </w:t>
      </w:r>
      <w:r>
        <w:t>book</w:t>
      </w:r>
      <w:r>
        <w:rPr>
          <w:spacing w:val="-15"/>
        </w:rPr>
        <w:t xml:space="preserve"> </w:t>
      </w:r>
      <w:r>
        <w:t>chapters</w:t>
      </w:r>
      <w:r>
        <w:rPr>
          <w:spacing w:val="-15"/>
        </w:rPr>
        <w:t xml:space="preserve"> </w:t>
      </w:r>
      <w:r>
        <w:t>(see</w:t>
      </w:r>
      <w:r>
        <w:rPr>
          <w:spacing w:val="-15"/>
        </w:rPr>
        <w:t xml:space="preserve"> </w:t>
      </w:r>
      <w:r>
        <w:t>faculty</w:t>
      </w:r>
      <w:r>
        <w:rPr>
          <w:spacing w:val="-15"/>
        </w:rPr>
        <w:t xml:space="preserve"> </w:t>
      </w:r>
      <w:r>
        <w:t>CVs).</w:t>
      </w:r>
      <w:r>
        <w:rPr>
          <w:spacing w:val="-15"/>
        </w:rPr>
        <w:t xml:space="preserve"> </w:t>
      </w:r>
      <w:r>
        <w:t>Their production</w:t>
      </w:r>
      <w:r>
        <w:rPr>
          <w:spacing w:val="-2"/>
        </w:rPr>
        <w:t xml:space="preserve"> </w:t>
      </w:r>
      <w:r>
        <w:t>is</w:t>
      </w:r>
      <w:r>
        <w:rPr>
          <w:spacing w:val="-4"/>
        </w:rPr>
        <w:t xml:space="preserve"> </w:t>
      </w:r>
      <w:r>
        <w:t>not</w:t>
      </w:r>
      <w:r>
        <w:rPr>
          <w:spacing w:val="-2"/>
        </w:rPr>
        <w:t xml:space="preserve"> </w:t>
      </w:r>
      <w:r>
        <w:t>limited</w:t>
      </w:r>
      <w:r>
        <w:rPr>
          <w:spacing w:val="-5"/>
        </w:rPr>
        <w:t xml:space="preserve"> </w:t>
      </w:r>
      <w:r>
        <w:t>to</w:t>
      </w:r>
      <w:r>
        <w:rPr>
          <w:spacing w:val="-1"/>
        </w:rPr>
        <w:t xml:space="preserve"> </w:t>
      </w:r>
      <w:r>
        <w:t>scholarly</w:t>
      </w:r>
      <w:r>
        <w:rPr>
          <w:spacing w:val="-5"/>
        </w:rPr>
        <w:t xml:space="preserve"> </w:t>
      </w:r>
      <w:r>
        <w:t>research,</w:t>
      </w:r>
      <w:r>
        <w:rPr>
          <w:spacing w:val="-1"/>
        </w:rPr>
        <w:t xml:space="preserve"> </w:t>
      </w:r>
      <w:r>
        <w:t>but also</w:t>
      </w:r>
      <w:r>
        <w:rPr>
          <w:spacing w:val="66"/>
          <w:w w:val="150"/>
        </w:rPr>
        <w:t xml:space="preserve"> </w:t>
      </w:r>
      <w:r>
        <w:t>includes</w:t>
      </w:r>
      <w:r>
        <w:rPr>
          <w:spacing w:val="74"/>
          <w:w w:val="150"/>
        </w:rPr>
        <w:t xml:space="preserve"> </w:t>
      </w:r>
      <w:r>
        <w:t>Grammy-winning</w:t>
      </w:r>
      <w:r>
        <w:rPr>
          <w:spacing w:val="72"/>
          <w:w w:val="150"/>
        </w:rPr>
        <w:t xml:space="preserve"> </w:t>
      </w:r>
      <w:r>
        <w:t>albums</w:t>
      </w:r>
      <w:r>
        <w:rPr>
          <w:spacing w:val="69"/>
          <w:w w:val="150"/>
        </w:rPr>
        <w:t xml:space="preserve"> </w:t>
      </w:r>
      <w:r>
        <w:rPr>
          <w:spacing w:val="-2"/>
        </w:rPr>
        <w:t>(Jesús</w:t>
      </w:r>
    </w:p>
    <w:p w14:paraId="1CE6B584" w14:textId="77777777" w:rsidR="00DB09FF" w:rsidRDefault="00333147">
      <w:pPr>
        <w:pStyle w:val="BodyText"/>
        <w:spacing w:before="6"/>
        <w:jc w:val="both"/>
      </w:pPr>
      <w:r>
        <w:t>Guzmán)</w:t>
      </w:r>
      <w:r>
        <w:rPr>
          <w:spacing w:val="24"/>
        </w:rPr>
        <w:t xml:space="preserve"> </w:t>
      </w:r>
      <w:r>
        <w:t>and</w:t>
      </w:r>
      <w:r>
        <w:rPr>
          <w:spacing w:val="24"/>
        </w:rPr>
        <w:t xml:space="preserve"> </w:t>
      </w:r>
      <w:r>
        <w:t>cri</w:t>
      </w:r>
      <w:r>
        <w:t>tically-acclaimed</w:t>
      </w:r>
      <w:r>
        <w:rPr>
          <w:spacing w:val="24"/>
        </w:rPr>
        <w:t xml:space="preserve"> </w:t>
      </w:r>
      <w:r>
        <w:t>novels</w:t>
      </w:r>
      <w:r>
        <w:rPr>
          <w:spacing w:val="25"/>
        </w:rPr>
        <w:t xml:space="preserve"> </w:t>
      </w:r>
      <w:r>
        <w:t>(José</w:t>
      </w:r>
      <w:r>
        <w:rPr>
          <w:spacing w:val="23"/>
        </w:rPr>
        <w:t xml:space="preserve"> </w:t>
      </w:r>
      <w:r>
        <w:t>Luiz</w:t>
      </w:r>
      <w:r>
        <w:rPr>
          <w:spacing w:val="24"/>
        </w:rPr>
        <w:t xml:space="preserve"> </w:t>
      </w:r>
      <w:r>
        <w:t>Passos).</w:t>
      </w:r>
      <w:r>
        <w:rPr>
          <w:spacing w:val="28"/>
        </w:rPr>
        <w:t xml:space="preserve"> </w:t>
      </w:r>
      <w:r>
        <w:t>The</w:t>
      </w:r>
      <w:r>
        <w:rPr>
          <w:spacing w:val="22"/>
        </w:rPr>
        <w:t xml:space="preserve"> </w:t>
      </w:r>
      <w:r>
        <w:t>faculty</w:t>
      </w:r>
      <w:r>
        <w:rPr>
          <w:spacing w:val="24"/>
        </w:rPr>
        <w:t xml:space="preserve"> </w:t>
      </w:r>
      <w:r>
        <w:t>include</w:t>
      </w:r>
      <w:r>
        <w:rPr>
          <w:spacing w:val="22"/>
        </w:rPr>
        <w:t xml:space="preserve"> </w:t>
      </w:r>
      <w:r>
        <w:t>recipients</w:t>
      </w:r>
      <w:r>
        <w:rPr>
          <w:spacing w:val="26"/>
        </w:rPr>
        <w:t xml:space="preserve"> </w:t>
      </w:r>
      <w:r>
        <w:rPr>
          <w:spacing w:val="-5"/>
        </w:rPr>
        <w:t>of</w:t>
      </w:r>
    </w:p>
    <w:p w14:paraId="1CE6B585" w14:textId="77777777" w:rsidR="00DB09FF" w:rsidRDefault="00DB09FF">
      <w:pPr>
        <w:jc w:val="both"/>
        <w:sectPr w:rsidR="00DB09FF">
          <w:pgSz w:w="12240" w:h="15840"/>
          <w:pgMar w:top="1020" w:right="1240" w:bottom="940" w:left="1340" w:header="680" w:footer="740" w:gutter="0"/>
          <w:cols w:space="720"/>
        </w:sectPr>
      </w:pPr>
    </w:p>
    <w:p w14:paraId="1CE6B586" w14:textId="77777777" w:rsidR="00DB09FF" w:rsidRDefault="00DB09FF">
      <w:pPr>
        <w:pStyle w:val="BodyText"/>
        <w:spacing w:before="8"/>
        <w:ind w:left="0"/>
        <w:rPr>
          <w:sz w:val="27"/>
        </w:rPr>
      </w:pPr>
    </w:p>
    <w:p w14:paraId="1CE6B587" w14:textId="77777777" w:rsidR="00DB09FF" w:rsidRDefault="00333147">
      <w:pPr>
        <w:pStyle w:val="BodyText"/>
        <w:spacing w:before="90" w:line="480" w:lineRule="auto"/>
        <w:ind w:right="193"/>
        <w:jc w:val="both"/>
      </w:pPr>
      <w:r>
        <w:t xml:space="preserve">grants from the National Science Foundation, Guggenheim Foundation, National Institutes of Health, National Endowment for the Humanities, Social Science Research Council, and U.S. Departments of State (Fulbright) and Education (Fulbright-Hays), as well as </w:t>
      </w:r>
      <w:r>
        <w:t>European agencies such as the Arts and Humanities Council and Swiss National Science Foundation.</w:t>
      </w:r>
    </w:p>
    <w:p w14:paraId="1CE6B588" w14:textId="77777777" w:rsidR="00DB09FF" w:rsidRDefault="00333147">
      <w:pPr>
        <w:pStyle w:val="BodyText"/>
        <w:spacing w:before="3" w:line="480" w:lineRule="auto"/>
        <w:ind w:right="195" w:firstLine="720"/>
        <w:jc w:val="both"/>
      </w:pPr>
      <w:r>
        <w:t>The LAI and its affiliated centers, program, and working groups are supported by seven faculty directors, an assistant director (AD), an OC, a program represen</w:t>
      </w:r>
      <w:r>
        <w:t>tative, a publications manager,</w:t>
      </w:r>
      <w:r>
        <w:rPr>
          <w:spacing w:val="-11"/>
        </w:rPr>
        <w:t xml:space="preserve"> </w:t>
      </w:r>
      <w:r>
        <w:t>and</w:t>
      </w:r>
      <w:r>
        <w:rPr>
          <w:spacing w:val="-11"/>
        </w:rPr>
        <w:t xml:space="preserve"> </w:t>
      </w:r>
      <w:r>
        <w:t>the</w:t>
      </w:r>
      <w:r>
        <w:rPr>
          <w:spacing w:val="-10"/>
        </w:rPr>
        <w:t xml:space="preserve"> </w:t>
      </w:r>
      <w:r>
        <w:t>three</w:t>
      </w:r>
      <w:r>
        <w:rPr>
          <w:spacing w:val="-12"/>
        </w:rPr>
        <w:t xml:space="preserve"> </w:t>
      </w:r>
      <w:r>
        <w:t>librarians</w:t>
      </w:r>
      <w:r>
        <w:rPr>
          <w:spacing w:val="-13"/>
        </w:rPr>
        <w:t xml:space="preserve"> </w:t>
      </w:r>
      <w:r>
        <w:t>who</w:t>
      </w:r>
      <w:r>
        <w:rPr>
          <w:spacing w:val="-11"/>
        </w:rPr>
        <w:t xml:space="preserve"> </w:t>
      </w:r>
      <w:r>
        <w:t>maintain</w:t>
      </w:r>
      <w:r>
        <w:rPr>
          <w:spacing w:val="-8"/>
        </w:rPr>
        <w:t xml:space="preserve"> </w:t>
      </w:r>
      <w:r>
        <w:t>HAPI.</w:t>
      </w:r>
      <w:r>
        <w:rPr>
          <w:spacing w:val="-15"/>
        </w:rPr>
        <w:t xml:space="preserve"> </w:t>
      </w:r>
      <w:r>
        <w:t>Director</w:t>
      </w:r>
      <w:r>
        <w:rPr>
          <w:spacing w:val="-11"/>
        </w:rPr>
        <w:t xml:space="preserve"> </w:t>
      </w:r>
      <w:r>
        <w:t>Rubén</w:t>
      </w:r>
      <w:r>
        <w:rPr>
          <w:spacing w:val="-15"/>
        </w:rPr>
        <w:t xml:space="preserve"> </w:t>
      </w:r>
      <w:r>
        <w:t>Hernández-León,</w:t>
      </w:r>
      <w:r>
        <w:rPr>
          <w:spacing w:val="-15"/>
        </w:rPr>
        <w:t xml:space="preserve"> </w:t>
      </w:r>
      <w:r>
        <w:t>Professor of Sociology, became LAI director in July 2021, after 12 years as director of the Center for Mexican</w:t>
      </w:r>
      <w:r>
        <w:rPr>
          <w:spacing w:val="-4"/>
        </w:rPr>
        <w:t xml:space="preserve"> </w:t>
      </w:r>
      <w:r>
        <w:t>Studies.</w:t>
      </w:r>
      <w:r>
        <w:rPr>
          <w:spacing w:val="-4"/>
        </w:rPr>
        <w:t xml:space="preserve"> </w:t>
      </w:r>
      <w:r>
        <w:t>An</w:t>
      </w:r>
      <w:r>
        <w:rPr>
          <w:spacing w:val="-4"/>
        </w:rPr>
        <w:t xml:space="preserve"> </w:t>
      </w:r>
      <w:r>
        <w:t>expert</w:t>
      </w:r>
      <w:r>
        <w:rPr>
          <w:spacing w:val="-6"/>
        </w:rPr>
        <w:t xml:space="preserve"> </w:t>
      </w:r>
      <w:r>
        <w:t>on</w:t>
      </w:r>
      <w:r>
        <w:rPr>
          <w:spacing w:val="-4"/>
        </w:rPr>
        <w:t xml:space="preserve"> </w:t>
      </w:r>
      <w:r>
        <w:t>Mexican</w:t>
      </w:r>
      <w:r>
        <w:rPr>
          <w:spacing w:val="-4"/>
        </w:rPr>
        <w:t xml:space="preserve"> </w:t>
      </w:r>
      <w:r>
        <w:t>migratio</w:t>
      </w:r>
      <w:r>
        <w:t>n</w:t>
      </w:r>
      <w:r>
        <w:rPr>
          <w:spacing w:val="-4"/>
        </w:rPr>
        <w:t xml:space="preserve"> </w:t>
      </w:r>
      <w:r>
        <w:t>to the</w:t>
      </w:r>
      <w:r>
        <w:rPr>
          <w:spacing w:val="-6"/>
        </w:rPr>
        <w:t xml:space="preserve"> </w:t>
      </w:r>
      <w:r>
        <w:t>U.S.,</w:t>
      </w:r>
      <w:r>
        <w:rPr>
          <w:spacing w:val="-4"/>
        </w:rPr>
        <w:t xml:space="preserve"> </w:t>
      </w:r>
      <w:r>
        <w:t>he</w:t>
      </w:r>
      <w:r>
        <w:rPr>
          <w:spacing w:val="-6"/>
        </w:rPr>
        <w:t xml:space="preserve"> </w:t>
      </w:r>
      <w:r>
        <w:t>has</w:t>
      </w:r>
      <w:r>
        <w:rPr>
          <w:spacing w:val="-8"/>
        </w:rPr>
        <w:t xml:space="preserve"> </w:t>
      </w:r>
      <w:r>
        <w:t>a</w:t>
      </w:r>
      <w:r>
        <w:rPr>
          <w:spacing w:val="-6"/>
        </w:rPr>
        <w:t xml:space="preserve"> </w:t>
      </w:r>
      <w:r>
        <w:t>long</w:t>
      </w:r>
      <w:r>
        <w:rPr>
          <w:spacing w:val="-4"/>
        </w:rPr>
        <w:t xml:space="preserve"> </w:t>
      </w:r>
      <w:r>
        <w:t>track</w:t>
      </w:r>
      <w:r>
        <w:rPr>
          <w:spacing w:val="-4"/>
        </w:rPr>
        <w:t xml:space="preserve"> </w:t>
      </w:r>
      <w:r>
        <w:t>record</w:t>
      </w:r>
      <w:r>
        <w:rPr>
          <w:spacing w:val="-4"/>
        </w:rPr>
        <w:t xml:space="preserve"> </w:t>
      </w:r>
      <w:r>
        <w:t>of</w:t>
      </w:r>
      <w:r>
        <w:rPr>
          <w:spacing w:val="-4"/>
        </w:rPr>
        <w:t xml:space="preserve"> </w:t>
      </w:r>
      <w:r>
        <w:t>inter- departmental and international collaborations. Since assuming the directorship, he has launched research</w:t>
      </w:r>
      <w:r>
        <w:rPr>
          <w:spacing w:val="-15"/>
        </w:rPr>
        <w:t xml:space="preserve"> </w:t>
      </w:r>
      <w:r>
        <w:t>and</w:t>
      </w:r>
      <w:r>
        <w:rPr>
          <w:spacing w:val="-15"/>
        </w:rPr>
        <w:t xml:space="preserve"> </w:t>
      </w:r>
      <w:r>
        <w:t>outreach</w:t>
      </w:r>
      <w:r>
        <w:rPr>
          <w:spacing w:val="-15"/>
        </w:rPr>
        <w:t xml:space="preserve"> </w:t>
      </w:r>
      <w:r>
        <w:t>collaborations</w:t>
      </w:r>
      <w:r>
        <w:rPr>
          <w:spacing w:val="-15"/>
        </w:rPr>
        <w:t xml:space="preserve"> </w:t>
      </w:r>
      <w:r>
        <w:t>on</w:t>
      </w:r>
      <w:r>
        <w:rPr>
          <w:spacing w:val="-15"/>
        </w:rPr>
        <w:t xml:space="preserve"> </w:t>
      </w:r>
      <w:r>
        <w:t>Latin</w:t>
      </w:r>
      <w:r>
        <w:rPr>
          <w:spacing w:val="-15"/>
        </w:rPr>
        <w:t xml:space="preserve"> </w:t>
      </w:r>
      <w:r>
        <w:t>America-Asia</w:t>
      </w:r>
      <w:r>
        <w:rPr>
          <w:spacing w:val="-15"/>
        </w:rPr>
        <w:t xml:space="preserve"> </w:t>
      </w:r>
      <w:r>
        <w:t>cultural,</w:t>
      </w:r>
      <w:r>
        <w:rPr>
          <w:spacing w:val="-15"/>
        </w:rPr>
        <w:t xml:space="preserve"> </w:t>
      </w:r>
      <w:r>
        <w:t>migratory,</w:t>
      </w:r>
      <w:r>
        <w:rPr>
          <w:spacing w:val="-15"/>
        </w:rPr>
        <w:t xml:space="preserve"> </w:t>
      </w:r>
      <w:r>
        <w:t>and</w:t>
      </w:r>
      <w:r>
        <w:rPr>
          <w:spacing w:val="-15"/>
        </w:rPr>
        <w:t xml:space="preserve"> </w:t>
      </w:r>
      <w:r>
        <w:t>economic</w:t>
      </w:r>
      <w:r>
        <w:rPr>
          <w:spacing w:val="-15"/>
        </w:rPr>
        <w:t xml:space="preserve"> </w:t>
      </w:r>
      <w:r>
        <w:t>ties with UCLA’</w:t>
      </w:r>
      <w:r>
        <w:t xml:space="preserve">s Asia-Pacific Center and Center for Southeast Asian Studies; he also has developed numerous institutional linkages with Mexican institutions. The team of six center, program, and working group directors (who hail from Anthropology, Art History, Chicana/o </w:t>
      </w:r>
      <w:r>
        <w:t>and Central American Studies, Labor Studies, Spanish and Portuguese, and Urban Planning) brings a wealth of</w:t>
      </w:r>
      <w:r>
        <w:rPr>
          <w:spacing w:val="-4"/>
        </w:rPr>
        <w:t xml:space="preserve"> </w:t>
      </w:r>
      <w:r>
        <w:t>expertise</w:t>
      </w:r>
      <w:r>
        <w:rPr>
          <w:spacing w:val="-6"/>
        </w:rPr>
        <w:t xml:space="preserve"> </w:t>
      </w:r>
      <w:r>
        <w:t>about</w:t>
      </w:r>
      <w:r>
        <w:rPr>
          <w:spacing w:val="-1"/>
        </w:rPr>
        <w:t xml:space="preserve"> </w:t>
      </w:r>
      <w:r>
        <w:t>and</w:t>
      </w:r>
      <w:r>
        <w:rPr>
          <w:spacing w:val="-4"/>
        </w:rPr>
        <w:t xml:space="preserve"> </w:t>
      </w:r>
      <w:r>
        <w:t>ties</w:t>
      </w:r>
      <w:r>
        <w:rPr>
          <w:spacing w:val="-3"/>
        </w:rPr>
        <w:t xml:space="preserve"> </w:t>
      </w:r>
      <w:r>
        <w:t>to</w:t>
      </w:r>
      <w:r>
        <w:rPr>
          <w:spacing w:val="-4"/>
        </w:rPr>
        <w:t xml:space="preserve"> </w:t>
      </w:r>
      <w:r>
        <w:t>their</w:t>
      </w:r>
      <w:r>
        <w:rPr>
          <w:spacing w:val="-4"/>
        </w:rPr>
        <w:t xml:space="preserve"> </w:t>
      </w:r>
      <w:r>
        <w:t>respective</w:t>
      </w:r>
      <w:r>
        <w:rPr>
          <w:spacing w:val="-6"/>
        </w:rPr>
        <w:t xml:space="preserve"> </w:t>
      </w:r>
      <w:r>
        <w:t>countries</w:t>
      </w:r>
      <w:r>
        <w:rPr>
          <w:spacing w:val="-3"/>
        </w:rPr>
        <w:t xml:space="preserve"> </w:t>
      </w:r>
      <w:r>
        <w:t>or</w:t>
      </w:r>
      <w:r>
        <w:rPr>
          <w:spacing w:val="-4"/>
        </w:rPr>
        <w:t xml:space="preserve"> </w:t>
      </w:r>
      <w:r>
        <w:t>region.</w:t>
      </w:r>
      <w:r>
        <w:rPr>
          <w:spacing w:val="-4"/>
        </w:rPr>
        <w:t xml:space="preserve"> </w:t>
      </w:r>
      <w:r>
        <w:t>Finally,</w:t>
      </w:r>
      <w:r>
        <w:rPr>
          <w:spacing w:val="-4"/>
        </w:rPr>
        <w:t xml:space="preserve"> </w:t>
      </w:r>
      <w:r>
        <w:t>the</w:t>
      </w:r>
      <w:r>
        <w:rPr>
          <w:spacing w:val="-6"/>
        </w:rPr>
        <w:t xml:space="preserve"> </w:t>
      </w:r>
      <w:r>
        <w:t>associate</w:t>
      </w:r>
      <w:r>
        <w:rPr>
          <w:spacing w:val="-6"/>
        </w:rPr>
        <w:t xml:space="preserve"> </w:t>
      </w:r>
      <w:r>
        <w:t>director</w:t>
      </w:r>
      <w:r>
        <w:rPr>
          <w:spacing w:val="-4"/>
        </w:rPr>
        <w:t xml:space="preserve"> </w:t>
      </w:r>
      <w:r>
        <w:t>of the LAI is Bonnie Taub, an anthropologist by training who is an adjunct assistant professor in Public</w:t>
      </w:r>
      <w:r>
        <w:rPr>
          <w:spacing w:val="-15"/>
        </w:rPr>
        <w:t xml:space="preserve"> </w:t>
      </w:r>
      <w:r>
        <w:t>Health.</w:t>
      </w:r>
      <w:r>
        <w:rPr>
          <w:spacing w:val="-14"/>
        </w:rPr>
        <w:t xml:space="preserve"> </w:t>
      </w:r>
      <w:r>
        <w:t>Her</w:t>
      </w:r>
      <w:r>
        <w:rPr>
          <w:spacing w:val="-11"/>
        </w:rPr>
        <w:t xml:space="preserve"> </w:t>
      </w:r>
      <w:r>
        <w:t>primary</w:t>
      </w:r>
      <w:r>
        <w:rPr>
          <w:spacing w:val="-13"/>
        </w:rPr>
        <w:t xml:space="preserve"> </w:t>
      </w:r>
      <w:r>
        <w:t>responsibility</w:t>
      </w:r>
      <w:r>
        <w:rPr>
          <w:spacing w:val="-10"/>
        </w:rPr>
        <w:t xml:space="preserve"> </w:t>
      </w:r>
      <w:r>
        <w:t>is</w:t>
      </w:r>
      <w:r>
        <w:rPr>
          <w:spacing w:val="-12"/>
        </w:rPr>
        <w:t xml:space="preserve"> </w:t>
      </w:r>
      <w:r>
        <w:t>to</w:t>
      </w:r>
      <w:r>
        <w:rPr>
          <w:spacing w:val="-14"/>
        </w:rPr>
        <w:t xml:space="preserve"> </w:t>
      </w:r>
      <w:r>
        <w:t>direct</w:t>
      </w:r>
      <w:r>
        <w:rPr>
          <w:spacing w:val="-8"/>
        </w:rPr>
        <w:t xml:space="preserve"> </w:t>
      </w:r>
      <w:r>
        <w:t>the</w:t>
      </w:r>
      <w:r>
        <w:rPr>
          <w:spacing w:val="-14"/>
        </w:rPr>
        <w:t xml:space="preserve"> </w:t>
      </w:r>
      <w:r>
        <w:t>M.A.</w:t>
      </w:r>
      <w:r>
        <w:rPr>
          <w:spacing w:val="-14"/>
        </w:rPr>
        <w:t xml:space="preserve"> </w:t>
      </w:r>
      <w:r>
        <w:t>program</w:t>
      </w:r>
      <w:r>
        <w:rPr>
          <w:spacing w:val="-15"/>
        </w:rPr>
        <w:t xml:space="preserve"> </w:t>
      </w:r>
      <w:r>
        <w:t>in</w:t>
      </w:r>
      <w:r>
        <w:rPr>
          <w:spacing w:val="-14"/>
        </w:rPr>
        <w:t xml:space="preserve"> </w:t>
      </w:r>
      <w:r>
        <w:t>Latin</w:t>
      </w:r>
      <w:r>
        <w:rPr>
          <w:spacing w:val="-9"/>
        </w:rPr>
        <w:t xml:space="preserve"> </w:t>
      </w:r>
      <w:r>
        <w:t>American</w:t>
      </w:r>
      <w:r>
        <w:rPr>
          <w:spacing w:val="-14"/>
        </w:rPr>
        <w:t xml:space="preserve"> </w:t>
      </w:r>
      <w:r>
        <w:t>Studies. Under her guidance, 90 students have successfully completed</w:t>
      </w:r>
      <w:r>
        <w:t xml:space="preserve"> the program since 2012.</w:t>
      </w:r>
    </w:p>
    <w:p w14:paraId="1CE6B589" w14:textId="77777777" w:rsidR="00DB09FF" w:rsidRDefault="00333147">
      <w:pPr>
        <w:pStyle w:val="BodyText"/>
        <w:spacing w:line="482" w:lineRule="auto"/>
        <w:ind w:right="196" w:firstLine="720"/>
        <w:jc w:val="both"/>
      </w:pPr>
      <w:r>
        <w:t>The administration of the LAI is coordinated by assistant director Bryan Pitts, who came to UCLA in 2020 after serving as associate director of Indiana University’s Center for Latin American and Caribbean Studies, where he co-autho</w:t>
      </w:r>
      <w:r>
        <w:t>red a successful Title VI NRC/FLAS application</w:t>
      </w:r>
      <w:r>
        <w:rPr>
          <w:spacing w:val="-3"/>
        </w:rPr>
        <w:t xml:space="preserve"> </w:t>
      </w:r>
      <w:r>
        <w:t>and</w:t>
      </w:r>
      <w:r>
        <w:rPr>
          <w:spacing w:val="-2"/>
        </w:rPr>
        <w:t xml:space="preserve"> </w:t>
      </w:r>
      <w:r>
        <w:t>administered</w:t>
      </w:r>
      <w:r>
        <w:rPr>
          <w:spacing w:val="-2"/>
        </w:rPr>
        <w:t xml:space="preserve"> </w:t>
      </w:r>
      <w:r>
        <w:t>the</w:t>
      </w:r>
      <w:r>
        <w:rPr>
          <w:spacing w:val="-4"/>
        </w:rPr>
        <w:t xml:space="preserve"> </w:t>
      </w:r>
      <w:r>
        <w:t>grant.</w:t>
      </w:r>
      <w:r>
        <w:rPr>
          <w:spacing w:val="-2"/>
        </w:rPr>
        <w:t xml:space="preserve"> </w:t>
      </w:r>
      <w:r>
        <w:t>He</w:t>
      </w:r>
      <w:r>
        <w:rPr>
          <w:spacing w:val="-4"/>
        </w:rPr>
        <w:t xml:space="preserve"> </w:t>
      </w:r>
      <w:r>
        <w:t>is</w:t>
      </w:r>
      <w:r>
        <w:rPr>
          <w:spacing w:val="-1"/>
        </w:rPr>
        <w:t xml:space="preserve"> </w:t>
      </w:r>
      <w:r>
        <w:t>a</w:t>
      </w:r>
      <w:r>
        <w:rPr>
          <w:spacing w:val="-5"/>
        </w:rPr>
        <w:t xml:space="preserve"> </w:t>
      </w:r>
      <w:r>
        <w:t>historian</w:t>
      </w:r>
      <w:r>
        <w:rPr>
          <w:spacing w:val="-2"/>
        </w:rPr>
        <w:t xml:space="preserve"> </w:t>
      </w:r>
      <w:r>
        <w:t>of</w:t>
      </w:r>
      <w:r>
        <w:rPr>
          <w:spacing w:val="-2"/>
        </w:rPr>
        <w:t xml:space="preserve"> </w:t>
      </w:r>
      <w:r>
        <w:t>Brazil</w:t>
      </w:r>
      <w:r>
        <w:rPr>
          <w:spacing w:val="-4"/>
        </w:rPr>
        <w:t xml:space="preserve"> </w:t>
      </w:r>
      <w:r>
        <w:t>by</w:t>
      </w:r>
      <w:r>
        <w:rPr>
          <w:spacing w:val="-2"/>
        </w:rPr>
        <w:t xml:space="preserve"> </w:t>
      </w:r>
      <w:r>
        <w:t>training,</w:t>
      </w:r>
      <w:r>
        <w:rPr>
          <w:spacing w:val="-2"/>
        </w:rPr>
        <w:t xml:space="preserve"> </w:t>
      </w:r>
      <w:r>
        <w:t>and</w:t>
      </w:r>
      <w:r>
        <w:rPr>
          <w:spacing w:val="-2"/>
        </w:rPr>
        <w:t xml:space="preserve"> </w:t>
      </w:r>
      <w:r>
        <w:t>his</w:t>
      </w:r>
      <w:r>
        <w:rPr>
          <w:spacing w:val="-2"/>
        </w:rPr>
        <w:t xml:space="preserve"> </w:t>
      </w:r>
      <w:r>
        <w:t>book</w:t>
      </w:r>
      <w:r>
        <w:rPr>
          <w:spacing w:val="-2"/>
        </w:rPr>
        <w:t xml:space="preserve"> </w:t>
      </w:r>
      <w:r>
        <w:t>on</w:t>
      </w:r>
      <w:r>
        <w:rPr>
          <w:spacing w:val="-2"/>
        </w:rPr>
        <w:t xml:space="preserve"> </w:t>
      </w:r>
      <w:r>
        <w:rPr>
          <w:spacing w:val="-5"/>
        </w:rPr>
        <w:t>the</w:t>
      </w:r>
    </w:p>
    <w:p w14:paraId="1CE6B58A" w14:textId="77777777" w:rsidR="00DB09FF" w:rsidRDefault="00DB09FF">
      <w:pPr>
        <w:spacing w:line="482" w:lineRule="auto"/>
        <w:jc w:val="both"/>
        <w:sectPr w:rsidR="00DB09FF">
          <w:pgSz w:w="12240" w:h="15840"/>
          <w:pgMar w:top="1020" w:right="1240" w:bottom="940" w:left="1340" w:header="680" w:footer="740" w:gutter="0"/>
          <w:cols w:space="720"/>
        </w:sectPr>
      </w:pPr>
    </w:p>
    <w:p w14:paraId="1CE6B58B" w14:textId="77777777" w:rsidR="00DB09FF" w:rsidRDefault="00DB09FF">
      <w:pPr>
        <w:pStyle w:val="BodyText"/>
        <w:spacing w:before="8"/>
        <w:ind w:left="0"/>
        <w:rPr>
          <w:sz w:val="27"/>
        </w:rPr>
      </w:pPr>
    </w:p>
    <w:p w14:paraId="1CE6B58C" w14:textId="77777777" w:rsidR="00DB09FF" w:rsidRDefault="00333147">
      <w:pPr>
        <w:pStyle w:val="BodyText"/>
        <w:spacing w:before="90" w:line="480" w:lineRule="auto"/>
        <w:ind w:right="196"/>
        <w:jc w:val="both"/>
      </w:pPr>
      <w:r>
        <w:t>role of the civilian political class in the demise of Brazil’s military dictatorship will be published in 2022. He speaks both Spanish and Portuguese with near-native fluency. Since 2016, Verónica Zavala, a Ph.D. candidate in the School of Theater, Televis</w:t>
      </w:r>
      <w:r>
        <w:t>ion, and Film, has served as outreach coordinator. Program representative Ariatne Barrera is responsible for tasks such as office logistics, event publicity, and social media. Publications manager Marcelo Jatobá, who came to UCLA after a long career workin</w:t>
      </w:r>
      <w:r>
        <w:t>g in the Commercial Affairs section of the U.S. Embassy in Brasília,</w:t>
      </w:r>
      <w:r>
        <w:rPr>
          <w:spacing w:val="-4"/>
        </w:rPr>
        <w:t xml:space="preserve"> </w:t>
      </w:r>
      <w:r>
        <w:t>handles</w:t>
      </w:r>
      <w:r>
        <w:rPr>
          <w:spacing w:val="-1"/>
        </w:rPr>
        <w:t xml:space="preserve"> </w:t>
      </w:r>
      <w:r>
        <w:t>publication</w:t>
      </w:r>
      <w:r>
        <w:rPr>
          <w:spacing w:val="-4"/>
        </w:rPr>
        <w:t xml:space="preserve"> </w:t>
      </w:r>
      <w:r>
        <w:t>sales,</w:t>
      </w:r>
      <w:r>
        <w:rPr>
          <w:spacing w:val="-4"/>
        </w:rPr>
        <w:t xml:space="preserve"> </w:t>
      </w:r>
      <w:r>
        <w:t>HAPI</w:t>
      </w:r>
      <w:r>
        <w:rPr>
          <w:spacing w:val="-4"/>
        </w:rPr>
        <w:t xml:space="preserve"> </w:t>
      </w:r>
      <w:r>
        <w:t>billing</w:t>
      </w:r>
      <w:r>
        <w:rPr>
          <w:spacing w:val="-4"/>
        </w:rPr>
        <w:t xml:space="preserve"> </w:t>
      </w:r>
      <w:r>
        <w:t>and payments,</w:t>
      </w:r>
      <w:r>
        <w:rPr>
          <w:spacing w:val="-4"/>
        </w:rPr>
        <w:t xml:space="preserve"> </w:t>
      </w:r>
      <w:r>
        <w:t>and LAI</w:t>
      </w:r>
      <w:r>
        <w:rPr>
          <w:spacing w:val="-5"/>
        </w:rPr>
        <w:t xml:space="preserve"> </w:t>
      </w:r>
      <w:r>
        <w:t>financial</w:t>
      </w:r>
      <w:r>
        <w:rPr>
          <w:spacing w:val="-6"/>
        </w:rPr>
        <w:t xml:space="preserve"> </w:t>
      </w:r>
      <w:r>
        <w:t>processing.</w:t>
      </w:r>
      <w:r>
        <w:rPr>
          <w:spacing w:val="-4"/>
        </w:rPr>
        <w:t xml:space="preserve"> </w:t>
      </w:r>
      <w:r>
        <w:t xml:space="preserve">All three are bilingual native speakers of either Spanish (Zavala and Barrera) or Portuguese (Jatobá). </w:t>
      </w:r>
      <w:r>
        <w:t>Finally,</w:t>
      </w:r>
      <w:r>
        <w:rPr>
          <w:spacing w:val="-15"/>
        </w:rPr>
        <w:t xml:space="preserve"> </w:t>
      </w:r>
      <w:r>
        <w:t>three</w:t>
      </w:r>
      <w:r>
        <w:rPr>
          <w:spacing w:val="-15"/>
        </w:rPr>
        <w:t xml:space="preserve"> </w:t>
      </w:r>
      <w:r>
        <w:t>full-time</w:t>
      </w:r>
      <w:r>
        <w:rPr>
          <w:spacing w:val="-12"/>
        </w:rPr>
        <w:t xml:space="preserve"> </w:t>
      </w:r>
      <w:r>
        <w:t>librarians</w:t>
      </w:r>
      <w:r>
        <w:rPr>
          <w:spacing w:val="-13"/>
        </w:rPr>
        <w:t xml:space="preserve"> </w:t>
      </w:r>
      <w:r>
        <w:t>maintain</w:t>
      </w:r>
      <w:r>
        <w:rPr>
          <w:spacing w:val="-15"/>
        </w:rPr>
        <w:t xml:space="preserve"> </w:t>
      </w:r>
      <w:r>
        <w:t>and</w:t>
      </w:r>
      <w:r>
        <w:rPr>
          <w:spacing w:val="-11"/>
        </w:rPr>
        <w:t xml:space="preserve"> </w:t>
      </w:r>
      <w:r>
        <w:t>add</w:t>
      </w:r>
      <w:r>
        <w:rPr>
          <w:spacing w:val="-15"/>
        </w:rPr>
        <w:t xml:space="preserve"> </w:t>
      </w:r>
      <w:r>
        <w:t>content</w:t>
      </w:r>
      <w:r>
        <w:rPr>
          <w:spacing w:val="-15"/>
        </w:rPr>
        <w:t xml:space="preserve"> </w:t>
      </w:r>
      <w:r>
        <w:t>to</w:t>
      </w:r>
      <w:r>
        <w:rPr>
          <w:spacing w:val="-11"/>
        </w:rPr>
        <w:t xml:space="preserve"> </w:t>
      </w:r>
      <w:r>
        <w:t>HAPI.</w:t>
      </w:r>
      <w:r>
        <w:rPr>
          <w:spacing w:val="-15"/>
        </w:rPr>
        <w:t xml:space="preserve"> </w:t>
      </w:r>
      <w:r>
        <w:t>Orchid</w:t>
      </w:r>
      <w:r>
        <w:rPr>
          <w:spacing w:val="-15"/>
        </w:rPr>
        <w:t xml:space="preserve"> </w:t>
      </w:r>
      <w:r>
        <w:t>Mazurkiewicz,</w:t>
      </w:r>
      <w:r>
        <w:rPr>
          <w:spacing w:val="-15"/>
        </w:rPr>
        <w:t xml:space="preserve"> </w:t>
      </w:r>
      <w:r>
        <w:rPr>
          <w:spacing w:val="-2"/>
        </w:rPr>
        <w:t>Daniel</w:t>
      </w:r>
    </w:p>
    <w:p w14:paraId="1CE6B58D" w14:textId="77777777" w:rsidR="00DB09FF" w:rsidRDefault="00333147">
      <w:pPr>
        <w:pStyle w:val="BodyText"/>
        <w:spacing w:before="4"/>
        <w:jc w:val="both"/>
      </w:pPr>
      <w:r>
        <w:rPr>
          <w:spacing w:val="-2"/>
        </w:rPr>
        <w:t>Schoorl,</w:t>
      </w:r>
      <w:r>
        <w:rPr>
          <w:spacing w:val="-10"/>
        </w:rPr>
        <w:t xml:space="preserve"> </w:t>
      </w:r>
      <w:r>
        <w:rPr>
          <w:spacing w:val="-2"/>
        </w:rPr>
        <w:t>and</w:t>
      </w:r>
      <w:r>
        <w:rPr>
          <w:spacing w:val="-9"/>
        </w:rPr>
        <w:t xml:space="preserve"> </w:t>
      </w:r>
      <w:r>
        <w:rPr>
          <w:spacing w:val="-2"/>
        </w:rPr>
        <w:t>Michael</w:t>
      </w:r>
      <w:r>
        <w:rPr>
          <w:spacing w:val="-5"/>
        </w:rPr>
        <w:t xml:space="preserve"> </w:t>
      </w:r>
      <w:r>
        <w:rPr>
          <w:spacing w:val="-2"/>
        </w:rPr>
        <w:t>Scott</w:t>
      </w:r>
      <w:r>
        <w:rPr>
          <w:spacing w:val="-5"/>
        </w:rPr>
        <w:t xml:space="preserve"> </w:t>
      </w:r>
      <w:r>
        <w:rPr>
          <w:spacing w:val="-2"/>
        </w:rPr>
        <w:t>have</w:t>
      </w:r>
      <w:r>
        <w:rPr>
          <w:spacing w:val="-4"/>
        </w:rPr>
        <w:t xml:space="preserve"> </w:t>
      </w:r>
      <w:r>
        <w:rPr>
          <w:spacing w:val="-2"/>
        </w:rPr>
        <w:t>a</w:t>
      </w:r>
      <w:r>
        <w:rPr>
          <w:spacing w:val="-5"/>
        </w:rPr>
        <w:t xml:space="preserve"> </w:t>
      </w:r>
      <w:r>
        <w:rPr>
          <w:spacing w:val="-2"/>
        </w:rPr>
        <w:t>collective</w:t>
      </w:r>
      <w:r>
        <w:rPr>
          <w:spacing w:val="-4"/>
        </w:rPr>
        <w:t xml:space="preserve"> </w:t>
      </w:r>
      <w:r>
        <w:rPr>
          <w:spacing w:val="-2"/>
        </w:rPr>
        <w:t>43</w:t>
      </w:r>
      <w:r>
        <w:rPr>
          <w:spacing w:val="-8"/>
        </w:rPr>
        <w:t xml:space="preserve"> </w:t>
      </w:r>
      <w:r>
        <w:rPr>
          <w:spacing w:val="-2"/>
        </w:rPr>
        <w:t>years</w:t>
      </w:r>
      <w:r>
        <w:rPr>
          <w:spacing w:val="-1"/>
        </w:rPr>
        <w:t xml:space="preserve"> </w:t>
      </w:r>
      <w:r>
        <w:rPr>
          <w:spacing w:val="-2"/>
        </w:rPr>
        <w:t>of</w:t>
      </w:r>
      <w:r>
        <w:rPr>
          <w:spacing w:val="-9"/>
        </w:rPr>
        <w:t xml:space="preserve"> </w:t>
      </w:r>
      <w:r>
        <w:rPr>
          <w:spacing w:val="-2"/>
        </w:rPr>
        <w:t>experience,</w:t>
      </w:r>
      <w:r>
        <w:rPr>
          <w:spacing w:val="-3"/>
        </w:rPr>
        <w:t xml:space="preserve"> </w:t>
      </w:r>
      <w:r>
        <w:rPr>
          <w:spacing w:val="-2"/>
        </w:rPr>
        <w:t>and</w:t>
      </w:r>
      <w:r>
        <w:rPr>
          <w:spacing w:val="-10"/>
        </w:rPr>
        <w:t xml:space="preserve"> </w:t>
      </w:r>
      <w:r>
        <w:rPr>
          <w:spacing w:val="-2"/>
        </w:rPr>
        <w:t>each</w:t>
      </w:r>
      <w:r>
        <w:rPr>
          <w:spacing w:val="-9"/>
        </w:rPr>
        <w:t xml:space="preserve"> </w:t>
      </w:r>
      <w:r>
        <w:rPr>
          <w:spacing w:val="-2"/>
        </w:rPr>
        <w:t>has</w:t>
      </w:r>
      <w:r>
        <w:rPr>
          <w:spacing w:val="-7"/>
        </w:rPr>
        <w:t xml:space="preserve"> </w:t>
      </w:r>
      <w:r>
        <w:rPr>
          <w:spacing w:val="-2"/>
        </w:rPr>
        <w:t>earned</w:t>
      </w:r>
      <w:r>
        <w:rPr>
          <w:spacing w:val="-4"/>
        </w:rPr>
        <w:t xml:space="preserve"> </w:t>
      </w:r>
      <w:r>
        <w:rPr>
          <w:spacing w:val="-2"/>
        </w:rPr>
        <w:t>an</w:t>
      </w:r>
      <w:r>
        <w:rPr>
          <w:spacing w:val="-9"/>
        </w:rPr>
        <w:t xml:space="preserve"> </w:t>
      </w:r>
      <w:r>
        <w:rPr>
          <w:spacing w:val="-2"/>
        </w:rPr>
        <w:t>M.L.S.</w:t>
      </w:r>
    </w:p>
    <w:p w14:paraId="1CE6B58E" w14:textId="77777777" w:rsidR="00DB09FF" w:rsidRDefault="00DB09FF">
      <w:pPr>
        <w:pStyle w:val="BodyText"/>
        <w:spacing w:before="10"/>
        <w:ind w:left="0"/>
        <w:rPr>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2156"/>
        <w:gridCol w:w="3781"/>
        <w:gridCol w:w="1170"/>
      </w:tblGrid>
      <w:tr w:rsidR="00DB09FF" w14:paraId="1CE6B590" w14:textId="77777777">
        <w:trPr>
          <w:trHeight w:val="230"/>
        </w:trPr>
        <w:tc>
          <w:tcPr>
            <w:tcW w:w="9353" w:type="dxa"/>
            <w:gridSpan w:val="4"/>
            <w:shd w:val="clear" w:color="auto" w:fill="006FC0"/>
          </w:tcPr>
          <w:p w14:paraId="1CE6B58F" w14:textId="77777777" w:rsidR="00DB09FF" w:rsidRDefault="00333147">
            <w:pPr>
              <w:pStyle w:val="TableParagraph"/>
              <w:rPr>
                <w:b/>
                <w:sz w:val="20"/>
              </w:rPr>
            </w:pPr>
            <w:r>
              <w:rPr>
                <w:b/>
                <w:color w:val="FFFFFF"/>
                <w:sz w:val="20"/>
              </w:rPr>
              <w:t>Table</w:t>
            </w:r>
            <w:r>
              <w:rPr>
                <w:b/>
                <w:color w:val="FFFFFF"/>
                <w:spacing w:val="-4"/>
                <w:sz w:val="20"/>
              </w:rPr>
              <w:t xml:space="preserve"> </w:t>
            </w:r>
            <w:r>
              <w:rPr>
                <w:b/>
                <w:color w:val="FFFFFF"/>
                <w:sz w:val="20"/>
              </w:rPr>
              <w:t>E.2:</w:t>
            </w:r>
            <w:r>
              <w:rPr>
                <w:b/>
                <w:color w:val="FFFFFF"/>
                <w:spacing w:val="-6"/>
                <w:sz w:val="20"/>
              </w:rPr>
              <w:t xml:space="preserve"> </w:t>
            </w:r>
            <w:r>
              <w:rPr>
                <w:b/>
                <w:color w:val="FFFFFF"/>
                <w:sz w:val="20"/>
              </w:rPr>
              <w:t>LAI</w:t>
            </w:r>
            <w:r>
              <w:rPr>
                <w:b/>
                <w:color w:val="FFFFFF"/>
                <w:spacing w:val="-2"/>
                <w:sz w:val="20"/>
              </w:rPr>
              <w:t xml:space="preserve"> </w:t>
            </w:r>
            <w:r>
              <w:rPr>
                <w:b/>
                <w:color w:val="FFFFFF"/>
                <w:sz w:val="20"/>
              </w:rPr>
              <w:t>Faculty</w:t>
            </w:r>
            <w:r>
              <w:rPr>
                <w:b/>
                <w:color w:val="FFFFFF"/>
                <w:spacing w:val="-5"/>
                <w:sz w:val="20"/>
              </w:rPr>
              <w:t xml:space="preserve"> </w:t>
            </w:r>
            <w:r>
              <w:rPr>
                <w:b/>
                <w:color w:val="FFFFFF"/>
                <w:sz w:val="20"/>
              </w:rPr>
              <w:t>Leadership</w:t>
            </w:r>
            <w:r>
              <w:rPr>
                <w:b/>
                <w:color w:val="FFFFFF"/>
                <w:spacing w:val="-6"/>
                <w:sz w:val="20"/>
              </w:rPr>
              <w:t xml:space="preserve"> </w:t>
            </w:r>
            <w:r>
              <w:rPr>
                <w:b/>
                <w:color w:val="FFFFFF"/>
                <w:sz w:val="20"/>
              </w:rPr>
              <w:t>and</w:t>
            </w:r>
            <w:r>
              <w:rPr>
                <w:b/>
                <w:color w:val="FFFFFF"/>
                <w:spacing w:val="-6"/>
                <w:sz w:val="20"/>
              </w:rPr>
              <w:t xml:space="preserve"> </w:t>
            </w:r>
            <w:r>
              <w:rPr>
                <w:b/>
                <w:color w:val="FFFFFF"/>
                <w:spacing w:val="-4"/>
                <w:sz w:val="20"/>
              </w:rPr>
              <w:t>Staff</w:t>
            </w:r>
          </w:p>
        </w:tc>
      </w:tr>
      <w:tr w:rsidR="00DB09FF" w14:paraId="1CE6B595" w14:textId="77777777">
        <w:trPr>
          <w:trHeight w:val="460"/>
        </w:trPr>
        <w:tc>
          <w:tcPr>
            <w:tcW w:w="2246" w:type="dxa"/>
            <w:shd w:val="clear" w:color="auto" w:fill="FFC000"/>
          </w:tcPr>
          <w:p w14:paraId="1CE6B591" w14:textId="77777777" w:rsidR="00DB09FF" w:rsidRDefault="00333147">
            <w:pPr>
              <w:pStyle w:val="TableParagraph"/>
              <w:spacing w:line="228" w:lineRule="exact"/>
              <w:rPr>
                <w:b/>
                <w:sz w:val="20"/>
              </w:rPr>
            </w:pPr>
            <w:r>
              <w:rPr>
                <w:b/>
                <w:spacing w:val="-4"/>
                <w:sz w:val="20"/>
              </w:rPr>
              <w:t>Name</w:t>
            </w:r>
          </w:p>
        </w:tc>
        <w:tc>
          <w:tcPr>
            <w:tcW w:w="2156" w:type="dxa"/>
            <w:shd w:val="clear" w:color="auto" w:fill="FFC000"/>
          </w:tcPr>
          <w:p w14:paraId="1CE6B592" w14:textId="77777777" w:rsidR="00DB09FF" w:rsidRDefault="00333147">
            <w:pPr>
              <w:pStyle w:val="TableParagraph"/>
              <w:spacing w:line="228" w:lineRule="exact"/>
              <w:ind w:left="105"/>
              <w:rPr>
                <w:b/>
                <w:sz w:val="20"/>
              </w:rPr>
            </w:pPr>
            <w:r>
              <w:rPr>
                <w:b/>
                <w:spacing w:val="-2"/>
                <w:sz w:val="20"/>
              </w:rPr>
              <w:t>Title</w:t>
            </w:r>
          </w:p>
        </w:tc>
        <w:tc>
          <w:tcPr>
            <w:tcW w:w="3781" w:type="dxa"/>
            <w:shd w:val="clear" w:color="auto" w:fill="FFC000"/>
          </w:tcPr>
          <w:p w14:paraId="1CE6B593" w14:textId="77777777" w:rsidR="00DB09FF" w:rsidRDefault="00333147">
            <w:pPr>
              <w:pStyle w:val="TableParagraph"/>
              <w:spacing w:line="228" w:lineRule="exact"/>
              <w:rPr>
                <w:b/>
                <w:sz w:val="20"/>
              </w:rPr>
            </w:pPr>
            <w:r>
              <w:rPr>
                <w:b/>
                <w:spacing w:val="-2"/>
                <w:sz w:val="20"/>
              </w:rPr>
              <w:t>Education</w:t>
            </w:r>
          </w:p>
        </w:tc>
        <w:tc>
          <w:tcPr>
            <w:tcW w:w="1170" w:type="dxa"/>
            <w:shd w:val="clear" w:color="auto" w:fill="FFC000"/>
          </w:tcPr>
          <w:p w14:paraId="1CE6B594" w14:textId="77777777" w:rsidR="00DB09FF" w:rsidRDefault="00333147">
            <w:pPr>
              <w:pStyle w:val="TableParagraph"/>
              <w:spacing w:line="230" w:lineRule="exact"/>
              <w:ind w:left="105"/>
              <w:rPr>
                <w:b/>
                <w:sz w:val="20"/>
              </w:rPr>
            </w:pPr>
            <w:r>
              <w:rPr>
                <w:b/>
                <w:sz w:val="20"/>
              </w:rPr>
              <w:t>Years</w:t>
            </w:r>
            <w:r>
              <w:rPr>
                <w:b/>
                <w:spacing w:val="-8"/>
                <w:sz w:val="20"/>
              </w:rPr>
              <w:t xml:space="preserve"> </w:t>
            </w:r>
            <w:r>
              <w:rPr>
                <w:b/>
                <w:sz w:val="20"/>
              </w:rPr>
              <w:t xml:space="preserve">LAS </w:t>
            </w:r>
            <w:r>
              <w:rPr>
                <w:b/>
                <w:spacing w:val="-2"/>
                <w:sz w:val="20"/>
              </w:rPr>
              <w:t>Experience</w:t>
            </w:r>
          </w:p>
        </w:tc>
      </w:tr>
      <w:tr w:rsidR="00DB09FF" w14:paraId="1CE6B597" w14:textId="77777777">
        <w:trPr>
          <w:trHeight w:val="230"/>
        </w:trPr>
        <w:tc>
          <w:tcPr>
            <w:tcW w:w="9353" w:type="dxa"/>
            <w:gridSpan w:val="4"/>
            <w:shd w:val="clear" w:color="auto" w:fill="006FC0"/>
          </w:tcPr>
          <w:p w14:paraId="1CE6B596" w14:textId="77777777" w:rsidR="00DB09FF" w:rsidRDefault="00333147">
            <w:pPr>
              <w:pStyle w:val="TableParagraph"/>
              <w:rPr>
                <w:b/>
                <w:sz w:val="20"/>
              </w:rPr>
            </w:pPr>
            <w:r>
              <w:rPr>
                <w:b/>
                <w:color w:val="FFFFFF"/>
                <w:sz w:val="20"/>
              </w:rPr>
              <w:t>Faculty</w:t>
            </w:r>
            <w:r>
              <w:rPr>
                <w:b/>
                <w:color w:val="FFFFFF"/>
                <w:spacing w:val="-11"/>
                <w:sz w:val="20"/>
              </w:rPr>
              <w:t xml:space="preserve"> </w:t>
            </w:r>
            <w:r>
              <w:rPr>
                <w:b/>
                <w:color w:val="FFFFFF"/>
                <w:spacing w:val="-2"/>
                <w:sz w:val="20"/>
              </w:rPr>
              <w:t>Leadership</w:t>
            </w:r>
          </w:p>
        </w:tc>
      </w:tr>
      <w:tr w:rsidR="00DB09FF" w14:paraId="1CE6B59C" w14:textId="77777777">
        <w:trPr>
          <w:trHeight w:val="230"/>
        </w:trPr>
        <w:tc>
          <w:tcPr>
            <w:tcW w:w="2246" w:type="dxa"/>
          </w:tcPr>
          <w:p w14:paraId="1CE6B598" w14:textId="77777777" w:rsidR="00DB09FF" w:rsidRDefault="00333147">
            <w:pPr>
              <w:pStyle w:val="TableParagraph"/>
              <w:rPr>
                <w:sz w:val="20"/>
              </w:rPr>
            </w:pPr>
            <w:r>
              <w:rPr>
                <w:sz w:val="20"/>
              </w:rPr>
              <w:t>Rubén</w:t>
            </w:r>
            <w:r>
              <w:rPr>
                <w:spacing w:val="1"/>
                <w:sz w:val="20"/>
              </w:rPr>
              <w:t xml:space="preserve"> </w:t>
            </w:r>
            <w:r>
              <w:rPr>
                <w:sz w:val="20"/>
              </w:rPr>
              <w:t>Hernández-</w:t>
            </w:r>
            <w:r>
              <w:rPr>
                <w:spacing w:val="-4"/>
                <w:sz w:val="20"/>
              </w:rPr>
              <w:t>León</w:t>
            </w:r>
          </w:p>
        </w:tc>
        <w:tc>
          <w:tcPr>
            <w:tcW w:w="2156" w:type="dxa"/>
          </w:tcPr>
          <w:p w14:paraId="1CE6B599" w14:textId="77777777" w:rsidR="00DB09FF" w:rsidRDefault="00333147">
            <w:pPr>
              <w:pStyle w:val="TableParagraph"/>
              <w:ind w:left="105"/>
              <w:rPr>
                <w:sz w:val="20"/>
              </w:rPr>
            </w:pPr>
            <w:r>
              <w:rPr>
                <w:sz w:val="20"/>
              </w:rPr>
              <w:t>Director,</w:t>
            </w:r>
            <w:r>
              <w:rPr>
                <w:spacing w:val="-12"/>
                <w:sz w:val="20"/>
              </w:rPr>
              <w:t xml:space="preserve"> </w:t>
            </w:r>
            <w:r>
              <w:rPr>
                <w:spacing w:val="-5"/>
                <w:sz w:val="20"/>
              </w:rPr>
              <w:t>LAI</w:t>
            </w:r>
          </w:p>
        </w:tc>
        <w:tc>
          <w:tcPr>
            <w:tcW w:w="3781" w:type="dxa"/>
          </w:tcPr>
          <w:p w14:paraId="1CE6B59A" w14:textId="77777777" w:rsidR="00DB09FF" w:rsidRDefault="00333147">
            <w:pPr>
              <w:pStyle w:val="TableParagraph"/>
              <w:rPr>
                <w:sz w:val="20"/>
              </w:rPr>
            </w:pPr>
            <w:r>
              <w:rPr>
                <w:sz w:val="20"/>
              </w:rPr>
              <w:t>Ph.D.,</w:t>
            </w:r>
            <w:r>
              <w:rPr>
                <w:spacing w:val="-5"/>
                <w:sz w:val="20"/>
              </w:rPr>
              <w:t xml:space="preserve"> </w:t>
            </w:r>
            <w:r>
              <w:rPr>
                <w:sz w:val="20"/>
              </w:rPr>
              <w:t>SUNY</w:t>
            </w:r>
            <w:r>
              <w:rPr>
                <w:spacing w:val="-5"/>
                <w:sz w:val="20"/>
              </w:rPr>
              <w:t xml:space="preserve"> </w:t>
            </w:r>
            <w:r>
              <w:rPr>
                <w:sz w:val="20"/>
              </w:rPr>
              <w:t>Binghamton</w:t>
            </w:r>
            <w:r>
              <w:rPr>
                <w:spacing w:val="-5"/>
                <w:sz w:val="20"/>
              </w:rPr>
              <w:t xml:space="preserve"> </w:t>
            </w:r>
            <w:r>
              <w:rPr>
                <w:spacing w:val="-2"/>
                <w:sz w:val="20"/>
              </w:rPr>
              <w:t>(Sociology)</w:t>
            </w:r>
          </w:p>
        </w:tc>
        <w:tc>
          <w:tcPr>
            <w:tcW w:w="1170" w:type="dxa"/>
          </w:tcPr>
          <w:p w14:paraId="1CE6B59B" w14:textId="77777777" w:rsidR="00DB09FF" w:rsidRDefault="00333147">
            <w:pPr>
              <w:pStyle w:val="TableParagraph"/>
              <w:ind w:left="105"/>
              <w:rPr>
                <w:sz w:val="20"/>
              </w:rPr>
            </w:pPr>
            <w:r>
              <w:rPr>
                <w:spacing w:val="-5"/>
                <w:sz w:val="20"/>
              </w:rPr>
              <w:t>32</w:t>
            </w:r>
          </w:p>
        </w:tc>
      </w:tr>
      <w:tr w:rsidR="00DB09FF" w14:paraId="1CE6B5A1" w14:textId="77777777">
        <w:trPr>
          <w:trHeight w:val="230"/>
        </w:trPr>
        <w:tc>
          <w:tcPr>
            <w:tcW w:w="2246" w:type="dxa"/>
            <w:shd w:val="clear" w:color="auto" w:fill="BEBEBE"/>
          </w:tcPr>
          <w:p w14:paraId="1CE6B59D" w14:textId="77777777" w:rsidR="00DB09FF" w:rsidRDefault="00333147">
            <w:pPr>
              <w:pStyle w:val="TableParagraph"/>
              <w:rPr>
                <w:sz w:val="20"/>
              </w:rPr>
            </w:pPr>
            <w:r>
              <w:rPr>
                <w:sz w:val="20"/>
              </w:rPr>
              <w:t>Bonnie</w:t>
            </w:r>
            <w:r>
              <w:rPr>
                <w:spacing w:val="1"/>
                <w:sz w:val="20"/>
              </w:rPr>
              <w:t xml:space="preserve"> </w:t>
            </w:r>
            <w:r>
              <w:rPr>
                <w:spacing w:val="-4"/>
                <w:sz w:val="20"/>
              </w:rPr>
              <w:t>Taub</w:t>
            </w:r>
          </w:p>
        </w:tc>
        <w:tc>
          <w:tcPr>
            <w:tcW w:w="2156" w:type="dxa"/>
            <w:shd w:val="clear" w:color="auto" w:fill="BEBEBE"/>
          </w:tcPr>
          <w:p w14:paraId="1CE6B59E" w14:textId="77777777" w:rsidR="00DB09FF" w:rsidRDefault="00333147">
            <w:pPr>
              <w:pStyle w:val="TableParagraph"/>
              <w:ind w:left="105"/>
              <w:rPr>
                <w:sz w:val="20"/>
              </w:rPr>
            </w:pPr>
            <w:r>
              <w:rPr>
                <w:sz w:val="20"/>
              </w:rPr>
              <w:t>Associate</w:t>
            </w:r>
            <w:r>
              <w:rPr>
                <w:spacing w:val="-10"/>
                <w:sz w:val="20"/>
              </w:rPr>
              <w:t xml:space="preserve"> </w:t>
            </w:r>
            <w:r>
              <w:rPr>
                <w:sz w:val="20"/>
              </w:rPr>
              <w:t>Director,</w:t>
            </w:r>
            <w:r>
              <w:rPr>
                <w:spacing w:val="-5"/>
                <w:sz w:val="20"/>
              </w:rPr>
              <w:t xml:space="preserve"> LAI</w:t>
            </w:r>
          </w:p>
        </w:tc>
        <w:tc>
          <w:tcPr>
            <w:tcW w:w="3781" w:type="dxa"/>
            <w:shd w:val="clear" w:color="auto" w:fill="BEBEBE"/>
          </w:tcPr>
          <w:p w14:paraId="1CE6B59F" w14:textId="77777777" w:rsidR="00DB09FF" w:rsidRDefault="00333147">
            <w:pPr>
              <w:pStyle w:val="TableParagraph"/>
              <w:rPr>
                <w:sz w:val="20"/>
              </w:rPr>
            </w:pPr>
            <w:r>
              <w:rPr>
                <w:sz w:val="20"/>
              </w:rPr>
              <w:t>Ph.D.,</w:t>
            </w:r>
            <w:r>
              <w:rPr>
                <w:spacing w:val="-6"/>
                <w:sz w:val="20"/>
              </w:rPr>
              <w:t xml:space="preserve"> </w:t>
            </w:r>
            <w:r>
              <w:rPr>
                <w:sz w:val="20"/>
              </w:rPr>
              <w:t>UCLA</w:t>
            </w:r>
            <w:r>
              <w:rPr>
                <w:spacing w:val="-5"/>
                <w:sz w:val="20"/>
              </w:rPr>
              <w:t xml:space="preserve"> </w:t>
            </w:r>
            <w:r>
              <w:rPr>
                <w:spacing w:val="-2"/>
                <w:sz w:val="20"/>
              </w:rPr>
              <w:t>(Anthropology)</w:t>
            </w:r>
          </w:p>
        </w:tc>
        <w:tc>
          <w:tcPr>
            <w:tcW w:w="1170" w:type="dxa"/>
            <w:shd w:val="clear" w:color="auto" w:fill="BEBEBE"/>
          </w:tcPr>
          <w:p w14:paraId="1CE6B5A0" w14:textId="77777777" w:rsidR="00DB09FF" w:rsidRDefault="00333147">
            <w:pPr>
              <w:pStyle w:val="TableParagraph"/>
              <w:ind w:left="105"/>
              <w:rPr>
                <w:sz w:val="20"/>
              </w:rPr>
            </w:pPr>
            <w:r>
              <w:rPr>
                <w:spacing w:val="-5"/>
                <w:sz w:val="20"/>
              </w:rPr>
              <w:t>37</w:t>
            </w:r>
          </w:p>
        </w:tc>
      </w:tr>
      <w:tr w:rsidR="00DB09FF" w14:paraId="1CE6B5A6" w14:textId="77777777">
        <w:trPr>
          <w:trHeight w:val="230"/>
        </w:trPr>
        <w:tc>
          <w:tcPr>
            <w:tcW w:w="2246" w:type="dxa"/>
          </w:tcPr>
          <w:p w14:paraId="1CE6B5A2" w14:textId="77777777" w:rsidR="00DB09FF" w:rsidRDefault="00333147">
            <w:pPr>
              <w:pStyle w:val="TableParagraph"/>
              <w:rPr>
                <w:sz w:val="20"/>
              </w:rPr>
            </w:pPr>
            <w:r>
              <w:rPr>
                <w:sz w:val="20"/>
              </w:rPr>
              <w:t>Susanna</w:t>
            </w:r>
            <w:r>
              <w:rPr>
                <w:spacing w:val="-1"/>
                <w:sz w:val="20"/>
              </w:rPr>
              <w:t xml:space="preserve"> </w:t>
            </w:r>
            <w:r>
              <w:rPr>
                <w:spacing w:val="-2"/>
                <w:sz w:val="20"/>
              </w:rPr>
              <w:t>Hecht</w:t>
            </w:r>
          </w:p>
        </w:tc>
        <w:tc>
          <w:tcPr>
            <w:tcW w:w="2156" w:type="dxa"/>
          </w:tcPr>
          <w:p w14:paraId="1CE6B5A3" w14:textId="77777777" w:rsidR="00DB09FF" w:rsidRDefault="00333147">
            <w:pPr>
              <w:pStyle w:val="TableParagraph"/>
              <w:ind w:left="105"/>
              <w:rPr>
                <w:sz w:val="20"/>
              </w:rPr>
            </w:pPr>
            <w:r>
              <w:rPr>
                <w:sz w:val="20"/>
              </w:rPr>
              <w:t>Director,</w:t>
            </w:r>
            <w:r>
              <w:rPr>
                <w:spacing w:val="-12"/>
                <w:sz w:val="20"/>
              </w:rPr>
              <w:t xml:space="preserve"> </w:t>
            </w:r>
            <w:r>
              <w:rPr>
                <w:spacing w:val="-5"/>
                <w:sz w:val="20"/>
              </w:rPr>
              <w:t>CBS</w:t>
            </w:r>
          </w:p>
        </w:tc>
        <w:tc>
          <w:tcPr>
            <w:tcW w:w="3781" w:type="dxa"/>
          </w:tcPr>
          <w:p w14:paraId="1CE6B5A4" w14:textId="77777777" w:rsidR="00DB09FF" w:rsidRDefault="00333147">
            <w:pPr>
              <w:pStyle w:val="TableParagraph"/>
              <w:rPr>
                <w:sz w:val="20"/>
              </w:rPr>
            </w:pPr>
            <w:r>
              <w:rPr>
                <w:sz w:val="20"/>
              </w:rPr>
              <w:t>Ph.D.,</w:t>
            </w:r>
            <w:r>
              <w:rPr>
                <w:spacing w:val="-3"/>
                <w:sz w:val="20"/>
              </w:rPr>
              <w:t xml:space="preserve"> </w:t>
            </w:r>
            <w:r>
              <w:rPr>
                <w:sz w:val="20"/>
              </w:rPr>
              <w:t>UC</w:t>
            </w:r>
            <w:r>
              <w:rPr>
                <w:spacing w:val="-1"/>
                <w:sz w:val="20"/>
              </w:rPr>
              <w:t xml:space="preserve"> </w:t>
            </w:r>
            <w:r>
              <w:rPr>
                <w:sz w:val="20"/>
              </w:rPr>
              <w:t>Berkeley</w:t>
            </w:r>
            <w:r>
              <w:rPr>
                <w:spacing w:val="-2"/>
                <w:sz w:val="20"/>
              </w:rPr>
              <w:t xml:space="preserve"> (Geography)</w:t>
            </w:r>
          </w:p>
        </w:tc>
        <w:tc>
          <w:tcPr>
            <w:tcW w:w="1170" w:type="dxa"/>
          </w:tcPr>
          <w:p w14:paraId="1CE6B5A5" w14:textId="77777777" w:rsidR="00DB09FF" w:rsidRDefault="00333147">
            <w:pPr>
              <w:pStyle w:val="TableParagraph"/>
              <w:ind w:left="105"/>
              <w:rPr>
                <w:sz w:val="20"/>
              </w:rPr>
            </w:pPr>
            <w:r>
              <w:rPr>
                <w:spacing w:val="-5"/>
                <w:sz w:val="20"/>
              </w:rPr>
              <w:t>44</w:t>
            </w:r>
          </w:p>
        </w:tc>
      </w:tr>
      <w:tr w:rsidR="00DB09FF" w14:paraId="1CE6B5AB" w14:textId="77777777">
        <w:trPr>
          <w:trHeight w:val="230"/>
        </w:trPr>
        <w:tc>
          <w:tcPr>
            <w:tcW w:w="2246" w:type="dxa"/>
            <w:shd w:val="clear" w:color="auto" w:fill="BEBEBE"/>
          </w:tcPr>
          <w:p w14:paraId="1CE6B5A7" w14:textId="77777777" w:rsidR="00DB09FF" w:rsidRDefault="00333147">
            <w:pPr>
              <w:pStyle w:val="TableParagraph"/>
              <w:spacing w:line="211" w:lineRule="exact"/>
              <w:rPr>
                <w:sz w:val="20"/>
              </w:rPr>
            </w:pPr>
            <w:r>
              <w:rPr>
                <w:sz w:val="20"/>
              </w:rPr>
              <w:t>Gaspar</w:t>
            </w:r>
            <w:r>
              <w:rPr>
                <w:spacing w:val="-7"/>
                <w:sz w:val="20"/>
              </w:rPr>
              <w:t xml:space="preserve"> </w:t>
            </w:r>
            <w:r>
              <w:rPr>
                <w:sz w:val="20"/>
              </w:rPr>
              <w:t>Rivera-</w:t>
            </w:r>
            <w:r>
              <w:rPr>
                <w:spacing w:val="-2"/>
                <w:sz w:val="20"/>
              </w:rPr>
              <w:t>Salgado</w:t>
            </w:r>
          </w:p>
        </w:tc>
        <w:tc>
          <w:tcPr>
            <w:tcW w:w="2156" w:type="dxa"/>
            <w:shd w:val="clear" w:color="auto" w:fill="BEBEBE"/>
          </w:tcPr>
          <w:p w14:paraId="1CE6B5A8" w14:textId="77777777" w:rsidR="00DB09FF" w:rsidRDefault="00333147">
            <w:pPr>
              <w:pStyle w:val="TableParagraph"/>
              <w:spacing w:line="211" w:lineRule="exact"/>
              <w:ind w:left="105"/>
              <w:rPr>
                <w:sz w:val="20"/>
              </w:rPr>
            </w:pPr>
            <w:r>
              <w:rPr>
                <w:sz w:val="20"/>
              </w:rPr>
              <w:t>Director,</w:t>
            </w:r>
            <w:r>
              <w:rPr>
                <w:spacing w:val="-12"/>
                <w:sz w:val="20"/>
              </w:rPr>
              <w:t xml:space="preserve"> </w:t>
            </w:r>
            <w:r>
              <w:rPr>
                <w:spacing w:val="-5"/>
                <w:sz w:val="20"/>
              </w:rPr>
              <w:t>CMS</w:t>
            </w:r>
          </w:p>
        </w:tc>
        <w:tc>
          <w:tcPr>
            <w:tcW w:w="3781" w:type="dxa"/>
            <w:shd w:val="clear" w:color="auto" w:fill="BEBEBE"/>
          </w:tcPr>
          <w:p w14:paraId="1CE6B5A9" w14:textId="77777777" w:rsidR="00DB09FF" w:rsidRDefault="00333147">
            <w:pPr>
              <w:pStyle w:val="TableParagraph"/>
              <w:spacing w:line="211" w:lineRule="exact"/>
              <w:rPr>
                <w:sz w:val="20"/>
              </w:rPr>
            </w:pPr>
            <w:r>
              <w:rPr>
                <w:sz w:val="20"/>
              </w:rPr>
              <w:t>Ph.D.,</w:t>
            </w:r>
            <w:r>
              <w:rPr>
                <w:spacing w:val="-3"/>
                <w:sz w:val="20"/>
              </w:rPr>
              <w:t xml:space="preserve"> </w:t>
            </w:r>
            <w:r>
              <w:rPr>
                <w:sz w:val="20"/>
              </w:rPr>
              <w:t>UC</w:t>
            </w:r>
            <w:r>
              <w:rPr>
                <w:spacing w:val="-2"/>
                <w:sz w:val="20"/>
              </w:rPr>
              <w:t xml:space="preserve"> </w:t>
            </w:r>
            <w:r>
              <w:rPr>
                <w:sz w:val="20"/>
              </w:rPr>
              <w:t>Santa</w:t>
            </w:r>
            <w:r>
              <w:rPr>
                <w:spacing w:val="-1"/>
                <w:sz w:val="20"/>
              </w:rPr>
              <w:t xml:space="preserve"> </w:t>
            </w:r>
            <w:r>
              <w:rPr>
                <w:sz w:val="20"/>
              </w:rPr>
              <w:t>Cruz</w:t>
            </w:r>
            <w:r>
              <w:rPr>
                <w:spacing w:val="-2"/>
                <w:sz w:val="20"/>
              </w:rPr>
              <w:t xml:space="preserve"> (Sociology)</w:t>
            </w:r>
          </w:p>
        </w:tc>
        <w:tc>
          <w:tcPr>
            <w:tcW w:w="1170" w:type="dxa"/>
            <w:shd w:val="clear" w:color="auto" w:fill="BEBEBE"/>
          </w:tcPr>
          <w:p w14:paraId="1CE6B5AA" w14:textId="77777777" w:rsidR="00DB09FF" w:rsidRDefault="00333147">
            <w:pPr>
              <w:pStyle w:val="TableParagraph"/>
              <w:spacing w:line="211" w:lineRule="exact"/>
              <w:ind w:left="105"/>
              <w:rPr>
                <w:sz w:val="20"/>
              </w:rPr>
            </w:pPr>
            <w:r>
              <w:rPr>
                <w:spacing w:val="-5"/>
                <w:sz w:val="20"/>
              </w:rPr>
              <w:t>31</w:t>
            </w:r>
          </w:p>
        </w:tc>
      </w:tr>
      <w:tr w:rsidR="00DB09FF" w14:paraId="1CE6B5B0" w14:textId="77777777">
        <w:trPr>
          <w:trHeight w:val="230"/>
        </w:trPr>
        <w:tc>
          <w:tcPr>
            <w:tcW w:w="2246" w:type="dxa"/>
          </w:tcPr>
          <w:p w14:paraId="1CE6B5AC" w14:textId="77777777" w:rsidR="00DB09FF" w:rsidRDefault="00333147">
            <w:pPr>
              <w:pStyle w:val="TableParagraph"/>
              <w:rPr>
                <w:sz w:val="20"/>
              </w:rPr>
            </w:pPr>
            <w:r>
              <w:rPr>
                <w:sz w:val="20"/>
              </w:rPr>
              <w:t>Verónica</w:t>
            </w:r>
            <w:r>
              <w:rPr>
                <w:spacing w:val="-2"/>
                <w:sz w:val="20"/>
              </w:rPr>
              <w:t xml:space="preserve"> Cortínez</w:t>
            </w:r>
          </w:p>
        </w:tc>
        <w:tc>
          <w:tcPr>
            <w:tcW w:w="2156" w:type="dxa"/>
          </w:tcPr>
          <w:p w14:paraId="1CE6B5AD" w14:textId="77777777" w:rsidR="00DB09FF" w:rsidRDefault="00333147">
            <w:pPr>
              <w:pStyle w:val="TableParagraph"/>
              <w:ind w:left="105"/>
              <w:rPr>
                <w:sz w:val="20"/>
              </w:rPr>
            </w:pPr>
            <w:r>
              <w:rPr>
                <w:sz w:val="20"/>
              </w:rPr>
              <w:t>Director,</w:t>
            </w:r>
            <w:r>
              <w:rPr>
                <w:spacing w:val="-12"/>
                <w:sz w:val="20"/>
              </w:rPr>
              <w:t xml:space="preserve"> </w:t>
            </w:r>
            <w:r>
              <w:rPr>
                <w:spacing w:val="-4"/>
                <w:sz w:val="20"/>
              </w:rPr>
              <w:t>CSCS</w:t>
            </w:r>
          </w:p>
        </w:tc>
        <w:tc>
          <w:tcPr>
            <w:tcW w:w="3781" w:type="dxa"/>
          </w:tcPr>
          <w:p w14:paraId="1CE6B5AE" w14:textId="77777777" w:rsidR="00DB09FF" w:rsidRDefault="00333147">
            <w:pPr>
              <w:pStyle w:val="TableParagraph"/>
              <w:rPr>
                <w:sz w:val="20"/>
              </w:rPr>
            </w:pPr>
            <w:r>
              <w:rPr>
                <w:sz w:val="20"/>
              </w:rPr>
              <w:t>Ph.D.,</w:t>
            </w:r>
            <w:r>
              <w:rPr>
                <w:spacing w:val="-5"/>
                <w:sz w:val="20"/>
              </w:rPr>
              <w:t xml:space="preserve"> </w:t>
            </w:r>
            <w:r>
              <w:rPr>
                <w:sz w:val="20"/>
              </w:rPr>
              <w:t>Harvard</w:t>
            </w:r>
            <w:r>
              <w:rPr>
                <w:spacing w:val="-3"/>
                <w:sz w:val="20"/>
              </w:rPr>
              <w:t xml:space="preserve"> </w:t>
            </w:r>
            <w:r>
              <w:rPr>
                <w:sz w:val="20"/>
              </w:rPr>
              <w:t>(Hispanic</w:t>
            </w:r>
            <w:r>
              <w:rPr>
                <w:spacing w:val="-4"/>
                <w:sz w:val="20"/>
              </w:rPr>
              <w:t xml:space="preserve"> </w:t>
            </w:r>
            <w:r>
              <w:rPr>
                <w:spacing w:val="-2"/>
                <w:sz w:val="20"/>
              </w:rPr>
              <w:t>Literature)</w:t>
            </w:r>
          </w:p>
        </w:tc>
        <w:tc>
          <w:tcPr>
            <w:tcW w:w="1170" w:type="dxa"/>
          </w:tcPr>
          <w:p w14:paraId="1CE6B5AF" w14:textId="77777777" w:rsidR="00DB09FF" w:rsidRDefault="00333147">
            <w:pPr>
              <w:pStyle w:val="TableParagraph"/>
              <w:ind w:left="105"/>
              <w:rPr>
                <w:sz w:val="20"/>
              </w:rPr>
            </w:pPr>
            <w:r>
              <w:rPr>
                <w:spacing w:val="-5"/>
                <w:sz w:val="20"/>
              </w:rPr>
              <w:t>43</w:t>
            </w:r>
          </w:p>
        </w:tc>
      </w:tr>
      <w:tr w:rsidR="00DB09FF" w14:paraId="1CE6B5B5" w14:textId="77777777">
        <w:trPr>
          <w:trHeight w:val="230"/>
        </w:trPr>
        <w:tc>
          <w:tcPr>
            <w:tcW w:w="2246" w:type="dxa"/>
            <w:shd w:val="clear" w:color="auto" w:fill="BEBEBE"/>
          </w:tcPr>
          <w:p w14:paraId="1CE6B5B1" w14:textId="77777777" w:rsidR="00DB09FF" w:rsidRDefault="00333147">
            <w:pPr>
              <w:pStyle w:val="TableParagraph"/>
              <w:rPr>
                <w:sz w:val="20"/>
              </w:rPr>
            </w:pPr>
            <w:r>
              <w:rPr>
                <w:sz w:val="20"/>
              </w:rPr>
              <w:t>Jorge</w:t>
            </w:r>
            <w:r>
              <w:rPr>
                <w:spacing w:val="-4"/>
                <w:sz w:val="20"/>
              </w:rPr>
              <w:t xml:space="preserve"> </w:t>
            </w:r>
            <w:r>
              <w:rPr>
                <w:spacing w:val="-2"/>
                <w:sz w:val="20"/>
              </w:rPr>
              <w:t>Marturano</w:t>
            </w:r>
          </w:p>
        </w:tc>
        <w:tc>
          <w:tcPr>
            <w:tcW w:w="2156" w:type="dxa"/>
            <w:shd w:val="clear" w:color="auto" w:fill="BEBEBE"/>
          </w:tcPr>
          <w:p w14:paraId="1CE6B5B2" w14:textId="77777777" w:rsidR="00DB09FF" w:rsidRDefault="00333147">
            <w:pPr>
              <w:pStyle w:val="TableParagraph"/>
              <w:ind w:left="105"/>
              <w:rPr>
                <w:sz w:val="20"/>
              </w:rPr>
            </w:pPr>
            <w:r>
              <w:rPr>
                <w:sz w:val="20"/>
              </w:rPr>
              <w:t>Director,</w:t>
            </w:r>
            <w:r>
              <w:rPr>
                <w:spacing w:val="-12"/>
                <w:sz w:val="20"/>
              </w:rPr>
              <w:t xml:space="preserve"> </w:t>
            </w:r>
            <w:r>
              <w:rPr>
                <w:spacing w:val="-5"/>
                <w:sz w:val="20"/>
              </w:rPr>
              <w:t>PCS</w:t>
            </w:r>
          </w:p>
        </w:tc>
        <w:tc>
          <w:tcPr>
            <w:tcW w:w="3781" w:type="dxa"/>
            <w:shd w:val="clear" w:color="auto" w:fill="BEBEBE"/>
          </w:tcPr>
          <w:p w14:paraId="1CE6B5B3" w14:textId="77777777" w:rsidR="00DB09FF" w:rsidRDefault="00333147">
            <w:pPr>
              <w:pStyle w:val="TableParagraph"/>
              <w:rPr>
                <w:sz w:val="20"/>
              </w:rPr>
            </w:pPr>
            <w:r>
              <w:rPr>
                <w:sz w:val="20"/>
              </w:rPr>
              <w:t>Ph.D.,</w:t>
            </w:r>
            <w:r>
              <w:rPr>
                <w:spacing w:val="-4"/>
                <w:sz w:val="20"/>
              </w:rPr>
              <w:t xml:space="preserve"> </w:t>
            </w:r>
            <w:r>
              <w:rPr>
                <w:sz w:val="20"/>
              </w:rPr>
              <w:t>Duke</w:t>
            </w:r>
            <w:r>
              <w:rPr>
                <w:spacing w:val="-3"/>
                <w:sz w:val="20"/>
              </w:rPr>
              <w:t xml:space="preserve"> </w:t>
            </w:r>
            <w:r>
              <w:rPr>
                <w:sz w:val="20"/>
              </w:rPr>
              <w:t>(Hispanic</w:t>
            </w:r>
            <w:r>
              <w:rPr>
                <w:spacing w:val="-3"/>
                <w:sz w:val="20"/>
              </w:rPr>
              <w:t xml:space="preserve"> </w:t>
            </w:r>
            <w:r>
              <w:rPr>
                <w:spacing w:val="-2"/>
                <w:sz w:val="20"/>
              </w:rPr>
              <w:t>Literature)</w:t>
            </w:r>
          </w:p>
        </w:tc>
        <w:tc>
          <w:tcPr>
            <w:tcW w:w="1170" w:type="dxa"/>
            <w:shd w:val="clear" w:color="auto" w:fill="BEBEBE"/>
          </w:tcPr>
          <w:p w14:paraId="1CE6B5B4" w14:textId="77777777" w:rsidR="00DB09FF" w:rsidRDefault="00333147">
            <w:pPr>
              <w:pStyle w:val="TableParagraph"/>
              <w:ind w:left="105"/>
              <w:rPr>
                <w:sz w:val="20"/>
              </w:rPr>
            </w:pPr>
            <w:r>
              <w:rPr>
                <w:spacing w:val="-5"/>
                <w:sz w:val="20"/>
              </w:rPr>
              <w:t>22</w:t>
            </w:r>
          </w:p>
        </w:tc>
      </w:tr>
      <w:tr w:rsidR="00DB09FF" w14:paraId="1CE6B5BA" w14:textId="77777777">
        <w:trPr>
          <w:trHeight w:val="230"/>
        </w:trPr>
        <w:tc>
          <w:tcPr>
            <w:tcW w:w="2246" w:type="dxa"/>
          </w:tcPr>
          <w:p w14:paraId="1CE6B5B6" w14:textId="77777777" w:rsidR="00DB09FF" w:rsidRDefault="00333147">
            <w:pPr>
              <w:pStyle w:val="TableParagraph"/>
              <w:rPr>
                <w:sz w:val="20"/>
              </w:rPr>
            </w:pPr>
            <w:r>
              <w:rPr>
                <w:sz w:val="20"/>
              </w:rPr>
              <w:t>Karina</w:t>
            </w:r>
            <w:r>
              <w:rPr>
                <w:spacing w:val="-3"/>
                <w:sz w:val="20"/>
              </w:rPr>
              <w:t xml:space="preserve"> </w:t>
            </w:r>
            <w:r>
              <w:rPr>
                <w:spacing w:val="-4"/>
                <w:sz w:val="20"/>
              </w:rPr>
              <w:t>Alma</w:t>
            </w:r>
          </w:p>
        </w:tc>
        <w:tc>
          <w:tcPr>
            <w:tcW w:w="2156" w:type="dxa"/>
          </w:tcPr>
          <w:p w14:paraId="1CE6B5B7" w14:textId="77777777" w:rsidR="00DB09FF" w:rsidRDefault="00333147">
            <w:pPr>
              <w:pStyle w:val="TableParagraph"/>
              <w:ind w:left="105"/>
              <w:rPr>
                <w:sz w:val="20"/>
              </w:rPr>
            </w:pPr>
            <w:r>
              <w:rPr>
                <w:sz w:val="20"/>
              </w:rPr>
              <w:t>Director,</w:t>
            </w:r>
            <w:r>
              <w:rPr>
                <w:spacing w:val="-12"/>
                <w:sz w:val="20"/>
              </w:rPr>
              <w:t xml:space="preserve"> </w:t>
            </w:r>
            <w:r>
              <w:rPr>
                <w:spacing w:val="-4"/>
                <w:sz w:val="20"/>
              </w:rPr>
              <w:t>CAWG</w:t>
            </w:r>
          </w:p>
        </w:tc>
        <w:tc>
          <w:tcPr>
            <w:tcW w:w="3781" w:type="dxa"/>
          </w:tcPr>
          <w:p w14:paraId="1CE6B5B8" w14:textId="77777777" w:rsidR="00DB09FF" w:rsidRDefault="00333147">
            <w:pPr>
              <w:pStyle w:val="TableParagraph"/>
              <w:rPr>
                <w:sz w:val="20"/>
              </w:rPr>
            </w:pPr>
            <w:r>
              <w:rPr>
                <w:sz w:val="20"/>
              </w:rPr>
              <w:t>Ph.D.,</w:t>
            </w:r>
            <w:r>
              <w:rPr>
                <w:spacing w:val="-4"/>
                <w:sz w:val="20"/>
              </w:rPr>
              <w:t xml:space="preserve"> </w:t>
            </w:r>
            <w:r>
              <w:rPr>
                <w:sz w:val="20"/>
              </w:rPr>
              <w:t>UC</w:t>
            </w:r>
            <w:r>
              <w:rPr>
                <w:spacing w:val="-2"/>
                <w:sz w:val="20"/>
              </w:rPr>
              <w:t xml:space="preserve"> </w:t>
            </w:r>
            <w:r>
              <w:rPr>
                <w:sz w:val="20"/>
              </w:rPr>
              <w:t>Berkeley</w:t>
            </w:r>
            <w:r>
              <w:rPr>
                <w:spacing w:val="-4"/>
                <w:sz w:val="20"/>
              </w:rPr>
              <w:t xml:space="preserve"> </w:t>
            </w:r>
            <w:r>
              <w:rPr>
                <w:sz w:val="20"/>
              </w:rPr>
              <w:t>(Ethnic</w:t>
            </w:r>
            <w:r>
              <w:rPr>
                <w:spacing w:val="-2"/>
                <w:sz w:val="20"/>
              </w:rPr>
              <w:t xml:space="preserve"> Studies)</w:t>
            </w:r>
          </w:p>
        </w:tc>
        <w:tc>
          <w:tcPr>
            <w:tcW w:w="1170" w:type="dxa"/>
          </w:tcPr>
          <w:p w14:paraId="1CE6B5B9" w14:textId="77777777" w:rsidR="00DB09FF" w:rsidRDefault="00333147">
            <w:pPr>
              <w:pStyle w:val="TableParagraph"/>
              <w:ind w:left="105"/>
              <w:rPr>
                <w:sz w:val="20"/>
              </w:rPr>
            </w:pPr>
            <w:r>
              <w:rPr>
                <w:spacing w:val="-5"/>
                <w:sz w:val="20"/>
              </w:rPr>
              <w:t>19</w:t>
            </w:r>
          </w:p>
        </w:tc>
      </w:tr>
      <w:tr w:rsidR="00DB09FF" w14:paraId="1CE6B5BF" w14:textId="77777777">
        <w:trPr>
          <w:trHeight w:val="230"/>
        </w:trPr>
        <w:tc>
          <w:tcPr>
            <w:tcW w:w="2246" w:type="dxa"/>
            <w:shd w:val="clear" w:color="auto" w:fill="BEBEBE"/>
          </w:tcPr>
          <w:p w14:paraId="1CE6B5BB" w14:textId="77777777" w:rsidR="00DB09FF" w:rsidRDefault="00333147">
            <w:pPr>
              <w:pStyle w:val="TableParagraph"/>
              <w:rPr>
                <w:sz w:val="20"/>
              </w:rPr>
            </w:pPr>
            <w:r>
              <w:rPr>
                <w:sz w:val="20"/>
              </w:rPr>
              <w:t>Stella</w:t>
            </w:r>
            <w:r>
              <w:rPr>
                <w:spacing w:val="-5"/>
                <w:sz w:val="20"/>
              </w:rPr>
              <w:t xml:space="preserve"> </w:t>
            </w:r>
            <w:r>
              <w:rPr>
                <w:spacing w:val="-4"/>
                <w:sz w:val="20"/>
              </w:rPr>
              <w:t>Nair</w:t>
            </w:r>
          </w:p>
        </w:tc>
        <w:tc>
          <w:tcPr>
            <w:tcW w:w="2156" w:type="dxa"/>
            <w:shd w:val="clear" w:color="auto" w:fill="BEBEBE"/>
          </w:tcPr>
          <w:p w14:paraId="1CE6B5BC" w14:textId="77777777" w:rsidR="00DB09FF" w:rsidRDefault="00333147">
            <w:pPr>
              <w:pStyle w:val="TableParagraph"/>
              <w:ind w:left="105"/>
              <w:rPr>
                <w:sz w:val="20"/>
              </w:rPr>
            </w:pPr>
            <w:r>
              <w:rPr>
                <w:sz w:val="20"/>
              </w:rPr>
              <w:t>Director,</w:t>
            </w:r>
            <w:r>
              <w:rPr>
                <w:spacing w:val="-12"/>
                <w:sz w:val="20"/>
              </w:rPr>
              <w:t xml:space="preserve"> </w:t>
            </w:r>
            <w:r>
              <w:rPr>
                <w:spacing w:val="-5"/>
                <w:sz w:val="20"/>
              </w:rPr>
              <w:t>AWG</w:t>
            </w:r>
          </w:p>
        </w:tc>
        <w:tc>
          <w:tcPr>
            <w:tcW w:w="3781" w:type="dxa"/>
            <w:shd w:val="clear" w:color="auto" w:fill="BEBEBE"/>
          </w:tcPr>
          <w:p w14:paraId="1CE6B5BD" w14:textId="77777777" w:rsidR="00DB09FF" w:rsidRDefault="00333147">
            <w:pPr>
              <w:pStyle w:val="TableParagraph"/>
              <w:rPr>
                <w:sz w:val="20"/>
              </w:rPr>
            </w:pPr>
            <w:r>
              <w:rPr>
                <w:sz w:val="20"/>
              </w:rPr>
              <w:t>Ph.D.,</w:t>
            </w:r>
            <w:r>
              <w:rPr>
                <w:spacing w:val="-3"/>
                <w:sz w:val="20"/>
              </w:rPr>
              <w:t xml:space="preserve"> </w:t>
            </w:r>
            <w:r>
              <w:rPr>
                <w:sz w:val="20"/>
              </w:rPr>
              <w:t>UC</w:t>
            </w:r>
            <w:r>
              <w:rPr>
                <w:spacing w:val="-1"/>
                <w:sz w:val="20"/>
              </w:rPr>
              <w:t xml:space="preserve"> </w:t>
            </w:r>
            <w:r>
              <w:rPr>
                <w:sz w:val="20"/>
              </w:rPr>
              <w:t>Berkeley</w:t>
            </w:r>
            <w:r>
              <w:rPr>
                <w:spacing w:val="-2"/>
                <w:sz w:val="20"/>
              </w:rPr>
              <w:t xml:space="preserve"> (Architecture)</w:t>
            </w:r>
          </w:p>
        </w:tc>
        <w:tc>
          <w:tcPr>
            <w:tcW w:w="1170" w:type="dxa"/>
            <w:shd w:val="clear" w:color="auto" w:fill="BEBEBE"/>
          </w:tcPr>
          <w:p w14:paraId="1CE6B5BE" w14:textId="77777777" w:rsidR="00DB09FF" w:rsidRDefault="00333147">
            <w:pPr>
              <w:pStyle w:val="TableParagraph"/>
              <w:ind w:left="105"/>
              <w:rPr>
                <w:sz w:val="20"/>
              </w:rPr>
            </w:pPr>
            <w:r>
              <w:rPr>
                <w:spacing w:val="-5"/>
                <w:sz w:val="20"/>
              </w:rPr>
              <w:t>25</w:t>
            </w:r>
          </w:p>
        </w:tc>
      </w:tr>
      <w:tr w:rsidR="00DB09FF" w14:paraId="1CE6B5C1" w14:textId="77777777">
        <w:trPr>
          <w:trHeight w:val="230"/>
        </w:trPr>
        <w:tc>
          <w:tcPr>
            <w:tcW w:w="9353" w:type="dxa"/>
            <w:gridSpan w:val="4"/>
            <w:shd w:val="clear" w:color="auto" w:fill="006FC0"/>
          </w:tcPr>
          <w:p w14:paraId="1CE6B5C0" w14:textId="77777777" w:rsidR="00DB09FF" w:rsidRDefault="00333147">
            <w:pPr>
              <w:pStyle w:val="TableParagraph"/>
              <w:rPr>
                <w:b/>
                <w:sz w:val="20"/>
              </w:rPr>
            </w:pPr>
            <w:r>
              <w:rPr>
                <w:b/>
                <w:color w:val="FFFFFF"/>
                <w:sz w:val="20"/>
              </w:rPr>
              <w:t xml:space="preserve">LAI </w:t>
            </w:r>
            <w:r>
              <w:rPr>
                <w:b/>
                <w:color w:val="FFFFFF"/>
                <w:spacing w:val="-2"/>
                <w:sz w:val="20"/>
              </w:rPr>
              <w:t>Staff</w:t>
            </w:r>
          </w:p>
        </w:tc>
      </w:tr>
      <w:tr w:rsidR="00DB09FF" w14:paraId="1CE6B5C6" w14:textId="77777777">
        <w:trPr>
          <w:trHeight w:val="230"/>
        </w:trPr>
        <w:tc>
          <w:tcPr>
            <w:tcW w:w="2246" w:type="dxa"/>
          </w:tcPr>
          <w:p w14:paraId="1CE6B5C2" w14:textId="77777777" w:rsidR="00DB09FF" w:rsidRDefault="00333147">
            <w:pPr>
              <w:pStyle w:val="TableParagraph"/>
              <w:rPr>
                <w:sz w:val="20"/>
              </w:rPr>
            </w:pPr>
            <w:r>
              <w:rPr>
                <w:sz w:val="20"/>
              </w:rPr>
              <w:t>Bryan</w:t>
            </w:r>
            <w:r>
              <w:rPr>
                <w:spacing w:val="-2"/>
                <w:sz w:val="20"/>
              </w:rPr>
              <w:t xml:space="preserve"> Pitts</w:t>
            </w:r>
          </w:p>
        </w:tc>
        <w:tc>
          <w:tcPr>
            <w:tcW w:w="2156" w:type="dxa"/>
          </w:tcPr>
          <w:p w14:paraId="1CE6B5C3" w14:textId="77777777" w:rsidR="00DB09FF" w:rsidRDefault="00333147">
            <w:pPr>
              <w:pStyle w:val="TableParagraph"/>
              <w:ind w:left="105"/>
              <w:rPr>
                <w:sz w:val="20"/>
              </w:rPr>
            </w:pPr>
            <w:r>
              <w:rPr>
                <w:sz w:val="20"/>
              </w:rPr>
              <w:t>Assistant</w:t>
            </w:r>
            <w:r>
              <w:rPr>
                <w:spacing w:val="-1"/>
                <w:sz w:val="20"/>
              </w:rPr>
              <w:t xml:space="preserve"> </w:t>
            </w:r>
            <w:r>
              <w:rPr>
                <w:spacing w:val="-2"/>
                <w:sz w:val="20"/>
              </w:rPr>
              <w:t>Director</w:t>
            </w:r>
          </w:p>
        </w:tc>
        <w:tc>
          <w:tcPr>
            <w:tcW w:w="3781" w:type="dxa"/>
          </w:tcPr>
          <w:p w14:paraId="1CE6B5C4" w14:textId="77777777" w:rsidR="00DB09FF" w:rsidRDefault="00333147">
            <w:pPr>
              <w:pStyle w:val="TableParagraph"/>
              <w:rPr>
                <w:sz w:val="20"/>
              </w:rPr>
            </w:pPr>
            <w:r>
              <w:rPr>
                <w:sz w:val="20"/>
              </w:rPr>
              <w:t>Ph.D.,</w:t>
            </w:r>
            <w:r>
              <w:rPr>
                <w:spacing w:val="-4"/>
                <w:sz w:val="20"/>
              </w:rPr>
              <w:t xml:space="preserve"> </w:t>
            </w:r>
            <w:r>
              <w:rPr>
                <w:sz w:val="20"/>
              </w:rPr>
              <w:t>Duke</w:t>
            </w:r>
            <w:r>
              <w:rPr>
                <w:spacing w:val="-3"/>
                <w:sz w:val="20"/>
              </w:rPr>
              <w:t xml:space="preserve"> </w:t>
            </w:r>
            <w:r>
              <w:rPr>
                <w:spacing w:val="-2"/>
                <w:sz w:val="20"/>
              </w:rPr>
              <w:t>(History)</w:t>
            </w:r>
          </w:p>
        </w:tc>
        <w:tc>
          <w:tcPr>
            <w:tcW w:w="1170" w:type="dxa"/>
          </w:tcPr>
          <w:p w14:paraId="1CE6B5C5" w14:textId="77777777" w:rsidR="00DB09FF" w:rsidRDefault="00333147">
            <w:pPr>
              <w:pStyle w:val="TableParagraph"/>
              <w:ind w:left="105"/>
              <w:rPr>
                <w:sz w:val="20"/>
              </w:rPr>
            </w:pPr>
            <w:r>
              <w:rPr>
                <w:spacing w:val="-5"/>
                <w:sz w:val="20"/>
              </w:rPr>
              <w:t>18</w:t>
            </w:r>
          </w:p>
        </w:tc>
      </w:tr>
      <w:tr w:rsidR="00DB09FF" w14:paraId="1CE6B5CB" w14:textId="77777777">
        <w:trPr>
          <w:trHeight w:val="230"/>
        </w:trPr>
        <w:tc>
          <w:tcPr>
            <w:tcW w:w="2246" w:type="dxa"/>
            <w:shd w:val="clear" w:color="auto" w:fill="BEBEBE"/>
          </w:tcPr>
          <w:p w14:paraId="1CE6B5C7" w14:textId="77777777" w:rsidR="00DB09FF" w:rsidRDefault="00333147">
            <w:pPr>
              <w:pStyle w:val="TableParagraph"/>
              <w:rPr>
                <w:sz w:val="20"/>
              </w:rPr>
            </w:pPr>
            <w:r>
              <w:rPr>
                <w:sz w:val="20"/>
              </w:rPr>
              <w:t>Veronica</w:t>
            </w:r>
            <w:r>
              <w:rPr>
                <w:spacing w:val="-2"/>
                <w:sz w:val="20"/>
              </w:rPr>
              <w:t xml:space="preserve"> Zavala</w:t>
            </w:r>
          </w:p>
        </w:tc>
        <w:tc>
          <w:tcPr>
            <w:tcW w:w="2156" w:type="dxa"/>
            <w:shd w:val="clear" w:color="auto" w:fill="BEBEBE"/>
          </w:tcPr>
          <w:p w14:paraId="1CE6B5C8" w14:textId="77777777" w:rsidR="00DB09FF" w:rsidRDefault="00333147">
            <w:pPr>
              <w:pStyle w:val="TableParagraph"/>
              <w:ind w:left="105"/>
              <w:rPr>
                <w:sz w:val="20"/>
              </w:rPr>
            </w:pPr>
            <w:r>
              <w:rPr>
                <w:sz w:val="20"/>
              </w:rPr>
              <w:t>Outreach</w:t>
            </w:r>
            <w:r>
              <w:rPr>
                <w:spacing w:val="-2"/>
                <w:sz w:val="20"/>
              </w:rPr>
              <w:t xml:space="preserve"> Coordinator</w:t>
            </w:r>
          </w:p>
        </w:tc>
        <w:tc>
          <w:tcPr>
            <w:tcW w:w="3781" w:type="dxa"/>
            <w:shd w:val="clear" w:color="auto" w:fill="BEBEBE"/>
          </w:tcPr>
          <w:p w14:paraId="1CE6B5C9" w14:textId="77777777" w:rsidR="00DB09FF" w:rsidRDefault="00333147">
            <w:pPr>
              <w:pStyle w:val="TableParagraph"/>
              <w:rPr>
                <w:sz w:val="20"/>
              </w:rPr>
            </w:pPr>
            <w:r>
              <w:rPr>
                <w:sz w:val="20"/>
              </w:rPr>
              <w:t>M.A.,</w:t>
            </w:r>
            <w:r>
              <w:rPr>
                <w:spacing w:val="-3"/>
                <w:sz w:val="20"/>
              </w:rPr>
              <w:t xml:space="preserve"> </w:t>
            </w:r>
            <w:r>
              <w:rPr>
                <w:sz w:val="20"/>
              </w:rPr>
              <w:t>UC</w:t>
            </w:r>
            <w:r>
              <w:rPr>
                <w:spacing w:val="-1"/>
                <w:sz w:val="20"/>
              </w:rPr>
              <w:t xml:space="preserve"> </w:t>
            </w:r>
            <w:r>
              <w:rPr>
                <w:sz w:val="20"/>
              </w:rPr>
              <w:t>Santa</w:t>
            </w:r>
            <w:r>
              <w:rPr>
                <w:spacing w:val="-2"/>
                <w:sz w:val="20"/>
              </w:rPr>
              <w:t xml:space="preserve"> </w:t>
            </w:r>
            <w:r>
              <w:rPr>
                <w:sz w:val="20"/>
              </w:rPr>
              <w:t>Barbara</w:t>
            </w:r>
            <w:r>
              <w:rPr>
                <w:spacing w:val="-1"/>
                <w:sz w:val="20"/>
              </w:rPr>
              <w:t xml:space="preserve"> </w:t>
            </w:r>
            <w:r>
              <w:rPr>
                <w:sz w:val="20"/>
              </w:rPr>
              <w:t>(Lat.</w:t>
            </w:r>
            <w:r>
              <w:rPr>
                <w:spacing w:val="-4"/>
                <w:sz w:val="20"/>
              </w:rPr>
              <w:t xml:space="preserve"> </w:t>
            </w:r>
            <w:r>
              <w:rPr>
                <w:sz w:val="20"/>
              </w:rPr>
              <w:t>Am</w:t>
            </w:r>
            <w:r>
              <w:rPr>
                <w:spacing w:val="-2"/>
                <w:sz w:val="20"/>
              </w:rPr>
              <w:t xml:space="preserve"> Studies)</w:t>
            </w:r>
          </w:p>
        </w:tc>
        <w:tc>
          <w:tcPr>
            <w:tcW w:w="1170" w:type="dxa"/>
            <w:shd w:val="clear" w:color="auto" w:fill="BEBEBE"/>
          </w:tcPr>
          <w:p w14:paraId="1CE6B5CA" w14:textId="77777777" w:rsidR="00DB09FF" w:rsidRDefault="00333147">
            <w:pPr>
              <w:pStyle w:val="TableParagraph"/>
              <w:ind w:left="105"/>
              <w:rPr>
                <w:sz w:val="20"/>
              </w:rPr>
            </w:pPr>
            <w:r>
              <w:rPr>
                <w:sz w:val="20"/>
              </w:rPr>
              <w:t>9</w:t>
            </w:r>
          </w:p>
        </w:tc>
      </w:tr>
      <w:tr w:rsidR="00DB09FF" w14:paraId="1CE6B5D0" w14:textId="77777777">
        <w:trPr>
          <w:trHeight w:val="229"/>
        </w:trPr>
        <w:tc>
          <w:tcPr>
            <w:tcW w:w="2246" w:type="dxa"/>
          </w:tcPr>
          <w:p w14:paraId="1CE6B5CC" w14:textId="77777777" w:rsidR="00DB09FF" w:rsidRDefault="00333147">
            <w:pPr>
              <w:pStyle w:val="TableParagraph"/>
              <w:rPr>
                <w:sz w:val="20"/>
              </w:rPr>
            </w:pPr>
            <w:r>
              <w:rPr>
                <w:sz w:val="20"/>
              </w:rPr>
              <w:t xml:space="preserve">Marcelo </w:t>
            </w:r>
            <w:r>
              <w:rPr>
                <w:spacing w:val="-2"/>
                <w:sz w:val="20"/>
              </w:rPr>
              <w:t>Jatobá</w:t>
            </w:r>
          </w:p>
        </w:tc>
        <w:tc>
          <w:tcPr>
            <w:tcW w:w="2156" w:type="dxa"/>
          </w:tcPr>
          <w:p w14:paraId="1CE6B5CD" w14:textId="77777777" w:rsidR="00DB09FF" w:rsidRDefault="00333147">
            <w:pPr>
              <w:pStyle w:val="TableParagraph"/>
              <w:ind w:left="105"/>
              <w:rPr>
                <w:sz w:val="20"/>
              </w:rPr>
            </w:pPr>
            <w:r>
              <w:rPr>
                <w:sz w:val="20"/>
              </w:rPr>
              <w:t>Publications</w:t>
            </w:r>
            <w:r>
              <w:rPr>
                <w:spacing w:val="-6"/>
                <w:sz w:val="20"/>
              </w:rPr>
              <w:t xml:space="preserve"> </w:t>
            </w:r>
            <w:r>
              <w:rPr>
                <w:spacing w:val="-2"/>
                <w:sz w:val="20"/>
              </w:rPr>
              <w:t>Manager</w:t>
            </w:r>
          </w:p>
        </w:tc>
        <w:tc>
          <w:tcPr>
            <w:tcW w:w="3781" w:type="dxa"/>
          </w:tcPr>
          <w:p w14:paraId="1CE6B5CE" w14:textId="77777777" w:rsidR="00DB09FF" w:rsidRDefault="00333147">
            <w:pPr>
              <w:pStyle w:val="TableParagraph"/>
              <w:rPr>
                <w:sz w:val="20"/>
              </w:rPr>
            </w:pPr>
            <w:r>
              <w:rPr>
                <w:sz w:val="20"/>
              </w:rPr>
              <w:t>B.A.,</w:t>
            </w:r>
            <w:r>
              <w:rPr>
                <w:spacing w:val="-4"/>
                <w:sz w:val="20"/>
              </w:rPr>
              <w:t xml:space="preserve"> </w:t>
            </w:r>
            <w:r>
              <w:rPr>
                <w:sz w:val="20"/>
              </w:rPr>
              <w:t>Univ.</w:t>
            </w:r>
            <w:r>
              <w:rPr>
                <w:spacing w:val="-3"/>
                <w:sz w:val="20"/>
              </w:rPr>
              <w:t xml:space="preserve"> </w:t>
            </w:r>
            <w:r>
              <w:rPr>
                <w:sz w:val="20"/>
              </w:rPr>
              <w:t>UPIS</w:t>
            </w:r>
            <w:r>
              <w:rPr>
                <w:spacing w:val="-6"/>
                <w:sz w:val="20"/>
              </w:rPr>
              <w:t xml:space="preserve"> </w:t>
            </w:r>
            <w:r>
              <w:rPr>
                <w:spacing w:val="-2"/>
                <w:sz w:val="20"/>
              </w:rPr>
              <w:t>(Brazil)</w:t>
            </w:r>
          </w:p>
        </w:tc>
        <w:tc>
          <w:tcPr>
            <w:tcW w:w="1170" w:type="dxa"/>
          </w:tcPr>
          <w:p w14:paraId="1CE6B5CF" w14:textId="77777777" w:rsidR="00DB09FF" w:rsidRDefault="00333147">
            <w:pPr>
              <w:pStyle w:val="TableParagraph"/>
              <w:ind w:left="105"/>
              <w:rPr>
                <w:sz w:val="20"/>
              </w:rPr>
            </w:pPr>
            <w:r>
              <w:rPr>
                <w:spacing w:val="-5"/>
                <w:sz w:val="20"/>
              </w:rPr>
              <w:t>14</w:t>
            </w:r>
          </w:p>
        </w:tc>
      </w:tr>
      <w:tr w:rsidR="00DB09FF" w14:paraId="1CE6B5D5" w14:textId="77777777">
        <w:trPr>
          <w:trHeight w:val="230"/>
        </w:trPr>
        <w:tc>
          <w:tcPr>
            <w:tcW w:w="2246" w:type="dxa"/>
            <w:shd w:val="clear" w:color="auto" w:fill="BEBEBE"/>
          </w:tcPr>
          <w:p w14:paraId="1CE6B5D1" w14:textId="77777777" w:rsidR="00DB09FF" w:rsidRDefault="00333147">
            <w:pPr>
              <w:pStyle w:val="TableParagraph"/>
              <w:rPr>
                <w:sz w:val="20"/>
              </w:rPr>
            </w:pPr>
            <w:r>
              <w:rPr>
                <w:sz w:val="20"/>
              </w:rPr>
              <w:t>Ariatne</w:t>
            </w:r>
            <w:r>
              <w:rPr>
                <w:spacing w:val="-9"/>
                <w:sz w:val="20"/>
              </w:rPr>
              <w:t xml:space="preserve"> </w:t>
            </w:r>
            <w:r>
              <w:rPr>
                <w:spacing w:val="-2"/>
                <w:sz w:val="20"/>
              </w:rPr>
              <w:t>Barrera</w:t>
            </w:r>
          </w:p>
        </w:tc>
        <w:tc>
          <w:tcPr>
            <w:tcW w:w="2156" w:type="dxa"/>
            <w:shd w:val="clear" w:color="auto" w:fill="BEBEBE"/>
          </w:tcPr>
          <w:p w14:paraId="1CE6B5D2" w14:textId="77777777" w:rsidR="00DB09FF" w:rsidRDefault="00333147">
            <w:pPr>
              <w:pStyle w:val="TableParagraph"/>
              <w:ind w:left="105"/>
              <w:rPr>
                <w:sz w:val="20"/>
              </w:rPr>
            </w:pPr>
            <w:r>
              <w:rPr>
                <w:spacing w:val="-2"/>
                <w:sz w:val="20"/>
              </w:rPr>
              <w:t>Program</w:t>
            </w:r>
            <w:r>
              <w:rPr>
                <w:sz w:val="20"/>
              </w:rPr>
              <w:t xml:space="preserve"> </w:t>
            </w:r>
            <w:r>
              <w:rPr>
                <w:spacing w:val="-2"/>
                <w:sz w:val="20"/>
              </w:rPr>
              <w:t>Representative</w:t>
            </w:r>
          </w:p>
        </w:tc>
        <w:tc>
          <w:tcPr>
            <w:tcW w:w="3781" w:type="dxa"/>
            <w:shd w:val="clear" w:color="auto" w:fill="BEBEBE"/>
          </w:tcPr>
          <w:p w14:paraId="1CE6B5D3" w14:textId="77777777" w:rsidR="00DB09FF" w:rsidRDefault="00333147">
            <w:pPr>
              <w:pStyle w:val="TableParagraph"/>
              <w:rPr>
                <w:sz w:val="20"/>
              </w:rPr>
            </w:pPr>
            <w:r>
              <w:rPr>
                <w:sz w:val="20"/>
              </w:rPr>
              <w:t>B.A.,</w:t>
            </w:r>
            <w:r>
              <w:rPr>
                <w:spacing w:val="-3"/>
                <w:sz w:val="20"/>
              </w:rPr>
              <w:t xml:space="preserve"> </w:t>
            </w:r>
            <w:r>
              <w:rPr>
                <w:sz w:val="20"/>
              </w:rPr>
              <w:t>UCLA</w:t>
            </w:r>
            <w:r>
              <w:rPr>
                <w:spacing w:val="-2"/>
                <w:sz w:val="20"/>
              </w:rPr>
              <w:t xml:space="preserve"> (Spanish)</w:t>
            </w:r>
          </w:p>
        </w:tc>
        <w:tc>
          <w:tcPr>
            <w:tcW w:w="1170" w:type="dxa"/>
            <w:shd w:val="clear" w:color="auto" w:fill="BEBEBE"/>
          </w:tcPr>
          <w:p w14:paraId="1CE6B5D4" w14:textId="77777777" w:rsidR="00DB09FF" w:rsidRDefault="00333147">
            <w:pPr>
              <w:pStyle w:val="TableParagraph"/>
              <w:ind w:left="105"/>
              <w:rPr>
                <w:sz w:val="20"/>
              </w:rPr>
            </w:pPr>
            <w:r>
              <w:rPr>
                <w:sz w:val="20"/>
              </w:rPr>
              <w:t>5</w:t>
            </w:r>
          </w:p>
        </w:tc>
      </w:tr>
      <w:tr w:rsidR="00DB09FF" w14:paraId="1CE6B5D7" w14:textId="77777777">
        <w:trPr>
          <w:trHeight w:val="230"/>
        </w:trPr>
        <w:tc>
          <w:tcPr>
            <w:tcW w:w="9353" w:type="dxa"/>
            <w:gridSpan w:val="4"/>
            <w:shd w:val="clear" w:color="auto" w:fill="006FC0"/>
          </w:tcPr>
          <w:p w14:paraId="1CE6B5D6" w14:textId="77777777" w:rsidR="00DB09FF" w:rsidRDefault="00333147">
            <w:pPr>
              <w:pStyle w:val="TableParagraph"/>
              <w:rPr>
                <w:b/>
                <w:sz w:val="20"/>
              </w:rPr>
            </w:pPr>
            <w:r>
              <w:rPr>
                <w:b/>
                <w:color w:val="FFFFFF"/>
                <w:sz w:val="20"/>
              </w:rPr>
              <w:t>HAPI</w:t>
            </w:r>
            <w:r>
              <w:rPr>
                <w:b/>
                <w:color w:val="FFFFFF"/>
                <w:spacing w:val="-5"/>
                <w:sz w:val="20"/>
              </w:rPr>
              <w:t xml:space="preserve"> </w:t>
            </w:r>
            <w:r>
              <w:rPr>
                <w:b/>
                <w:color w:val="FFFFFF"/>
                <w:spacing w:val="-2"/>
                <w:sz w:val="20"/>
              </w:rPr>
              <w:t>Librarians</w:t>
            </w:r>
          </w:p>
        </w:tc>
      </w:tr>
      <w:tr w:rsidR="00DB09FF" w14:paraId="1CE6B5DC" w14:textId="77777777">
        <w:trPr>
          <w:trHeight w:val="230"/>
        </w:trPr>
        <w:tc>
          <w:tcPr>
            <w:tcW w:w="2246" w:type="dxa"/>
          </w:tcPr>
          <w:p w14:paraId="1CE6B5D8" w14:textId="77777777" w:rsidR="00DB09FF" w:rsidRDefault="00333147">
            <w:pPr>
              <w:pStyle w:val="TableParagraph"/>
              <w:rPr>
                <w:sz w:val="20"/>
              </w:rPr>
            </w:pPr>
            <w:r>
              <w:rPr>
                <w:sz w:val="20"/>
              </w:rPr>
              <w:t>Orchid</w:t>
            </w:r>
            <w:r>
              <w:rPr>
                <w:spacing w:val="-9"/>
                <w:sz w:val="20"/>
              </w:rPr>
              <w:t xml:space="preserve"> </w:t>
            </w:r>
            <w:r>
              <w:rPr>
                <w:spacing w:val="-2"/>
                <w:sz w:val="20"/>
              </w:rPr>
              <w:t>Mazurkiewicz</w:t>
            </w:r>
          </w:p>
        </w:tc>
        <w:tc>
          <w:tcPr>
            <w:tcW w:w="2156" w:type="dxa"/>
          </w:tcPr>
          <w:p w14:paraId="1CE6B5D9" w14:textId="77777777" w:rsidR="00DB09FF" w:rsidRDefault="00333147">
            <w:pPr>
              <w:pStyle w:val="TableParagraph"/>
              <w:ind w:left="105"/>
              <w:rPr>
                <w:sz w:val="20"/>
              </w:rPr>
            </w:pPr>
            <w:r>
              <w:rPr>
                <w:sz w:val="20"/>
              </w:rPr>
              <w:t>Editor</w:t>
            </w:r>
            <w:r>
              <w:rPr>
                <w:spacing w:val="-4"/>
                <w:sz w:val="20"/>
              </w:rPr>
              <w:t xml:space="preserve"> </w:t>
            </w:r>
            <w:r>
              <w:rPr>
                <w:sz w:val="20"/>
              </w:rPr>
              <w:t>and</w:t>
            </w:r>
            <w:r>
              <w:rPr>
                <w:spacing w:val="-2"/>
                <w:sz w:val="20"/>
              </w:rPr>
              <w:t xml:space="preserve"> Director</w:t>
            </w:r>
          </w:p>
        </w:tc>
        <w:tc>
          <w:tcPr>
            <w:tcW w:w="3781" w:type="dxa"/>
          </w:tcPr>
          <w:p w14:paraId="1CE6B5DA" w14:textId="77777777" w:rsidR="00DB09FF" w:rsidRDefault="00333147">
            <w:pPr>
              <w:pStyle w:val="TableParagraph"/>
              <w:rPr>
                <w:sz w:val="20"/>
              </w:rPr>
            </w:pPr>
            <w:r>
              <w:rPr>
                <w:sz w:val="20"/>
              </w:rPr>
              <w:t>M.L.S.,</w:t>
            </w:r>
            <w:r>
              <w:rPr>
                <w:spacing w:val="-3"/>
                <w:sz w:val="20"/>
              </w:rPr>
              <w:t xml:space="preserve"> </w:t>
            </w:r>
            <w:r>
              <w:rPr>
                <w:sz w:val="20"/>
              </w:rPr>
              <w:t>Univ.</w:t>
            </w:r>
            <w:r>
              <w:rPr>
                <w:spacing w:val="-3"/>
                <w:sz w:val="20"/>
              </w:rPr>
              <w:t xml:space="preserve"> </w:t>
            </w:r>
            <w:r>
              <w:rPr>
                <w:sz w:val="20"/>
              </w:rPr>
              <w:t>of</w:t>
            </w:r>
            <w:r>
              <w:rPr>
                <w:spacing w:val="-5"/>
                <w:sz w:val="20"/>
              </w:rPr>
              <w:t xml:space="preserve"> </w:t>
            </w:r>
            <w:r>
              <w:rPr>
                <w:spacing w:val="-2"/>
                <w:sz w:val="20"/>
              </w:rPr>
              <w:t>Toronto</w:t>
            </w:r>
          </w:p>
        </w:tc>
        <w:tc>
          <w:tcPr>
            <w:tcW w:w="1170" w:type="dxa"/>
          </w:tcPr>
          <w:p w14:paraId="1CE6B5DB" w14:textId="77777777" w:rsidR="00DB09FF" w:rsidRDefault="00333147">
            <w:pPr>
              <w:pStyle w:val="TableParagraph"/>
              <w:ind w:left="105"/>
              <w:rPr>
                <w:sz w:val="20"/>
              </w:rPr>
            </w:pPr>
            <w:r>
              <w:rPr>
                <w:spacing w:val="-5"/>
                <w:sz w:val="20"/>
              </w:rPr>
              <w:t>25</w:t>
            </w:r>
          </w:p>
        </w:tc>
      </w:tr>
      <w:tr w:rsidR="00DB09FF" w14:paraId="1CE6B5E1" w14:textId="77777777">
        <w:trPr>
          <w:trHeight w:val="230"/>
        </w:trPr>
        <w:tc>
          <w:tcPr>
            <w:tcW w:w="2246" w:type="dxa"/>
            <w:shd w:val="clear" w:color="auto" w:fill="BEBEBE"/>
          </w:tcPr>
          <w:p w14:paraId="1CE6B5DD" w14:textId="77777777" w:rsidR="00DB09FF" w:rsidRDefault="00333147">
            <w:pPr>
              <w:pStyle w:val="TableParagraph"/>
              <w:rPr>
                <w:sz w:val="20"/>
              </w:rPr>
            </w:pPr>
            <w:r>
              <w:rPr>
                <w:sz w:val="20"/>
              </w:rPr>
              <w:t>Daniel</w:t>
            </w:r>
            <w:r>
              <w:rPr>
                <w:spacing w:val="-2"/>
                <w:sz w:val="20"/>
              </w:rPr>
              <w:t xml:space="preserve"> Schoorl</w:t>
            </w:r>
          </w:p>
        </w:tc>
        <w:tc>
          <w:tcPr>
            <w:tcW w:w="2156" w:type="dxa"/>
            <w:shd w:val="clear" w:color="auto" w:fill="BEBEBE"/>
          </w:tcPr>
          <w:p w14:paraId="1CE6B5DE" w14:textId="77777777" w:rsidR="00DB09FF" w:rsidRDefault="00333147">
            <w:pPr>
              <w:pStyle w:val="TableParagraph"/>
              <w:ind w:left="105"/>
              <w:rPr>
                <w:sz w:val="20"/>
              </w:rPr>
            </w:pPr>
            <w:r>
              <w:rPr>
                <w:sz w:val="20"/>
              </w:rPr>
              <w:t xml:space="preserve">Associate </w:t>
            </w:r>
            <w:r>
              <w:rPr>
                <w:spacing w:val="-2"/>
                <w:sz w:val="20"/>
              </w:rPr>
              <w:t>Editor</w:t>
            </w:r>
          </w:p>
        </w:tc>
        <w:tc>
          <w:tcPr>
            <w:tcW w:w="3781" w:type="dxa"/>
            <w:shd w:val="clear" w:color="auto" w:fill="BEBEBE"/>
          </w:tcPr>
          <w:p w14:paraId="1CE6B5DF" w14:textId="77777777" w:rsidR="00DB09FF" w:rsidRDefault="00333147">
            <w:pPr>
              <w:pStyle w:val="TableParagraph"/>
              <w:rPr>
                <w:sz w:val="20"/>
              </w:rPr>
            </w:pPr>
            <w:r>
              <w:rPr>
                <w:sz w:val="20"/>
              </w:rPr>
              <w:t>M.L.S.,</w:t>
            </w:r>
            <w:r>
              <w:rPr>
                <w:spacing w:val="-7"/>
                <w:sz w:val="20"/>
              </w:rPr>
              <w:t xml:space="preserve"> </w:t>
            </w:r>
            <w:r>
              <w:rPr>
                <w:spacing w:val="-4"/>
                <w:sz w:val="20"/>
              </w:rPr>
              <w:t>UCLA</w:t>
            </w:r>
          </w:p>
        </w:tc>
        <w:tc>
          <w:tcPr>
            <w:tcW w:w="1170" w:type="dxa"/>
            <w:shd w:val="clear" w:color="auto" w:fill="BEBEBE"/>
          </w:tcPr>
          <w:p w14:paraId="1CE6B5E0" w14:textId="77777777" w:rsidR="00DB09FF" w:rsidRDefault="00333147">
            <w:pPr>
              <w:pStyle w:val="TableParagraph"/>
              <w:ind w:left="105"/>
              <w:rPr>
                <w:sz w:val="20"/>
              </w:rPr>
            </w:pPr>
            <w:r>
              <w:rPr>
                <w:spacing w:val="-5"/>
                <w:sz w:val="20"/>
              </w:rPr>
              <w:t>13</w:t>
            </w:r>
          </w:p>
        </w:tc>
      </w:tr>
      <w:tr w:rsidR="00DB09FF" w14:paraId="1CE6B5E6" w14:textId="77777777">
        <w:trPr>
          <w:trHeight w:val="230"/>
        </w:trPr>
        <w:tc>
          <w:tcPr>
            <w:tcW w:w="2246" w:type="dxa"/>
          </w:tcPr>
          <w:p w14:paraId="1CE6B5E2" w14:textId="77777777" w:rsidR="00DB09FF" w:rsidRDefault="00333147">
            <w:pPr>
              <w:pStyle w:val="TableParagraph"/>
              <w:spacing w:line="211" w:lineRule="exact"/>
              <w:rPr>
                <w:sz w:val="20"/>
              </w:rPr>
            </w:pPr>
            <w:r>
              <w:rPr>
                <w:sz w:val="20"/>
              </w:rPr>
              <w:t>Michael</w:t>
            </w:r>
            <w:r>
              <w:rPr>
                <w:spacing w:val="1"/>
                <w:sz w:val="20"/>
              </w:rPr>
              <w:t xml:space="preserve"> </w:t>
            </w:r>
            <w:r>
              <w:rPr>
                <w:spacing w:val="-2"/>
                <w:sz w:val="20"/>
              </w:rPr>
              <w:t>Scott</w:t>
            </w:r>
          </w:p>
        </w:tc>
        <w:tc>
          <w:tcPr>
            <w:tcW w:w="2156" w:type="dxa"/>
          </w:tcPr>
          <w:p w14:paraId="1CE6B5E3" w14:textId="77777777" w:rsidR="00DB09FF" w:rsidRDefault="00333147">
            <w:pPr>
              <w:pStyle w:val="TableParagraph"/>
              <w:spacing w:line="211" w:lineRule="exact"/>
              <w:ind w:left="105"/>
              <w:rPr>
                <w:sz w:val="20"/>
              </w:rPr>
            </w:pPr>
            <w:r>
              <w:rPr>
                <w:sz w:val="20"/>
              </w:rPr>
              <w:t xml:space="preserve">Associate </w:t>
            </w:r>
            <w:r>
              <w:rPr>
                <w:spacing w:val="-2"/>
                <w:sz w:val="20"/>
              </w:rPr>
              <w:t>Editor</w:t>
            </w:r>
          </w:p>
        </w:tc>
        <w:tc>
          <w:tcPr>
            <w:tcW w:w="3781" w:type="dxa"/>
          </w:tcPr>
          <w:p w14:paraId="1CE6B5E4" w14:textId="77777777" w:rsidR="00DB09FF" w:rsidRDefault="00333147">
            <w:pPr>
              <w:pStyle w:val="TableParagraph"/>
              <w:spacing w:line="211" w:lineRule="exact"/>
              <w:rPr>
                <w:sz w:val="20"/>
              </w:rPr>
            </w:pPr>
            <w:r>
              <w:rPr>
                <w:sz w:val="20"/>
              </w:rPr>
              <w:t>M.L.S.,</w:t>
            </w:r>
            <w:r>
              <w:rPr>
                <w:spacing w:val="-3"/>
                <w:sz w:val="20"/>
              </w:rPr>
              <w:t xml:space="preserve"> </w:t>
            </w:r>
            <w:r>
              <w:rPr>
                <w:sz w:val="20"/>
              </w:rPr>
              <w:t>Univ.</w:t>
            </w:r>
            <w:r>
              <w:rPr>
                <w:spacing w:val="-2"/>
                <w:sz w:val="20"/>
              </w:rPr>
              <w:t xml:space="preserve"> </w:t>
            </w:r>
            <w:r>
              <w:rPr>
                <w:sz w:val="20"/>
              </w:rPr>
              <w:t>of</w:t>
            </w:r>
            <w:r>
              <w:rPr>
                <w:spacing w:val="-4"/>
                <w:sz w:val="20"/>
              </w:rPr>
              <w:t xml:space="preserve"> </w:t>
            </w:r>
            <w:r>
              <w:rPr>
                <w:sz w:val="20"/>
              </w:rPr>
              <w:t>Wisconsin,</w:t>
            </w:r>
            <w:r>
              <w:rPr>
                <w:spacing w:val="-2"/>
                <w:sz w:val="20"/>
              </w:rPr>
              <w:t xml:space="preserve"> Madison</w:t>
            </w:r>
          </w:p>
        </w:tc>
        <w:tc>
          <w:tcPr>
            <w:tcW w:w="1170" w:type="dxa"/>
          </w:tcPr>
          <w:p w14:paraId="1CE6B5E5" w14:textId="77777777" w:rsidR="00DB09FF" w:rsidRDefault="00333147">
            <w:pPr>
              <w:pStyle w:val="TableParagraph"/>
              <w:spacing w:line="211" w:lineRule="exact"/>
              <w:ind w:left="105"/>
              <w:rPr>
                <w:sz w:val="20"/>
              </w:rPr>
            </w:pPr>
            <w:r>
              <w:rPr>
                <w:sz w:val="20"/>
              </w:rPr>
              <w:t>5</w:t>
            </w:r>
          </w:p>
        </w:tc>
      </w:tr>
    </w:tbl>
    <w:p w14:paraId="1CE6B5E7" w14:textId="77777777" w:rsidR="00DB09FF" w:rsidRDefault="00DB09FF">
      <w:pPr>
        <w:pStyle w:val="BodyText"/>
        <w:spacing w:before="2"/>
        <w:ind w:left="0"/>
        <w:rPr>
          <w:sz w:val="21"/>
        </w:rPr>
      </w:pPr>
    </w:p>
    <w:p w14:paraId="1CE6B5E8" w14:textId="77777777" w:rsidR="00DB09FF" w:rsidRDefault="00333147">
      <w:pPr>
        <w:pStyle w:val="BodyText"/>
        <w:spacing w:line="480" w:lineRule="auto"/>
        <w:ind w:right="200" w:firstLine="720"/>
        <w:jc w:val="both"/>
      </w:pPr>
      <w:r>
        <w:t>The</w:t>
      </w:r>
      <w:r>
        <w:rPr>
          <w:spacing w:val="-11"/>
        </w:rPr>
        <w:t xml:space="preserve"> </w:t>
      </w:r>
      <w:r>
        <w:t>area</w:t>
      </w:r>
      <w:r>
        <w:rPr>
          <w:spacing w:val="-11"/>
        </w:rPr>
        <w:t xml:space="preserve"> </w:t>
      </w:r>
      <w:r>
        <w:t>studies</w:t>
      </w:r>
      <w:r>
        <w:rPr>
          <w:spacing w:val="-8"/>
        </w:rPr>
        <w:t xml:space="preserve"> </w:t>
      </w:r>
      <w:r>
        <w:t>centers</w:t>
      </w:r>
      <w:r>
        <w:rPr>
          <w:spacing w:val="-8"/>
        </w:rPr>
        <w:t xml:space="preserve"> </w:t>
      </w:r>
      <w:r>
        <w:t>of</w:t>
      </w:r>
      <w:r>
        <w:rPr>
          <w:spacing w:val="-9"/>
        </w:rPr>
        <w:t xml:space="preserve"> </w:t>
      </w:r>
      <w:r>
        <w:t>the</w:t>
      </w:r>
      <w:r>
        <w:rPr>
          <w:spacing w:val="-11"/>
        </w:rPr>
        <w:t xml:space="preserve"> </w:t>
      </w:r>
      <w:r>
        <w:t>II,</w:t>
      </w:r>
      <w:r>
        <w:rPr>
          <w:spacing w:val="-9"/>
        </w:rPr>
        <w:t xml:space="preserve"> </w:t>
      </w:r>
      <w:r>
        <w:t>including</w:t>
      </w:r>
      <w:r>
        <w:rPr>
          <w:spacing w:val="-10"/>
        </w:rPr>
        <w:t xml:space="preserve"> </w:t>
      </w:r>
      <w:r>
        <w:t>the</w:t>
      </w:r>
      <w:r>
        <w:rPr>
          <w:spacing w:val="-11"/>
        </w:rPr>
        <w:t xml:space="preserve"> </w:t>
      </w:r>
      <w:r>
        <w:t>LAI,</w:t>
      </w:r>
      <w:r>
        <w:rPr>
          <w:spacing w:val="-9"/>
        </w:rPr>
        <w:t xml:space="preserve"> </w:t>
      </w:r>
      <w:r>
        <w:t>benefit</w:t>
      </w:r>
      <w:r>
        <w:rPr>
          <w:spacing w:val="-11"/>
        </w:rPr>
        <w:t xml:space="preserve"> </w:t>
      </w:r>
      <w:r>
        <w:t>greatly</w:t>
      </w:r>
      <w:r>
        <w:rPr>
          <w:spacing w:val="-10"/>
        </w:rPr>
        <w:t xml:space="preserve"> </w:t>
      </w:r>
      <w:r>
        <w:t>from</w:t>
      </w:r>
      <w:r>
        <w:rPr>
          <w:spacing w:val="-11"/>
        </w:rPr>
        <w:t xml:space="preserve"> </w:t>
      </w:r>
      <w:r>
        <w:t>the</w:t>
      </w:r>
      <w:r>
        <w:rPr>
          <w:spacing w:val="-11"/>
        </w:rPr>
        <w:t xml:space="preserve"> </w:t>
      </w:r>
      <w:r>
        <w:t>centralization in the II of no fewer than 28 key administrative positions, with particular strengths in finance, development, publicity,</w:t>
      </w:r>
      <w:r>
        <w:rPr>
          <w:spacing w:val="5"/>
        </w:rPr>
        <w:t xml:space="preserve"> </w:t>
      </w:r>
      <w:r>
        <w:t>and IT. The</w:t>
      </w:r>
      <w:r>
        <w:rPr>
          <w:spacing w:val="-1"/>
        </w:rPr>
        <w:t xml:space="preserve"> </w:t>
      </w:r>
      <w:r>
        <w:t>onset</w:t>
      </w:r>
      <w:r>
        <w:rPr>
          <w:spacing w:val="3"/>
        </w:rPr>
        <w:t xml:space="preserve"> </w:t>
      </w:r>
      <w:r>
        <w:t>of</w:t>
      </w:r>
      <w:r>
        <w:rPr>
          <w:spacing w:val="5"/>
        </w:rPr>
        <w:t xml:space="preserve"> </w:t>
      </w:r>
      <w:r>
        <w:t>the</w:t>
      </w:r>
      <w:r>
        <w:rPr>
          <w:spacing w:val="3"/>
        </w:rPr>
        <w:t xml:space="preserve"> </w:t>
      </w:r>
      <w:r>
        <w:t>COVID-19 pandemic</w:t>
      </w:r>
      <w:r>
        <w:rPr>
          <w:spacing w:val="2"/>
        </w:rPr>
        <w:t xml:space="preserve"> </w:t>
      </w:r>
      <w:r>
        <w:t>in</w:t>
      </w:r>
      <w:r>
        <w:rPr>
          <w:spacing w:val="4"/>
        </w:rPr>
        <w:t xml:space="preserve"> </w:t>
      </w:r>
      <w:r>
        <w:t>2020 demonstrated</w:t>
      </w:r>
      <w:r>
        <w:rPr>
          <w:spacing w:val="-1"/>
        </w:rPr>
        <w:t xml:space="preserve"> </w:t>
      </w:r>
      <w:r>
        <w:rPr>
          <w:spacing w:val="-5"/>
        </w:rPr>
        <w:t>the</w:t>
      </w:r>
    </w:p>
    <w:p w14:paraId="1CE6B5E9" w14:textId="77777777" w:rsidR="00DB09FF" w:rsidRDefault="00DB09FF">
      <w:pPr>
        <w:spacing w:line="480" w:lineRule="auto"/>
        <w:jc w:val="both"/>
        <w:sectPr w:rsidR="00DB09FF">
          <w:pgSz w:w="12240" w:h="15840"/>
          <w:pgMar w:top="1020" w:right="1240" w:bottom="940" w:left="1340" w:header="680" w:footer="740" w:gutter="0"/>
          <w:cols w:space="720"/>
        </w:sectPr>
      </w:pPr>
    </w:p>
    <w:p w14:paraId="1CE6B5EA" w14:textId="77777777" w:rsidR="00DB09FF" w:rsidRDefault="00DB09FF">
      <w:pPr>
        <w:pStyle w:val="BodyText"/>
        <w:spacing w:before="8"/>
        <w:ind w:left="0"/>
        <w:rPr>
          <w:sz w:val="27"/>
        </w:rPr>
      </w:pPr>
    </w:p>
    <w:p w14:paraId="1CE6B5EB" w14:textId="77777777" w:rsidR="00DB09FF" w:rsidRDefault="00333147">
      <w:pPr>
        <w:pStyle w:val="BodyText"/>
        <w:spacing w:before="90" w:line="477" w:lineRule="auto"/>
        <w:ind w:right="201"/>
        <w:jc w:val="both"/>
      </w:pPr>
      <w:r>
        <w:t>wisdom</w:t>
      </w:r>
      <w:r>
        <w:rPr>
          <w:spacing w:val="-10"/>
        </w:rPr>
        <w:t xml:space="preserve"> </w:t>
      </w:r>
      <w:r>
        <w:t>of</w:t>
      </w:r>
      <w:r>
        <w:rPr>
          <w:spacing w:val="-8"/>
        </w:rPr>
        <w:t xml:space="preserve"> </w:t>
      </w:r>
      <w:r>
        <w:t>investing</w:t>
      </w:r>
      <w:r>
        <w:rPr>
          <w:spacing w:val="-3"/>
        </w:rPr>
        <w:t xml:space="preserve"> </w:t>
      </w:r>
      <w:r>
        <w:t>in</w:t>
      </w:r>
      <w:r>
        <w:rPr>
          <w:spacing w:val="-9"/>
        </w:rPr>
        <w:t xml:space="preserve"> </w:t>
      </w:r>
      <w:r>
        <w:t>a</w:t>
      </w:r>
      <w:r>
        <w:rPr>
          <w:spacing w:val="-10"/>
        </w:rPr>
        <w:t xml:space="preserve"> </w:t>
      </w:r>
      <w:r>
        <w:t>four-person</w:t>
      </w:r>
      <w:r>
        <w:rPr>
          <w:spacing w:val="-3"/>
        </w:rPr>
        <w:t xml:space="preserve"> </w:t>
      </w:r>
      <w:r>
        <w:t>information</w:t>
      </w:r>
      <w:r>
        <w:rPr>
          <w:spacing w:val="-9"/>
        </w:rPr>
        <w:t xml:space="preserve"> </w:t>
      </w:r>
      <w:r>
        <w:t>technology</w:t>
      </w:r>
      <w:r>
        <w:rPr>
          <w:spacing w:val="-9"/>
        </w:rPr>
        <w:t xml:space="preserve"> </w:t>
      </w:r>
      <w:r>
        <w:t>(IT)</w:t>
      </w:r>
      <w:r>
        <w:rPr>
          <w:spacing w:val="-6"/>
        </w:rPr>
        <w:t xml:space="preserve"> </w:t>
      </w:r>
      <w:r>
        <w:t>team</w:t>
      </w:r>
      <w:r>
        <w:rPr>
          <w:spacing w:val="-10"/>
        </w:rPr>
        <w:t xml:space="preserve"> </w:t>
      </w:r>
      <w:r>
        <w:t>with</w:t>
      </w:r>
      <w:r>
        <w:rPr>
          <w:spacing w:val="-9"/>
        </w:rPr>
        <w:t xml:space="preserve"> </w:t>
      </w:r>
      <w:r>
        <w:t>broad</w:t>
      </w:r>
      <w:r>
        <w:rPr>
          <w:spacing w:val="-9"/>
        </w:rPr>
        <w:t xml:space="preserve"> </w:t>
      </w:r>
      <w:r>
        <w:t>expertise;</w:t>
      </w:r>
      <w:r>
        <w:rPr>
          <w:spacing w:val="-10"/>
        </w:rPr>
        <w:t xml:space="preserve"> </w:t>
      </w:r>
      <w:r>
        <w:t>with IT’s support, the LAI and its affiliated centers organized 48 virtual events in 2020-2021.</w:t>
      </w:r>
    </w:p>
    <w:p w14:paraId="1CE6B5EC" w14:textId="77777777" w:rsidR="00DB09FF" w:rsidRDefault="00333147">
      <w:pPr>
        <w:pStyle w:val="ListParagraph"/>
        <w:numPr>
          <w:ilvl w:val="2"/>
          <w:numId w:val="20"/>
        </w:numPr>
        <w:tabs>
          <w:tab w:val="left" w:pos="1466"/>
        </w:tabs>
        <w:spacing w:before="7" w:line="480" w:lineRule="auto"/>
        <w:ind w:left="100" w:right="199" w:firstLine="720"/>
        <w:jc w:val="both"/>
        <w:rPr>
          <w:sz w:val="24"/>
        </w:rPr>
      </w:pPr>
      <w:r>
        <w:rPr>
          <w:b/>
          <w:i/>
          <w:color w:val="2D74B5"/>
          <w:sz w:val="24"/>
        </w:rPr>
        <w:t>Professional</w:t>
      </w:r>
      <w:r>
        <w:rPr>
          <w:b/>
          <w:i/>
          <w:color w:val="2D74B5"/>
          <w:spacing w:val="-1"/>
          <w:sz w:val="24"/>
        </w:rPr>
        <w:t xml:space="preserve"> </w:t>
      </w:r>
      <w:r>
        <w:rPr>
          <w:b/>
          <w:i/>
          <w:color w:val="2D74B5"/>
          <w:sz w:val="24"/>
        </w:rPr>
        <w:t xml:space="preserve">Development. </w:t>
      </w:r>
      <w:r>
        <w:rPr>
          <w:sz w:val="24"/>
        </w:rPr>
        <w:t>All</w:t>
      </w:r>
      <w:r>
        <w:rPr>
          <w:spacing w:val="-1"/>
          <w:sz w:val="24"/>
        </w:rPr>
        <w:t xml:space="preserve"> </w:t>
      </w:r>
      <w:r>
        <w:rPr>
          <w:sz w:val="24"/>
        </w:rPr>
        <w:t>UCLA faculty are</w:t>
      </w:r>
      <w:r>
        <w:rPr>
          <w:spacing w:val="-1"/>
          <w:sz w:val="24"/>
        </w:rPr>
        <w:t xml:space="preserve"> </w:t>
      </w:r>
      <w:r>
        <w:rPr>
          <w:sz w:val="24"/>
        </w:rPr>
        <w:t>eligible</w:t>
      </w:r>
      <w:r>
        <w:rPr>
          <w:spacing w:val="-1"/>
          <w:sz w:val="24"/>
        </w:rPr>
        <w:t xml:space="preserve"> </w:t>
      </w:r>
      <w:r>
        <w:rPr>
          <w:sz w:val="24"/>
        </w:rPr>
        <w:t>for a</w:t>
      </w:r>
      <w:r>
        <w:rPr>
          <w:spacing w:val="-1"/>
          <w:sz w:val="24"/>
        </w:rPr>
        <w:t xml:space="preserve"> </w:t>
      </w:r>
      <w:r>
        <w:rPr>
          <w:sz w:val="24"/>
        </w:rPr>
        <w:t>full</w:t>
      </w:r>
      <w:r>
        <w:rPr>
          <w:spacing w:val="-1"/>
          <w:sz w:val="24"/>
        </w:rPr>
        <w:t xml:space="preserve"> </w:t>
      </w:r>
      <w:r>
        <w:rPr>
          <w:sz w:val="24"/>
        </w:rPr>
        <w:t>academic-year sabbatical every seven years. The university supports faculty research and domestic and international</w:t>
      </w:r>
      <w:r>
        <w:rPr>
          <w:spacing w:val="44"/>
          <w:sz w:val="24"/>
        </w:rPr>
        <w:t xml:space="preserve"> </w:t>
      </w:r>
      <w:r>
        <w:rPr>
          <w:sz w:val="24"/>
        </w:rPr>
        <w:t>conference</w:t>
      </w:r>
      <w:r>
        <w:rPr>
          <w:spacing w:val="46"/>
          <w:sz w:val="24"/>
        </w:rPr>
        <w:t xml:space="preserve"> </w:t>
      </w:r>
      <w:r>
        <w:rPr>
          <w:sz w:val="24"/>
        </w:rPr>
        <w:t>travel</w:t>
      </w:r>
      <w:r>
        <w:rPr>
          <w:spacing w:val="46"/>
          <w:sz w:val="24"/>
        </w:rPr>
        <w:t xml:space="preserve"> </w:t>
      </w:r>
      <w:r>
        <w:rPr>
          <w:sz w:val="24"/>
        </w:rPr>
        <w:t>through</w:t>
      </w:r>
      <w:r>
        <w:rPr>
          <w:spacing w:val="48"/>
          <w:sz w:val="24"/>
        </w:rPr>
        <w:t xml:space="preserve"> </w:t>
      </w:r>
      <w:r>
        <w:rPr>
          <w:sz w:val="24"/>
        </w:rPr>
        <w:t>grants</w:t>
      </w:r>
      <w:r>
        <w:rPr>
          <w:spacing w:val="49"/>
          <w:sz w:val="24"/>
        </w:rPr>
        <w:t xml:space="preserve"> </w:t>
      </w:r>
      <w:r>
        <w:rPr>
          <w:sz w:val="24"/>
        </w:rPr>
        <w:t>offered</w:t>
      </w:r>
      <w:r>
        <w:rPr>
          <w:spacing w:val="47"/>
          <w:sz w:val="24"/>
        </w:rPr>
        <w:t xml:space="preserve"> </w:t>
      </w:r>
      <w:r>
        <w:rPr>
          <w:sz w:val="24"/>
        </w:rPr>
        <w:t>by</w:t>
      </w:r>
      <w:r>
        <w:rPr>
          <w:spacing w:val="47"/>
          <w:sz w:val="24"/>
        </w:rPr>
        <w:t xml:space="preserve"> </w:t>
      </w:r>
      <w:r>
        <w:rPr>
          <w:sz w:val="24"/>
        </w:rPr>
        <w:t>the</w:t>
      </w:r>
      <w:r>
        <w:rPr>
          <w:spacing w:val="47"/>
          <w:sz w:val="24"/>
        </w:rPr>
        <w:t xml:space="preserve"> </w:t>
      </w:r>
      <w:r>
        <w:rPr>
          <w:sz w:val="24"/>
        </w:rPr>
        <w:t>Academic</w:t>
      </w:r>
      <w:r>
        <w:rPr>
          <w:spacing w:val="46"/>
          <w:sz w:val="24"/>
        </w:rPr>
        <w:t xml:space="preserve"> </w:t>
      </w:r>
      <w:r>
        <w:rPr>
          <w:sz w:val="24"/>
        </w:rPr>
        <w:t>Senate’s</w:t>
      </w:r>
      <w:r>
        <w:rPr>
          <w:spacing w:val="56"/>
          <w:sz w:val="24"/>
        </w:rPr>
        <w:t xml:space="preserve"> </w:t>
      </w:r>
      <w:hyperlink r:id="rId30">
        <w:r>
          <w:rPr>
            <w:color w:val="1F4E79"/>
            <w:sz w:val="24"/>
            <w:u w:val="single" w:color="1F4E79"/>
          </w:rPr>
          <w:t>Council</w:t>
        </w:r>
        <w:r>
          <w:rPr>
            <w:color w:val="1F4E79"/>
            <w:spacing w:val="47"/>
            <w:sz w:val="24"/>
            <w:u w:val="single" w:color="1F4E79"/>
          </w:rPr>
          <w:t xml:space="preserve"> </w:t>
        </w:r>
        <w:r>
          <w:rPr>
            <w:color w:val="1F4E79"/>
            <w:spacing w:val="-5"/>
            <w:sz w:val="24"/>
            <w:u w:val="single" w:color="1F4E79"/>
          </w:rPr>
          <w:t>o</w:t>
        </w:r>
        <w:r>
          <w:rPr>
            <w:color w:val="1F4E79"/>
            <w:spacing w:val="-5"/>
            <w:sz w:val="24"/>
            <w:u w:val="single" w:color="1F4E79"/>
          </w:rPr>
          <w:t>n</w:t>
        </w:r>
      </w:hyperlink>
    </w:p>
    <w:p w14:paraId="1CE6B5ED" w14:textId="77777777" w:rsidR="00DB09FF" w:rsidRDefault="00333147">
      <w:pPr>
        <w:pStyle w:val="BodyText"/>
      </w:pPr>
      <w:hyperlink r:id="rId31">
        <w:r>
          <w:rPr>
            <w:color w:val="1F4E79"/>
            <w:u w:val="single" w:color="1F4E79"/>
          </w:rPr>
          <w:t>Research</w:t>
        </w:r>
        <w:r>
          <w:rPr>
            <w:color w:val="1F4E79"/>
            <w:spacing w:val="-1"/>
            <w:u w:val="single" w:color="1F4E79"/>
          </w:rPr>
          <w:t xml:space="preserve"> </w:t>
        </w:r>
        <w:r>
          <w:rPr>
            <w:color w:val="1F4E79"/>
            <w:u w:val="single" w:color="1F4E79"/>
          </w:rPr>
          <w:t>Faculty</w:t>
        </w:r>
        <w:r>
          <w:rPr>
            <w:color w:val="1F4E79"/>
            <w:spacing w:val="5"/>
            <w:u w:val="single" w:color="1F4E79"/>
          </w:rPr>
          <w:t xml:space="preserve"> </w:t>
        </w:r>
        <w:r>
          <w:rPr>
            <w:color w:val="1F4E79"/>
            <w:u w:val="single" w:color="1F4E79"/>
          </w:rPr>
          <w:t>Grant</w:t>
        </w:r>
        <w:r>
          <w:rPr>
            <w:color w:val="1F4E79"/>
            <w:spacing w:val="-2"/>
            <w:u w:val="single" w:color="1F4E79"/>
          </w:rPr>
          <w:t xml:space="preserve"> </w:t>
        </w:r>
        <w:r>
          <w:rPr>
            <w:color w:val="1F4E79"/>
            <w:u w:val="single" w:color="1F4E79"/>
          </w:rPr>
          <w:t>Program</w:t>
        </w:r>
        <w:r>
          <w:t>,</w:t>
        </w:r>
      </w:hyperlink>
      <w:r>
        <w:rPr>
          <w:spacing w:val="-1"/>
        </w:rPr>
        <w:t xml:space="preserve"> </w:t>
      </w:r>
      <w:r>
        <w:t>the</w:t>
      </w:r>
      <w:r>
        <w:rPr>
          <w:spacing w:val="-1"/>
        </w:rPr>
        <w:t xml:space="preserve"> </w:t>
      </w:r>
      <w:r>
        <w:t>Office</w:t>
      </w:r>
      <w:r>
        <w:rPr>
          <w:spacing w:val="-2"/>
        </w:rPr>
        <w:t xml:space="preserve"> </w:t>
      </w:r>
      <w:r>
        <w:t>of</w:t>
      </w:r>
      <w:r>
        <w:rPr>
          <w:spacing w:val="-5"/>
        </w:rPr>
        <w:t xml:space="preserve"> </w:t>
      </w:r>
      <w:r>
        <w:t>the</w:t>
      </w:r>
      <w:r>
        <w:rPr>
          <w:spacing w:val="-6"/>
        </w:rPr>
        <w:t xml:space="preserve"> </w:t>
      </w:r>
      <w:r>
        <w:t>Vice</w:t>
      </w:r>
      <w:r>
        <w:rPr>
          <w:spacing w:val="-6"/>
        </w:rPr>
        <w:t xml:space="preserve"> </w:t>
      </w:r>
      <w:r>
        <w:t>Chancellor for</w:t>
      </w:r>
      <w:r>
        <w:rPr>
          <w:spacing w:val="-4"/>
        </w:rPr>
        <w:t xml:space="preserve"> </w:t>
      </w:r>
      <w:r>
        <w:t>Research, and</w:t>
      </w:r>
      <w:r>
        <w:rPr>
          <w:spacing w:val="-4"/>
        </w:rPr>
        <w:t xml:space="preserve"> </w:t>
      </w:r>
      <w:r>
        <w:t>an array</w:t>
      </w:r>
      <w:r>
        <w:rPr>
          <w:spacing w:val="-4"/>
        </w:rPr>
        <w:t xml:space="preserve"> </w:t>
      </w:r>
      <w:r>
        <w:rPr>
          <w:spacing w:val="-7"/>
        </w:rPr>
        <w:t>of</w:t>
      </w:r>
    </w:p>
    <w:p w14:paraId="1CE6B5EE" w14:textId="77777777" w:rsidR="00DB09FF" w:rsidRDefault="00DB09FF">
      <w:pPr>
        <w:pStyle w:val="BodyText"/>
        <w:ind w:left="0"/>
        <w:rPr>
          <w:sz w:val="16"/>
        </w:rPr>
      </w:pPr>
    </w:p>
    <w:p w14:paraId="1CE6B5EF" w14:textId="77777777" w:rsidR="00DB09FF" w:rsidRDefault="00333147">
      <w:pPr>
        <w:pStyle w:val="BodyText"/>
        <w:spacing w:before="90"/>
      </w:pPr>
      <w:r>
        <w:t>departments</w:t>
      </w:r>
      <w:r>
        <w:rPr>
          <w:spacing w:val="32"/>
        </w:rPr>
        <w:t xml:space="preserve"> </w:t>
      </w:r>
      <w:r>
        <w:t>and</w:t>
      </w:r>
      <w:r>
        <w:rPr>
          <w:spacing w:val="31"/>
        </w:rPr>
        <w:t xml:space="preserve"> </w:t>
      </w:r>
      <w:r>
        <w:t>international/area</w:t>
      </w:r>
      <w:r>
        <w:rPr>
          <w:spacing w:val="29"/>
        </w:rPr>
        <w:t xml:space="preserve"> </w:t>
      </w:r>
      <w:r>
        <w:t>studies</w:t>
      </w:r>
      <w:r>
        <w:rPr>
          <w:spacing w:val="33"/>
        </w:rPr>
        <w:t xml:space="preserve"> </w:t>
      </w:r>
      <w:r>
        <w:t>centers,</w:t>
      </w:r>
      <w:r>
        <w:rPr>
          <w:spacing w:val="30"/>
        </w:rPr>
        <w:t xml:space="preserve"> </w:t>
      </w:r>
      <w:r>
        <w:t>such</w:t>
      </w:r>
      <w:r>
        <w:rPr>
          <w:spacing w:val="31"/>
        </w:rPr>
        <w:t xml:space="preserve"> </w:t>
      </w:r>
      <w:r>
        <w:t>as</w:t>
      </w:r>
      <w:r>
        <w:rPr>
          <w:spacing w:val="32"/>
        </w:rPr>
        <w:t xml:space="preserve"> </w:t>
      </w:r>
      <w:r>
        <w:t>the</w:t>
      </w:r>
      <w:r>
        <w:rPr>
          <w:spacing w:val="34"/>
        </w:rPr>
        <w:t xml:space="preserve"> </w:t>
      </w:r>
      <w:hyperlink r:id="rId32">
        <w:r>
          <w:rPr>
            <w:color w:val="1F4E79"/>
            <w:u w:val="single" w:color="1F4E79"/>
          </w:rPr>
          <w:t>Burkle</w:t>
        </w:r>
        <w:r>
          <w:rPr>
            <w:color w:val="1F4E79"/>
            <w:spacing w:val="29"/>
            <w:u w:val="single" w:color="1F4E79"/>
          </w:rPr>
          <w:t xml:space="preserve"> </w:t>
        </w:r>
        <w:r>
          <w:rPr>
            <w:color w:val="1F4E79"/>
            <w:u w:val="single" w:color="1F4E79"/>
          </w:rPr>
          <w:t>Center</w:t>
        </w:r>
        <w:r>
          <w:rPr>
            <w:color w:val="1F4E79"/>
            <w:spacing w:val="31"/>
            <w:u w:val="single" w:color="1F4E79"/>
          </w:rPr>
          <w:t xml:space="preserve"> </w:t>
        </w:r>
        <w:r>
          <w:rPr>
            <w:color w:val="1F4E79"/>
            <w:u w:val="single" w:color="1F4E79"/>
          </w:rPr>
          <w:t>for</w:t>
        </w:r>
        <w:r>
          <w:rPr>
            <w:color w:val="1F4E79"/>
            <w:spacing w:val="31"/>
            <w:u w:val="single" w:color="1F4E79"/>
          </w:rPr>
          <w:t xml:space="preserve"> </w:t>
        </w:r>
        <w:r>
          <w:rPr>
            <w:color w:val="1F4E79"/>
            <w:spacing w:val="-2"/>
            <w:u w:val="single" w:color="1F4E79"/>
          </w:rPr>
          <w:t>International</w:t>
        </w:r>
      </w:hyperlink>
    </w:p>
    <w:p w14:paraId="1CE6B5F0" w14:textId="77777777" w:rsidR="00DB09FF" w:rsidRDefault="00DB09FF">
      <w:pPr>
        <w:pStyle w:val="BodyText"/>
        <w:spacing w:before="6"/>
        <w:ind w:left="0"/>
        <w:rPr>
          <w:sz w:val="16"/>
        </w:rPr>
      </w:pPr>
    </w:p>
    <w:p w14:paraId="1CE6B5F1" w14:textId="77777777" w:rsidR="00DB09FF" w:rsidRDefault="00333147">
      <w:pPr>
        <w:pStyle w:val="BodyText"/>
        <w:spacing w:before="90"/>
      </w:pPr>
      <w:hyperlink r:id="rId33">
        <w:r>
          <w:rPr>
            <w:color w:val="1F4E79"/>
            <w:u w:val="single" w:color="1F4E79"/>
          </w:rPr>
          <w:t>Relations</w:t>
        </w:r>
        <w:r>
          <w:t>.</w:t>
        </w:r>
      </w:hyperlink>
      <w:r>
        <w:rPr>
          <w:spacing w:val="-2"/>
        </w:rPr>
        <w:t xml:space="preserve"> </w:t>
      </w:r>
      <w:r>
        <w:t>In</w:t>
      </w:r>
      <w:r>
        <w:rPr>
          <w:spacing w:val="-2"/>
        </w:rPr>
        <w:t xml:space="preserve"> </w:t>
      </w:r>
      <w:r>
        <w:t>2018-2019</w:t>
      </w:r>
      <w:r>
        <w:rPr>
          <w:spacing w:val="-1"/>
        </w:rPr>
        <w:t xml:space="preserve"> </w:t>
      </w:r>
      <w:r>
        <w:t>(the</w:t>
      </w:r>
      <w:r>
        <w:rPr>
          <w:spacing w:val="1"/>
        </w:rPr>
        <w:t xml:space="preserve"> </w:t>
      </w:r>
      <w:r>
        <w:t>last</w:t>
      </w:r>
      <w:r>
        <w:rPr>
          <w:spacing w:val="-3"/>
        </w:rPr>
        <w:t xml:space="preserve"> </w:t>
      </w:r>
      <w:r>
        <w:t>year</w:t>
      </w:r>
      <w:r>
        <w:rPr>
          <w:spacing w:val="-2"/>
        </w:rPr>
        <w:t xml:space="preserve"> </w:t>
      </w:r>
      <w:r>
        <w:t>before</w:t>
      </w:r>
      <w:r>
        <w:rPr>
          <w:spacing w:val="-4"/>
        </w:rPr>
        <w:t xml:space="preserve"> </w:t>
      </w:r>
      <w:r>
        <w:t>the</w:t>
      </w:r>
      <w:r>
        <w:rPr>
          <w:spacing w:val="-3"/>
        </w:rPr>
        <w:t xml:space="preserve"> </w:t>
      </w:r>
      <w:r>
        <w:t>pandemic),</w:t>
      </w:r>
      <w:r>
        <w:rPr>
          <w:spacing w:val="2"/>
        </w:rPr>
        <w:t xml:space="preserve"> </w:t>
      </w:r>
      <w:r>
        <w:t>LAI</w:t>
      </w:r>
      <w:r>
        <w:rPr>
          <w:spacing w:val="-2"/>
        </w:rPr>
        <w:t xml:space="preserve"> </w:t>
      </w:r>
      <w:r>
        <w:t>affiliates</w:t>
      </w:r>
      <w:r>
        <w:rPr>
          <w:spacing w:val="-1"/>
        </w:rPr>
        <w:t xml:space="preserve"> </w:t>
      </w:r>
      <w:r>
        <w:t>received</w:t>
      </w:r>
      <w:r>
        <w:rPr>
          <w:spacing w:val="6"/>
        </w:rPr>
        <w:t xml:space="preserve"> </w:t>
      </w:r>
      <w:r>
        <w:t>at</w:t>
      </w:r>
      <w:r>
        <w:rPr>
          <w:spacing w:val="-4"/>
        </w:rPr>
        <w:t xml:space="preserve"> </w:t>
      </w:r>
      <w:r>
        <w:t>least</w:t>
      </w:r>
      <w:r>
        <w:rPr>
          <w:spacing w:val="-2"/>
        </w:rPr>
        <w:t xml:space="preserve"> </w:t>
      </w:r>
      <w:r>
        <w:t>[$]</w:t>
      </w:r>
      <w:r>
        <w:rPr>
          <w:spacing w:val="3"/>
        </w:rPr>
        <w:t xml:space="preserve"> </w:t>
      </w:r>
      <w:r>
        <w:rPr>
          <w:spacing w:val="-7"/>
        </w:rPr>
        <w:t>in</w:t>
      </w:r>
    </w:p>
    <w:p w14:paraId="1CE6B5F2" w14:textId="77777777" w:rsidR="00DB09FF" w:rsidRDefault="00DB09FF">
      <w:pPr>
        <w:pStyle w:val="BodyText"/>
        <w:ind w:left="0"/>
        <w:rPr>
          <w:sz w:val="16"/>
        </w:rPr>
      </w:pPr>
    </w:p>
    <w:p w14:paraId="1CE6B5F3" w14:textId="77777777" w:rsidR="00DB09FF" w:rsidRDefault="00333147">
      <w:pPr>
        <w:pStyle w:val="BodyText"/>
        <w:spacing w:before="90"/>
      </w:pPr>
      <w:r>
        <w:t>grants</w:t>
      </w:r>
      <w:r>
        <w:rPr>
          <w:spacing w:val="11"/>
        </w:rPr>
        <w:t xml:space="preserve"> </w:t>
      </w:r>
      <w:r>
        <w:t>from</w:t>
      </w:r>
      <w:r>
        <w:rPr>
          <w:spacing w:val="8"/>
        </w:rPr>
        <w:t xml:space="preserve"> </w:t>
      </w:r>
      <w:r>
        <w:t>internal</w:t>
      </w:r>
      <w:r>
        <w:rPr>
          <w:spacing w:val="9"/>
        </w:rPr>
        <w:t xml:space="preserve"> </w:t>
      </w:r>
      <w:r>
        <w:t>sources.</w:t>
      </w:r>
      <w:r>
        <w:rPr>
          <w:spacing w:val="14"/>
        </w:rPr>
        <w:t xml:space="preserve"> </w:t>
      </w:r>
      <w:r>
        <w:t>For</w:t>
      </w:r>
      <w:r>
        <w:rPr>
          <w:spacing w:val="9"/>
        </w:rPr>
        <w:t xml:space="preserve"> </w:t>
      </w:r>
      <w:r>
        <w:t>early</w:t>
      </w:r>
      <w:r>
        <w:rPr>
          <w:spacing w:val="9"/>
        </w:rPr>
        <w:t xml:space="preserve"> </w:t>
      </w:r>
      <w:r>
        <w:t>career</w:t>
      </w:r>
      <w:r>
        <w:rPr>
          <w:spacing w:val="14"/>
        </w:rPr>
        <w:t xml:space="preserve"> </w:t>
      </w:r>
      <w:r>
        <w:t>faculty,</w:t>
      </w:r>
      <w:r>
        <w:rPr>
          <w:spacing w:val="9"/>
        </w:rPr>
        <w:t xml:space="preserve"> </w:t>
      </w:r>
      <w:r>
        <w:t>the</w:t>
      </w:r>
      <w:r>
        <w:rPr>
          <w:spacing w:val="11"/>
        </w:rPr>
        <w:t xml:space="preserve"> </w:t>
      </w:r>
      <w:hyperlink r:id="rId34">
        <w:r>
          <w:rPr>
            <w:color w:val="1F4E79"/>
            <w:u w:val="single" w:color="1F4E79"/>
          </w:rPr>
          <w:t>Office</w:t>
        </w:r>
        <w:r>
          <w:rPr>
            <w:color w:val="1F4E79"/>
            <w:spacing w:val="8"/>
            <w:u w:val="single" w:color="1F4E79"/>
          </w:rPr>
          <w:t xml:space="preserve"> </w:t>
        </w:r>
        <w:r>
          <w:rPr>
            <w:color w:val="1F4E79"/>
            <w:u w:val="single" w:color="1F4E79"/>
          </w:rPr>
          <w:t>of</w:t>
        </w:r>
        <w:r>
          <w:rPr>
            <w:color w:val="1F4E79"/>
            <w:spacing w:val="13"/>
            <w:u w:val="single" w:color="1F4E79"/>
          </w:rPr>
          <w:t xml:space="preserve"> </w:t>
        </w:r>
        <w:r>
          <w:rPr>
            <w:color w:val="1F4E79"/>
            <w:u w:val="single" w:color="1F4E79"/>
          </w:rPr>
          <w:t>Faculty</w:t>
        </w:r>
        <w:r>
          <w:rPr>
            <w:color w:val="1F4E79"/>
            <w:spacing w:val="10"/>
            <w:u w:val="single" w:color="1F4E79"/>
          </w:rPr>
          <w:t xml:space="preserve"> </w:t>
        </w:r>
        <w:r>
          <w:rPr>
            <w:color w:val="1F4E79"/>
            <w:u w:val="single" w:color="1F4E79"/>
          </w:rPr>
          <w:t>Development</w:t>
        </w:r>
      </w:hyperlink>
      <w:r>
        <w:rPr>
          <w:color w:val="1F4E79"/>
          <w:spacing w:val="12"/>
        </w:rPr>
        <w:t xml:space="preserve"> </w:t>
      </w:r>
      <w:r>
        <w:rPr>
          <w:spacing w:val="-2"/>
        </w:rPr>
        <w:t>offers</w:t>
      </w:r>
    </w:p>
    <w:p w14:paraId="1CE6B5F4" w14:textId="77777777" w:rsidR="00DB09FF" w:rsidRDefault="00DB09FF">
      <w:pPr>
        <w:pStyle w:val="BodyText"/>
        <w:spacing w:before="5"/>
        <w:ind w:left="0"/>
        <w:rPr>
          <w:sz w:val="16"/>
        </w:rPr>
      </w:pPr>
    </w:p>
    <w:p w14:paraId="1CE6B5F5" w14:textId="77777777" w:rsidR="00DB09FF" w:rsidRDefault="00333147">
      <w:pPr>
        <w:pStyle w:val="BodyText"/>
        <w:spacing w:before="90" w:line="477" w:lineRule="auto"/>
        <w:ind w:right="169"/>
      </w:pPr>
      <w:r>
        <w:t>manuscript</w:t>
      </w:r>
      <w:r>
        <w:rPr>
          <w:spacing w:val="-1"/>
        </w:rPr>
        <w:t xml:space="preserve"> </w:t>
      </w:r>
      <w:r>
        <w:t>workshops,</w:t>
      </w:r>
      <w:r>
        <w:rPr>
          <w:spacing w:val="-4"/>
        </w:rPr>
        <w:t xml:space="preserve"> </w:t>
      </w:r>
      <w:r>
        <w:t>career</w:t>
      </w:r>
      <w:r>
        <w:rPr>
          <w:spacing w:val="-4"/>
        </w:rPr>
        <w:t xml:space="preserve"> </w:t>
      </w:r>
      <w:r>
        <w:t>development</w:t>
      </w:r>
      <w:r>
        <w:rPr>
          <w:spacing w:val="-1"/>
        </w:rPr>
        <w:t xml:space="preserve"> </w:t>
      </w:r>
      <w:r>
        <w:t>grants,</w:t>
      </w:r>
      <w:r>
        <w:rPr>
          <w:spacing w:val="-4"/>
        </w:rPr>
        <w:t xml:space="preserve"> </w:t>
      </w:r>
      <w:r>
        <w:t>and</w:t>
      </w:r>
      <w:r>
        <w:rPr>
          <w:spacing w:val="-4"/>
        </w:rPr>
        <w:t xml:space="preserve"> </w:t>
      </w:r>
      <w:r>
        <w:t>grants</w:t>
      </w:r>
      <w:r>
        <w:rPr>
          <w:spacing w:val="-3"/>
        </w:rPr>
        <w:t xml:space="preserve"> </w:t>
      </w:r>
      <w:r>
        <w:t>to enhance</w:t>
      </w:r>
      <w:r>
        <w:rPr>
          <w:spacing w:val="-6"/>
        </w:rPr>
        <w:t xml:space="preserve"> </w:t>
      </w:r>
      <w:r>
        <w:t>progress</w:t>
      </w:r>
      <w:r>
        <w:rPr>
          <w:spacing w:val="-3"/>
        </w:rPr>
        <w:t xml:space="preserve"> </w:t>
      </w:r>
      <w:r>
        <w:t>toward tenure, the</w:t>
      </w:r>
      <w:r>
        <w:rPr>
          <w:spacing w:val="44"/>
        </w:rPr>
        <w:t xml:space="preserve"> </w:t>
      </w:r>
      <w:r>
        <w:t>latter</w:t>
      </w:r>
      <w:r>
        <w:rPr>
          <w:spacing w:val="45"/>
        </w:rPr>
        <w:t xml:space="preserve"> </w:t>
      </w:r>
      <w:r>
        <w:t>through</w:t>
      </w:r>
      <w:r>
        <w:rPr>
          <w:spacing w:val="45"/>
        </w:rPr>
        <w:t xml:space="preserve"> </w:t>
      </w:r>
      <w:r>
        <w:t>the</w:t>
      </w:r>
      <w:r>
        <w:rPr>
          <w:spacing w:val="47"/>
        </w:rPr>
        <w:t xml:space="preserve"> </w:t>
      </w:r>
      <w:hyperlink r:id="rId35">
        <w:r>
          <w:rPr>
            <w:color w:val="1F4E79"/>
            <w:u w:val="single" w:color="1F4E79"/>
          </w:rPr>
          <w:t>Society</w:t>
        </w:r>
        <w:r>
          <w:rPr>
            <w:color w:val="1F4E79"/>
            <w:spacing w:val="45"/>
            <w:u w:val="single" w:color="1F4E79"/>
          </w:rPr>
          <w:t xml:space="preserve"> </w:t>
        </w:r>
        <w:r>
          <w:rPr>
            <w:color w:val="1F4E79"/>
            <w:u w:val="single" w:color="1F4E79"/>
          </w:rPr>
          <w:t>of</w:t>
        </w:r>
        <w:r>
          <w:rPr>
            <w:color w:val="1F4E79"/>
            <w:spacing w:val="45"/>
            <w:u w:val="single" w:color="1F4E79"/>
          </w:rPr>
          <w:t xml:space="preserve"> </w:t>
        </w:r>
        <w:r>
          <w:rPr>
            <w:color w:val="1F4E79"/>
            <w:u w:val="single" w:color="1F4E79"/>
          </w:rPr>
          <w:t>Hellman</w:t>
        </w:r>
        <w:r>
          <w:rPr>
            <w:color w:val="1F4E79"/>
            <w:spacing w:val="51"/>
            <w:u w:val="single" w:color="1F4E79"/>
          </w:rPr>
          <w:t xml:space="preserve"> </w:t>
        </w:r>
        <w:r>
          <w:rPr>
            <w:color w:val="1F4E79"/>
            <w:u w:val="single" w:color="1F4E79"/>
          </w:rPr>
          <w:t>Fellows</w:t>
        </w:r>
      </w:hyperlink>
      <w:r>
        <w:t>.</w:t>
      </w:r>
      <w:r>
        <w:rPr>
          <w:spacing w:val="45"/>
        </w:rPr>
        <w:t xml:space="preserve"> </w:t>
      </w:r>
      <w:r>
        <w:t>And</w:t>
      </w:r>
      <w:r>
        <w:rPr>
          <w:spacing w:val="45"/>
        </w:rPr>
        <w:t xml:space="preserve"> </w:t>
      </w:r>
      <w:r>
        <w:t>the</w:t>
      </w:r>
      <w:r>
        <w:rPr>
          <w:spacing w:val="45"/>
        </w:rPr>
        <w:t xml:space="preserve"> </w:t>
      </w:r>
      <w:hyperlink r:id="rId36">
        <w:r>
          <w:rPr>
            <w:color w:val="1F4E79"/>
            <w:u w:val="single" w:color="1F4E79"/>
          </w:rPr>
          <w:t>Center</w:t>
        </w:r>
        <w:r>
          <w:rPr>
            <w:color w:val="1F4E79"/>
            <w:spacing w:val="46"/>
            <w:u w:val="single" w:color="1F4E79"/>
          </w:rPr>
          <w:t xml:space="preserve"> </w:t>
        </w:r>
        <w:r>
          <w:rPr>
            <w:color w:val="1F4E79"/>
            <w:u w:val="single" w:color="1F4E79"/>
          </w:rPr>
          <w:t>for</w:t>
        </w:r>
        <w:r>
          <w:rPr>
            <w:color w:val="1F4E79"/>
            <w:spacing w:val="45"/>
            <w:u w:val="single" w:color="1F4E79"/>
          </w:rPr>
          <w:t xml:space="preserve"> </w:t>
        </w:r>
        <w:r>
          <w:rPr>
            <w:color w:val="1F4E79"/>
            <w:u w:val="single" w:color="1F4E79"/>
          </w:rPr>
          <w:t>the</w:t>
        </w:r>
        <w:r>
          <w:rPr>
            <w:color w:val="1F4E79"/>
            <w:spacing w:val="44"/>
            <w:u w:val="single" w:color="1F4E79"/>
          </w:rPr>
          <w:t xml:space="preserve"> </w:t>
        </w:r>
        <w:r>
          <w:rPr>
            <w:color w:val="1F4E79"/>
            <w:u w:val="single" w:color="1F4E79"/>
          </w:rPr>
          <w:t>Adv</w:t>
        </w:r>
        <w:r>
          <w:rPr>
            <w:color w:val="1F4E79"/>
            <w:u w:val="single" w:color="1F4E79"/>
          </w:rPr>
          <w:t>ancement</w:t>
        </w:r>
        <w:r>
          <w:rPr>
            <w:color w:val="1F4E79"/>
            <w:spacing w:val="45"/>
            <w:u w:val="single" w:color="1F4E79"/>
          </w:rPr>
          <w:t xml:space="preserve"> </w:t>
        </w:r>
        <w:r>
          <w:rPr>
            <w:color w:val="1F4E79"/>
            <w:spacing w:val="-5"/>
            <w:u w:val="single" w:color="1F4E79"/>
          </w:rPr>
          <w:t>of</w:t>
        </w:r>
      </w:hyperlink>
    </w:p>
    <w:p w14:paraId="1CE6B5F6" w14:textId="77777777" w:rsidR="00DB09FF" w:rsidRDefault="00333147">
      <w:pPr>
        <w:pStyle w:val="BodyText"/>
        <w:spacing w:before="2"/>
      </w:pPr>
      <w:hyperlink r:id="rId37">
        <w:r>
          <w:rPr>
            <w:color w:val="1F4E79"/>
            <w:u w:val="single" w:color="1F4E79"/>
          </w:rPr>
          <w:t>Teaching</w:t>
        </w:r>
      </w:hyperlink>
      <w:r>
        <w:rPr>
          <w:color w:val="1F4E79"/>
          <w:spacing w:val="-17"/>
        </w:rPr>
        <w:t xml:space="preserve"> </w:t>
      </w:r>
      <w:r>
        <w:t>(CAT)</w:t>
      </w:r>
      <w:r>
        <w:rPr>
          <w:spacing w:val="-15"/>
        </w:rPr>
        <w:t xml:space="preserve"> </w:t>
      </w:r>
      <w:r>
        <w:t>offers</w:t>
      </w:r>
      <w:r>
        <w:rPr>
          <w:spacing w:val="-15"/>
        </w:rPr>
        <w:t xml:space="preserve"> </w:t>
      </w:r>
      <w:r>
        <w:t>grants,</w:t>
      </w:r>
      <w:r>
        <w:rPr>
          <w:spacing w:val="-11"/>
        </w:rPr>
        <w:t xml:space="preserve"> </w:t>
      </w:r>
      <w:r>
        <w:t>assessment</w:t>
      </w:r>
      <w:r>
        <w:rPr>
          <w:spacing w:val="-12"/>
        </w:rPr>
        <w:t xml:space="preserve"> </w:t>
      </w:r>
      <w:r>
        <w:t>tools,</w:t>
      </w:r>
      <w:r>
        <w:rPr>
          <w:spacing w:val="-15"/>
        </w:rPr>
        <w:t xml:space="preserve"> </w:t>
      </w:r>
      <w:r>
        <w:t>workshops,</w:t>
      </w:r>
      <w:r>
        <w:rPr>
          <w:spacing w:val="-15"/>
        </w:rPr>
        <w:t xml:space="preserve"> </w:t>
      </w:r>
      <w:r>
        <w:t>audiovisual</w:t>
      </w:r>
      <w:r>
        <w:rPr>
          <w:spacing w:val="-12"/>
        </w:rPr>
        <w:t xml:space="preserve"> </w:t>
      </w:r>
      <w:r>
        <w:t>services</w:t>
      </w:r>
      <w:r>
        <w:rPr>
          <w:spacing w:val="-9"/>
        </w:rPr>
        <w:t xml:space="preserve"> </w:t>
      </w:r>
      <w:r>
        <w:t>and</w:t>
      </w:r>
      <w:r>
        <w:rPr>
          <w:spacing w:val="-15"/>
        </w:rPr>
        <w:t xml:space="preserve"> </w:t>
      </w:r>
      <w:r>
        <w:t>support,</w:t>
      </w:r>
      <w:r>
        <w:rPr>
          <w:spacing w:val="-11"/>
        </w:rPr>
        <w:t xml:space="preserve"> </w:t>
      </w:r>
      <w:r>
        <w:rPr>
          <w:spacing w:val="-5"/>
        </w:rPr>
        <w:t>and</w:t>
      </w:r>
    </w:p>
    <w:p w14:paraId="1CE6B5F7" w14:textId="77777777" w:rsidR="00DB09FF" w:rsidRDefault="00DB09FF">
      <w:pPr>
        <w:pStyle w:val="BodyText"/>
        <w:spacing w:before="5"/>
        <w:ind w:left="0"/>
        <w:rPr>
          <w:sz w:val="16"/>
        </w:rPr>
      </w:pPr>
    </w:p>
    <w:p w14:paraId="1CE6B5F8" w14:textId="77777777" w:rsidR="00DB09FF" w:rsidRDefault="00333147">
      <w:pPr>
        <w:pStyle w:val="BodyText"/>
        <w:spacing w:before="90" w:line="480" w:lineRule="auto"/>
        <w:ind w:right="169"/>
      </w:pPr>
      <w:r>
        <w:t>other resources</w:t>
      </w:r>
      <w:r>
        <w:rPr>
          <w:spacing w:val="23"/>
        </w:rPr>
        <w:t xml:space="preserve"> </w:t>
      </w:r>
      <w:r>
        <w:t>to help faculty grow as</w:t>
      </w:r>
      <w:r>
        <w:rPr>
          <w:spacing w:val="23"/>
        </w:rPr>
        <w:t xml:space="preserve"> </w:t>
      </w:r>
      <w:r>
        <w:t>teachers. Finally, faculty and staff alike are eligible for</w:t>
      </w:r>
      <w:r>
        <w:rPr>
          <w:spacing w:val="40"/>
        </w:rPr>
        <w:t xml:space="preserve"> </w:t>
      </w:r>
      <w:r>
        <w:t>programs</w:t>
      </w:r>
      <w:r>
        <w:rPr>
          <w:spacing w:val="-2"/>
        </w:rPr>
        <w:t xml:space="preserve"> </w:t>
      </w:r>
      <w:r>
        <w:t>in</w:t>
      </w:r>
      <w:r>
        <w:rPr>
          <w:spacing w:val="-3"/>
        </w:rPr>
        <w:t xml:space="preserve"> </w:t>
      </w:r>
      <w:hyperlink r:id="rId38">
        <w:r>
          <w:rPr>
            <w:color w:val="1F4E79"/>
            <w:u w:val="single" w:color="1F4E79"/>
          </w:rPr>
          <w:t>leadership</w:t>
        </w:r>
        <w:r>
          <w:rPr>
            <w:color w:val="1F4E79"/>
            <w:spacing w:val="-2"/>
            <w:u w:val="single" w:color="1F4E79"/>
          </w:rPr>
          <w:t xml:space="preserve"> </w:t>
        </w:r>
        <w:r>
          <w:rPr>
            <w:color w:val="1F4E79"/>
            <w:u w:val="single" w:color="1F4E79"/>
          </w:rPr>
          <w:t>training</w:t>
        </w:r>
        <w:r>
          <w:t>,</w:t>
        </w:r>
      </w:hyperlink>
      <w:r>
        <w:rPr>
          <w:spacing w:val="-3"/>
        </w:rPr>
        <w:t xml:space="preserve"> </w:t>
      </w:r>
      <w:hyperlink r:id="rId39">
        <w:r>
          <w:rPr>
            <w:color w:val="1F4E79"/>
            <w:u w:val="single" w:color="1F4E79"/>
          </w:rPr>
          <w:t>career</w:t>
        </w:r>
        <w:r>
          <w:rPr>
            <w:color w:val="1F4E79"/>
            <w:spacing w:val="-3"/>
            <w:u w:val="single" w:color="1F4E79"/>
          </w:rPr>
          <w:t xml:space="preserve"> </w:t>
        </w:r>
        <w:r>
          <w:rPr>
            <w:color w:val="1F4E79"/>
            <w:u w:val="single" w:color="1F4E79"/>
          </w:rPr>
          <w:t>development</w:t>
        </w:r>
        <w:r>
          <w:t>,</w:t>
        </w:r>
      </w:hyperlink>
      <w:r>
        <w:rPr>
          <w:spacing w:val="2"/>
        </w:rPr>
        <w:t xml:space="preserve"> </w:t>
      </w:r>
      <w:hyperlink r:id="rId40">
        <w:r>
          <w:rPr>
            <w:color w:val="1F4E79"/>
            <w:u w:val="single" w:color="1F4E79"/>
          </w:rPr>
          <w:t>management</w:t>
        </w:r>
        <w:r>
          <w:rPr>
            <w:color w:val="1F4E79"/>
            <w:spacing w:val="-4"/>
            <w:u w:val="single" w:color="1F4E79"/>
          </w:rPr>
          <w:t xml:space="preserve"> </w:t>
        </w:r>
        <w:r>
          <w:rPr>
            <w:color w:val="1F4E79"/>
            <w:u w:val="single" w:color="1F4E79"/>
          </w:rPr>
          <w:t>development</w:t>
        </w:r>
        <w:r>
          <w:t>,</w:t>
        </w:r>
      </w:hyperlink>
      <w:r>
        <w:rPr>
          <w:spacing w:val="-3"/>
        </w:rPr>
        <w:t xml:space="preserve"> </w:t>
      </w:r>
      <w:r>
        <w:t>and</w:t>
      </w:r>
      <w:r>
        <w:rPr>
          <w:spacing w:val="-2"/>
        </w:rPr>
        <w:t xml:space="preserve"> </w:t>
      </w:r>
      <w:r>
        <w:t>staff</w:t>
      </w:r>
      <w:r>
        <w:rPr>
          <w:spacing w:val="-3"/>
        </w:rPr>
        <w:t xml:space="preserve"> </w:t>
      </w:r>
      <w:r>
        <w:rPr>
          <w:spacing w:val="-2"/>
        </w:rPr>
        <w:t>receive</w:t>
      </w:r>
    </w:p>
    <w:p w14:paraId="1CE6B5F9" w14:textId="77777777" w:rsidR="00DB09FF" w:rsidRDefault="00333147">
      <w:pPr>
        <w:pStyle w:val="BodyText"/>
        <w:spacing w:line="273" w:lineRule="exact"/>
      </w:pPr>
      <w:r>
        <w:t>a</w:t>
      </w:r>
      <w:r>
        <w:rPr>
          <w:spacing w:val="-4"/>
        </w:rPr>
        <w:t xml:space="preserve"> </w:t>
      </w:r>
      <w:r>
        <w:t>2/3</w:t>
      </w:r>
      <w:r>
        <w:rPr>
          <w:spacing w:val="-1"/>
        </w:rPr>
        <w:t xml:space="preserve"> </w:t>
      </w:r>
      <w:r>
        <w:t>tuition</w:t>
      </w:r>
      <w:r>
        <w:rPr>
          <w:spacing w:val="-1"/>
        </w:rPr>
        <w:t xml:space="preserve"> </w:t>
      </w:r>
      <w:r>
        <w:t>and</w:t>
      </w:r>
      <w:r>
        <w:rPr>
          <w:spacing w:val="-1"/>
        </w:rPr>
        <w:t xml:space="preserve"> </w:t>
      </w:r>
      <w:r>
        <w:t>fee</w:t>
      </w:r>
      <w:r>
        <w:rPr>
          <w:spacing w:val="-3"/>
        </w:rPr>
        <w:t xml:space="preserve"> </w:t>
      </w:r>
      <w:r>
        <w:t>discount</w:t>
      </w:r>
      <w:r>
        <w:rPr>
          <w:spacing w:val="-3"/>
        </w:rPr>
        <w:t xml:space="preserve"> </w:t>
      </w:r>
      <w:r>
        <w:t>when</w:t>
      </w:r>
      <w:r>
        <w:rPr>
          <w:spacing w:val="-1"/>
        </w:rPr>
        <w:t xml:space="preserve"> </w:t>
      </w:r>
      <w:r>
        <w:t>enrolled</w:t>
      </w:r>
      <w:r>
        <w:rPr>
          <w:spacing w:val="-1"/>
        </w:rPr>
        <w:t xml:space="preserve"> </w:t>
      </w:r>
      <w:r>
        <w:t>in</w:t>
      </w:r>
      <w:r>
        <w:rPr>
          <w:spacing w:val="-1"/>
        </w:rPr>
        <w:t xml:space="preserve"> </w:t>
      </w:r>
      <w:r>
        <w:t>for-credit</w:t>
      </w:r>
      <w:r>
        <w:rPr>
          <w:spacing w:val="-3"/>
        </w:rPr>
        <w:t xml:space="preserve"> </w:t>
      </w:r>
      <w:r>
        <w:rPr>
          <w:spacing w:val="-2"/>
        </w:rPr>
        <w:t>courses.</w:t>
      </w:r>
    </w:p>
    <w:p w14:paraId="1CE6B5FA" w14:textId="77777777" w:rsidR="00DB09FF" w:rsidRDefault="00DB09FF">
      <w:pPr>
        <w:pStyle w:val="BodyText"/>
        <w:spacing w:before="3"/>
        <w:ind w:left="0"/>
      </w:pPr>
    </w:p>
    <w:p w14:paraId="1CE6B5FB" w14:textId="77777777" w:rsidR="00DB09FF" w:rsidRDefault="00333147">
      <w:pPr>
        <w:pStyle w:val="ListParagraph"/>
        <w:numPr>
          <w:ilvl w:val="2"/>
          <w:numId w:val="20"/>
        </w:numPr>
        <w:tabs>
          <w:tab w:val="left" w:pos="1491"/>
        </w:tabs>
        <w:spacing w:line="480" w:lineRule="auto"/>
        <w:ind w:left="100" w:right="193" w:firstLine="720"/>
        <w:jc w:val="both"/>
        <w:rPr>
          <w:sz w:val="24"/>
        </w:rPr>
      </w:pPr>
      <w:r>
        <w:rPr>
          <w:b/>
          <w:i/>
          <w:color w:val="2D74B5"/>
          <w:sz w:val="24"/>
        </w:rPr>
        <w:t>c.</w:t>
      </w:r>
      <w:r>
        <w:rPr>
          <w:b/>
          <w:i/>
          <w:color w:val="2D74B5"/>
          <w:spacing w:val="40"/>
          <w:sz w:val="24"/>
        </w:rPr>
        <w:t xml:space="preserve"> </w:t>
      </w:r>
      <w:r>
        <w:rPr>
          <w:b/>
          <w:i/>
          <w:color w:val="2D74B5"/>
          <w:sz w:val="24"/>
        </w:rPr>
        <w:t>Teaching,</w:t>
      </w:r>
      <w:r>
        <w:rPr>
          <w:b/>
          <w:i/>
          <w:color w:val="2D74B5"/>
          <w:spacing w:val="40"/>
          <w:sz w:val="24"/>
        </w:rPr>
        <w:t xml:space="preserve"> </w:t>
      </w:r>
      <w:r>
        <w:rPr>
          <w:b/>
          <w:i/>
          <w:color w:val="2D74B5"/>
          <w:sz w:val="24"/>
        </w:rPr>
        <w:t>Supervision,</w:t>
      </w:r>
      <w:r>
        <w:rPr>
          <w:b/>
          <w:i/>
          <w:color w:val="2D74B5"/>
          <w:spacing w:val="40"/>
          <w:sz w:val="24"/>
        </w:rPr>
        <w:t xml:space="preserve"> </w:t>
      </w:r>
      <w:r>
        <w:rPr>
          <w:b/>
          <w:i/>
          <w:color w:val="2D74B5"/>
          <w:sz w:val="24"/>
        </w:rPr>
        <w:t>and</w:t>
      </w:r>
      <w:r>
        <w:rPr>
          <w:b/>
          <w:i/>
          <w:color w:val="2D74B5"/>
          <w:spacing w:val="40"/>
          <w:sz w:val="24"/>
        </w:rPr>
        <w:t xml:space="preserve"> </w:t>
      </w:r>
      <w:r>
        <w:rPr>
          <w:b/>
          <w:i/>
          <w:color w:val="2D74B5"/>
          <w:sz w:val="24"/>
        </w:rPr>
        <w:t>Advising</w:t>
      </w:r>
      <w:r>
        <w:rPr>
          <w:b/>
          <w:i/>
          <w:color w:val="2D74B5"/>
          <w:spacing w:val="40"/>
          <w:sz w:val="24"/>
        </w:rPr>
        <w:t xml:space="preserve"> </w:t>
      </w:r>
      <w:r>
        <w:rPr>
          <w:b/>
          <w:i/>
          <w:color w:val="2D74B5"/>
          <w:sz w:val="24"/>
        </w:rPr>
        <w:t>of</w:t>
      </w:r>
      <w:r>
        <w:rPr>
          <w:b/>
          <w:i/>
          <w:color w:val="2D74B5"/>
          <w:spacing w:val="40"/>
          <w:sz w:val="24"/>
        </w:rPr>
        <w:t xml:space="preserve"> </w:t>
      </w:r>
      <w:r>
        <w:rPr>
          <w:b/>
          <w:i/>
          <w:color w:val="2D74B5"/>
          <w:sz w:val="24"/>
        </w:rPr>
        <w:t>Students.</w:t>
      </w:r>
      <w:r>
        <w:rPr>
          <w:b/>
          <w:i/>
          <w:color w:val="2D74B5"/>
          <w:spacing w:val="40"/>
          <w:sz w:val="24"/>
        </w:rPr>
        <w:t xml:space="preserve"> </w:t>
      </w:r>
      <w:r>
        <w:rPr>
          <w:sz w:val="24"/>
        </w:rPr>
        <w:t>Depending</w:t>
      </w:r>
      <w:r>
        <w:rPr>
          <w:spacing w:val="40"/>
          <w:sz w:val="24"/>
        </w:rPr>
        <w:t xml:space="preserve"> </w:t>
      </w:r>
      <w:r>
        <w:rPr>
          <w:sz w:val="24"/>
        </w:rPr>
        <w:t>on</w:t>
      </w:r>
      <w:r>
        <w:rPr>
          <w:spacing w:val="40"/>
          <w:sz w:val="24"/>
        </w:rPr>
        <w:t xml:space="preserve"> </w:t>
      </w:r>
      <w:r>
        <w:rPr>
          <w:sz w:val="24"/>
        </w:rPr>
        <w:t>their school, faculty at UCLA teach four to five ten-week courses per academic year. This leaves faculty free to devote significant time to advising, while an</w:t>
      </w:r>
      <w:r>
        <w:rPr>
          <w:sz w:val="24"/>
        </w:rPr>
        <w:t xml:space="preserve"> 18:1 student-faculty ratio mean that they are able to provide students with individualized attention. The LAS M.A. students are advised by LAI- faculty affiliates, and Ph.D. students are advised in their home departments. Over</w:t>
      </w:r>
      <w:r>
        <w:rPr>
          <w:spacing w:val="40"/>
          <w:sz w:val="24"/>
        </w:rPr>
        <w:t xml:space="preserve"> </w:t>
      </w:r>
      <w:r>
        <w:rPr>
          <w:sz w:val="24"/>
        </w:rPr>
        <w:t>the</w:t>
      </w:r>
      <w:r>
        <w:rPr>
          <w:spacing w:val="40"/>
          <w:sz w:val="24"/>
        </w:rPr>
        <w:t xml:space="preserve"> </w:t>
      </w:r>
      <w:r>
        <w:rPr>
          <w:sz w:val="24"/>
        </w:rPr>
        <w:t>last</w:t>
      </w:r>
      <w:r>
        <w:rPr>
          <w:spacing w:val="40"/>
          <w:sz w:val="24"/>
        </w:rPr>
        <w:t xml:space="preserve"> </w:t>
      </w:r>
      <w:r>
        <w:rPr>
          <w:sz w:val="24"/>
        </w:rPr>
        <w:t>five years,</w:t>
      </w:r>
      <w:r>
        <w:rPr>
          <w:spacing w:val="40"/>
          <w:sz w:val="24"/>
        </w:rPr>
        <w:t xml:space="preserve"> </w:t>
      </w:r>
      <w:r>
        <w:rPr>
          <w:sz w:val="24"/>
        </w:rPr>
        <w:t>LAI</w:t>
      </w:r>
      <w:r>
        <w:rPr>
          <w:spacing w:val="40"/>
          <w:sz w:val="24"/>
        </w:rPr>
        <w:t xml:space="preserve"> </w:t>
      </w:r>
      <w:r>
        <w:rPr>
          <w:sz w:val="24"/>
        </w:rPr>
        <w:t>aff</w:t>
      </w:r>
      <w:r>
        <w:rPr>
          <w:sz w:val="24"/>
        </w:rPr>
        <w:t>iliates</w:t>
      </w:r>
      <w:r>
        <w:rPr>
          <w:spacing w:val="40"/>
          <w:sz w:val="24"/>
        </w:rPr>
        <w:t xml:space="preserve"> </w:t>
      </w:r>
      <w:r>
        <w:rPr>
          <w:sz w:val="24"/>
        </w:rPr>
        <w:t>have</w:t>
      </w:r>
      <w:r>
        <w:rPr>
          <w:spacing w:val="40"/>
          <w:sz w:val="24"/>
        </w:rPr>
        <w:t xml:space="preserve"> </w:t>
      </w:r>
      <w:r>
        <w:rPr>
          <w:sz w:val="24"/>
        </w:rPr>
        <w:t>advised</w:t>
      </w:r>
      <w:r>
        <w:rPr>
          <w:spacing w:val="40"/>
          <w:sz w:val="24"/>
        </w:rPr>
        <w:t xml:space="preserve"> </w:t>
      </w:r>
      <w:r>
        <w:rPr>
          <w:sz w:val="24"/>
        </w:rPr>
        <w:t>approximately</w:t>
      </w:r>
      <w:r>
        <w:rPr>
          <w:spacing w:val="40"/>
          <w:sz w:val="24"/>
        </w:rPr>
        <w:t xml:space="preserve"> </w:t>
      </w:r>
      <w:r>
        <w:rPr>
          <w:sz w:val="24"/>
        </w:rPr>
        <w:t>400</w:t>
      </w:r>
      <w:r>
        <w:rPr>
          <w:spacing w:val="40"/>
          <w:sz w:val="24"/>
        </w:rPr>
        <w:t xml:space="preserve"> </w:t>
      </w:r>
      <w:r>
        <w:rPr>
          <w:sz w:val="24"/>
        </w:rPr>
        <w:t>theses</w:t>
      </w:r>
      <w:r>
        <w:rPr>
          <w:spacing w:val="40"/>
          <w:sz w:val="24"/>
        </w:rPr>
        <w:t xml:space="preserve"> </w:t>
      </w:r>
      <w:r>
        <w:rPr>
          <w:sz w:val="24"/>
        </w:rPr>
        <w:t>and dissertations. Undergraduate majors and minors are both advised by II advisor Magda Yamamoto,</w:t>
      </w:r>
      <w:r>
        <w:rPr>
          <w:spacing w:val="40"/>
          <w:sz w:val="24"/>
        </w:rPr>
        <w:t xml:space="preserve"> </w:t>
      </w:r>
      <w:r>
        <w:rPr>
          <w:sz w:val="24"/>
        </w:rPr>
        <w:t>who</w:t>
      </w:r>
      <w:r>
        <w:rPr>
          <w:spacing w:val="40"/>
          <w:sz w:val="24"/>
        </w:rPr>
        <w:t xml:space="preserve"> </w:t>
      </w:r>
      <w:r>
        <w:rPr>
          <w:sz w:val="24"/>
        </w:rPr>
        <w:t>has</w:t>
      </w:r>
      <w:r>
        <w:rPr>
          <w:spacing w:val="40"/>
          <w:sz w:val="24"/>
        </w:rPr>
        <w:t xml:space="preserve"> </w:t>
      </w:r>
      <w:r>
        <w:rPr>
          <w:sz w:val="24"/>
        </w:rPr>
        <w:t>14</w:t>
      </w:r>
      <w:r>
        <w:rPr>
          <w:spacing w:val="40"/>
          <w:sz w:val="24"/>
        </w:rPr>
        <w:t xml:space="preserve"> </w:t>
      </w:r>
      <w:r>
        <w:rPr>
          <w:sz w:val="24"/>
        </w:rPr>
        <w:t>years</w:t>
      </w:r>
      <w:r>
        <w:rPr>
          <w:spacing w:val="40"/>
          <w:sz w:val="24"/>
        </w:rPr>
        <w:t xml:space="preserve"> </w:t>
      </w:r>
      <w:r>
        <w:rPr>
          <w:sz w:val="24"/>
        </w:rPr>
        <w:t>of experience and also co-advises the LAS M.A. students on program requirements and logistics.</w:t>
      </w:r>
    </w:p>
    <w:p w14:paraId="1CE6B5FC" w14:textId="77777777" w:rsidR="00DB09FF" w:rsidRDefault="00DB09FF">
      <w:pPr>
        <w:spacing w:line="480" w:lineRule="auto"/>
        <w:jc w:val="both"/>
        <w:rPr>
          <w:sz w:val="24"/>
        </w:rPr>
        <w:sectPr w:rsidR="00DB09FF">
          <w:pgSz w:w="12240" w:h="15840"/>
          <w:pgMar w:top="1020" w:right="1240" w:bottom="940" w:left="1340" w:header="680" w:footer="740" w:gutter="0"/>
          <w:cols w:space="720"/>
        </w:sectPr>
      </w:pPr>
    </w:p>
    <w:p w14:paraId="1CE6B5FD" w14:textId="77777777" w:rsidR="00DB09FF" w:rsidRDefault="00DB09FF">
      <w:pPr>
        <w:pStyle w:val="BodyText"/>
        <w:spacing w:before="8"/>
        <w:ind w:left="0"/>
        <w:rPr>
          <w:sz w:val="27"/>
        </w:rPr>
      </w:pPr>
    </w:p>
    <w:p w14:paraId="1CE6B5FE" w14:textId="77777777" w:rsidR="00DB09FF" w:rsidRDefault="00333147">
      <w:pPr>
        <w:pStyle w:val="BodyText"/>
        <w:spacing w:before="90" w:line="480" w:lineRule="auto"/>
        <w:ind w:right="195" w:firstLine="720"/>
        <w:jc w:val="both"/>
      </w:pPr>
      <w:r>
        <w:rPr>
          <w:b/>
          <w:i/>
          <w:color w:val="2D74B5"/>
        </w:rPr>
        <w:t xml:space="preserve">E.2. Adequacy of Staffing and Oversight. </w:t>
      </w:r>
      <w:r>
        <w:t>With seven faculty directors, seven full-time staff</w:t>
      </w:r>
      <w:r>
        <w:rPr>
          <w:spacing w:val="-15"/>
        </w:rPr>
        <w:t xml:space="preserve"> </w:t>
      </w:r>
      <w:r>
        <w:t>members,</w:t>
      </w:r>
      <w:r>
        <w:rPr>
          <w:spacing w:val="-14"/>
        </w:rPr>
        <w:t xml:space="preserve"> </w:t>
      </w:r>
      <w:r>
        <w:t>and</w:t>
      </w:r>
      <w:r>
        <w:rPr>
          <w:spacing w:val="-15"/>
        </w:rPr>
        <w:t xml:space="preserve"> </w:t>
      </w:r>
      <w:r>
        <w:t>28</w:t>
      </w:r>
      <w:r>
        <w:rPr>
          <w:spacing w:val="-15"/>
        </w:rPr>
        <w:t xml:space="preserve"> </w:t>
      </w:r>
      <w:r>
        <w:t>shared</w:t>
      </w:r>
      <w:r>
        <w:rPr>
          <w:spacing w:val="-15"/>
        </w:rPr>
        <w:t xml:space="preserve"> </w:t>
      </w:r>
      <w:r>
        <w:t>support</w:t>
      </w:r>
      <w:r>
        <w:rPr>
          <w:spacing w:val="-15"/>
        </w:rPr>
        <w:t xml:space="preserve"> </w:t>
      </w:r>
      <w:r>
        <w:t>staff,</w:t>
      </w:r>
      <w:r>
        <w:rPr>
          <w:spacing w:val="-14"/>
        </w:rPr>
        <w:t xml:space="preserve"> </w:t>
      </w:r>
      <w:r>
        <w:t>the</w:t>
      </w:r>
      <w:r>
        <w:rPr>
          <w:spacing w:val="-15"/>
        </w:rPr>
        <w:t xml:space="preserve"> </w:t>
      </w:r>
      <w:r>
        <w:t>LAI</w:t>
      </w:r>
      <w:r>
        <w:rPr>
          <w:spacing w:val="-14"/>
        </w:rPr>
        <w:t xml:space="preserve"> </w:t>
      </w:r>
      <w:r>
        <w:t>boasts</w:t>
      </w:r>
      <w:r>
        <w:rPr>
          <w:spacing w:val="-13"/>
        </w:rPr>
        <w:t xml:space="preserve"> </w:t>
      </w:r>
      <w:r>
        <w:t>unrivalled</w:t>
      </w:r>
      <w:r>
        <w:rPr>
          <w:spacing w:val="-15"/>
        </w:rPr>
        <w:t xml:space="preserve"> </w:t>
      </w:r>
      <w:r>
        <w:t>staffing</w:t>
      </w:r>
      <w:r>
        <w:rPr>
          <w:spacing w:val="-15"/>
        </w:rPr>
        <w:t xml:space="preserve"> </w:t>
      </w:r>
      <w:r>
        <w:t>support.</w:t>
      </w:r>
      <w:r>
        <w:rPr>
          <w:spacing w:val="-15"/>
        </w:rPr>
        <w:t xml:space="preserve"> </w:t>
      </w:r>
      <w:r>
        <w:t>The</w:t>
      </w:r>
      <w:r>
        <w:rPr>
          <w:spacing w:val="-15"/>
        </w:rPr>
        <w:t xml:space="preserve"> </w:t>
      </w:r>
      <w:r>
        <w:t>director of</w:t>
      </w:r>
      <w:r>
        <w:rPr>
          <w:spacing w:val="-3"/>
        </w:rPr>
        <w:t xml:space="preserve"> </w:t>
      </w:r>
      <w:r>
        <w:t>the LAI</w:t>
      </w:r>
      <w:r>
        <w:rPr>
          <w:spacing w:val="-4"/>
        </w:rPr>
        <w:t xml:space="preserve"> </w:t>
      </w:r>
      <w:r>
        <w:t>is</w:t>
      </w:r>
      <w:r>
        <w:rPr>
          <w:spacing w:val="-2"/>
        </w:rPr>
        <w:t xml:space="preserve"> </w:t>
      </w:r>
      <w:r>
        <w:t>appointed</w:t>
      </w:r>
      <w:r>
        <w:rPr>
          <w:spacing w:val="-3"/>
        </w:rPr>
        <w:t xml:space="preserve"> </w:t>
      </w:r>
      <w:r>
        <w:t>by the director</w:t>
      </w:r>
      <w:r>
        <w:rPr>
          <w:spacing w:val="-3"/>
        </w:rPr>
        <w:t xml:space="preserve"> </w:t>
      </w:r>
      <w:r>
        <w:t>of the</w:t>
      </w:r>
      <w:r>
        <w:rPr>
          <w:spacing w:val="-5"/>
        </w:rPr>
        <w:t xml:space="preserve"> </w:t>
      </w:r>
      <w:r>
        <w:t>International Institute after an</w:t>
      </w:r>
      <w:r>
        <w:rPr>
          <w:spacing w:val="-3"/>
        </w:rPr>
        <w:t xml:space="preserve"> </w:t>
      </w:r>
      <w:r>
        <w:t>open self-nomination process from interested affiliated faculty members. Primary responsibility for LAI oversight belongs to the LAI Faculty Advisory Committee (FAC). The members of the FAC, nominated</w:t>
      </w:r>
      <w:r>
        <w:t xml:space="preserve"> annually</w:t>
      </w:r>
      <w:r>
        <w:rPr>
          <w:spacing w:val="-15"/>
        </w:rPr>
        <w:t xml:space="preserve"> </w:t>
      </w:r>
      <w:r>
        <w:t>by</w:t>
      </w:r>
      <w:r>
        <w:rPr>
          <w:spacing w:val="-15"/>
        </w:rPr>
        <w:t xml:space="preserve"> </w:t>
      </w:r>
      <w:r>
        <w:t>the</w:t>
      </w:r>
      <w:r>
        <w:rPr>
          <w:spacing w:val="-15"/>
        </w:rPr>
        <w:t xml:space="preserve"> </w:t>
      </w:r>
      <w:r>
        <w:t>LAI</w:t>
      </w:r>
      <w:r>
        <w:rPr>
          <w:spacing w:val="-15"/>
        </w:rPr>
        <w:t xml:space="preserve"> </w:t>
      </w:r>
      <w:r>
        <w:t>Director</w:t>
      </w:r>
      <w:r>
        <w:rPr>
          <w:spacing w:val="-15"/>
        </w:rPr>
        <w:t xml:space="preserve"> </w:t>
      </w:r>
      <w:r>
        <w:t>and</w:t>
      </w:r>
      <w:r>
        <w:rPr>
          <w:spacing w:val="-15"/>
        </w:rPr>
        <w:t xml:space="preserve"> </w:t>
      </w:r>
      <w:r>
        <w:t>appointed</w:t>
      </w:r>
      <w:r>
        <w:rPr>
          <w:spacing w:val="-15"/>
        </w:rPr>
        <w:t xml:space="preserve"> </w:t>
      </w:r>
      <w:r>
        <w:t>by</w:t>
      </w:r>
      <w:r>
        <w:rPr>
          <w:spacing w:val="-15"/>
        </w:rPr>
        <w:t xml:space="preserve"> </w:t>
      </w:r>
      <w:r>
        <w:t>the</w:t>
      </w:r>
      <w:r>
        <w:rPr>
          <w:spacing w:val="-15"/>
        </w:rPr>
        <w:t xml:space="preserve"> </w:t>
      </w:r>
      <w:r>
        <w:t>Vice</w:t>
      </w:r>
      <w:r>
        <w:rPr>
          <w:spacing w:val="-15"/>
        </w:rPr>
        <w:t xml:space="preserve"> </w:t>
      </w:r>
      <w:r>
        <w:t>Provost</w:t>
      </w:r>
      <w:r>
        <w:rPr>
          <w:spacing w:val="-15"/>
        </w:rPr>
        <w:t xml:space="preserve"> </w:t>
      </w:r>
      <w:r>
        <w:t>for</w:t>
      </w:r>
      <w:r>
        <w:rPr>
          <w:spacing w:val="-15"/>
        </w:rPr>
        <w:t xml:space="preserve"> </w:t>
      </w:r>
      <w:r>
        <w:t>International</w:t>
      </w:r>
      <w:r>
        <w:rPr>
          <w:spacing w:val="-15"/>
        </w:rPr>
        <w:t xml:space="preserve"> </w:t>
      </w:r>
      <w:r>
        <w:t>Studies,</w:t>
      </w:r>
      <w:r>
        <w:rPr>
          <w:spacing w:val="-15"/>
        </w:rPr>
        <w:t xml:space="preserve"> </w:t>
      </w:r>
      <w:r>
        <w:t>represent the breadth of LAI’s interdisciplinary agenda and the diversity of departments and professional schools</w:t>
      </w:r>
      <w:r>
        <w:rPr>
          <w:spacing w:val="-2"/>
        </w:rPr>
        <w:t xml:space="preserve"> </w:t>
      </w:r>
      <w:r>
        <w:t>engaged in</w:t>
      </w:r>
      <w:r>
        <w:rPr>
          <w:spacing w:val="-3"/>
        </w:rPr>
        <w:t xml:space="preserve"> </w:t>
      </w:r>
      <w:r>
        <w:t>LAS.</w:t>
      </w:r>
      <w:r>
        <w:rPr>
          <w:spacing w:val="-1"/>
        </w:rPr>
        <w:t xml:space="preserve"> </w:t>
      </w:r>
      <w:r>
        <w:t>As</w:t>
      </w:r>
      <w:r>
        <w:rPr>
          <w:spacing w:val="-2"/>
        </w:rPr>
        <w:t xml:space="preserve"> </w:t>
      </w:r>
      <w:r>
        <w:t>of</w:t>
      </w:r>
      <w:r>
        <w:rPr>
          <w:spacing w:val="-3"/>
        </w:rPr>
        <w:t xml:space="preserve"> </w:t>
      </w:r>
      <w:r>
        <w:t>2021,</w:t>
      </w:r>
      <w:r>
        <w:rPr>
          <w:spacing w:val="-3"/>
        </w:rPr>
        <w:t xml:space="preserve"> </w:t>
      </w:r>
      <w:r>
        <w:t>the committee consisted</w:t>
      </w:r>
      <w:r>
        <w:rPr>
          <w:spacing w:val="-3"/>
        </w:rPr>
        <w:t xml:space="preserve"> </w:t>
      </w:r>
      <w:r>
        <w:t>of</w:t>
      </w:r>
      <w:r>
        <w:rPr>
          <w:spacing w:val="-3"/>
        </w:rPr>
        <w:t xml:space="preserve"> </w:t>
      </w:r>
      <w:r>
        <w:t>34 members.</w:t>
      </w:r>
      <w:r>
        <w:rPr>
          <w:spacing w:val="-3"/>
        </w:rPr>
        <w:t xml:space="preserve"> </w:t>
      </w:r>
      <w:r>
        <w:t>The LAS</w:t>
      </w:r>
      <w:r>
        <w:rPr>
          <w:spacing w:val="-2"/>
        </w:rPr>
        <w:t xml:space="preserve"> </w:t>
      </w:r>
      <w:r>
        <w:t>librarian serves on the committee, and there are nine FAC members from five professional schools: Education,</w:t>
      </w:r>
      <w:r>
        <w:rPr>
          <w:spacing w:val="-4"/>
        </w:rPr>
        <w:t xml:space="preserve"> </w:t>
      </w:r>
      <w:r>
        <w:t>Law,</w:t>
      </w:r>
      <w:r>
        <w:rPr>
          <w:spacing w:val="-4"/>
        </w:rPr>
        <w:t xml:space="preserve"> </w:t>
      </w:r>
      <w:r>
        <w:t>Medicine,</w:t>
      </w:r>
      <w:r>
        <w:rPr>
          <w:spacing w:val="-4"/>
        </w:rPr>
        <w:t xml:space="preserve"> </w:t>
      </w:r>
      <w:r>
        <w:t>Public</w:t>
      </w:r>
      <w:r>
        <w:rPr>
          <w:spacing w:val="-6"/>
        </w:rPr>
        <w:t xml:space="preserve"> </w:t>
      </w:r>
      <w:r>
        <w:t>Affairs,</w:t>
      </w:r>
      <w:r>
        <w:rPr>
          <w:spacing w:val="-4"/>
        </w:rPr>
        <w:t xml:space="preserve"> </w:t>
      </w:r>
      <w:r>
        <w:t>and Public</w:t>
      </w:r>
      <w:r>
        <w:rPr>
          <w:spacing w:val="-6"/>
        </w:rPr>
        <w:t xml:space="preserve"> </w:t>
      </w:r>
      <w:r>
        <w:t>Health. The</w:t>
      </w:r>
      <w:r>
        <w:rPr>
          <w:spacing w:val="-1"/>
        </w:rPr>
        <w:t xml:space="preserve"> </w:t>
      </w:r>
      <w:r>
        <w:t>FAC meets</w:t>
      </w:r>
      <w:r>
        <w:rPr>
          <w:spacing w:val="-3"/>
        </w:rPr>
        <w:t xml:space="preserve"> </w:t>
      </w:r>
      <w:r>
        <w:t>quarterly</w:t>
      </w:r>
      <w:r>
        <w:rPr>
          <w:spacing w:val="-4"/>
        </w:rPr>
        <w:t xml:space="preserve"> </w:t>
      </w:r>
      <w:r>
        <w:t>to advise the director on policy and issues such as outreach and programming. In addition, the LAS M.A. program has its own FAC consisting of 20 members from six departments, three professional schools,</w:t>
      </w:r>
      <w:r>
        <w:rPr>
          <w:spacing w:val="-14"/>
        </w:rPr>
        <w:t xml:space="preserve"> </w:t>
      </w:r>
      <w:r>
        <w:t>and</w:t>
      </w:r>
      <w:r>
        <w:rPr>
          <w:spacing w:val="-14"/>
        </w:rPr>
        <w:t xml:space="preserve"> </w:t>
      </w:r>
      <w:r>
        <w:t>the</w:t>
      </w:r>
      <w:r>
        <w:rPr>
          <w:spacing w:val="-10"/>
        </w:rPr>
        <w:t xml:space="preserve"> </w:t>
      </w:r>
      <w:r>
        <w:t>library</w:t>
      </w:r>
      <w:r>
        <w:rPr>
          <w:color w:val="0000FF"/>
        </w:rPr>
        <w:t>.</w:t>
      </w:r>
      <w:r>
        <w:rPr>
          <w:color w:val="0000FF"/>
          <w:spacing w:val="-8"/>
        </w:rPr>
        <w:t xml:space="preserve"> </w:t>
      </w:r>
      <w:r>
        <w:t>The</w:t>
      </w:r>
      <w:r>
        <w:rPr>
          <w:spacing w:val="-10"/>
        </w:rPr>
        <w:t xml:space="preserve"> </w:t>
      </w:r>
      <w:r>
        <w:t>committee</w:t>
      </w:r>
      <w:r>
        <w:rPr>
          <w:spacing w:val="-14"/>
        </w:rPr>
        <w:t xml:space="preserve"> </w:t>
      </w:r>
      <w:r>
        <w:t>meets</w:t>
      </w:r>
      <w:r>
        <w:rPr>
          <w:spacing w:val="-11"/>
        </w:rPr>
        <w:t xml:space="preserve"> </w:t>
      </w:r>
      <w:r>
        <w:t>quarterly</w:t>
      </w:r>
      <w:r>
        <w:rPr>
          <w:spacing w:val="-14"/>
        </w:rPr>
        <w:t xml:space="preserve"> </w:t>
      </w:r>
      <w:r>
        <w:t>to</w:t>
      </w:r>
      <w:r>
        <w:rPr>
          <w:spacing w:val="-14"/>
        </w:rPr>
        <w:t xml:space="preserve"> </w:t>
      </w:r>
      <w:r>
        <w:t>rev</w:t>
      </w:r>
      <w:r>
        <w:t>iew</w:t>
      </w:r>
      <w:r>
        <w:rPr>
          <w:spacing w:val="-12"/>
        </w:rPr>
        <w:t xml:space="preserve"> </w:t>
      </w:r>
      <w:r>
        <w:t>the</w:t>
      </w:r>
      <w:r>
        <w:rPr>
          <w:spacing w:val="-13"/>
        </w:rPr>
        <w:t xml:space="preserve"> </w:t>
      </w:r>
      <w:r>
        <w:t>graduate</w:t>
      </w:r>
      <w:r>
        <w:rPr>
          <w:spacing w:val="-14"/>
        </w:rPr>
        <w:t xml:space="preserve"> </w:t>
      </w:r>
      <w:r>
        <w:t>program</w:t>
      </w:r>
      <w:r>
        <w:rPr>
          <w:spacing w:val="-10"/>
        </w:rPr>
        <w:t xml:space="preserve"> </w:t>
      </w:r>
      <w:r>
        <w:t>and</w:t>
      </w:r>
      <w:r>
        <w:rPr>
          <w:spacing w:val="-14"/>
        </w:rPr>
        <w:t xml:space="preserve"> </w:t>
      </w:r>
      <w:r>
        <w:t>policy in</w:t>
      </w:r>
      <w:r>
        <w:rPr>
          <w:spacing w:val="-5"/>
        </w:rPr>
        <w:t xml:space="preserve"> </w:t>
      </w:r>
      <w:r>
        <w:t>consultation</w:t>
      </w:r>
      <w:r>
        <w:rPr>
          <w:spacing w:val="-5"/>
        </w:rPr>
        <w:t xml:space="preserve"> </w:t>
      </w:r>
      <w:r>
        <w:t>with</w:t>
      </w:r>
      <w:r>
        <w:rPr>
          <w:spacing w:val="-5"/>
        </w:rPr>
        <w:t xml:space="preserve"> </w:t>
      </w:r>
      <w:r>
        <w:t>the</w:t>
      </w:r>
      <w:r>
        <w:rPr>
          <w:spacing w:val="-5"/>
        </w:rPr>
        <w:t xml:space="preserve"> </w:t>
      </w:r>
      <w:r>
        <w:t>program</w:t>
      </w:r>
      <w:r>
        <w:rPr>
          <w:spacing w:val="-7"/>
        </w:rPr>
        <w:t xml:space="preserve"> </w:t>
      </w:r>
      <w:r>
        <w:t>chair,</w:t>
      </w:r>
      <w:r>
        <w:rPr>
          <w:spacing w:val="-5"/>
        </w:rPr>
        <w:t xml:space="preserve"> </w:t>
      </w:r>
      <w:r>
        <w:t>LAI</w:t>
      </w:r>
      <w:r>
        <w:rPr>
          <w:spacing w:val="-6"/>
        </w:rPr>
        <w:t xml:space="preserve"> </w:t>
      </w:r>
      <w:r>
        <w:t>associate</w:t>
      </w:r>
      <w:r>
        <w:rPr>
          <w:spacing w:val="-2"/>
        </w:rPr>
        <w:t xml:space="preserve"> </w:t>
      </w:r>
      <w:r>
        <w:t>director</w:t>
      </w:r>
      <w:r>
        <w:rPr>
          <w:spacing w:val="-5"/>
        </w:rPr>
        <w:t xml:space="preserve"> </w:t>
      </w:r>
      <w:r>
        <w:t>Taub.</w:t>
      </w:r>
      <w:r>
        <w:rPr>
          <w:spacing w:val="-6"/>
        </w:rPr>
        <w:t xml:space="preserve"> </w:t>
      </w:r>
      <w:r>
        <w:t>In</w:t>
      </w:r>
      <w:r>
        <w:rPr>
          <w:spacing w:val="-5"/>
        </w:rPr>
        <w:t xml:space="preserve"> </w:t>
      </w:r>
      <w:r>
        <w:t>turn,</w:t>
      </w:r>
      <w:r>
        <w:rPr>
          <w:spacing w:val="-5"/>
        </w:rPr>
        <w:t xml:space="preserve"> </w:t>
      </w:r>
      <w:r>
        <w:t>the</w:t>
      </w:r>
      <w:r>
        <w:rPr>
          <w:spacing w:val="-7"/>
        </w:rPr>
        <w:t xml:space="preserve"> </w:t>
      </w:r>
      <w:r>
        <w:t>three</w:t>
      </w:r>
      <w:r>
        <w:rPr>
          <w:spacing w:val="-7"/>
        </w:rPr>
        <w:t xml:space="preserve"> </w:t>
      </w:r>
      <w:r>
        <w:t>LAI</w:t>
      </w:r>
      <w:r>
        <w:rPr>
          <w:spacing w:val="-6"/>
        </w:rPr>
        <w:t xml:space="preserve"> </w:t>
      </w:r>
      <w:r>
        <w:t>centers (CBS,</w:t>
      </w:r>
      <w:r>
        <w:rPr>
          <w:spacing w:val="-14"/>
        </w:rPr>
        <w:t xml:space="preserve"> </w:t>
      </w:r>
      <w:r>
        <w:t>CMS,</w:t>
      </w:r>
      <w:r>
        <w:rPr>
          <w:spacing w:val="-14"/>
        </w:rPr>
        <w:t xml:space="preserve"> </w:t>
      </w:r>
      <w:r>
        <w:t>and</w:t>
      </w:r>
      <w:r>
        <w:rPr>
          <w:spacing w:val="-14"/>
        </w:rPr>
        <w:t xml:space="preserve"> </w:t>
      </w:r>
      <w:r>
        <w:t>CSCS)</w:t>
      </w:r>
      <w:r>
        <w:rPr>
          <w:spacing w:val="-11"/>
        </w:rPr>
        <w:t xml:space="preserve"> </w:t>
      </w:r>
      <w:r>
        <w:t>each</w:t>
      </w:r>
      <w:r>
        <w:rPr>
          <w:spacing w:val="-14"/>
        </w:rPr>
        <w:t xml:space="preserve"> </w:t>
      </w:r>
      <w:r>
        <w:t>have</w:t>
      </w:r>
      <w:r>
        <w:rPr>
          <w:spacing w:val="-14"/>
        </w:rPr>
        <w:t xml:space="preserve"> </w:t>
      </w:r>
      <w:r>
        <w:t>five-member</w:t>
      </w:r>
      <w:r>
        <w:rPr>
          <w:spacing w:val="-12"/>
        </w:rPr>
        <w:t xml:space="preserve"> </w:t>
      </w:r>
      <w:r>
        <w:t>FACs</w:t>
      </w:r>
      <w:r>
        <w:rPr>
          <w:spacing w:val="-11"/>
        </w:rPr>
        <w:t xml:space="preserve"> </w:t>
      </w:r>
      <w:r>
        <w:t>(with</w:t>
      </w:r>
      <w:r>
        <w:rPr>
          <w:spacing w:val="-14"/>
        </w:rPr>
        <w:t xml:space="preserve"> </w:t>
      </w:r>
      <w:r>
        <w:t>anywhere</w:t>
      </w:r>
      <w:r>
        <w:rPr>
          <w:spacing w:val="-15"/>
        </w:rPr>
        <w:t xml:space="preserve"> </w:t>
      </w:r>
      <w:r>
        <w:t>from</w:t>
      </w:r>
      <w:r>
        <w:rPr>
          <w:spacing w:val="-15"/>
        </w:rPr>
        <w:t xml:space="preserve"> </w:t>
      </w:r>
      <w:r>
        <w:t>one</w:t>
      </w:r>
      <w:r>
        <w:rPr>
          <w:spacing w:val="-15"/>
        </w:rPr>
        <w:t xml:space="preserve"> </w:t>
      </w:r>
      <w:r>
        <w:t>to</w:t>
      </w:r>
      <w:r>
        <w:rPr>
          <w:spacing w:val="-14"/>
        </w:rPr>
        <w:t xml:space="preserve"> </w:t>
      </w:r>
      <w:r>
        <w:t>three</w:t>
      </w:r>
      <w:r>
        <w:rPr>
          <w:spacing w:val="-15"/>
        </w:rPr>
        <w:t xml:space="preserve"> </w:t>
      </w:r>
      <w:r>
        <w:t>members coming</w:t>
      </w:r>
      <w:r>
        <w:rPr>
          <w:spacing w:val="-15"/>
        </w:rPr>
        <w:t xml:space="preserve"> </w:t>
      </w:r>
      <w:r>
        <w:t>from</w:t>
      </w:r>
      <w:r>
        <w:rPr>
          <w:spacing w:val="-15"/>
        </w:rPr>
        <w:t xml:space="preserve"> </w:t>
      </w:r>
      <w:r>
        <w:t>the</w:t>
      </w:r>
      <w:r>
        <w:rPr>
          <w:spacing w:val="-15"/>
        </w:rPr>
        <w:t xml:space="preserve"> </w:t>
      </w:r>
      <w:r>
        <w:t>professional</w:t>
      </w:r>
      <w:r>
        <w:rPr>
          <w:spacing w:val="-15"/>
        </w:rPr>
        <w:t xml:space="preserve"> </w:t>
      </w:r>
      <w:r>
        <w:t>schools)</w:t>
      </w:r>
      <w:r>
        <w:rPr>
          <w:spacing w:val="-15"/>
        </w:rPr>
        <w:t xml:space="preserve"> </w:t>
      </w:r>
      <w:r>
        <w:t>that</w:t>
      </w:r>
      <w:r>
        <w:rPr>
          <w:spacing w:val="-15"/>
        </w:rPr>
        <w:t xml:space="preserve"> </w:t>
      </w:r>
      <w:r>
        <w:t>advise</w:t>
      </w:r>
      <w:r>
        <w:rPr>
          <w:spacing w:val="-15"/>
        </w:rPr>
        <w:t xml:space="preserve"> </w:t>
      </w:r>
      <w:r>
        <w:t>the</w:t>
      </w:r>
      <w:r>
        <w:rPr>
          <w:spacing w:val="-15"/>
        </w:rPr>
        <w:t xml:space="preserve"> </w:t>
      </w:r>
      <w:r>
        <w:t>center</w:t>
      </w:r>
      <w:r>
        <w:rPr>
          <w:spacing w:val="-15"/>
        </w:rPr>
        <w:t xml:space="preserve"> </w:t>
      </w:r>
      <w:r>
        <w:t>directors</w:t>
      </w:r>
      <w:r>
        <w:rPr>
          <w:spacing w:val="-15"/>
        </w:rPr>
        <w:t xml:space="preserve"> </w:t>
      </w:r>
      <w:r>
        <w:t>on</w:t>
      </w:r>
      <w:r>
        <w:rPr>
          <w:spacing w:val="-15"/>
        </w:rPr>
        <w:t xml:space="preserve"> </w:t>
      </w:r>
      <w:r>
        <w:t>programming</w:t>
      </w:r>
      <w:r>
        <w:rPr>
          <w:spacing w:val="-15"/>
        </w:rPr>
        <w:t xml:space="preserve"> </w:t>
      </w:r>
      <w:r>
        <w:t>and</w:t>
      </w:r>
      <w:r>
        <w:rPr>
          <w:spacing w:val="-15"/>
        </w:rPr>
        <w:t xml:space="preserve"> </w:t>
      </w:r>
      <w:r>
        <w:t>budget. The LAI director serves on the M.A. program’s FAC and ex officio on the three centers’ FACs.</w:t>
      </w:r>
    </w:p>
    <w:p w14:paraId="1CE6B5FF" w14:textId="77777777" w:rsidR="00DB09FF" w:rsidRDefault="00333147">
      <w:pPr>
        <w:pStyle w:val="BodyText"/>
        <w:spacing w:before="5" w:line="480" w:lineRule="auto"/>
        <w:ind w:right="198" w:firstLine="720"/>
        <w:jc w:val="both"/>
      </w:pPr>
      <w:r>
        <w:rPr>
          <w:b/>
          <w:i/>
          <w:color w:val="2D74B5"/>
        </w:rPr>
        <w:t>E.3.</w:t>
      </w:r>
      <w:r>
        <w:rPr>
          <w:b/>
          <w:i/>
          <w:color w:val="2D74B5"/>
          <w:spacing w:val="-9"/>
        </w:rPr>
        <w:t xml:space="preserve"> </w:t>
      </w:r>
      <w:r>
        <w:rPr>
          <w:b/>
          <w:i/>
          <w:color w:val="2D74B5"/>
        </w:rPr>
        <w:t>Non-discrimination.</w:t>
      </w:r>
      <w:r>
        <w:rPr>
          <w:b/>
          <w:i/>
          <w:color w:val="2D74B5"/>
          <w:spacing w:val="-8"/>
        </w:rPr>
        <w:t xml:space="preserve"> </w:t>
      </w:r>
      <w:r>
        <w:t>It</w:t>
      </w:r>
      <w:r>
        <w:rPr>
          <w:spacing w:val="-10"/>
        </w:rPr>
        <w:t xml:space="preserve"> </w:t>
      </w:r>
      <w:r>
        <w:t>is</w:t>
      </w:r>
      <w:r>
        <w:rPr>
          <w:spacing w:val="-7"/>
        </w:rPr>
        <w:t xml:space="preserve"> </w:t>
      </w:r>
      <w:r>
        <w:t>UCLA</w:t>
      </w:r>
      <w:r>
        <w:rPr>
          <w:spacing w:val="-7"/>
        </w:rPr>
        <w:t xml:space="preserve"> </w:t>
      </w:r>
      <w:r>
        <w:t>policy</w:t>
      </w:r>
      <w:r>
        <w:rPr>
          <w:spacing w:val="-9"/>
        </w:rPr>
        <w:t xml:space="preserve"> </w:t>
      </w:r>
      <w:r>
        <w:t>not</w:t>
      </w:r>
      <w:r>
        <w:rPr>
          <w:spacing w:val="-10"/>
        </w:rPr>
        <w:t xml:space="preserve"> </w:t>
      </w:r>
      <w:r>
        <w:t>to</w:t>
      </w:r>
      <w:r>
        <w:rPr>
          <w:spacing w:val="-9"/>
        </w:rPr>
        <w:t xml:space="preserve"> </w:t>
      </w:r>
      <w:r>
        <w:t>discriminate</w:t>
      </w:r>
      <w:r>
        <w:rPr>
          <w:spacing w:val="-10"/>
        </w:rPr>
        <w:t xml:space="preserve"> </w:t>
      </w:r>
      <w:r>
        <w:t>on</w:t>
      </w:r>
      <w:r>
        <w:rPr>
          <w:spacing w:val="-9"/>
        </w:rPr>
        <w:t xml:space="preserve"> </w:t>
      </w:r>
      <w:r>
        <w:t>the</w:t>
      </w:r>
      <w:r>
        <w:rPr>
          <w:spacing w:val="-10"/>
        </w:rPr>
        <w:t xml:space="preserve"> </w:t>
      </w:r>
      <w:r>
        <w:t>basis</w:t>
      </w:r>
      <w:r>
        <w:rPr>
          <w:spacing w:val="-7"/>
        </w:rPr>
        <w:t xml:space="preserve"> </w:t>
      </w:r>
      <w:r>
        <w:t>of</w:t>
      </w:r>
      <w:r>
        <w:rPr>
          <w:spacing w:val="-8"/>
        </w:rPr>
        <w:t xml:space="preserve"> </w:t>
      </w:r>
      <w:r>
        <w:t>ra</w:t>
      </w:r>
      <w:r>
        <w:t>ce,</w:t>
      </w:r>
      <w:r>
        <w:rPr>
          <w:spacing w:val="-3"/>
        </w:rPr>
        <w:t xml:space="preserve"> </w:t>
      </w:r>
      <w:r>
        <w:t>color, national origin, religion, sex, gender identity, pregnancy, physical or mental disability, medical condition,</w:t>
      </w:r>
      <w:r>
        <w:rPr>
          <w:spacing w:val="-15"/>
        </w:rPr>
        <w:t xml:space="preserve"> </w:t>
      </w:r>
      <w:r>
        <w:t>genetic</w:t>
      </w:r>
      <w:r>
        <w:rPr>
          <w:spacing w:val="-15"/>
        </w:rPr>
        <w:t xml:space="preserve"> </w:t>
      </w:r>
      <w:r>
        <w:t>information,</w:t>
      </w:r>
      <w:r>
        <w:rPr>
          <w:spacing w:val="-15"/>
        </w:rPr>
        <w:t xml:space="preserve"> </w:t>
      </w:r>
      <w:r>
        <w:t>ancestry,</w:t>
      </w:r>
      <w:r>
        <w:rPr>
          <w:spacing w:val="-15"/>
        </w:rPr>
        <w:t xml:space="preserve"> </w:t>
      </w:r>
      <w:r>
        <w:t>marital</w:t>
      </w:r>
      <w:r>
        <w:rPr>
          <w:spacing w:val="-15"/>
        </w:rPr>
        <w:t xml:space="preserve"> </w:t>
      </w:r>
      <w:r>
        <w:t>status,</w:t>
      </w:r>
      <w:r>
        <w:rPr>
          <w:spacing w:val="-15"/>
        </w:rPr>
        <w:t xml:space="preserve"> </w:t>
      </w:r>
      <w:r>
        <w:t>age,</w:t>
      </w:r>
      <w:r>
        <w:rPr>
          <w:spacing w:val="-15"/>
        </w:rPr>
        <w:t xml:space="preserve"> </w:t>
      </w:r>
      <w:r>
        <w:t>sexual</w:t>
      </w:r>
      <w:r>
        <w:rPr>
          <w:spacing w:val="-15"/>
        </w:rPr>
        <w:t xml:space="preserve"> </w:t>
      </w:r>
      <w:r>
        <w:t>orientation,</w:t>
      </w:r>
      <w:r>
        <w:rPr>
          <w:spacing w:val="-15"/>
        </w:rPr>
        <w:t xml:space="preserve"> </w:t>
      </w:r>
      <w:r>
        <w:t>citizenship,</w:t>
      </w:r>
      <w:r>
        <w:rPr>
          <w:spacing w:val="-15"/>
        </w:rPr>
        <w:t xml:space="preserve"> </w:t>
      </w:r>
      <w:r>
        <w:t>service in</w:t>
      </w:r>
      <w:r>
        <w:rPr>
          <w:spacing w:val="-4"/>
        </w:rPr>
        <w:t xml:space="preserve"> </w:t>
      </w:r>
      <w:r>
        <w:t>the</w:t>
      </w:r>
      <w:r>
        <w:rPr>
          <w:spacing w:val="-6"/>
        </w:rPr>
        <w:t xml:space="preserve"> </w:t>
      </w:r>
      <w:r>
        <w:t>uniformed</w:t>
      </w:r>
      <w:r>
        <w:rPr>
          <w:spacing w:val="-4"/>
        </w:rPr>
        <w:t xml:space="preserve"> </w:t>
      </w:r>
      <w:r>
        <w:t>services,</w:t>
      </w:r>
      <w:r>
        <w:rPr>
          <w:spacing w:val="-4"/>
        </w:rPr>
        <w:t xml:space="preserve"> </w:t>
      </w:r>
      <w:r>
        <w:t>or covered</w:t>
      </w:r>
      <w:r>
        <w:rPr>
          <w:spacing w:val="-4"/>
        </w:rPr>
        <w:t xml:space="preserve"> </w:t>
      </w:r>
      <w:r>
        <w:t>veteran</w:t>
      </w:r>
      <w:r>
        <w:rPr>
          <w:spacing w:val="-4"/>
        </w:rPr>
        <w:t xml:space="preserve"> </w:t>
      </w:r>
      <w:r>
        <w:t>status. Policies</w:t>
      </w:r>
      <w:r>
        <w:rPr>
          <w:spacing w:val="-3"/>
        </w:rPr>
        <w:t xml:space="preserve"> </w:t>
      </w:r>
      <w:r>
        <w:t>on</w:t>
      </w:r>
      <w:r>
        <w:rPr>
          <w:spacing w:val="-4"/>
        </w:rPr>
        <w:t xml:space="preserve"> </w:t>
      </w:r>
      <w:r>
        <w:t>non-discrimination</w:t>
      </w:r>
      <w:r>
        <w:rPr>
          <w:spacing w:val="-4"/>
        </w:rPr>
        <w:t xml:space="preserve"> </w:t>
      </w:r>
      <w:r>
        <w:t>are</w:t>
      </w:r>
      <w:r>
        <w:rPr>
          <w:spacing w:val="-1"/>
        </w:rPr>
        <w:t xml:space="preserve"> </w:t>
      </w:r>
      <w:r>
        <w:t>made</w:t>
      </w:r>
      <w:r>
        <w:rPr>
          <w:spacing w:val="-1"/>
        </w:rPr>
        <w:t xml:space="preserve"> </w:t>
      </w:r>
      <w:r>
        <w:t>and enforced</w:t>
      </w:r>
      <w:r>
        <w:rPr>
          <w:spacing w:val="-15"/>
        </w:rPr>
        <w:t xml:space="preserve"> </w:t>
      </w:r>
      <w:r>
        <w:t>by</w:t>
      </w:r>
      <w:r>
        <w:rPr>
          <w:spacing w:val="-15"/>
        </w:rPr>
        <w:t xml:space="preserve"> </w:t>
      </w:r>
      <w:r>
        <w:t>the</w:t>
      </w:r>
      <w:r>
        <w:rPr>
          <w:spacing w:val="-15"/>
        </w:rPr>
        <w:t xml:space="preserve"> </w:t>
      </w:r>
      <w:r>
        <w:t>Office</w:t>
      </w:r>
      <w:r>
        <w:rPr>
          <w:spacing w:val="-15"/>
        </w:rPr>
        <w:t xml:space="preserve"> </w:t>
      </w:r>
      <w:r>
        <w:t>of</w:t>
      </w:r>
      <w:r>
        <w:rPr>
          <w:spacing w:val="-15"/>
        </w:rPr>
        <w:t xml:space="preserve"> </w:t>
      </w:r>
      <w:r>
        <w:t>Equity,</w:t>
      </w:r>
      <w:r>
        <w:rPr>
          <w:spacing w:val="-15"/>
        </w:rPr>
        <w:t xml:space="preserve"> </w:t>
      </w:r>
      <w:r>
        <w:t>Diversity,</w:t>
      </w:r>
      <w:r>
        <w:rPr>
          <w:spacing w:val="-15"/>
        </w:rPr>
        <w:t xml:space="preserve"> </w:t>
      </w:r>
      <w:r>
        <w:t>and</w:t>
      </w:r>
      <w:r>
        <w:rPr>
          <w:spacing w:val="-15"/>
        </w:rPr>
        <w:t xml:space="preserve"> </w:t>
      </w:r>
      <w:r>
        <w:t>Inclusion</w:t>
      </w:r>
      <w:r>
        <w:rPr>
          <w:spacing w:val="-15"/>
        </w:rPr>
        <w:t xml:space="preserve"> </w:t>
      </w:r>
      <w:r>
        <w:t>(EDI),</w:t>
      </w:r>
      <w:r>
        <w:rPr>
          <w:spacing w:val="-15"/>
        </w:rPr>
        <w:t xml:space="preserve"> </w:t>
      </w:r>
      <w:r>
        <w:t>which</w:t>
      </w:r>
      <w:r>
        <w:rPr>
          <w:spacing w:val="-15"/>
        </w:rPr>
        <w:t xml:space="preserve"> </w:t>
      </w:r>
      <w:r>
        <w:t>itself</w:t>
      </w:r>
      <w:r>
        <w:rPr>
          <w:spacing w:val="-15"/>
        </w:rPr>
        <w:t xml:space="preserve"> </w:t>
      </w:r>
      <w:r>
        <w:t>consists</w:t>
      </w:r>
      <w:r>
        <w:rPr>
          <w:spacing w:val="-15"/>
        </w:rPr>
        <w:t xml:space="preserve"> </w:t>
      </w:r>
      <w:r>
        <w:t>of</w:t>
      </w:r>
      <w:r>
        <w:rPr>
          <w:spacing w:val="-15"/>
        </w:rPr>
        <w:t xml:space="preserve"> </w:t>
      </w:r>
      <w:r>
        <w:t>six</w:t>
      </w:r>
      <w:r>
        <w:rPr>
          <w:spacing w:val="-15"/>
        </w:rPr>
        <w:t xml:space="preserve"> </w:t>
      </w:r>
      <w:r>
        <w:t>offices (with</w:t>
      </w:r>
      <w:r>
        <w:rPr>
          <w:spacing w:val="6"/>
        </w:rPr>
        <w:t xml:space="preserve"> </w:t>
      </w:r>
      <w:r>
        <w:t>a</w:t>
      </w:r>
      <w:r>
        <w:rPr>
          <w:spacing w:val="9"/>
        </w:rPr>
        <w:t xml:space="preserve"> </w:t>
      </w:r>
      <w:r>
        <w:t>combined</w:t>
      </w:r>
      <w:r>
        <w:rPr>
          <w:spacing w:val="6"/>
        </w:rPr>
        <w:t xml:space="preserve"> </w:t>
      </w:r>
      <w:r>
        <w:t>33</w:t>
      </w:r>
      <w:r>
        <w:rPr>
          <w:spacing w:val="11"/>
        </w:rPr>
        <w:t xml:space="preserve"> </w:t>
      </w:r>
      <w:r>
        <w:t>staff</w:t>
      </w:r>
      <w:r>
        <w:rPr>
          <w:spacing w:val="11"/>
        </w:rPr>
        <w:t xml:space="preserve"> </w:t>
      </w:r>
      <w:r>
        <w:t>members)</w:t>
      </w:r>
      <w:r>
        <w:rPr>
          <w:spacing w:val="5"/>
        </w:rPr>
        <w:t xml:space="preserve"> </w:t>
      </w:r>
      <w:r>
        <w:t>that</w:t>
      </w:r>
      <w:r>
        <w:rPr>
          <w:spacing w:val="11"/>
        </w:rPr>
        <w:t xml:space="preserve"> </w:t>
      </w:r>
      <w:r>
        <w:t>specialize</w:t>
      </w:r>
      <w:r>
        <w:rPr>
          <w:spacing w:val="15"/>
        </w:rPr>
        <w:t xml:space="preserve"> </w:t>
      </w:r>
      <w:r>
        <w:t>in</w:t>
      </w:r>
      <w:r>
        <w:rPr>
          <w:spacing w:val="6"/>
        </w:rPr>
        <w:t xml:space="preserve"> </w:t>
      </w:r>
      <w:r>
        <w:t>areas</w:t>
      </w:r>
      <w:r>
        <w:rPr>
          <w:spacing w:val="8"/>
        </w:rPr>
        <w:t xml:space="preserve"> </w:t>
      </w:r>
      <w:r>
        <w:t>such</w:t>
      </w:r>
      <w:r>
        <w:rPr>
          <w:spacing w:val="11"/>
        </w:rPr>
        <w:t xml:space="preserve"> </w:t>
      </w:r>
      <w:r>
        <w:t>as</w:t>
      </w:r>
      <w:r>
        <w:rPr>
          <w:spacing w:val="8"/>
        </w:rPr>
        <w:t xml:space="preserve"> </w:t>
      </w:r>
      <w:r>
        <w:t>diversity</w:t>
      </w:r>
      <w:r>
        <w:rPr>
          <w:spacing w:val="6"/>
        </w:rPr>
        <w:t xml:space="preserve"> </w:t>
      </w:r>
      <w:r>
        <w:t>research,</w:t>
      </w:r>
      <w:r>
        <w:rPr>
          <w:spacing w:val="11"/>
        </w:rPr>
        <w:t xml:space="preserve"> </w:t>
      </w:r>
      <w:r>
        <w:t>Title</w:t>
      </w:r>
      <w:r>
        <w:rPr>
          <w:spacing w:val="5"/>
        </w:rPr>
        <w:t xml:space="preserve"> </w:t>
      </w:r>
      <w:r>
        <w:rPr>
          <w:spacing w:val="-5"/>
        </w:rPr>
        <w:t>VI,</w:t>
      </w:r>
    </w:p>
    <w:p w14:paraId="1CE6B600" w14:textId="77777777" w:rsidR="00DB09FF" w:rsidRDefault="00DB09FF">
      <w:pPr>
        <w:spacing w:line="480" w:lineRule="auto"/>
        <w:jc w:val="both"/>
        <w:sectPr w:rsidR="00DB09FF">
          <w:pgSz w:w="12240" w:h="15840"/>
          <w:pgMar w:top="1020" w:right="1240" w:bottom="940" w:left="1340" w:header="680" w:footer="740" w:gutter="0"/>
          <w:cols w:space="720"/>
        </w:sectPr>
      </w:pPr>
    </w:p>
    <w:p w14:paraId="1CE6B601" w14:textId="77777777" w:rsidR="00DB09FF" w:rsidRDefault="00DB09FF">
      <w:pPr>
        <w:pStyle w:val="BodyText"/>
        <w:spacing w:before="8"/>
        <w:ind w:left="0"/>
        <w:rPr>
          <w:sz w:val="27"/>
        </w:rPr>
      </w:pPr>
    </w:p>
    <w:p w14:paraId="1CE6B602" w14:textId="77777777" w:rsidR="00DB09FF" w:rsidRDefault="00333147">
      <w:pPr>
        <w:pStyle w:val="BodyText"/>
        <w:spacing w:before="90" w:line="480" w:lineRule="auto"/>
        <w:ind w:right="199"/>
        <w:jc w:val="both"/>
      </w:pPr>
      <w:r>
        <w:t>discrimination prevention, and equal employment opportunity. UCLA puts this commitment to non-discrimination</w:t>
      </w:r>
      <w:r>
        <w:rPr>
          <w:spacing w:val="-1"/>
        </w:rPr>
        <w:t xml:space="preserve"> </w:t>
      </w:r>
      <w:r>
        <w:t>and</w:t>
      </w:r>
      <w:r>
        <w:rPr>
          <w:spacing w:val="-4"/>
        </w:rPr>
        <w:t xml:space="preserve"> </w:t>
      </w:r>
      <w:r>
        <w:t>diversity</w:t>
      </w:r>
      <w:r>
        <w:rPr>
          <w:spacing w:val="-1"/>
        </w:rPr>
        <w:t xml:space="preserve"> </w:t>
      </w:r>
      <w:r>
        <w:t>into</w:t>
      </w:r>
      <w:r>
        <w:rPr>
          <w:spacing w:val="-4"/>
        </w:rPr>
        <w:t xml:space="preserve"> </w:t>
      </w:r>
      <w:r>
        <w:t>practice</w:t>
      </w:r>
      <w:r>
        <w:rPr>
          <w:spacing w:val="-6"/>
        </w:rPr>
        <w:t xml:space="preserve"> </w:t>
      </w:r>
      <w:r>
        <w:t>in</w:t>
      </w:r>
      <w:r>
        <w:rPr>
          <w:spacing w:val="-4"/>
        </w:rPr>
        <w:t xml:space="preserve"> </w:t>
      </w:r>
      <w:r>
        <w:t>its</w:t>
      </w:r>
      <w:r>
        <w:rPr>
          <w:spacing w:val="-4"/>
        </w:rPr>
        <w:t xml:space="preserve"> </w:t>
      </w:r>
      <w:r>
        <w:t>faculty</w:t>
      </w:r>
      <w:r>
        <w:rPr>
          <w:spacing w:val="-4"/>
        </w:rPr>
        <w:t xml:space="preserve"> </w:t>
      </w:r>
      <w:r>
        <w:t>hiring. Forty</w:t>
      </w:r>
      <w:r>
        <w:rPr>
          <w:spacing w:val="-5"/>
        </w:rPr>
        <w:t xml:space="preserve"> </w:t>
      </w:r>
      <w:r>
        <w:t>percent</w:t>
      </w:r>
      <w:r>
        <w:rPr>
          <w:spacing w:val="-7"/>
        </w:rPr>
        <w:t xml:space="preserve"> </w:t>
      </w:r>
      <w:r>
        <w:t>of</w:t>
      </w:r>
      <w:r>
        <w:rPr>
          <w:spacing w:val="-5"/>
        </w:rPr>
        <w:t xml:space="preserve"> </w:t>
      </w:r>
      <w:r>
        <w:t>LAI</w:t>
      </w:r>
      <w:r>
        <w:rPr>
          <w:spacing w:val="-5"/>
        </w:rPr>
        <w:t xml:space="preserve"> </w:t>
      </w:r>
      <w:r>
        <w:t>affiliates, (not including eme</w:t>
      </w:r>
      <w:r>
        <w:t>ritus faculty) and 50% of assistant/associate professors are women. People of color</w:t>
      </w:r>
      <w:r>
        <w:rPr>
          <w:spacing w:val="-8"/>
        </w:rPr>
        <w:t xml:space="preserve"> </w:t>
      </w:r>
      <w:r>
        <w:t>make</w:t>
      </w:r>
      <w:r>
        <w:rPr>
          <w:spacing w:val="-10"/>
        </w:rPr>
        <w:t xml:space="preserve"> </w:t>
      </w:r>
      <w:r>
        <w:t>up</w:t>
      </w:r>
      <w:r>
        <w:rPr>
          <w:spacing w:val="-9"/>
        </w:rPr>
        <w:t xml:space="preserve"> </w:t>
      </w:r>
      <w:r>
        <w:t>60.5%</w:t>
      </w:r>
      <w:r>
        <w:rPr>
          <w:spacing w:val="-8"/>
        </w:rPr>
        <w:t xml:space="preserve"> </w:t>
      </w:r>
      <w:r>
        <w:t>of</w:t>
      </w:r>
      <w:r>
        <w:rPr>
          <w:spacing w:val="-3"/>
        </w:rPr>
        <w:t xml:space="preserve"> </w:t>
      </w:r>
      <w:r>
        <w:t>the</w:t>
      </w:r>
      <w:r>
        <w:rPr>
          <w:spacing w:val="-5"/>
        </w:rPr>
        <w:t xml:space="preserve"> </w:t>
      </w:r>
      <w:r>
        <w:t>LAI’s</w:t>
      </w:r>
      <w:r>
        <w:rPr>
          <w:spacing w:val="-7"/>
        </w:rPr>
        <w:t xml:space="preserve"> </w:t>
      </w:r>
      <w:r>
        <w:t>affiliated</w:t>
      </w:r>
      <w:r>
        <w:rPr>
          <w:spacing w:val="-9"/>
        </w:rPr>
        <w:t xml:space="preserve"> </w:t>
      </w:r>
      <w:r>
        <w:t>faculty</w:t>
      </w:r>
      <w:r>
        <w:rPr>
          <w:spacing w:val="-3"/>
        </w:rPr>
        <w:t xml:space="preserve"> </w:t>
      </w:r>
      <w:r>
        <w:t>members.</w:t>
      </w:r>
      <w:r>
        <w:rPr>
          <w:spacing w:val="-3"/>
        </w:rPr>
        <w:t xml:space="preserve"> </w:t>
      </w:r>
      <w:r>
        <w:t>And</w:t>
      </w:r>
      <w:r>
        <w:rPr>
          <w:spacing w:val="-9"/>
        </w:rPr>
        <w:t xml:space="preserve"> </w:t>
      </w:r>
      <w:r>
        <w:t>in</w:t>
      </w:r>
      <w:r>
        <w:rPr>
          <w:spacing w:val="-3"/>
        </w:rPr>
        <w:t xml:space="preserve"> </w:t>
      </w:r>
      <w:r>
        <w:t>an</w:t>
      </w:r>
      <w:r>
        <w:rPr>
          <w:spacing w:val="-9"/>
        </w:rPr>
        <w:t xml:space="preserve"> </w:t>
      </w:r>
      <w:r>
        <w:t>effort</w:t>
      </w:r>
      <w:r>
        <w:rPr>
          <w:spacing w:val="-10"/>
        </w:rPr>
        <w:t xml:space="preserve"> </w:t>
      </w:r>
      <w:r>
        <w:t>to</w:t>
      </w:r>
      <w:r>
        <w:rPr>
          <w:spacing w:val="-9"/>
        </w:rPr>
        <w:t xml:space="preserve"> </w:t>
      </w:r>
      <w:r>
        <w:t>hire</w:t>
      </w:r>
      <w:r>
        <w:rPr>
          <w:spacing w:val="-10"/>
        </w:rPr>
        <w:t xml:space="preserve"> </w:t>
      </w:r>
      <w:r>
        <w:t>faculty</w:t>
      </w:r>
      <w:r>
        <w:rPr>
          <w:spacing w:val="-9"/>
        </w:rPr>
        <w:t xml:space="preserve"> </w:t>
      </w:r>
      <w:r>
        <w:t>who do</w:t>
      </w:r>
      <w:r>
        <w:rPr>
          <w:spacing w:val="-15"/>
        </w:rPr>
        <w:t xml:space="preserve"> </w:t>
      </w:r>
      <w:r>
        <w:t>not</w:t>
      </w:r>
      <w:r>
        <w:rPr>
          <w:spacing w:val="-15"/>
        </w:rPr>
        <w:t xml:space="preserve"> </w:t>
      </w:r>
      <w:r>
        <w:t>only</w:t>
      </w:r>
      <w:r>
        <w:rPr>
          <w:spacing w:val="-15"/>
        </w:rPr>
        <w:t xml:space="preserve"> </w:t>
      </w:r>
      <w:r>
        <w:t>provide</w:t>
      </w:r>
      <w:r>
        <w:rPr>
          <w:spacing w:val="-15"/>
        </w:rPr>
        <w:t xml:space="preserve"> </w:t>
      </w:r>
      <w:r>
        <w:t>diversity,</w:t>
      </w:r>
      <w:r>
        <w:rPr>
          <w:spacing w:val="-15"/>
        </w:rPr>
        <w:t xml:space="preserve"> </w:t>
      </w:r>
      <w:r>
        <w:t>but</w:t>
      </w:r>
      <w:r>
        <w:rPr>
          <w:spacing w:val="-15"/>
        </w:rPr>
        <w:t xml:space="preserve"> </w:t>
      </w:r>
      <w:r>
        <w:t>promote</w:t>
      </w:r>
      <w:r>
        <w:rPr>
          <w:spacing w:val="-15"/>
        </w:rPr>
        <w:t xml:space="preserve"> </w:t>
      </w:r>
      <w:r>
        <w:t>it,</w:t>
      </w:r>
      <w:r>
        <w:rPr>
          <w:spacing w:val="-15"/>
        </w:rPr>
        <w:t xml:space="preserve"> </w:t>
      </w:r>
      <w:r>
        <w:t>all</w:t>
      </w:r>
      <w:r>
        <w:rPr>
          <w:spacing w:val="-15"/>
        </w:rPr>
        <w:t xml:space="preserve"> </w:t>
      </w:r>
      <w:r>
        <w:t>UC</w:t>
      </w:r>
      <w:r>
        <w:rPr>
          <w:spacing w:val="-15"/>
        </w:rPr>
        <w:t xml:space="preserve"> </w:t>
      </w:r>
      <w:r>
        <w:t>schools</w:t>
      </w:r>
      <w:r>
        <w:rPr>
          <w:spacing w:val="-15"/>
        </w:rPr>
        <w:t xml:space="preserve"> </w:t>
      </w:r>
      <w:r>
        <w:t>require</w:t>
      </w:r>
      <w:r>
        <w:rPr>
          <w:spacing w:val="-15"/>
        </w:rPr>
        <w:t xml:space="preserve"> </w:t>
      </w:r>
      <w:r>
        <w:t>applicants</w:t>
      </w:r>
      <w:r>
        <w:rPr>
          <w:spacing w:val="-15"/>
        </w:rPr>
        <w:t xml:space="preserve"> </w:t>
      </w:r>
      <w:r>
        <w:t>for</w:t>
      </w:r>
      <w:r>
        <w:rPr>
          <w:spacing w:val="-15"/>
        </w:rPr>
        <w:t xml:space="preserve"> </w:t>
      </w:r>
      <w:r>
        <w:t>faculty</w:t>
      </w:r>
      <w:r>
        <w:rPr>
          <w:spacing w:val="-15"/>
        </w:rPr>
        <w:t xml:space="preserve"> </w:t>
      </w:r>
      <w:r>
        <w:t>positions to submit a diversity statement as part of their application. In the LAI itself, five of the seven center, program, and working group directors (71.4%) and three of four full-time staff members (75%) belong to underrepresen</w:t>
      </w:r>
      <w:r>
        <w:t>ted racial or ethnic groups. In addition, four of seven directors (57.1%), the associate director, and two of four full-time staff members (50%) are women.</w:t>
      </w:r>
    </w:p>
    <w:p w14:paraId="1CE6B603" w14:textId="77777777" w:rsidR="00DB09FF" w:rsidRDefault="00333147">
      <w:pPr>
        <w:pStyle w:val="Heading1"/>
        <w:numPr>
          <w:ilvl w:val="0"/>
          <w:numId w:val="1"/>
        </w:numPr>
        <w:tabs>
          <w:tab w:val="left" w:pos="366"/>
        </w:tabs>
        <w:spacing w:before="4"/>
        <w:ind w:left="365" w:hanging="266"/>
        <w:jc w:val="left"/>
        <w:rPr>
          <w:color w:val="006FC0"/>
        </w:rPr>
      </w:pPr>
      <w:bookmarkStart w:id="3" w:name="F._STRENGTH_OF_LIBRARY"/>
      <w:bookmarkEnd w:id="3"/>
      <w:r>
        <w:rPr>
          <w:color w:val="006FC0"/>
        </w:rPr>
        <w:t>STRENGTH</w:t>
      </w:r>
      <w:r>
        <w:rPr>
          <w:color w:val="006FC0"/>
          <w:spacing w:val="-9"/>
        </w:rPr>
        <w:t xml:space="preserve"> </w:t>
      </w:r>
      <w:r>
        <w:rPr>
          <w:color w:val="006FC0"/>
        </w:rPr>
        <w:t>OF</w:t>
      </w:r>
      <w:r>
        <w:rPr>
          <w:color w:val="006FC0"/>
          <w:spacing w:val="-6"/>
        </w:rPr>
        <w:t xml:space="preserve"> </w:t>
      </w:r>
      <w:r>
        <w:rPr>
          <w:color w:val="006FC0"/>
          <w:spacing w:val="-2"/>
        </w:rPr>
        <w:t>LIBRARY</w:t>
      </w:r>
    </w:p>
    <w:p w14:paraId="1CE6B604" w14:textId="77777777" w:rsidR="00DB09FF" w:rsidRDefault="00DB09FF">
      <w:pPr>
        <w:pStyle w:val="BodyText"/>
        <w:spacing w:before="10"/>
        <w:ind w:left="0"/>
        <w:rPr>
          <w:b/>
          <w:sz w:val="23"/>
        </w:rPr>
      </w:pPr>
    </w:p>
    <w:p w14:paraId="1CE6B605" w14:textId="77777777" w:rsidR="00DB09FF" w:rsidRDefault="00333147">
      <w:pPr>
        <w:pStyle w:val="ListParagraph"/>
        <w:numPr>
          <w:ilvl w:val="2"/>
          <w:numId w:val="19"/>
        </w:numPr>
        <w:tabs>
          <w:tab w:val="left" w:pos="1471"/>
        </w:tabs>
        <w:spacing w:line="480" w:lineRule="auto"/>
        <w:ind w:right="196" w:firstLine="720"/>
        <w:jc w:val="both"/>
        <w:rPr>
          <w:sz w:val="24"/>
        </w:rPr>
      </w:pPr>
      <w:r>
        <w:rPr>
          <w:b/>
          <w:i/>
          <w:color w:val="006FC0"/>
          <w:sz w:val="24"/>
        </w:rPr>
        <w:t xml:space="preserve">Strength of Holdings. </w:t>
      </w:r>
      <w:r>
        <w:rPr>
          <w:sz w:val="24"/>
        </w:rPr>
        <w:t xml:space="preserve">The UCLA Library is one of the top twenty Association of </w:t>
      </w:r>
      <w:r>
        <w:rPr>
          <w:sz w:val="24"/>
        </w:rPr>
        <w:t>Research Libraries (ARL) research libraries in North America, with holdings of over 17 million titles. UCLA also houses one of the most comprehensive Latin American collections in the country, with approximately 715,000 titles. The collection’s strengths l</w:t>
      </w:r>
      <w:r>
        <w:rPr>
          <w:sz w:val="24"/>
        </w:rPr>
        <w:t>ie in the core humanities and social science disciplines; additional complementary collections in urban planning, management, medicine, public health, library and information science, and law support UCLA’s professional programs. Other resources for facult</w:t>
      </w:r>
      <w:r>
        <w:rPr>
          <w:sz w:val="24"/>
        </w:rPr>
        <w:t>y and students available across campus include the Chicano Studies Research Center, the Film and Television Archive, Instructional Media Collections and Services, the Institute for Social Research, the Social Science Data Archive, and HumTech, which offers</w:t>
      </w:r>
      <w:r>
        <w:rPr>
          <w:sz w:val="24"/>
        </w:rPr>
        <w:t xml:space="preserve"> support for research and teaching in the digital humanities.</w:t>
      </w:r>
    </w:p>
    <w:p w14:paraId="1CE6B606" w14:textId="77777777" w:rsidR="00DB09FF" w:rsidRDefault="00333147">
      <w:pPr>
        <w:pStyle w:val="BodyText"/>
        <w:spacing w:before="2" w:line="480" w:lineRule="auto"/>
        <w:ind w:right="196" w:firstLine="720"/>
        <w:jc w:val="both"/>
      </w:pPr>
      <w:r>
        <w:t>The collection includes a wide range of formats: print books and journals, electronic journals, databases and data sets, digital resources, manuscripts, photographs, newspapers, government</w:t>
      </w:r>
      <w:r>
        <w:rPr>
          <w:spacing w:val="54"/>
        </w:rPr>
        <w:t xml:space="preserve"> </w:t>
      </w:r>
      <w:r>
        <w:t>docum</w:t>
      </w:r>
      <w:r>
        <w:t>ents,</w:t>
      </w:r>
      <w:r>
        <w:rPr>
          <w:spacing w:val="55"/>
        </w:rPr>
        <w:t xml:space="preserve"> </w:t>
      </w:r>
      <w:r>
        <w:t>maps,</w:t>
      </w:r>
      <w:r>
        <w:rPr>
          <w:spacing w:val="55"/>
        </w:rPr>
        <w:t xml:space="preserve"> </w:t>
      </w:r>
      <w:r>
        <w:t>videos,</w:t>
      </w:r>
      <w:r>
        <w:rPr>
          <w:spacing w:val="55"/>
        </w:rPr>
        <w:t xml:space="preserve"> </w:t>
      </w:r>
      <w:r>
        <w:t>and</w:t>
      </w:r>
      <w:r>
        <w:rPr>
          <w:spacing w:val="56"/>
        </w:rPr>
        <w:t xml:space="preserve"> </w:t>
      </w:r>
      <w:r>
        <w:t>sound</w:t>
      </w:r>
      <w:r>
        <w:rPr>
          <w:spacing w:val="55"/>
        </w:rPr>
        <w:t xml:space="preserve"> </w:t>
      </w:r>
      <w:r>
        <w:t>recordings.</w:t>
      </w:r>
      <w:r>
        <w:rPr>
          <w:spacing w:val="55"/>
        </w:rPr>
        <w:t xml:space="preserve"> </w:t>
      </w:r>
      <w:r>
        <w:t>The</w:t>
      </w:r>
      <w:r>
        <w:rPr>
          <w:spacing w:val="54"/>
        </w:rPr>
        <w:t xml:space="preserve"> </w:t>
      </w:r>
      <w:r>
        <w:t>collection</w:t>
      </w:r>
      <w:r>
        <w:rPr>
          <w:spacing w:val="56"/>
        </w:rPr>
        <w:t xml:space="preserve"> </w:t>
      </w:r>
      <w:r>
        <w:t>is</w:t>
      </w:r>
      <w:r>
        <w:rPr>
          <w:spacing w:val="57"/>
        </w:rPr>
        <w:t xml:space="preserve"> </w:t>
      </w:r>
      <w:r>
        <w:t>primarily</w:t>
      </w:r>
      <w:r>
        <w:rPr>
          <w:spacing w:val="55"/>
        </w:rPr>
        <w:t xml:space="preserve"> </w:t>
      </w:r>
      <w:r>
        <w:rPr>
          <w:spacing w:val="-5"/>
        </w:rPr>
        <w:t>in</w:t>
      </w:r>
    </w:p>
    <w:p w14:paraId="1CE6B607" w14:textId="77777777" w:rsidR="00DB09FF" w:rsidRDefault="00DB09FF">
      <w:pPr>
        <w:spacing w:line="480" w:lineRule="auto"/>
        <w:jc w:val="both"/>
        <w:sectPr w:rsidR="00DB09FF">
          <w:pgSz w:w="12240" w:h="15840"/>
          <w:pgMar w:top="1020" w:right="1240" w:bottom="940" w:left="1340" w:header="680" w:footer="740" w:gutter="0"/>
          <w:cols w:space="720"/>
        </w:sectPr>
      </w:pPr>
    </w:p>
    <w:p w14:paraId="1CE6B608" w14:textId="77777777" w:rsidR="00DB09FF" w:rsidRDefault="00DB09FF">
      <w:pPr>
        <w:pStyle w:val="BodyText"/>
        <w:spacing w:before="8"/>
        <w:ind w:left="0"/>
        <w:rPr>
          <w:sz w:val="27"/>
        </w:rPr>
      </w:pPr>
    </w:p>
    <w:p w14:paraId="1CE6B609" w14:textId="77777777" w:rsidR="00DB09FF" w:rsidRDefault="00333147">
      <w:pPr>
        <w:pStyle w:val="BodyText"/>
        <w:spacing w:before="90" w:line="480" w:lineRule="auto"/>
        <w:ind w:right="200"/>
        <w:jc w:val="both"/>
      </w:pPr>
      <w:r>
        <w:t>Spanish,</w:t>
      </w:r>
      <w:r>
        <w:rPr>
          <w:spacing w:val="-15"/>
        </w:rPr>
        <w:t xml:space="preserve"> </w:t>
      </w:r>
      <w:r>
        <w:t>Portuguese,</w:t>
      </w:r>
      <w:r>
        <w:rPr>
          <w:spacing w:val="-15"/>
        </w:rPr>
        <w:t xml:space="preserve"> </w:t>
      </w:r>
      <w:r>
        <w:t>and</w:t>
      </w:r>
      <w:r>
        <w:rPr>
          <w:spacing w:val="-15"/>
        </w:rPr>
        <w:t xml:space="preserve"> </w:t>
      </w:r>
      <w:r>
        <w:t>English,</w:t>
      </w:r>
      <w:r>
        <w:rPr>
          <w:spacing w:val="-15"/>
        </w:rPr>
        <w:t xml:space="preserve"> </w:t>
      </w:r>
      <w:r>
        <w:t>but</w:t>
      </w:r>
      <w:r>
        <w:rPr>
          <w:spacing w:val="-15"/>
        </w:rPr>
        <w:t xml:space="preserve"> </w:t>
      </w:r>
      <w:r>
        <w:t>materials</w:t>
      </w:r>
      <w:r>
        <w:rPr>
          <w:spacing w:val="-15"/>
        </w:rPr>
        <w:t xml:space="preserve"> </w:t>
      </w:r>
      <w:r>
        <w:t>are</w:t>
      </w:r>
      <w:r>
        <w:rPr>
          <w:spacing w:val="-15"/>
        </w:rPr>
        <w:t xml:space="preserve"> </w:t>
      </w:r>
      <w:r>
        <w:t>acquired</w:t>
      </w:r>
      <w:r>
        <w:rPr>
          <w:spacing w:val="-15"/>
        </w:rPr>
        <w:t xml:space="preserve"> </w:t>
      </w:r>
      <w:r>
        <w:t>in</w:t>
      </w:r>
      <w:r>
        <w:rPr>
          <w:spacing w:val="-15"/>
        </w:rPr>
        <w:t xml:space="preserve"> </w:t>
      </w:r>
      <w:r>
        <w:t>all</w:t>
      </w:r>
      <w:r>
        <w:rPr>
          <w:spacing w:val="-15"/>
        </w:rPr>
        <w:t xml:space="preserve"> </w:t>
      </w:r>
      <w:r>
        <w:t>languages,</w:t>
      </w:r>
      <w:r>
        <w:rPr>
          <w:spacing w:val="-15"/>
        </w:rPr>
        <w:t xml:space="preserve"> </w:t>
      </w:r>
      <w:r>
        <w:t>including</w:t>
      </w:r>
      <w:r>
        <w:rPr>
          <w:spacing w:val="-15"/>
        </w:rPr>
        <w:t xml:space="preserve"> </w:t>
      </w:r>
      <w:r>
        <w:t>indigenous and creole languages of the region. English represents about 10% of the premier collections on Argentina</w:t>
      </w:r>
      <w:r>
        <w:rPr>
          <w:spacing w:val="-6"/>
        </w:rPr>
        <w:t xml:space="preserve"> </w:t>
      </w:r>
      <w:r>
        <w:t>and</w:t>
      </w:r>
      <w:r>
        <w:rPr>
          <w:spacing w:val="-10"/>
        </w:rPr>
        <w:t xml:space="preserve"> </w:t>
      </w:r>
      <w:r>
        <w:t>Brazil</w:t>
      </w:r>
      <w:r>
        <w:rPr>
          <w:spacing w:val="-6"/>
        </w:rPr>
        <w:t xml:space="preserve"> </w:t>
      </w:r>
      <w:r>
        <w:t>and</w:t>
      </w:r>
      <w:r>
        <w:rPr>
          <w:spacing w:val="-5"/>
        </w:rPr>
        <w:t xml:space="preserve"> </w:t>
      </w:r>
      <w:r>
        <w:t>20%</w:t>
      </w:r>
      <w:r>
        <w:rPr>
          <w:spacing w:val="-9"/>
        </w:rPr>
        <w:t xml:space="preserve"> </w:t>
      </w:r>
      <w:r>
        <w:t>of</w:t>
      </w:r>
      <w:r>
        <w:rPr>
          <w:spacing w:val="-4"/>
        </w:rPr>
        <w:t xml:space="preserve"> </w:t>
      </w:r>
      <w:r>
        <w:t>the</w:t>
      </w:r>
      <w:r>
        <w:rPr>
          <w:spacing w:val="-6"/>
        </w:rPr>
        <w:t xml:space="preserve"> </w:t>
      </w:r>
      <w:r>
        <w:t>collection</w:t>
      </w:r>
      <w:r>
        <w:rPr>
          <w:spacing w:val="-10"/>
        </w:rPr>
        <w:t xml:space="preserve"> </w:t>
      </w:r>
      <w:r>
        <w:t>on</w:t>
      </w:r>
      <w:r>
        <w:rPr>
          <w:spacing w:val="-10"/>
        </w:rPr>
        <w:t xml:space="preserve"> </w:t>
      </w:r>
      <w:r>
        <w:t>Mexico.</w:t>
      </w:r>
      <w:r>
        <w:rPr>
          <w:spacing w:val="-4"/>
        </w:rPr>
        <w:t xml:space="preserve"> </w:t>
      </w:r>
      <w:r>
        <w:t>Indigenous</w:t>
      </w:r>
      <w:r>
        <w:rPr>
          <w:spacing w:val="-7"/>
        </w:rPr>
        <w:t xml:space="preserve"> </w:t>
      </w:r>
      <w:r>
        <w:t>language</w:t>
      </w:r>
      <w:r>
        <w:rPr>
          <w:spacing w:val="-5"/>
        </w:rPr>
        <w:t xml:space="preserve"> </w:t>
      </w:r>
      <w:r>
        <w:t>holdings</w:t>
      </w:r>
      <w:r>
        <w:rPr>
          <w:spacing w:val="-3"/>
        </w:rPr>
        <w:t xml:space="preserve"> </w:t>
      </w:r>
      <w:r>
        <w:t>include Aymara, Cakchiquel, Guaraní, Maya, Mapuche, Nahuatl, Qu</w:t>
      </w:r>
      <w:r>
        <w:t>echua, and Quiché.</w:t>
      </w:r>
    </w:p>
    <w:p w14:paraId="1CE6B60A" w14:textId="77777777" w:rsidR="00DB09FF" w:rsidRDefault="00333147">
      <w:pPr>
        <w:pStyle w:val="BodyText"/>
        <w:spacing w:before="3" w:line="480" w:lineRule="auto"/>
        <w:ind w:right="196" w:firstLine="720"/>
        <w:jc w:val="both"/>
      </w:pPr>
      <w:r>
        <w:t>The library continues to focus on increasing the availability of digital content. The California Digital Library (CDL) and the UCLA Library provide access to more than 135,000 electronic journals and 2,000 licensed database and electronic packages, as well</w:t>
      </w:r>
      <w:r>
        <w:t xml:space="preserve"> as other digital resources</w:t>
      </w:r>
      <w:r>
        <w:rPr>
          <w:spacing w:val="-3"/>
        </w:rPr>
        <w:t xml:space="preserve"> </w:t>
      </w:r>
      <w:r>
        <w:t>unique</w:t>
      </w:r>
      <w:r>
        <w:rPr>
          <w:spacing w:val="-4"/>
        </w:rPr>
        <w:t xml:space="preserve"> </w:t>
      </w:r>
      <w:r>
        <w:t>to</w:t>
      </w:r>
      <w:r>
        <w:rPr>
          <w:spacing w:val="-4"/>
        </w:rPr>
        <w:t xml:space="preserve"> </w:t>
      </w:r>
      <w:r>
        <w:t>UCLA.</w:t>
      </w:r>
      <w:r>
        <w:rPr>
          <w:spacing w:val="-4"/>
        </w:rPr>
        <w:t xml:space="preserve"> </w:t>
      </w:r>
      <w:r>
        <w:t>In</w:t>
      </w:r>
      <w:r>
        <w:rPr>
          <w:spacing w:val="-4"/>
        </w:rPr>
        <w:t xml:space="preserve"> </w:t>
      </w:r>
      <w:r>
        <w:t>addition</w:t>
      </w:r>
      <w:r>
        <w:rPr>
          <w:spacing w:val="-4"/>
        </w:rPr>
        <w:t xml:space="preserve"> </w:t>
      </w:r>
      <w:r>
        <w:t>to</w:t>
      </w:r>
      <w:r>
        <w:rPr>
          <w:spacing w:val="-4"/>
        </w:rPr>
        <w:t xml:space="preserve"> </w:t>
      </w:r>
      <w:r>
        <w:t>the</w:t>
      </w:r>
      <w:r>
        <w:rPr>
          <w:spacing w:val="-6"/>
        </w:rPr>
        <w:t xml:space="preserve"> </w:t>
      </w:r>
      <w:r>
        <w:t>usual</w:t>
      </w:r>
      <w:r>
        <w:rPr>
          <w:spacing w:val="-5"/>
        </w:rPr>
        <w:t xml:space="preserve"> </w:t>
      </w:r>
      <w:r>
        <w:t>digital</w:t>
      </w:r>
      <w:r>
        <w:rPr>
          <w:spacing w:val="-6"/>
        </w:rPr>
        <w:t xml:space="preserve"> </w:t>
      </w:r>
      <w:r>
        <w:t>resources</w:t>
      </w:r>
      <w:r>
        <w:rPr>
          <w:spacing w:val="-3"/>
        </w:rPr>
        <w:t xml:space="preserve"> </w:t>
      </w:r>
      <w:r>
        <w:t>with</w:t>
      </w:r>
      <w:r>
        <w:rPr>
          <w:spacing w:val="-4"/>
        </w:rPr>
        <w:t xml:space="preserve"> </w:t>
      </w:r>
      <w:r>
        <w:t>Latin</w:t>
      </w:r>
      <w:r>
        <w:rPr>
          <w:spacing w:val="-4"/>
        </w:rPr>
        <w:t xml:space="preserve"> </w:t>
      </w:r>
      <w:r>
        <w:t>American</w:t>
      </w:r>
      <w:r>
        <w:rPr>
          <w:spacing w:val="-2"/>
        </w:rPr>
        <w:t xml:space="preserve"> </w:t>
      </w:r>
      <w:r>
        <w:t>content (Jstor, Nexis Uni, Project Muse, etc.), there are digital collections unique to UCLA, such as the Frontera Collection of over 20,000 recordin</w:t>
      </w:r>
      <w:r>
        <w:t>gs of Mexican popular music recorded between 1905 and 1955. The UCLA Digital Library also provides access to a number of collections digitized from UCLA holdings, including the Tulancingo Manuscript Collection, Latin American Labor Movements</w:t>
      </w:r>
      <w:r>
        <w:rPr>
          <w:spacing w:val="-2"/>
        </w:rPr>
        <w:t xml:space="preserve"> </w:t>
      </w:r>
      <w:r>
        <w:t>Newspapers,</w:t>
      </w:r>
      <w:r>
        <w:rPr>
          <w:spacing w:val="-3"/>
        </w:rPr>
        <w:t xml:space="preserve"> </w:t>
      </w:r>
      <w:r>
        <w:t>an</w:t>
      </w:r>
      <w:r>
        <w:t>d</w:t>
      </w:r>
      <w:r>
        <w:rPr>
          <w:spacing w:val="-3"/>
        </w:rPr>
        <w:t xml:space="preserve"> </w:t>
      </w:r>
      <w:r>
        <w:t>the</w:t>
      </w:r>
      <w:r>
        <w:rPr>
          <w:spacing w:val="-5"/>
        </w:rPr>
        <w:t xml:space="preserve"> </w:t>
      </w:r>
      <w:r>
        <w:t>Donn</w:t>
      </w:r>
      <w:r>
        <w:rPr>
          <w:spacing w:val="-3"/>
        </w:rPr>
        <w:t xml:space="preserve"> </w:t>
      </w:r>
      <w:r>
        <w:t>Borcherdt</w:t>
      </w:r>
      <w:r>
        <w:rPr>
          <w:spacing w:val="-5"/>
        </w:rPr>
        <w:t xml:space="preserve"> </w:t>
      </w:r>
      <w:r>
        <w:t>Papers.</w:t>
      </w:r>
      <w:r>
        <w:rPr>
          <w:spacing w:val="80"/>
        </w:rPr>
        <w:t xml:space="preserve"> </w:t>
      </w:r>
      <w:r>
        <w:t>The Library also acquires collections of microform</w:t>
      </w:r>
      <w:r>
        <w:t xml:space="preserve"> sets to provide local access to unique archival material held elsewhere and not available digitally. These include sets such as Cuba and the American Sugar Trade: 1897-1920: the Braga Brothers Collection; the Archive of the Brazilian Workers’ Party (PT); </w:t>
      </w:r>
      <w:r>
        <w:t>the Yale University Collection of Latin American Manuscripts; and more.</w:t>
      </w:r>
    </w:p>
    <w:p w14:paraId="1CE6B60B" w14:textId="77777777" w:rsidR="00DB09FF" w:rsidRDefault="00333147">
      <w:pPr>
        <w:pStyle w:val="BodyText"/>
        <w:spacing w:before="2" w:line="480" w:lineRule="auto"/>
        <w:ind w:right="199" w:firstLine="720"/>
        <w:jc w:val="both"/>
      </w:pPr>
      <w:r>
        <w:t>The Online Archive of California provides online access to primary resources at repositories</w:t>
      </w:r>
      <w:r>
        <w:rPr>
          <w:spacing w:val="-3"/>
        </w:rPr>
        <w:t xml:space="preserve"> </w:t>
      </w:r>
      <w:r>
        <w:t>throughout</w:t>
      </w:r>
      <w:r>
        <w:rPr>
          <w:spacing w:val="-1"/>
        </w:rPr>
        <w:t xml:space="preserve"> </w:t>
      </w:r>
      <w:r>
        <w:t>the</w:t>
      </w:r>
      <w:r>
        <w:rPr>
          <w:spacing w:val="-6"/>
        </w:rPr>
        <w:t xml:space="preserve"> </w:t>
      </w:r>
      <w:r>
        <w:t>state,</w:t>
      </w:r>
      <w:r>
        <w:rPr>
          <w:spacing w:val="-4"/>
        </w:rPr>
        <w:t xml:space="preserve"> </w:t>
      </w:r>
      <w:r>
        <w:t>allowing</w:t>
      </w:r>
      <w:r>
        <w:rPr>
          <w:spacing w:val="-4"/>
        </w:rPr>
        <w:t xml:space="preserve"> </w:t>
      </w:r>
      <w:r>
        <w:t>users</w:t>
      </w:r>
      <w:r>
        <w:rPr>
          <w:spacing w:val="-3"/>
        </w:rPr>
        <w:t xml:space="preserve"> </w:t>
      </w:r>
      <w:r>
        <w:t>all</w:t>
      </w:r>
      <w:r>
        <w:rPr>
          <w:spacing w:val="-6"/>
        </w:rPr>
        <w:t xml:space="preserve"> </w:t>
      </w:r>
      <w:r>
        <w:t>over</w:t>
      </w:r>
      <w:r>
        <w:rPr>
          <w:spacing w:val="-4"/>
        </w:rPr>
        <w:t xml:space="preserve"> </w:t>
      </w:r>
      <w:r>
        <w:t>the</w:t>
      </w:r>
      <w:r>
        <w:rPr>
          <w:spacing w:val="-6"/>
        </w:rPr>
        <w:t xml:space="preserve"> </w:t>
      </w:r>
      <w:r>
        <w:t>world</w:t>
      </w:r>
      <w:r>
        <w:rPr>
          <w:spacing w:val="-4"/>
        </w:rPr>
        <w:t xml:space="preserve"> </w:t>
      </w:r>
      <w:r>
        <w:t>to</w:t>
      </w:r>
      <w:r>
        <w:rPr>
          <w:spacing w:val="-4"/>
        </w:rPr>
        <w:t xml:space="preserve"> </w:t>
      </w:r>
      <w:r>
        <w:t>browse,</w:t>
      </w:r>
      <w:r>
        <w:rPr>
          <w:spacing w:val="-4"/>
        </w:rPr>
        <w:t xml:space="preserve"> </w:t>
      </w:r>
      <w:r>
        <w:t>search</w:t>
      </w:r>
      <w:r>
        <w:rPr>
          <w:spacing w:val="-4"/>
        </w:rPr>
        <w:t xml:space="preserve"> </w:t>
      </w:r>
      <w:r>
        <w:t>and</w:t>
      </w:r>
      <w:r>
        <w:rPr>
          <w:spacing w:val="-4"/>
        </w:rPr>
        <w:t xml:space="preserve"> </w:t>
      </w:r>
      <w:r>
        <w:t>discover by u</w:t>
      </w:r>
      <w:r>
        <w:t>sing detailed archival finding aids. The Library’s Center for Primary Research and Training (CFPRT)</w:t>
      </w:r>
      <w:r>
        <w:rPr>
          <w:spacing w:val="-5"/>
        </w:rPr>
        <w:t xml:space="preserve"> </w:t>
      </w:r>
      <w:r>
        <w:t>trains</w:t>
      </w:r>
      <w:r>
        <w:rPr>
          <w:spacing w:val="-4"/>
        </w:rPr>
        <w:t xml:space="preserve"> </w:t>
      </w:r>
      <w:r>
        <w:t>graduate</w:t>
      </w:r>
      <w:r>
        <w:rPr>
          <w:spacing w:val="-7"/>
        </w:rPr>
        <w:t xml:space="preserve"> </w:t>
      </w:r>
      <w:r>
        <w:t>students</w:t>
      </w:r>
      <w:r>
        <w:rPr>
          <w:spacing w:val="-4"/>
        </w:rPr>
        <w:t xml:space="preserve"> </w:t>
      </w:r>
      <w:r>
        <w:t>in</w:t>
      </w:r>
      <w:r>
        <w:rPr>
          <w:spacing w:val="-5"/>
        </w:rPr>
        <w:t xml:space="preserve"> </w:t>
      </w:r>
      <w:r>
        <w:t>archival</w:t>
      </w:r>
      <w:r>
        <w:rPr>
          <w:spacing w:val="-2"/>
        </w:rPr>
        <w:t xml:space="preserve"> </w:t>
      </w:r>
      <w:r>
        <w:t>methods to</w:t>
      </w:r>
      <w:r>
        <w:rPr>
          <w:spacing w:val="-5"/>
        </w:rPr>
        <w:t xml:space="preserve"> </w:t>
      </w:r>
      <w:r>
        <w:t>make</w:t>
      </w:r>
      <w:r>
        <w:rPr>
          <w:spacing w:val="-7"/>
        </w:rPr>
        <w:t xml:space="preserve"> </w:t>
      </w:r>
      <w:r>
        <w:t>lesser-known</w:t>
      </w:r>
      <w:r>
        <w:rPr>
          <w:spacing w:val="-5"/>
        </w:rPr>
        <w:t xml:space="preserve"> </w:t>
      </w:r>
      <w:r>
        <w:t>collections</w:t>
      </w:r>
      <w:r>
        <w:rPr>
          <w:spacing w:val="-4"/>
        </w:rPr>
        <w:t xml:space="preserve"> </w:t>
      </w:r>
      <w:r>
        <w:t>available and teach future scholars about using archival resources. UCLA’s Spe</w:t>
      </w:r>
      <w:r>
        <w:t>cial Collections has significant</w:t>
      </w:r>
      <w:r>
        <w:rPr>
          <w:spacing w:val="-12"/>
        </w:rPr>
        <w:t xml:space="preserve"> </w:t>
      </w:r>
      <w:r>
        <w:t>Latin</w:t>
      </w:r>
      <w:r>
        <w:rPr>
          <w:spacing w:val="-10"/>
        </w:rPr>
        <w:t xml:space="preserve"> </w:t>
      </w:r>
      <w:r>
        <w:t>American</w:t>
      </w:r>
      <w:r>
        <w:rPr>
          <w:spacing w:val="-10"/>
        </w:rPr>
        <w:t xml:space="preserve"> </w:t>
      </w:r>
      <w:r>
        <w:t>holdings,</w:t>
      </w:r>
      <w:r>
        <w:rPr>
          <w:spacing w:val="-11"/>
        </w:rPr>
        <w:t xml:space="preserve"> </w:t>
      </w:r>
      <w:r>
        <w:t>among</w:t>
      </w:r>
      <w:r>
        <w:rPr>
          <w:spacing w:val="-10"/>
        </w:rPr>
        <w:t xml:space="preserve"> </w:t>
      </w:r>
      <w:r>
        <w:t>them:</w:t>
      </w:r>
      <w:r>
        <w:rPr>
          <w:spacing w:val="-11"/>
        </w:rPr>
        <w:t xml:space="preserve"> </w:t>
      </w:r>
      <w:r>
        <w:t>the</w:t>
      </w:r>
      <w:r>
        <w:rPr>
          <w:spacing w:val="-11"/>
        </w:rPr>
        <w:t xml:space="preserve"> </w:t>
      </w:r>
      <w:r>
        <w:t>Byron</w:t>
      </w:r>
      <w:r>
        <w:rPr>
          <w:spacing w:val="-11"/>
        </w:rPr>
        <w:t xml:space="preserve"> </w:t>
      </w:r>
      <w:r>
        <w:t>McAfee</w:t>
      </w:r>
      <w:r>
        <w:rPr>
          <w:spacing w:val="-11"/>
        </w:rPr>
        <w:t xml:space="preserve"> </w:t>
      </w:r>
      <w:r>
        <w:t>papers</w:t>
      </w:r>
      <w:r>
        <w:rPr>
          <w:spacing w:val="-9"/>
        </w:rPr>
        <w:t xml:space="preserve"> </w:t>
      </w:r>
      <w:r>
        <w:t>on</w:t>
      </w:r>
      <w:r>
        <w:rPr>
          <w:spacing w:val="-15"/>
        </w:rPr>
        <w:t xml:space="preserve"> </w:t>
      </w:r>
      <w:r>
        <w:t>Nahuatl</w:t>
      </w:r>
      <w:r>
        <w:rPr>
          <w:spacing w:val="-11"/>
        </w:rPr>
        <w:t xml:space="preserve"> </w:t>
      </w:r>
      <w:r>
        <w:rPr>
          <w:spacing w:val="-2"/>
        </w:rPr>
        <w:t>language</w:t>
      </w:r>
    </w:p>
    <w:p w14:paraId="1CE6B60C" w14:textId="77777777" w:rsidR="00DB09FF" w:rsidRDefault="00DB09FF">
      <w:pPr>
        <w:spacing w:line="480" w:lineRule="auto"/>
        <w:jc w:val="both"/>
        <w:sectPr w:rsidR="00DB09FF">
          <w:pgSz w:w="12240" w:h="15840"/>
          <w:pgMar w:top="1020" w:right="1240" w:bottom="940" w:left="1340" w:header="680" w:footer="740" w:gutter="0"/>
          <w:cols w:space="720"/>
        </w:sectPr>
      </w:pPr>
    </w:p>
    <w:p w14:paraId="1CE6B60D" w14:textId="77777777" w:rsidR="00DB09FF" w:rsidRDefault="00DB09FF">
      <w:pPr>
        <w:pStyle w:val="BodyText"/>
        <w:spacing w:before="8"/>
        <w:ind w:left="0"/>
        <w:rPr>
          <w:sz w:val="27"/>
        </w:rPr>
      </w:pPr>
    </w:p>
    <w:p w14:paraId="1CE6B60E" w14:textId="77777777" w:rsidR="00DB09FF" w:rsidRDefault="00333147">
      <w:pPr>
        <w:pStyle w:val="BodyText"/>
        <w:spacing w:before="90" w:line="480" w:lineRule="auto"/>
        <w:ind w:right="191"/>
        <w:jc w:val="both"/>
      </w:pPr>
      <w:r>
        <w:t>materials, the Tulancingo (Hidalgo, Mexico) Manuscript Collection, 1567-1882; the Arthur J.O. Anderson Collection of Aztec lang</w:t>
      </w:r>
      <w:r>
        <w:t>uage materials; the Frederick Starr Papers on Mexican anthropology; and one of the nation’s most significant collections of Brazilian cordel literature.</w:t>
      </w:r>
    </w:p>
    <w:p w14:paraId="1CE6B60F" w14:textId="77777777" w:rsidR="00DB09FF" w:rsidRDefault="00333147">
      <w:pPr>
        <w:pStyle w:val="ListParagraph"/>
        <w:numPr>
          <w:ilvl w:val="2"/>
          <w:numId w:val="19"/>
        </w:numPr>
        <w:tabs>
          <w:tab w:val="left" w:pos="1456"/>
        </w:tabs>
        <w:spacing w:line="480" w:lineRule="auto"/>
        <w:ind w:right="198" w:firstLine="720"/>
        <w:jc w:val="both"/>
        <w:rPr>
          <w:sz w:val="24"/>
        </w:rPr>
      </w:pPr>
      <w:r>
        <w:rPr>
          <w:b/>
          <w:i/>
          <w:color w:val="006FC0"/>
          <w:sz w:val="24"/>
        </w:rPr>
        <w:t>Support</w:t>
      </w:r>
      <w:r>
        <w:rPr>
          <w:b/>
          <w:i/>
          <w:color w:val="006FC0"/>
          <w:spacing w:val="-12"/>
          <w:sz w:val="24"/>
        </w:rPr>
        <w:t xml:space="preserve"> </w:t>
      </w:r>
      <w:r>
        <w:rPr>
          <w:b/>
          <w:i/>
          <w:color w:val="006FC0"/>
          <w:sz w:val="24"/>
        </w:rPr>
        <w:t>for</w:t>
      </w:r>
      <w:r>
        <w:rPr>
          <w:b/>
          <w:i/>
          <w:color w:val="006FC0"/>
          <w:spacing w:val="-9"/>
          <w:sz w:val="24"/>
        </w:rPr>
        <w:t xml:space="preserve"> </w:t>
      </w:r>
      <w:r>
        <w:rPr>
          <w:b/>
          <w:i/>
          <w:color w:val="006FC0"/>
          <w:sz w:val="24"/>
        </w:rPr>
        <w:t>Acquisitions</w:t>
      </w:r>
      <w:r>
        <w:rPr>
          <w:b/>
          <w:i/>
          <w:color w:val="006FC0"/>
          <w:spacing w:val="-9"/>
          <w:sz w:val="24"/>
        </w:rPr>
        <w:t xml:space="preserve"> </w:t>
      </w:r>
      <w:r>
        <w:rPr>
          <w:b/>
          <w:i/>
          <w:color w:val="006FC0"/>
          <w:sz w:val="24"/>
        </w:rPr>
        <w:t>and</w:t>
      </w:r>
      <w:r>
        <w:rPr>
          <w:b/>
          <w:i/>
          <w:color w:val="006FC0"/>
          <w:spacing w:val="-15"/>
          <w:sz w:val="24"/>
        </w:rPr>
        <w:t xml:space="preserve"> </w:t>
      </w:r>
      <w:r>
        <w:rPr>
          <w:b/>
          <w:i/>
          <w:color w:val="006FC0"/>
          <w:sz w:val="24"/>
        </w:rPr>
        <w:t>Staff.</w:t>
      </w:r>
      <w:r>
        <w:rPr>
          <w:b/>
          <w:i/>
          <w:color w:val="006FC0"/>
          <w:spacing w:val="-7"/>
          <w:sz w:val="24"/>
        </w:rPr>
        <w:t xml:space="preserve"> </w:t>
      </w:r>
      <w:r>
        <w:rPr>
          <w:sz w:val="24"/>
        </w:rPr>
        <w:t>The</w:t>
      </w:r>
      <w:r>
        <w:rPr>
          <w:spacing w:val="-12"/>
          <w:sz w:val="24"/>
        </w:rPr>
        <w:t xml:space="preserve"> </w:t>
      </w:r>
      <w:r>
        <w:rPr>
          <w:sz w:val="24"/>
        </w:rPr>
        <w:t>UCLA</w:t>
      </w:r>
      <w:r>
        <w:rPr>
          <w:spacing w:val="-9"/>
          <w:sz w:val="24"/>
        </w:rPr>
        <w:t xml:space="preserve"> </w:t>
      </w:r>
      <w:r>
        <w:rPr>
          <w:sz w:val="24"/>
        </w:rPr>
        <w:t>Library</w:t>
      </w:r>
      <w:r>
        <w:rPr>
          <w:spacing w:val="-10"/>
          <w:sz w:val="24"/>
        </w:rPr>
        <w:t xml:space="preserve"> </w:t>
      </w:r>
      <w:r>
        <w:rPr>
          <w:sz w:val="24"/>
        </w:rPr>
        <w:t>has</w:t>
      </w:r>
      <w:r>
        <w:rPr>
          <w:spacing w:val="-9"/>
          <w:sz w:val="24"/>
        </w:rPr>
        <w:t xml:space="preserve"> </w:t>
      </w:r>
      <w:r>
        <w:rPr>
          <w:sz w:val="24"/>
        </w:rPr>
        <w:t>a</w:t>
      </w:r>
      <w:r>
        <w:rPr>
          <w:spacing w:val="-12"/>
          <w:sz w:val="24"/>
        </w:rPr>
        <w:t xml:space="preserve"> </w:t>
      </w:r>
      <w:r>
        <w:rPr>
          <w:sz w:val="24"/>
        </w:rPr>
        <w:t>total</w:t>
      </w:r>
      <w:r>
        <w:rPr>
          <w:spacing w:val="-12"/>
          <w:sz w:val="24"/>
        </w:rPr>
        <w:t xml:space="preserve"> </w:t>
      </w:r>
      <w:r>
        <w:rPr>
          <w:sz w:val="24"/>
        </w:rPr>
        <w:t>annual</w:t>
      </w:r>
      <w:r>
        <w:rPr>
          <w:spacing w:val="-12"/>
          <w:sz w:val="24"/>
        </w:rPr>
        <w:t xml:space="preserve"> </w:t>
      </w:r>
      <w:r>
        <w:rPr>
          <w:sz w:val="24"/>
        </w:rPr>
        <w:t>operating budget of $59,146,679 and employs a staff of 476 plus hundreds of part-time student workers. Specialists include Latin America librarian Jennifer Osorio, a half-time assistant, and the three HAPI librarians. Approximately seven additional profess</w:t>
      </w:r>
      <w:r>
        <w:rPr>
          <w:sz w:val="24"/>
        </w:rPr>
        <w:t>ional and support staff provide acquisitions,</w:t>
      </w:r>
      <w:r>
        <w:rPr>
          <w:spacing w:val="-4"/>
          <w:sz w:val="24"/>
        </w:rPr>
        <w:t xml:space="preserve"> </w:t>
      </w:r>
      <w:r>
        <w:rPr>
          <w:sz w:val="24"/>
        </w:rPr>
        <w:t>cataloging,</w:t>
      </w:r>
      <w:r>
        <w:rPr>
          <w:spacing w:val="-4"/>
          <w:sz w:val="24"/>
        </w:rPr>
        <w:t xml:space="preserve"> </w:t>
      </w:r>
      <w:r>
        <w:rPr>
          <w:sz w:val="24"/>
        </w:rPr>
        <w:t>preservation and</w:t>
      </w:r>
      <w:r>
        <w:rPr>
          <w:spacing w:val="-4"/>
          <w:sz w:val="24"/>
        </w:rPr>
        <w:t xml:space="preserve"> </w:t>
      </w:r>
      <w:r>
        <w:rPr>
          <w:sz w:val="24"/>
        </w:rPr>
        <w:t>digital</w:t>
      </w:r>
      <w:r>
        <w:rPr>
          <w:spacing w:val="-1"/>
          <w:sz w:val="24"/>
        </w:rPr>
        <w:t xml:space="preserve"> </w:t>
      </w:r>
      <w:r>
        <w:rPr>
          <w:sz w:val="24"/>
        </w:rPr>
        <w:t>services</w:t>
      </w:r>
      <w:r>
        <w:rPr>
          <w:spacing w:val="-3"/>
          <w:sz w:val="24"/>
        </w:rPr>
        <w:t xml:space="preserve"> </w:t>
      </w:r>
      <w:r>
        <w:rPr>
          <w:sz w:val="24"/>
        </w:rPr>
        <w:t>to Latin American materials or</w:t>
      </w:r>
      <w:r>
        <w:rPr>
          <w:spacing w:val="-4"/>
          <w:sz w:val="24"/>
        </w:rPr>
        <w:t xml:space="preserve"> </w:t>
      </w:r>
      <w:r>
        <w:rPr>
          <w:sz w:val="24"/>
        </w:rPr>
        <w:t>perform reference, information literacy</w:t>
      </w:r>
      <w:r>
        <w:rPr>
          <w:spacing w:val="-3"/>
          <w:sz w:val="24"/>
        </w:rPr>
        <w:t xml:space="preserve"> </w:t>
      </w:r>
      <w:r>
        <w:rPr>
          <w:sz w:val="24"/>
        </w:rPr>
        <w:t>and access</w:t>
      </w:r>
      <w:r>
        <w:rPr>
          <w:spacing w:val="-2"/>
          <w:sz w:val="24"/>
        </w:rPr>
        <w:t xml:space="preserve"> </w:t>
      </w:r>
      <w:r>
        <w:rPr>
          <w:sz w:val="24"/>
        </w:rPr>
        <w:t>services for</w:t>
      </w:r>
      <w:r>
        <w:rPr>
          <w:spacing w:val="-3"/>
          <w:sz w:val="24"/>
        </w:rPr>
        <w:t xml:space="preserve"> </w:t>
      </w:r>
      <w:r>
        <w:rPr>
          <w:sz w:val="24"/>
        </w:rPr>
        <w:t>users</w:t>
      </w:r>
      <w:r>
        <w:rPr>
          <w:spacing w:val="-2"/>
          <w:sz w:val="24"/>
        </w:rPr>
        <w:t xml:space="preserve"> </w:t>
      </w:r>
      <w:r>
        <w:rPr>
          <w:sz w:val="24"/>
        </w:rPr>
        <w:t>of</w:t>
      </w:r>
      <w:r>
        <w:rPr>
          <w:spacing w:val="-3"/>
          <w:sz w:val="24"/>
        </w:rPr>
        <w:t xml:space="preserve"> </w:t>
      </w:r>
      <w:r>
        <w:rPr>
          <w:sz w:val="24"/>
        </w:rPr>
        <w:t>the Latin</w:t>
      </w:r>
      <w:r>
        <w:rPr>
          <w:spacing w:val="-3"/>
          <w:sz w:val="24"/>
        </w:rPr>
        <w:t xml:space="preserve"> </w:t>
      </w:r>
      <w:r>
        <w:rPr>
          <w:sz w:val="24"/>
        </w:rPr>
        <w:t>American</w:t>
      </w:r>
      <w:r>
        <w:rPr>
          <w:spacing w:val="-3"/>
          <w:sz w:val="24"/>
        </w:rPr>
        <w:t xml:space="preserve"> </w:t>
      </w:r>
      <w:r>
        <w:rPr>
          <w:sz w:val="24"/>
        </w:rPr>
        <w:t>collections.</w:t>
      </w:r>
      <w:r>
        <w:rPr>
          <w:spacing w:val="-3"/>
          <w:sz w:val="24"/>
        </w:rPr>
        <w:t xml:space="preserve"> </w:t>
      </w:r>
      <w:r>
        <w:rPr>
          <w:sz w:val="24"/>
        </w:rPr>
        <w:t>In 2020, library expenditure</w:t>
      </w:r>
      <w:r>
        <w:rPr>
          <w:sz w:val="24"/>
        </w:rPr>
        <w:t>s for all materials stood at more than $18,479,203; expenditures for the Latin American collection exceeded $104,000 annually.</w:t>
      </w:r>
    </w:p>
    <w:p w14:paraId="1CE6B610" w14:textId="77777777" w:rsidR="00DB09FF" w:rsidRDefault="00333147">
      <w:pPr>
        <w:pStyle w:val="ListParagraph"/>
        <w:numPr>
          <w:ilvl w:val="2"/>
          <w:numId w:val="18"/>
        </w:numPr>
        <w:tabs>
          <w:tab w:val="left" w:pos="1466"/>
        </w:tabs>
        <w:spacing w:before="1" w:line="480" w:lineRule="auto"/>
        <w:ind w:right="193" w:firstLine="720"/>
        <w:jc w:val="both"/>
        <w:rPr>
          <w:sz w:val="24"/>
        </w:rPr>
      </w:pPr>
      <w:r>
        <w:rPr>
          <w:b/>
          <w:i/>
          <w:color w:val="006FC0"/>
          <w:sz w:val="24"/>
        </w:rPr>
        <w:t xml:space="preserve">Cooperative Arrangements. </w:t>
      </w:r>
      <w:r>
        <w:rPr>
          <w:sz w:val="24"/>
        </w:rPr>
        <w:t>The UCLA Library is part of an extensive network of libraries whose holdings are available via formaliz</w:t>
      </w:r>
      <w:r>
        <w:rPr>
          <w:sz w:val="24"/>
        </w:rPr>
        <w:t>ed interlibrary loan (ILL) agreements. UCLA provides its primary users with subsidized (free) interlibrary borrowing from institutions throughout the world. More than 27,558 requests were made to other institutions in 2020. The holdings of all nine UC libr</w:t>
      </w:r>
      <w:r>
        <w:rPr>
          <w:sz w:val="24"/>
        </w:rPr>
        <w:t>aries appear in UC Library Search, the online catalog of the nine UC campuses, and faculty and students seamlessly link to digital resources and the holdings of other libraries via UC E-links and request material from other campuses via an online request s</w:t>
      </w:r>
      <w:r>
        <w:rPr>
          <w:sz w:val="24"/>
        </w:rPr>
        <w:t>ystem. In addition, the Latin American bibliographer, through active collaboration and professional networking, assists UCLA users to locate and request materials not held at UCLA.</w:t>
      </w:r>
    </w:p>
    <w:p w14:paraId="1CE6B611" w14:textId="77777777" w:rsidR="00DB09FF" w:rsidRDefault="00333147">
      <w:pPr>
        <w:pStyle w:val="BodyText"/>
        <w:spacing w:before="4" w:line="480" w:lineRule="auto"/>
        <w:ind w:right="205" w:firstLine="720"/>
        <w:jc w:val="both"/>
      </w:pPr>
      <w:r>
        <w:t>The library also makes digitized versions of Latin American archival materi</w:t>
      </w:r>
      <w:r>
        <w:t>al available through two grant-funded collaborative projects: the International Digital Ephemera Project (IDEP) and</w:t>
      </w:r>
      <w:r>
        <w:rPr>
          <w:spacing w:val="2"/>
        </w:rPr>
        <w:t xml:space="preserve"> </w:t>
      </w:r>
      <w:r>
        <w:t>the</w:t>
      </w:r>
      <w:r>
        <w:rPr>
          <w:spacing w:val="2"/>
        </w:rPr>
        <w:t xml:space="preserve"> </w:t>
      </w:r>
      <w:r>
        <w:t>Modern</w:t>
      </w:r>
      <w:r>
        <w:rPr>
          <w:spacing w:val="2"/>
        </w:rPr>
        <w:t xml:space="preserve"> </w:t>
      </w:r>
      <w:r>
        <w:t>Endangered</w:t>
      </w:r>
      <w:r>
        <w:rPr>
          <w:spacing w:val="3"/>
        </w:rPr>
        <w:t xml:space="preserve"> </w:t>
      </w:r>
      <w:r>
        <w:t>Archives</w:t>
      </w:r>
      <w:r>
        <w:rPr>
          <w:spacing w:val="4"/>
        </w:rPr>
        <w:t xml:space="preserve"> </w:t>
      </w:r>
      <w:r>
        <w:t>Program</w:t>
      </w:r>
      <w:r>
        <w:rPr>
          <w:spacing w:val="1"/>
        </w:rPr>
        <w:t xml:space="preserve"> </w:t>
      </w:r>
      <w:r>
        <w:t>(MEAP).</w:t>
      </w:r>
      <w:r>
        <w:rPr>
          <w:spacing w:val="3"/>
        </w:rPr>
        <w:t xml:space="preserve"> </w:t>
      </w:r>
      <w:r>
        <w:t>IDEP</w:t>
      </w:r>
      <w:r>
        <w:rPr>
          <w:spacing w:val="4"/>
        </w:rPr>
        <w:t xml:space="preserve"> </w:t>
      </w:r>
      <w:r>
        <w:t>projects</w:t>
      </w:r>
      <w:r>
        <w:rPr>
          <w:spacing w:val="5"/>
        </w:rPr>
        <w:t xml:space="preserve"> </w:t>
      </w:r>
      <w:r>
        <w:t>in</w:t>
      </w:r>
      <w:r>
        <w:rPr>
          <w:spacing w:val="2"/>
        </w:rPr>
        <w:t xml:space="preserve"> </w:t>
      </w:r>
      <w:r>
        <w:t>the</w:t>
      </w:r>
      <w:r>
        <w:rPr>
          <w:spacing w:val="2"/>
        </w:rPr>
        <w:t xml:space="preserve"> </w:t>
      </w:r>
      <w:r>
        <w:rPr>
          <w:spacing w:val="-2"/>
        </w:rPr>
        <w:t>Caribbean</w:t>
      </w:r>
    </w:p>
    <w:p w14:paraId="1CE6B612" w14:textId="77777777" w:rsidR="00DB09FF" w:rsidRDefault="00DB09FF">
      <w:pPr>
        <w:spacing w:line="480" w:lineRule="auto"/>
        <w:jc w:val="both"/>
        <w:sectPr w:rsidR="00DB09FF">
          <w:pgSz w:w="12240" w:h="15840"/>
          <w:pgMar w:top="1020" w:right="1240" w:bottom="940" w:left="1340" w:header="680" w:footer="740" w:gutter="0"/>
          <w:cols w:space="720"/>
        </w:sectPr>
      </w:pPr>
    </w:p>
    <w:p w14:paraId="1CE6B613" w14:textId="77777777" w:rsidR="00DB09FF" w:rsidRDefault="00DB09FF">
      <w:pPr>
        <w:pStyle w:val="BodyText"/>
        <w:spacing w:before="8"/>
        <w:ind w:left="0"/>
        <w:rPr>
          <w:sz w:val="27"/>
        </w:rPr>
      </w:pPr>
    </w:p>
    <w:p w14:paraId="1CE6B614" w14:textId="77777777" w:rsidR="00DB09FF" w:rsidRDefault="00333147">
      <w:pPr>
        <w:pStyle w:val="BodyText"/>
        <w:spacing w:before="90" w:line="480" w:lineRule="auto"/>
        <w:ind w:right="198"/>
        <w:jc w:val="both"/>
      </w:pPr>
      <w:r>
        <w:t>include partnerships with several Cuban cultural heritage institutions, including the Biblioteca Nacional de Cuba José Marti, the Instituto de Historia de Cuba, and the Cinemateca de Cuba, which</w:t>
      </w:r>
      <w:r>
        <w:rPr>
          <w:spacing w:val="-15"/>
        </w:rPr>
        <w:t xml:space="preserve"> </w:t>
      </w:r>
      <w:r>
        <w:t>provide</w:t>
      </w:r>
      <w:r>
        <w:rPr>
          <w:spacing w:val="-15"/>
        </w:rPr>
        <w:t xml:space="preserve"> </w:t>
      </w:r>
      <w:r>
        <w:t>access</w:t>
      </w:r>
      <w:r>
        <w:rPr>
          <w:spacing w:val="-15"/>
        </w:rPr>
        <w:t xml:space="preserve"> </w:t>
      </w:r>
      <w:r>
        <w:t>to</w:t>
      </w:r>
      <w:r>
        <w:rPr>
          <w:spacing w:val="-15"/>
        </w:rPr>
        <w:t xml:space="preserve"> </w:t>
      </w:r>
      <w:r>
        <w:t>ephemera</w:t>
      </w:r>
      <w:r>
        <w:rPr>
          <w:spacing w:val="-15"/>
        </w:rPr>
        <w:t xml:space="preserve"> </w:t>
      </w:r>
      <w:r>
        <w:t>such</w:t>
      </w:r>
      <w:r>
        <w:rPr>
          <w:spacing w:val="-15"/>
        </w:rPr>
        <w:t xml:space="preserve"> </w:t>
      </w:r>
      <w:r>
        <w:t>as</w:t>
      </w:r>
      <w:r>
        <w:rPr>
          <w:spacing w:val="-15"/>
        </w:rPr>
        <w:t xml:space="preserve"> </w:t>
      </w:r>
      <w:r>
        <w:t>film</w:t>
      </w:r>
      <w:r>
        <w:rPr>
          <w:spacing w:val="-15"/>
        </w:rPr>
        <w:t xml:space="preserve"> </w:t>
      </w:r>
      <w:r>
        <w:t>posters</w:t>
      </w:r>
      <w:r>
        <w:rPr>
          <w:spacing w:val="-15"/>
        </w:rPr>
        <w:t xml:space="preserve"> </w:t>
      </w:r>
      <w:r>
        <w:t>and</w:t>
      </w:r>
      <w:r>
        <w:rPr>
          <w:spacing w:val="-15"/>
        </w:rPr>
        <w:t xml:space="preserve"> </w:t>
      </w:r>
      <w:r>
        <w:t>numerous</w:t>
      </w:r>
      <w:r>
        <w:rPr>
          <w:spacing w:val="-15"/>
        </w:rPr>
        <w:t xml:space="preserve"> </w:t>
      </w:r>
      <w:r>
        <w:t>periodicals</w:t>
      </w:r>
      <w:r>
        <w:rPr>
          <w:spacing w:val="-15"/>
        </w:rPr>
        <w:t xml:space="preserve"> </w:t>
      </w:r>
      <w:r>
        <w:t>titles.</w:t>
      </w:r>
      <w:r>
        <w:rPr>
          <w:spacing w:val="-15"/>
        </w:rPr>
        <w:t xml:space="preserve"> </w:t>
      </w:r>
      <w:r>
        <w:t>Since</w:t>
      </w:r>
      <w:r>
        <w:rPr>
          <w:spacing w:val="-15"/>
        </w:rPr>
        <w:t xml:space="preserve"> </w:t>
      </w:r>
      <w:r>
        <w:t>2019, MEAP has funded 8 projects in Latin America to preserve and digitize endangered archives, including projects in Brazil, Argentina, Belize and Barbados.</w:t>
      </w:r>
    </w:p>
    <w:p w14:paraId="1CE6B615" w14:textId="77777777" w:rsidR="00DB09FF" w:rsidRDefault="00333147">
      <w:pPr>
        <w:pStyle w:val="ListParagraph"/>
        <w:numPr>
          <w:ilvl w:val="2"/>
          <w:numId w:val="18"/>
        </w:numPr>
        <w:tabs>
          <w:tab w:val="left" w:pos="1466"/>
        </w:tabs>
        <w:spacing w:before="2" w:line="480" w:lineRule="auto"/>
        <w:ind w:right="199" w:firstLine="720"/>
        <w:jc w:val="both"/>
        <w:rPr>
          <w:sz w:val="24"/>
        </w:rPr>
      </w:pPr>
      <w:r>
        <w:rPr>
          <w:b/>
          <w:i/>
          <w:color w:val="006FC0"/>
          <w:sz w:val="24"/>
        </w:rPr>
        <w:t xml:space="preserve">External Access. </w:t>
      </w:r>
      <w:r>
        <w:rPr>
          <w:sz w:val="24"/>
        </w:rPr>
        <w:t>The UCLA Library has the most comprehensive Latin American collection</w:t>
      </w:r>
      <w:r>
        <w:rPr>
          <w:spacing w:val="-3"/>
          <w:sz w:val="24"/>
        </w:rPr>
        <w:t xml:space="preserve"> </w:t>
      </w:r>
      <w:r>
        <w:rPr>
          <w:sz w:val="24"/>
        </w:rPr>
        <w:t>in</w:t>
      </w:r>
      <w:r>
        <w:rPr>
          <w:spacing w:val="-3"/>
          <w:sz w:val="24"/>
        </w:rPr>
        <w:t xml:space="preserve"> </w:t>
      </w:r>
      <w:r>
        <w:rPr>
          <w:sz w:val="24"/>
        </w:rPr>
        <w:t>Southern</w:t>
      </w:r>
      <w:r>
        <w:rPr>
          <w:spacing w:val="-3"/>
          <w:sz w:val="24"/>
        </w:rPr>
        <w:t xml:space="preserve"> </w:t>
      </w:r>
      <w:r>
        <w:rPr>
          <w:sz w:val="24"/>
        </w:rPr>
        <w:t>California</w:t>
      </w:r>
      <w:r>
        <w:rPr>
          <w:spacing w:val="-5"/>
          <w:sz w:val="24"/>
        </w:rPr>
        <w:t xml:space="preserve"> </w:t>
      </w:r>
      <w:r>
        <w:rPr>
          <w:sz w:val="24"/>
        </w:rPr>
        <w:t>and</w:t>
      </w:r>
      <w:r>
        <w:rPr>
          <w:spacing w:val="-3"/>
          <w:sz w:val="24"/>
        </w:rPr>
        <w:t xml:space="preserve"> </w:t>
      </w:r>
      <w:r>
        <w:rPr>
          <w:sz w:val="24"/>
        </w:rPr>
        <w:t>serves</w:t>
      </w:r>
      <w:r>
        <w:rPr>
          <w:spacing w:val="-3"/>
          <w:sz w:val="24"/>
        </w:rPr>
        <w:t xml:space="preserve"> </w:t>
      </w:r>
      <w:r>
        <w:rPr>
          <w:sz w:val="24"/>
        </w:rPr>
        <w:t>as</w:t>
      </w:r>
      <w:r>
        <w:rPr>
          <w:spacing w:val="-3"/>
          <w:sz w:val="24"/>
        </w:rPr>
        <w:t xml:space="preserve"> </w:t>
      </w:r>
      <w:r>
        <w:rPr>
          <w:sz w:val="24"/>
        </w:rPr>
        <w:t>a</w:t>
      </w:r>
      <w:r>
        <w:rPr>
          <w:spacing w:val="-5"/>
          <w:sz w:val="24"/>
        </w:rPr>
        <w:t xml:space="preserve"> </w:t>
      </w:r>
      <w:r>
        <w:rPr>
          <w:sz w:val="24"/>
        </w:rPr>
        <w:t>regional,</w:t>
      </w:r>
      <w:r>
        <w:rPr>
          <w:spacing w:val="-3"/>
          <w:sz w:val="24"/>
        </w:rPr>
        <w:t xml:space="preserve"> </w:t>
      </w:r>
      <w:r>
        <w:rPr>
          <w:sz w:val="24"/>
        </w:rPr>
        <w:t>state</w:t>
      </w:r>
      <w:r>
        <w:rPr>
          <w:spacing w:val="-1"/>
          <w:sz w:val="24"/>
        </w:rPr>
        <w:t xml:space="preserve"> </w:t>
      </w:r>
      <w:r>
        <w:rPr>
          <w:sz w:val="24"/>
        </w:rPr>
        <w:t>and</w:t>
      </w:r>
      <w:r>
        <w:rPr>
          <w:spacing w:val="-3"/>
          <w:sz w:val="24"/>
        </w:rPr>
        <w:t xml:space="preserve"> </w:t>
      </w:r>
      <w:r>
        <w:rPr>
          <w:sz w:val="24"/>
        </w:rPr>
        <w:t>national</w:t>
      </w:r>
      <w:r>
        <w:rPr>
          <w:spacing w:val="-5"/>
          <w:sz w:val="24"/>
        </w:rPr>
        <w:t xml:space="preserve"> </w:t>
      </w:r>
      <w:r>
        <w:rPr>
          <w:sz w:val="24"/>
        </w:rPr>
        <w:t>resource</w:t>
      </w:r>
      <w:r>
        <w:rPr>
          <w:spacing w:val="-5"/>
          <w:sz w:val="24"/>
        </w:rPr>
        <w:t xml:space="preserve"> </w:t>
      </w:r>
      <w:r>
        <w:rPr>
          <w:sz w:val="24"/>
        </w:rPr>
        <w:t>in</w:t>
      </w:r>
      <w:r>
        <w:rPr>
          <w:spacing w:val="-3"/>
          <w:sz w:val="24"/>
        </w:rPr>
        <w:t xml:space="preserve"> </w:t>
      </w:r>
      <w:r>
        <w:rPr>
          <w:sz w:val="24"/>
        </w:rPr>
        <w:t>a</w:t>
      </w:r>
      <w:r>
        <w:rPr>
          <w:spacing w:val="-5"/>
          <w:sz w:val="24"/>
        </w:rPr>
        <w:t xml:space="preserve"> </w:t>
      </w:r>
      <w:r>
        <w:rPr>
          <w:sz w:val="24"/>
        </w:rPr>
        <w:t>number of subject areas. Scholars in the region make heavy use of the library collection both on site and through interlibrary loan. UCLA is a major lender, filling approximately 28,012 interlibrary loan requests from outside libraries each year. UCLA is a</w:t>
      </w:r>
      <w:r>
        <w:rPr>
          <w:sz w:val="24"/>
        </w:rPr>
        <w:t>lso a member of the Latin Americanist Research Resources Project (LARRP), a consortium of 55 major North American and Latin American research libraries that seeks to develop a distributed system of collections to provide greater access to Latin American sc</w:t>
      </w:r>
      <w:r>
        <w:rPr>
          <w:sz w:val="24"/>
        </w:rPr>
        <w:t>holarly resources. And of course, through HAPI, UCLA provides access to indices and full-text articles of Latin American scholarly journals to 389 institutional subscribers in the U.S., Canada, Latin America, Europe, and beyond.</w:t>
      </w:r>
    </w:p>
    <w:p w14:paraId="1CE6B616" w14:textId="77777777" w:rsidR="00DB09FF" w:rsidRDefault="00DB09FF">
      <w:pPr>
        <w:spacing w:line="480" w:lineRule="auto"/>
        <w:jc w:val="both"/>
        <w:rPr>
          <w:sz w:val="24"/>
        </w:rPr>
        <w:sectPr w:rsidR="00DB09FF">
          <w:pgSz w:w="12240" w:h="15840"/>
          <w:pgMar w:top="1020" w:right="1240" w:bottom="940" w:left="1340" w:header="680" w:footer="740" w:gutter="0"/>
          <w:cols w:space="720"/>
        </w:sectPr>
      </w:pPr>
    </w:p>
    <w:p w14:paraId="1CE6B617" w14:textId="77777777" w:rsidR="00DB09FF" w:rsidRDefault="00DB09FF">
      <w:pPr>
        <w:pStyle w:val="BodyText"/>
        <w:spacing w:before="8"/>
        <w:ind w:left="0"/>
        <w:rPr>
          <w:sz w:val="27"/>
        </w:rPr>
      </w:pPr>
    </w:p>
    <w:p w14:paraId="1CE6B618" w14:textId="77777777" w:rsidR="00DB09FF" w:rsidRDefault="00333147">
      <w:pPr>
        <w:pStyle w:val="Heading1"/>
        <w:numPr>
          <w:ilvl w:val="0"/>
          <w:numId w:val="1"/>
        </w:numPr>
        <w:tabs>
          <w:tab w:val="left" w:pos="406"/>
        </w:tabs>
        <w:ind w:left="405" w:hanging="306"/>
        <w:jc w:val="left"/>
        <w:rPr>
          <w:color w:val="006FC0"/>
        </w:rPr>
      </w:pPr>
      <w:bookmarkStart w:id="4" w:name="G._IMPACT_AND_EVALUATION"/>
      <w:bookmarkEnd w:id="4"/>
      <w:r>
        <w:rPr>
          <w:color w:val="006FC0"/>
        </w:rPr>
        <w:t>IMPACT</w:t>
      </w:r>
      <w:r>
        <w:rPr>
          <w:color w:val="006FC0"/>
          <w:spacing w:val="-4"/>
        </w:rPr>
        <w:t xml:space="preserve"> </w:t>
      </w:r>
      <w:r>
        <w:rPr>
          <w:color w:val="006FC0"/>
        </w:rPr>
        <w:t>AND</w:t>
      </w:r>
      <w:r>
        <w:rPr>
          <w:color w:val="006FC0"/>
          <w:spacing w:val="-3"/>
        </w:rPr>
        <w:t xml:space="preserve"> </w:t>
      </w:r>
      <w:r>
        <w:rPr>
          <w:color w:val="006FC0"/>
          <w:spacing w:val="-2"/>
        </w:rPr>
        <w:t>E</w:t>
      </w:r>
      <w:r>
        <w:rPr>
          <w:color w:val="006FC0"/>
          <w:spacing w:val="-2"/>
        </w:rPr>
        <w:t>VALUATION</w:t>
      </w:r>
    </w:p>
    <w:p w14:paraId="1CE6B619" w14:textId="77777777" w:rsidR="00DB09FF" w:rsidRDefault="00DB09FF">
      <w:pPr>
        <w:pStyle w:val="BodyText"/>
        <w:spacing w:before="10"/>
        <w:ind w:left="0"/>
        <w:rPr>
          <w:b/>
          <w:sz w:val="23"/>
        </w:rPr>
      </w:pPr>
    </w:p>
    <w:p w14:paraId="1CE6B61A" w14:textId="76C87C58" w:rsidR="00DB09FF" w:rsidRDefault="00333147">
      <w:pPr>
        <w:pStyle w:val="ListParagraph"/>
        <w:numPr>
          <w:ilvl w:val="1"/>
          <w:numId w:val="1"/>
        </w:numPr>
        <w:tabs>
          <w:tab w:val="left" w:pos="1336"/>
        </w:tabs>
        <w:spacing w:line="480" w:lineRule="auto"/>
        <w:ind w:right="5330" w:firstLine="720"/>
        <w:jc w:val="both"/>
        <w:rPr>
          <w:sz w:val="24"/>
        </w:rPr>
      </w:pPr>
      <w:r>
        <w:rPr>
          <w:noProof/>
        </w:rPr>
        <mc:AlternateContent>
          <mc:Choice Requires="wps">
            <w:drawing>
              <wp:anchor distT="0" distB="0" distL="114300" distR="114300" simplePos="0" relativeHeight="15731200" behindDoc="0" locked="0" layoutInCell="1" allowOverlap="1" wp14:anchorId="1CE6B7D2" wp14:editId="48B58552">
                <wp:simplePos x="0" y="0"/>
                <wp:positionH relativeFrom="page">
                  <wp:posOffset>3675380</wp:posOffset>
                </wp:positionH>
                <wp:positionV relativeFrom="paragraph">
                  <wp:posOffset>-10160</wp:posOffset>
                </wp:positionV>
                <wp:extent cx="3223895" cy="2901315"/>
                <wp:effectExtent l="0" t="0" r="0" b="0"/>
                <wp:wrapNone/>
                <wp:docPr id="1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290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6"/>
                              <w:gridCol w:w="990"/>
                            </w:tblGrid>
                            <w:tr w:rsidR="00DB09FF" w14:paraId="1CE6B8FE" w14:textId="77777777">
                              <w:trPr>
                                <w:trHeight w:val="230"/>
                              </w:trPr>
                              <w:tc>
                                <w:tcPr>
                                  <w:tcW w:w="4946" w:type="dxa"/>
                                  <w:gridSpan w:val="2"/>
                                  <w:shd w:val="clear" w:color="auto" w:fill="006FC0"/>
                                </w:tcPr>
                                <w:p w14:paraId="1CE6B8FD" w14:textId="77777777" w:rsidR="00DB09FF" w:rsidRDefault="00333147">
                                  <w:pPr>
                                    <w:pStyle w:val="TableParagraph"/>
                                    <w:rPr>
                                      <w:b/>
                                      <w:sz w:val="20"/>
                                    </w:rPr>
                                  </w:pPr>
                                  <w:r>
                                    <w:rPr>
                                      <w:b/>
                                      <w:color w:val="FFFFFF"/>
                                      <w:sz w:val="20"/>
                                    </w:rPr>
                                    <w:t>Table</w:t>
                                  </w:r>
                                  <w:r>
                                    <w:rPr>
                                      <w:b/>
                                      <w:color w:val="FFFFFF"/>
                                      <w:spacing w:val="-3"/>
                                      <w:sz w:val="20"/>
                                    </w:rPr>
                                    <w:t xml:space="preserve"> </w:t>
                                  </w:r>
                                  <w:r>
                                    <w:rPr>
                                      <w:b/>
                                      <w:color w:val="FFFFFF"/>
                                      <w:sz w:val="20"/>
                                    </w:rPr>
                                    <w:t>G.1:</w:t>
                                  </w:r>
                                  <w:r>
                                    <w:rPr>
                                      <w:b/>
                                      <w:color w:val="FFFFFF"/>
                                      <w:spacing w:val="-4"/>
                                      <w:sz w:val="20"/>
                                    </w:rPr>
                                    <w:t xml:space="preserve"> </w:t>
                                  </w:r>
                                  <w:r>
                                    <w:rPr>
                                      <w:b/>
                                      <w:color w:val="FFFFFF"/>
                                      <w:sz w:val="20"/>
                                    </w:rPr>
                                    <w:t>Use</w:t>
                                  </w:r>
                                  <w:r>
                                    <w:rPr>
                                      <w:b/>
                                      <w:color w:val="FFFFFF"/>
                                      <w:spacing w:val="-1"/>
                                      <w:sz w:val="20"/>
                                    </w:rPr>
                                    <w:t xml:space="preserve"> </w:t>
                                  </w:r>
                                  <w:r>
                                    <w:rPr>
                                      <w:b/>
                                      <w:color w:val="FFFFFF"/>
                                      <w:sz w:val="20"/>
                                    </w:rPr>
                                    <w:t>of</w:t>
                                  </w:r>
                                  <w:r>
                                    <w:rPr>
                                      <w:b/>
                                      <w:color w:val="FFFFFF"/>
                                      <w:spacing w:val="-4"/>
                                      <w:sz w:val="20"/>
                                    </w:rPr>
                                    <w:t xml:space="preserve"> </w:t>
                                  </w:r>
                                  <w:r>
                                    <w:rPr>
                                      <w:b/>
                                      <w:color w:val="FFFFFF"/>
                                      <w:sz w:val="20"/>
                                    </w:rPr>
                                    <w:t>LAI</w:t>
                                  </w:r>
                                  <w:r>
                                    <w:rPr>
                                      <w:b/>
                                      <w:color w:val="FFFFFF"/>
                                      <w:spacing w:val="-1"/>
                                      <w:sz w:val="20"/>
                                    </w:rPr>
                                    <w:t xml:space="preserve"> </w:t>
                                  </w:r>
                                  <w:r>
                                    <w:rPr>
                                      <w:b/>
                                      <w:color w:val="FFFFFF"/>
                                      <w:sz w:val="20"/>
                                    </w:rPr>
                                    <w:t>Resources,</w:t>
                                  </w:r>
                                  <w:r>
                                    <w:rPr>
                                      <w:b/>
                                      <w:color w:val="FFFFFF"/>
                                      <w:spacing w:val="-2"/>
                                      <w:sz w:val="20"/>
                                    </w:rPr>
                                    <w:t xml:space="preserve"> </w:t>
                                  </w:r>
                                  <w:r>
                                    <w:rPr>
                                      <w:b/>
                                      <w:color w:val="FFFFFF"/>
                                      <w:sz w:val="20"/>
                                    </w:rPr>
                                    <w:t>2020-</w:t>
                                  </w:r>
                                  <w:r>
                                    <w:rPr>
                                      <w:b/>
                                      <w:color w:val="FFFFFF"/>
                                      <w:spacing w:val="-4"/>
                                      <w:sz w:val="20"/>
                                    </w:rPr>
                                    <w:t>2021</w:t>
                                  </w:r>
                                </w:p>
                              </w:tc>
                            </w:tr>
                            <w:tr w:rsidR="00DB09FF" w14:paraId="1CE6B901" w14:textId="77777777">
                              <w:trPr>
                                <w:trHeight w:val="230"/>
                              </w:trPr>
                              <w:tc>
                                <w:tcPr>
                                  <w:tcW w:w="3956" w:type="dxa"/>
                                  <w:shd w:val="clear" w:color="auto" w:fill="FFC000"/>
                                </w:tcPr>
                                <w:p w14:paraId="1CE6B8FF" w14:textId="77777777" w:rsidR="00DB09FF" w:rsidRDefault="00333147">
                                  <w:pPr>
                                    <w:pStyle w:val="TableParagraph"/>
                                    <w:rPr>
                                      <w:b/>
                                      <w:sz w:val="20"/>
                                    </w:rPr>
                                  </w:pPr>
                                  <w:r>
                                    <w:rPr>
                                      <w:b/>
                                      <w:spacing w:val="-4"/>
                                      <w:sz w:val="20"/>
                                    </w:rPr>
                                    <w:t>Item</w:t>
                                  </w:r>
                                </w:p>
                              </w:tc>
                              <w:tc>
                                <w:tcPr>
                                  <w:tcW w:w="990" w:type="dxa"/>
                                  <w:shd w:val="clear" w:color="auto" w:fill="FFC000"/>
                                </w:tcPr>
                                <w:p w14:paraId="1CE6B900" w14:textId="77777777" w:rsidR="00DB09FF" w:rsidRDefault="00333147">
                                  <w:pPr>
                                    <w:pStyle w:val="TableParagraph"/>
                                    <w:rPr>
                                      <w:b/>
                                      <w:sz w:val="20"/>
                                    </w:rPr>
                                  </w:pPr>
                                  <w:r>
                                    <w:rPr>
                                      <w:b/>
                                      <w:spacing w:val="-2"/>
                                      <w:sz w:val="20"/>
                                    </w:rPr>
                                    <w:t>Number</w:t>
                                  </w:r>
                                </w:p>
                              </w:tc>
                            </w:tr>
                            <w:tr w:rsidR="00DB09FF" w14:paraId="1CE6B904" w14:textId="77777777">
                              <w:trPr>
                                <w:trHeight w:val="230"/>
                              </w:trPr>
                              <w:tc>
                                <w:tcPr>
                                  <w:tcW w:w="3956" w:type="dxa"/>
                                </w:tcPr>
                                <w:p w14:paraId="1CE6B902" w14:textId="77777777" w:rsidR="00DB09FF" w:rsidRDefault="00333147">
                                  <w:pPr>
                                    <w:pStyle w:val="TableParagraph"/>
                                    <w:rPr>
                                      <w:sz w:val="20"/>
                                    </w:rPr>
                                  </w:pPr>
                                  <w:r>
                                    <w:rPr>
                                      <w:sz w:val="20"/>
                                    </w:rPr>
                                    <w:t>Undergraduate</w:t>
                                  </w:r>
                                  <w:r>
                                    <w:rPr>
                                      <w:spacing w:val="-2"/>
                                      <w:sz w:val="20"/>
                                    </w:rPr>
                                    <w:t xml:space="preserve"> </w:t>
                                  </w:r>
                                  <w:r>
                                    <w:rPr>
                                      <w:sz w:val="20"/>
                                    </w:rPr>
                                    <w:t xml:space="preserve">course </w:t>
                                  </w:r>
                                  <w:r>
                                    <w:rPr>
                                      <w:spacing w:val="-2"/>
                                      <w:sz w:val="20"/>
                                    </w:rPr>
                                    <w:t>enrollments</w:t>
                                  </w:r>
                                </w:p>
                              </w:tc>
                              <w:tc>
                                <w:tcPr>
                                  <w:tcW w:w="990" w:type="dxa"/>
                                </w:tcPr>
                                <w:p w14:paraId="1CE6B903" w14:textId="77777777" w:rsidR="00DB09FF" w:rsidRDefault="00333147">
                                  <w:pPr>
                                    <w:pStyle w:val="TableParagraph"/>
                                    <w:ind w:left="0" w:right="92"/>
                                    <w:jc w:val="right"/>
                                    <w:rPr>
                                      <w:sz w:val="20"/>
                                    </w:rPr>
                                  </w:pPr>
                                  <w:r>
                                    <w:rPr>
                                      <w:spacing w:val="-2"/>
                                      <w:sz w:val="20"/>
                                    </w:rPr>
                                    <w:t>16,880</w:t>
                                  </w:r>
                                </w:p>
                              </w:tc>
                            </w:tr>
                            <w:tr w:rsidR="00DB09FF" w14:paraId="1CE6B907" w14:textId="77777777">
                              <w:trPr>
                                <w:trHeight w:val="230"/>
                              </w:trPr>
                              <w:tc>
                                <w:tcPr>
                                  <w:tcW w:w="3956" w:type="dxa"/>
                                  <w:shd w:val="clear" w:color="auto" w:fill="CCCCCC"/>
                                </w:tcPr>
                                <w:p w14:paraId="1CE6B905" w14:textId="77777777" w:rsidR="00DB09FF" w:rsidRDefault="00333147">
                                  <w:pPr>
                                    <w:pStyle w:val="TableParagraph"/>
                                    <w:rPr>
                                      <w:sz w:val="20"/>
                                    </w:rPr>
                                  </w:pPr>
                                  <w:r>
                                    <w:rPr>
                                      <w:sz w:val="20"/>
                                    </w:rPr>
                                    <w:t>Graduate</w:t>
                                  </w:r>
                                  <w:r>
                                    <w:rPr>
                                      <w:spacing w:val="-9"/>
                                      <w:sz w:val="20"/>
                                    </w:rPr>
                                    <w:t xml:space="preserve"> </w:t>
                                  </w:r>
                                  <w:r>
                                    <w:rPr>
                                      <w:sz w:val="20"/>
                                    </w:rPr>
                                    <w:t>course</w:t>
                                  </w:r>
                                  <w:r>
                                    <w:rPr>
                                      <w:spacing w:val="-7"/>
                                      <w:sz w:val="20"/>
                                    </w:rPr>
                                    <w:t xml:space="preserve"> </w:t>
                                  </w:r>
                                  <w:r>
                                    <w:rPr>
                                      <w:spacing w:val="-2"/>
                                      <w:sz w:val="20"/>
                                    </w:rPr>
                                    <w:t>enrollments</w:t>
                                  </w:r>
                                </w:p>
                              </w:tc>
                              <w:tc>
                                <w:tcPr>
                                  <w:tcW w:w="990" w:type="dxa"/>
                                  <w:shd w:val="clear" w:color="auto" w:fill="CCCCCC"/>
                                </w:tcPr>
                                <w:p w14:paraId="1CE6B906" w14:textId="77777777" w:rsidR="00DB09FF" w:rsidRDefault="00333147">
                                  <w:pPr>
                                    <w:pStyle w:val="TableParagraph"/>
                                    <w:ind w:left="0" w:right="92"/>
                                    <w:jc w:val="right"/>
                                    <w:rPr>
                                      <w:sz w:val="20"/>
                                    </w:rPr>
                                  </w:pPr>
                                  <w:r>
                                    <w:rPr>
                                      <w:spacing w:val="-5"/>
                                      <w:sz w:val="20"/>
                                    </w:rPr>
                                    <w:t>910</w:t>
                                  </w:r>
                                </w:p>
                              </w:tc>
                            </w:tr>
                            <w:tr w:rsidR="00DB09FF" w14:paraId="1CE6B90A" w14:textId="77777777">
                              <w:trPr>
                                <w:trHeight w:val="230"/>
                              </w:trPr>
                              <w:tc>
                                <w:tcPr>
                                  <w:tcW w:w="3956" w:type="dxa"/>
                                </w:tcPr>
                                <w:p w14:paraId="1CE6B908" w14:textId="77777777" w:rsidR="00DB09FF" w:rsidRDefault="00333147">
                                  <w:pPr>
                                    <w:pStyle w:val="TableParagraph"/>
                                    <w:rPr>
                                      <w:sz w:val="20"/>
                                    </w:rPr>
                                  </w:pPr>
                                  <w:r>
                                    <w:rPr>
                                      <w:sz w:val="20"/>
                                    </w:rPr>
                                    <w:t>LCTL</w:t>
                                  </w:r>
                                  <w:r>
                                    <w:rPr>
                                      <w:spacing w:val="-4"/>
                                      <w:sz w:val="20"/>
                                    </w:rPr>
                                    <w:t xml:space="preserve"> </w:t>
                                  </w:r>
                                  <w:r>
                                    <w:rPr>
                                      <w:sz w:val="20"/>
                                    </w:rPr>
                                    <w:t>students</w:t>
                                  </w:r>
                                  <w:r>
                                    <w:rPr>
                                      <w:spacing w:val="2"/>
                                      <w:sz w:val="20"/>
                                    </w:rPr>
                                    <w:t xml:space="preserve"> </w:t>
                                  </w:r>
                                  <w:r>
                                    <w:rPr>
                                      <w:spacing w:val="-2"/>
                                      <w:sz w:val="20"/>
                                    </w:rPr>
                                    <w:t>trained</w:t>
                                  </w:r>
                                </w:p>
                              </w:tc>
                              <w:tc>
                                <w:tcPr>
                                  <w:tcW w:w="990" w:type="dxa"/>
                                </w:tcPr>
                                <w:p w14:paraId="1CE6B909" w14:textId="77777777" w:rsidR="00DB09FF" w:rsidRDefault="00333147">
                                  <w:pPr>
                                    <w:pStyle w:val="TableParagraph"/>
                                    <w:ind w:left="0" w:right="92"/>
                                    <w:jc w:val="right"/>
                                    <w:rPr>
                                      <w:sz w:val="20"/>
                                    </w:rPr>
                                  </w:pPr>
                                  <w:r>
                                    <w:rPr>
                                      <w:spacing w:val="-5"/>
                                      <w:sz w:val="20"/>
                                    </w:rPr>
                                    <w:t>259</w:t>
                                  </w:r>
                                </w:p>
                              </w:tc>
                            </w:tr>
                            <w:tr w:rsidR="00DB09FF" w14:paraId="1CE6B90D" w14:textId="77777777">
                              <w:trPr>
                                <w:trHeight w:val="230"/>
                              </w:trPr>
                              <w:tc>
                                <w:tcPr>
                                  <w:tcW w:w="3956" w:type="dxa"/>
                                  <w:shd w:val="clear" w:color="auto" w:fill="CCCCCC"/>
                                </w:tcPr>
                                <w:p w14:paraId="1CE6B90B" w14:textId="77777777" w:rsidR="00DB09FF" w:rsidRDefault="00333147">
                                  <w:pPr>
                                    <w:pStyle w:val="TableParagraph"/>
                                    <w:rPr>
                                      <w:sz w:val="20"/>
                                    </w:rPr>
                                  </w:pPr>
                                  <w:r>
                                    <w:rPr>
                                      <w:sz w:val="20"/>
                                    </w:rPr>
                                    <w:t>Students</w:t>
                                  </w:r>
                                  <w:r>
                                    <w:rPr>
                                      <w:spacing w:val="-11"/>
                                      <w:sz w:val="20"/>
                                    </w:rPr>
                                    <w:t xml:space="preserve"> </w:t>
                                  </w:r>
                                  <w:r>
                                    <w:rPr>
                                      <w:sz w:val="20"/>
                                    </w:rPr>
                                    <w:t>of</w:t>
                                  </w:r>
                                  <w:r>
                                    <w:rPr>
                                      <w:spacing w:val="-13"/>
                                      <w:sz w:val="20"/>
                                    </w:rPr>
                                    <w:t xml:space="preserve"> </w:t>
                                  </w:r>
                                  <w:r>
                                    <w:rPr>
                                      <w:sz w:val="20"/>
                                    </w:rPr>
                                    <w:t>teachers</w:t>
                                  </w:r>
                                  <w:r>
                                    <w:rPr>
                                      <w:spacing w:val="-10"/>
                                      <w:sz w:val="20"/>
                                    </w:rPr>
                                    <w:t xml:space="preserve"> </w:t>
                                  </w:r>
                                  <w:r>
                                    <w:rPr>
                                      <w:sz w:val="20"/>
                                    </w:rPr>
                                    <w:t>attending</w:t>
                                  </w:r>
                                  <w:r>
                                    <w:rPr>
                                      <w:spacing w:val="-12"/>
                                      <w:sz w:val="20"/>
                                    </w:rPr>
                                    <w:t xml:space="preserve"> </w:t>
                                  </w:r>
                                  <w:r>
                                    <w:rPr>
                                      <w:sz w:val="20"/>
                                    </w:rPr>
                                    <w:t>K-12</w:t>
                                  </w:r>
                                  <w:r>
                                    <w:rPr>
                                      <w:spacing w:val="-12"/>
                                      <w:sz w:val="20"/>
                                    </w:rPr>
                                    <w:t xml:space="preserve"> </w:t>
                                  </w:r>
                                  <w:r>
                                    <w:rPr>
                                      <w:spacing w:val="-2"/>
                                      <w:sz w:val="20"/>
                                    </w:rPr>
                                    <w:t>workshops</w:t>
                                  </w:r>
                                </w:p>
                              </w:tc>
                              <w:tc>
                                <w:tcPr>
                                  <w:tcW w:w="990" w:type="dxa"/>
                                  <w:shd w:val="clear" w:color="auto" w:fill="CCCCCC"/>
                                </w:tcPr>
                                <w:p w14:paraId="1CE6B90C" w14:textId="77777777" w:rsidR="00DB09FF" w:rsidRDefault="00333147">
                                  <w:pPr>
                                    <w:pStyle w:val="TableParagraph"/>
                                    <w:ind w:left="0" w:right="93"/>
                                    <w:jc w:val="right"/>
                                    <w:rPr>
                                      <w:sz w:val="20"/>
                                    </w:rPr>
                                  </w:pPr>
                                  <w:r>
                                    <w:rPr>
                                      <w:sz w:val="20"/>
                                    </w:rPr>
                                    <w:t>ca.</w:t>
                                  </w:r>
                                  <w:r>
                                    <w:rPr>
                                      <w:spacing w:val="2"/>
                                      <w:sz w:val="20"/>
                                    </w:rPr>
                                    <w:t xml:space="preserve"> </w:t>
                                  </w:r>
                                  <w:r>
                                    <w:rPr>
                                      <w:spacing w:val="-2"/>
                                      <w:sz w:val="20"/>
                                    </w:rPr>
                                    <w:t>2,900</w:t>
                                  </w:r>
                                </w:p>
                              </w:tc>
                            </w:tr>
                            <w:tr w:rsidR="00DB09FF" w14:paraId="1CE6B910" w14:textId="77777777">
                              <w:trPr>
                                <w:trHeight w:val="230"/>
                              </w:trPr>
                              <w:tc>
                                <w:tcPr>
                                  <w:tcW w:w="3956" w:type="dxa"/>
                                </w:tcPr>
                                <w:p w14:paraId="1CE6B90E" w14:textId="77777777" w:rsidR="00DB09FF" w:rsidRDefault="00333147">
                                  <w:pPr>
                                    <w:pStyle w:val="TableParagraph"/>
                                    <w:rPr>
                                      <w:sz w:val="20"/>
                                    </w:rPr>
                                  </w:pPr>
                                  <w:r>
                                    <w:rPr>
                                      <w:sz w:val="20"/>
                                    </w:rPr>
                                    <w:t>Attendance</w:t>
                                  </w:r>
                                  <w:r>
                                    <w:rPr>
                                      <w:spacing w:val="-3"/>
                                      <w:sz w:val="20"/>
                                    </w:rPr>
                                    <w:t xml:space="preserve"> </w:t>
                                  </w:r>
                                  <w:r>
                                    <w:rPr>
                                      <w:sz w:val="20"/>
                                    </w:rPr>
                                    <w:t>at</w:t>
                                  </w:r>
                                  <w:r>
                                    <w:rPr>
                                      <w:spacing w:val="-4"/>
                                      <w:sz w:val="20"/>
                                    </w:rPr>
                                    <w:t xml:space="preserve"> </w:t>
                                  </w:r>
                                  <w:r>
                                    <w:rPr>
                                      <w:sz w:val="20"/>
                                    </w:rPr>
                                    <w:t>LAI</w:t>
                                  </w:r>
                                  <w:r>
                                    <w:rPr>
                                      <w:spacing w:val="-4"/>
                                      <w:sz w:val="20"/>
                                    </w:rPr>
                                    <w:t xml:space="preserve"> </w:t>
                                  </w:r>
                                  <w:r>
                                    <w:rPr>
                                      <w:sz w:val="20"/>
                                    </w:rPr>
                                    <w:t>virtual</w:t>
                                  </w:r>
                                  <w:r>
                                    <w:rPr>
                                      <w:spacing w:val="-4"/>
                                      <w:sz w:val="20"/>
                                    </w:rPr>
                                    <w:t xml:space="preserve"> </w:t>
                                  </w:r>
                                  <w:r>
                                    <w:rPr>
                                      <w:spacing w:val="-2"/>
                                      <w:sz w:val="20"/>
                                    </w:rPr>
                                    <w:t>events</w:t>
                                  </w:r>
                                </w:p>
                              </w:tc>
                              <w:tc>
                                <w:tcPr>
                                  <w:tcW w:w="990" w:type="dxa"/>
                                </w:tcPr>
                                <w:p w14:paraId="1CE6B90F" w14:textId="77777777" w:rsidR="00DB09FF" w:rsidRDefault="00333147">
                                  <w:pPr>
                                    <w:pStyle w:val="TableParagraph"/>
                                    <w:ind w:left="0" w:right="93"/>
                                    <w:jc w:val="right"/>
                                    <w:rPr>
                                      <w:sz w:val="20"/>
                                    </w:rPr>
                                  </w:pPr>
                                  <w:r>
                                    <w:rPr>
                                      <w:sz w:val="20"/>
                                    </w:rPr>
                                    <w:t>ca.</w:t>
                                  </w:r>
                                  <w:r>
                                    <w:rPr>
                                      <w:spacing w:val="2"/>
                                      <w:sz w:val="20"/>
                                    </w:rPr>
                                    <w:t xml:space="preserve"> </w:t>
                                  </w:r>
                                  <w:r>
                                    <w:rPr>
                                      <w:spacing w:val="-2"/>
                                      <w:sz w:val="20"/>
                                    </w:rPr>
                                    <w:t>5,900</w:t>
                                  </w:r>
                                </w:p>
                              </w:tc>
                            </w:tr>
                            <w:tr w:rsidR="00DB09FF" w14:paraId="1CE6B913" w14:textId="77777777">
                              <w:trPr>
                                <w:trHeight w:val="227"/>
                              </w:trPr>
                              <w:tc>
                                <w:tcPr>
                                  <w:tcW w:w="3956" w:type="dxa"/>
                                  <w:tcBorders>
                                    <w:bottom w:val="single" w:sz="6" w:space="0" w:color="000000"/>
                                  </w:tcBorders>
                                  <w:shd w:val="clear" w:color="auto" w:fill="CCCCCC"/>
                                </w:tcPr>
                                <w:p w14:paraId="1CE6B911" w14:textId="77777777" w:rsidR="00DB09FF" w:rsidRDefault="00333147">
                                  <w:pPr>
                                    <w:pStyle w:val="TableParagraph"/>
                                    <w:spacing w:line="208" w:lineRule="exact"/>
                                    <w:rPr>
                                      <w:sz w:val="20"/>
                                    </w:rPr>
                                  </w:pPr>
                                  <w:r>
                                    <w:rPr>
                                      <w:sz w:val="20"/>
                                    </w:rPr>
                                    <w:t xml:space="preserve">Campus </w:t>
                                  </w:r>
                                  <w:r>
                                    <w:rPr>
                                      <w:spacing w:val="-2"/>
                                      <w:sz w:val="20"/>
                                    </w:rPr>
                                    <w:t>partners</w:t>
                                  </w:r>
                                </w:p>
                              </w:tc>
                              <w:tc>
                                <w:tcPr>
                                  <w:tcW w:w="990" w:type="dxa"/>
                                  <w:tcBorders>
                                    <w:bottom w:val="single" w:sz="6" w:space="0" w:color="000000"/>
                                  </w:tcBorders>
                                  <w:shd w:val="clear" w:color="auto" w:fill="CCCCCC"/>
                                </w:tcPr>
                                <w:p w14:paraId="1CE6B912" w14:textId="77777777" w:rsidR="00DB09FF" w:rsidRDefault="00333147">
                                  <w:pPr>
                                    <w:pStyle w:val="TableParagraph"/>
                                    <w:spacing w:line="208" w:lineRule="exact"/>
                                    <w:ind w:left="0" w:right="92"/>
                                    <w:jc w:val="right"/>
                                    <w:rPr>
                                      <w:sz w:val="20"/>
                                    </w:rPr>
                                  </w:pPr>
                                  <w:r>
                                    <w:rPr>
                                      <w:sz w:val="20"/>
                                    </w:rPr>
                                    <w:t>ca.</w:t>
                                  </w:r>
                                  <w:r>
                                    <w:rPr>
                                      <w:spacing w:val="2"/>
                                      <w:sz w:val="20"/>
                                    </w:rPr>
                                    <w:t xml:space="preserve"> </w:t>
                                  </w:r>
                                  <w:r>
                                    <w:rPr>
                                      <w:spacing w:val="-5"/>
                                      <w:sz w:val="20"/>
                                    </w:rPr>
                                    <w:t>70</w:t>
                                  </w:r>
                                </w:p>
                              </w:tc>
                            </w:tr>
                            <w:tr w:rsidR="00DB09FF" w14:paraId="1CE6B916" w14:textId="77777777">
                              <w:trPr>
                                <w:trHeight w:val="227"/>
                              </w:trPr>
                              <w:tc>
                                <w:tcPr>
                                  <w:tcW w:w="3956" w:type="dxa"/>
                                  <w:tcBorders>
                                    <w:top w:val="single" w:sz="6" w:space="0" w:color="000000"/>
                                  </w:tcBorders>
                                </w:tcPr>
                                <w:p w14:paraId="1CE6B914" w14:textId="77777777" w:rsidR="00DB09FF" w:rsidRDefault="00333147">
                                  <w:pPr>
                                    <w:pStyle w:val="TableParagraph"/>
                                    <w:spacing w:line="208" w:lineRule="exact"/>
                                    <w:rPr>
                                      <w:sz w:val="20"/>
                                    </w:rPr>
                                  </w:pPr>
                                  <w:r>
                                    <w:rPr>
                                      <w:sz w:val="20"/>
                                    </w:rPr>
                                    <w:t>Community</w:t>
                                  </w:r>
                                  <w:r>
                                    <w:rPr>
                                      <w:spacing w:val="-3"/>
                                      <w:sz w:val="20"/>
                                    </w:rPr>
                                    <w:t xml:space="preserve"> </w:t>
                                  </w:r>
                                  <w:r>
                                    <w:rPr>
                                      <w:spacing w:val="-2"/>
                                      <w:sz w:val="20"/>
                                    </w:rPr>
                                    <w:t>partners</w:t>
                                  </w:r>
                                </w:p>
                              </w:tc>
                              <w:tc>
                                <w:tcPr>
                                  <w:tcW w:w="990" w:type="dxa"/>
                                  <w:tcBorders>
                                    <w:top w:val="single" w:sz="6" w:space="0" w:color="000000"/>
                                  </w:tcBorders>
                                </w:tcPr>
                                <w:p w14:paraId="1CE6B915" w14:textId="77777777" w:rsidR="00DB09FF" w:rsidRDefault="00333147">
                                  <w:pPr>
                                    <w:pStyle w:val="TableParagraph"/>
                                    <w:spacing w:line="208" w:lineRule="exact"/>
                                    <w:ind w:left="0" w:right="92"/>
                                    <w:jc w:val="right"/>
                                    <w:rPr>
                                      <w:sz w:val="20"/>
                                    </w:rPr>
                                  </w:pPr>
                                  <w:r>
                                    <w:rPr>
                                      <w:sz w:val="20"/>
                                    </w:rPr>
                                    <w:t>ca.</w:t>
                                  </w:r>
                                  <w:r>
                                    <w:rPr>
                                      <w:spacing w:val="2"/>
                                      <w:sz w:val="20"/>
                                    </w:rPr>
                                    <w:t xml:space="preserve"> </w:t>
                                  </w:r>
                                  <w:r>
                                    <w:rPr>
                                      <w:spacing w:val="-5"/>
                                      <w:sz w:val="20"/>
                                    </w:rPr>
                                    <w:t>45</w:t>
                                  </w:r>
                                </w:p>
                              </w:tc>
                            </w:tr>
                            <w:tr w:rsidR="00DB09FF" w14:paraId="1CE6B919" w14:textId="77777777">
                              <w:trPr>
                                <w:trHeight w:val="230"/>
                              </w:trPr>
                              <w:tc>
                                <w:tcPr>
                                  <w:tcW w:w="3956" w:type="dxa"/>
                                  <w:shd w:val="clear" w:color="auto" w:fill="BEBEBE"/>
                                </w:tcPr>
                                <w:p w14:paraId="1CE6B917" w14:textId="77777777" w:rsidR="00DB09FF" w:rsidRDefault="00333147">
                                  <w:pPr>
                                    <w:pStyle w:val="TableParagraph"/>
                                    <w:rPr>
                                      <w:sz w:val="20"/>
                                    </w:rPr>
                                  </w:pPr>
                                  <w:r>
                                    <w:rPr>
                                      <w:sz w:val="20"/>
                                    </w:rPr>
                                    <w:t>HAPI</w:t>
                                  </w:r>
                                  <w:r>
                                    <w:rPr>
                                      <w:spacing w:val="-10"/>
                                      <w:sz w:val="20"/>
                                    </w:rPr>
                                    <w:t xml:space="preserve"> </w:t>
                                  </w:r>
                                  <w:r>
                                    <w:rPr>
                                      <w:spacing w:val="-2"/>
                                      <w:sz w:val="20"/>
                                    </w:rPr>
                                    <w:t>subscribers</w:t>
                                  </w:r>
                                </w:p>
                              </w:tc>
                              <w:tc>
                                <w:tcPr>
                                  <w:tcW w:w="990" w:type="dxa"/>
                                  <w:shd w:val="clear" w:color="auto" w:fill="BEBEBE"/>
                                </w:tcPr>
                                <w:p w14:paraId="1CE6B918" w14:textId="77777777" w:rsidR="00DB09FF" w:rsidRDefault="00333147">
                                  <w:pPr>
                                    <w:pStyle w:val="TableParagraph"/>
                                    <w:ind w:left="0" w:right="92"/>
                                    <w:jc w:val="right"/>
                                    <w:rPr>
                                      <w:sz w:val="20"/>
                                    </w:rPr>
                                  </w:pPr>
                                  <w:r>
                                    <w:rPr>
                                      <w:spacing w:val="-5"/>
                                      <w:sz w:val="20"/>
                                    </w:rPr>
                                    <w:t>389</w:t>
                                  </w:r>
                                </w:p>
                              </w:tc>
                            </w:tr>
                            <w:tr w:rsidR="00DB09FF" w14:paraId="1CE6B91C" w14:textId="77777777">
                              <w:trPr>
                                <w:trHeight w:val="230"/>
                              </w:trPr>
                              <w:tc>
                                <w:tcPr>
                                  <w:tcW w:w="3956" w:type="dxa"/>
                                </w:tcPr>
                                <w:p w14:paraId="1CE6B91A" w14:textId="77777777" w:rsidR="00DB09FF" w:rsidRDefault="00333147">
                                  <w:pPr>
                                    <w:pStyle w:val="TableParagraph"/>
                                    <w:rPr>
                                      <w:sz w:val="20"/>
                                    </w:rPr>
                                  </w:pPr>
                                  <w:r>
                                    <w:rPr>
                                      <w:sz w:val="20"/>
                                    </w:rPr>
                                    <w:t>HAPI</w:t>
                                  </w:r>
                                  <w:r>
                                    <w:rPr>
                                      <w:spacing w:val="-10"/>
                                      <w:sz w:val="20"/>
                                    </w:rPr>
                                    <w:t xml:space="preserve"> </w:t>
                                  </w:r>
                                  <w:r>
                                    <w:rPr>
                                      <w:sz w:val="20"/>
                                    </w:rPr>
                                    <w:t>online</w:t>
                                  </w:r>
                                  <w:r>
                                    <w:rPr>
                                      <w:spacing w:val="-6"/>
                                      <w:sz w:val="20"/>
                                    </w:rPr>
                                    <w:t xml:space="preserve"> </w:t>
                                  </w:r>
                                  <w:r>
                                    <w:rPr>
                                      <w:spacing w:val="-2"/>
                                      <w:sz w:val="20"/>
                                    </w:rPr>
                                    <w:t>searches</w:t>
                                  </w:r>
                                </w:p>
                              </w:tc>
                              <w:tc>
                                <w:tcPr>
                                  <w:tcW w:w="990" w:type="dxa"/>
                                </w:tcPr>
                                <w:p w14:paraId="1CE6B91B" w14:textId="77777777" w:rsidR="00DB09FF" w:rsidRDefault="00333147">
                                  <w:pPr>
                                    <w:pStyle w:val="TableParagraph"/>
                                    <w:ind w:left="0" w:right="92"/>
                                    <w:jc w:val="right"/>
                                    <w:rPr>
                                      <w:sz w:val="20"/>
                                    </w:rPr>
                                  </w:pPr>
                                  <w:r>
                                    <w:rPr>
                                      <w:spacing w:val="-2"/>
                                      <w:sz w:val="20"/>
                                    </w:rPr>
                                    <w:t>91,474</w:t>
                                  </w:r>
                                </w:p>
                              </w:tc>
                            </w:tr>
                            <w:tr w:rsidR="00DB09FF" w14:paraId="1CE6B91F" w14:textId="77777777">
                              <w:trPr>
                                <w:trHeight w:val="230"/>
                              </w:trPr>
                              <w:tc>
                                <w:tcPr>
                                  <w:tcW w:w="3956" w:type="dxa"/>
                                  <w:shd w:val="clear" w:color="auto" w:fill="BEBEBE"/>
                                </w:tcPr>
                                <w:p w14:paraId="1CE6B91D" w14:textId="77777777" w:rsidR="00DB09FF" w:rsidRDefault="00333147">
                                  <w:pPr>
                                    <w:pStyle w:val="TableParagraph"/>
                                    <w:rPr>
                                      <w:sz w:val="20"/>
                                    </w:rPr>
                                  </w:pPr>
                                  <w:r>
                                    <w:rPr>
                                      <w:sz w:val="20"/>
                                    </w:rPr>
                                    <w:t>LAI</w:t>
                                  </w:r>
                                  <w:r>
                                    <w:rPr>
                                      <w:spacing w:val="-7"/>
                                      <w:sz w:val="20"/>
                                    </w:rPr>
                                    <w:t xml:space="preserve"> </w:t>
                                  </w:r>
                                  <w:r>
                                    <w:rPr>
                                      <w:sz w:val="20"/>
                                    </w:rPr>
                                    <w:t>website</w:t>
                                  </w:r>
                                  <w:r>
                                    <w:rPr>
                                      <w:spacing w:val="-2"/>
                                      <w:sz w:val="20"/>
                                    </w:rPr>
                                    <w:t xml:space="preserve"> visits</w:t>
                                  </w:r>
                                </w:p>
                              </w:tc>
                              <w:tc>
                                <w:tcPr>
                                  <w:tcW w:w="990" w:type="dxa"/>
                                  <w:shd w:val="clear" w:color="auto" w:fill="BEBEBE"/>
                                </w:tcPr>
                                <w:p w14:paraId="1CE6B91E" w14:textId="77777777" w:rsidR="00DB09FF" w:rsidRDefault="00333147">
                                  <w:pPr>
                                    <w:pStyle w:val="TableParagraph"/>
                                    <w:ind w:left="0" w:right="92"/>
                                    <w:jc w:val="right"/>
                                    <w:rPr>
                                      <w:sz w:val="20"/>
                                    </w:rPr>
                                  </w:pPr>
                                  <w:r>
                                    <w:rPr>
                                      <w:spacing w:val="-2"/>
                                      <w:sz w:val="20"/>
                                    </w:rPr>
                                    <w:t>72,654</w:t>
                                  </w:r>
                                </w:p>
                              </w:tc>
                            </w:tr>
                            <w:tr w:rsidR="00DB09FF" w14:paraId="1CE6B922" w14:textId="77777777">
                              <w:trPr>
                                <w:trHeight w:val="230"/>
                              </w:trPr>
                              <w:tc>
                                <w:tcPr>
                                  <w:tcW w:w="3956" w:type="dxa"/>
                                </w:tcPr>
                                <w:p w14:paraId="1CE6B920" w14:textId="77777777" w:rsidR="00DB09FF" w:rsidRDefault="00333147">
                                  <w:pPr>
                                    <w:pStyle w:val="TableParagraph"/>
                                    <w:rPr>
                                      <w:sz w:val="20"/>
                                    </w:rPr>
                                  </w:pPr>
                                  <w:r>
                                    <w:rPr>
                                      <w:sz w:val="20"/>
                                    </w:rPr>
                                    <w:t>LAI</w:t>
                                  </w:r>
                                  <w:r>
                                    <w:rPr>
                                      <w:spacing w:val="-4"/>
                                      <w:sz w:val="20"/>
                                    </w:rPr>
                                    <w:t xml:space="preserve"> </w:t>
                                  </w:r>
                                  <w:r>
                                    <w:rPr>
                                      <w:sz w:val="20"/>
                                    </w:rPr>
                                    <w:t>social</w:t>
                                  </w:r>
                                  <w:r>
                                    <w:rPr>
                                      <w:spacing w:val="-3"/>
                                      <w:sz w:val="20"/>
                                    </w:rPr>
                                    <w:t xml:space="preserve"> </w:t>
                                  </w:r>
                                  <w:r>
                                    <w:rPr>
                                      <w:sz w:val="20"/>
                                    </w:rPr>
                                    <w:t xml:space="preserve">media </w:t>
                                  </w:r>
                                  <w:r>
                                    <w:rPr>
                                      <w:spacing w:val="-2"/>
                                      <w:sz w:val="20"/>
                                    </w:rPr>
                                    <w:t>followers</w:t>
                                  </w:r>
                                </w:p>
                              </w:tc>
                              <w:tc>
                                <w:tcPr>
                                  <w:tcW w:w="990" w:type="dxa"/>
                                </w:tcPr>
                                <w:p w14:paraId="1CE6B921" w14:textId="77777777" w:rsidR="00DB09FF" w:rsidRDefault="00333147">
                                  <w:pPr>
                                    <w:pStyle w:val="TableParagraph"/>
                                    <w:ind w:left="0" w:right="92"/>
                                    <w:jc w:val="right"/>
                                    <w:rPr>
                                      <w:sz w:val="20"/>
                                    </w:rPr>
                                  </w:pPr>
                                  <w:r>
                                    <w:rPr>
                                      <w:spacing w:val="-2"/>
                                      <w:sz w:val="20"/>
                                    </w:rPr>
                                    <w:t>3,830</w:t>
                                  </w:r>
                                </w:p>
                              </w:tc>
                            </w:tr>
                            <w:tr w:rsidR="00DB09FF" w14:paraId="1CE6B925" w14:textId="77777777">
                              <w:trPr>
                                <w:trHeight w:val="230"/>
                              </w:trPr>
                              <w:tc>
                                <w:tcPr>
                                  <w:tcW w:w="3956" w:type="dxa"/>
                                  <w:shd w:val="clear" w:color="auto" w:fill="CCCCCC"/>
                                </w:tcPr>
                                <w:p w14:paraId="1CE6B923" w14:textId="77777777" w:rsidR="00DB09FF" w:rsidRDefault="00333147">
                                  <w:pPr>
                                    <w:pStyle w:val="TableParagraph"/>
                                    <w:rPr>
                                      <w:sz w:val="20"/>
                                    </w:rPr>
                                  </w:pPr>
                                  <w:r>
                                    <w:rPr>
                                      <w:sz w:val="20"/>
                                    </w:rPr>
                                    <w:t>LAI</w:t>
                                  </w:r>
                                  <w:r>
                                    <w:rPr>
                                      <w:spacing w:val="-5"/>
                                      <w:sz w:val="20"/>
                                    </w:rPr>
                                    <w:t xml:space="preserve"> </w:t>
                                  </w:r>
                                  <w:r>
                                    <w:rPr>
                                      <w:sz w:val="20"/>
                                    </w:rPr>
                                    <w:t>YouTube</w:t>
                                  </w:r>
                                  <w:r>
                                    <w:rPr>
                                      <w:spacing w:val="-2"/>
                                      <w:sz w:val="20"/>
                                    </w:rPr>
                                    <w:t xml:space="preserve"> </w:t>
                                  </w:r>
                                  <w:r>
                                    <w:rPr>
                                      <w:spacing w:val="-4"/>
                                      <w:sz w:val="20"/>
                                    </w:rPr>
                                    <w:t>views</w:t>
                                  </w:r>
                                </w:p>
                              </w:tc>
                              <w:tc>
                                <w:tcPr>
                                  <w:tcW w:w="990" w:type="dxa"/>
                                  <w:shd w:val="clear" w:color="auto" w:fill="CCCCCC"/>
                                </w:tcPr>
                                <w:p w14:paraId="1CE6B924" w14:textId="77777777" w:rsidR="00DB09FF" w:rsidRDefault="00333147">
                                  <w:pPr>
                                    <w:pStyle w:val="TableParagraph"/>
                                    <w:ind w:left="0" w:right="92"/>
                                    <w:jc w:val="right"/>
                                    <w:rPr>
                                      <w:sz w:val="20"/>
                                    </w:rPr>
                                  </w:pPr>
                                  <w:r>
                                    <w:rPr>
                                      <w:spacing w:val="-2"/>
                                      <w:sz w:val="20"/>
                                    </w:rPr>
                                    <w:t>1,776</w:t>
                                  </w:r>
                                </w:p>
                              </w:tc>
                            </w:tr>
                            <w:tr w:rsidR="00DB09FF" w14:paraId="1CE6B928" w14:textId="77777777">
                              <w:trPr>
                                <w:trHeight w:val="230"/>
                              </w:trPr>
                              <w:tc>
                                <w:tcPr>
                                  <w:tcW w:w="3956" w:type="dxa"/>
                                </w:tcPr>
                                <w:p w14:paraId="1CE6B926" w14:textId="77777777" w:rsidR="00DB09FF" w:rsidRDefault="00333147">
                                  <w:pPr>
                                    <w:pStyle w:val="TableParagraph"/>
                                    <w:rPr>
                                      <w:sz w:val="20"/>
                                    </w:rPr>
                                  </w:pPr>
                                  <w:r>
                                    <w:rPr>
                                      <w:sz w:val="20"/>
                                    </w:rPr>
                                    <w:t>LAI</w:t>
                                  </w:r>
                                  <w:r>
                                    <w:rPr>
                                      <w:spacing w:val="-5"/>
                                      <w:sz w:val="20"/>
                                    </w:rPr>
                                    <w:t xml:space="preserve"> </w:t>
                                  </w:r>
                                  <w:r>
                                    <w:rPr>
                                      <w:sz w:val="20"/>
                                    </w:rPr>
                                    <w:t>Facebook</w:t>
                                  </w:r>
                                  <w:r>
                                    <w:rPr>
                                      <w:spacing w:val="-1"/>
                                      <w:sz w:val="20"/>
                                    </w:rPr>
                                    <w:t xml:space="preserve"> </w:t>
                                  </w:r>
                                  <w:r>
                                    <w:rPr>
                                      <w:sz w:val="20"/>
                                    </w:rPr>
                                    <w:t>video</w:t>
                                  </w:r>
                                  <w:r>
                                    <w:rPr>
                                      <w:spacing w:val="-2"/>
                                      <w:sz w:val="20"/>
                                    </w:rPr>
                                    <w:t xml:space="preserve"> </w:t>
                                  </w:r>
                                  <w:r>
                                    <w:rPr>
                                      <w:spacing w:val="-4"/>
                                      <w:sz w:val="20"/>
                                    </w:rPr>
                                    <w:t>views</w:t>
                                  </w:r>
                                </w:p>
                              </w:tc>
                              <w:tc>
                                <w:tcPr>
                                  <w:tcW w:w="990" w:type="dxa"/>
                                </w:tcPr>
                                <w:p w14:paraId="1CE6B927" w14:textId="77777777" w:rsidR="00DB09FF" w:rsidRDefault="00333147">
                                  <w:pPr>
                                    <w:pStyle w:val="TableParagraph"/>
                                    <w:ind w:left="0" w:right="92"/>
                                    <w:jc w:val="right"/>
                                    <w:rPr>
                                      <w:sz w:val="20"/>
                                    </w:rPr>
                                  </w:pPr>
                                  <w:r>
                                    <w:rPr>
                                      <w:spacing w:val="-2"/>
                                      <w:sz w:val="20"/>
                                    </w:rPr>
                                    <w:t>14,391</w:t>
                                  </w:r>
                                </w:p>
                              </w:tc>
                            </w:tr>
                            <w:tr w:rsidR="00DB09FF" w14:paraId="1CE6B92B" w14:textId="77777777">
                              <w:trPr>
                                <w:trHeight w:val="230"/>
                              </w:trPr>
                              <w:tc>
                                <w:tcPr>
                                  <w:tcW w:w="3956" w:type="dxa"/>
                                  <w:shd w:val="clear" w:color="auto" w:fill="CCCCCC"/>
                                </w:tcPr>
                                <w:p w14:paraId="1CE6B929" w14:textId="77777777" w:rsidR="00DB09FF" w:rsidRDefault="00333147">
                                  <w:pPr>
                                    <w:pStyle w:val="TableParagraph"/>
                                    <w:rPr>
                                      <w:sz w:val="20"/>
                                    </w:rPr>
                                  </w:pPr>
                                  <w:r>
                                    <w:rPr>
                                      <w:sz w:val="20"/>
                                    </w:rPr>
                                    <w:t>LAI</w:t>
                                  </w:r>
                                  <w:r>
                                    <w:rPr>
                                      <w:spacing w:val="-7"/>
                                      <w:sz w:val="20"/>
                                    </w:rPr>
                                    <w:t xml:space="preserve"> </w:t>
                                  </w:r>
                                  <w:r>
                                    <w:rPr>
                                      <w:sz w:val="20"/>
                                    </w:rPr>
                                    <w:t>listserv</w:t>
                                  </w:r>
                                  <w:r>
                                    <w:rPr>
                                      <w:spacing w:val="-4"/>
                                      <w:sz w:val="20"/>
                                    </w:rPr>
                                    <w:t xml:space="preserve"> </w:t>
                                  </w:r>
                                  <w:r>
                                    <w:rPr>
                                      <w:spacing w:val="-2"/>
                                      <w:sz w:val="20"/>
                                    </w:rPr>
                                    <w:t>subscribers</w:t>
                                  </w:r>
                                </w:p>
                              </w:tc>
                              <w:tc>
                                <w:tcPr>
                                  <w:tcW w:w="990" w:type="dxa"/>
                                  <w:shd w:val="clear" w:color="auto" w:fill="CCCCCC"/>
                                </w:tcPr>
                                <w:p w14:paraId="1CE6B92A" w14:textId="77777777" w:rsidR="00DB09FF" w:rsidRDefault="00333147">
                                  <w:pPr>
                                    <w:pStyle w:val="TableParagraph"/>
                                    <w:ind w:left="0" w:right="92"/>
                                    <w:jc w:val="right"/>
                                    <w:rPr>
                                      <w:sz w:val="20"/>
                                    </w:rPr>
                                  </w:pPr>
                                  <w:r>
                                    <w:rPr>
                                      <w:spacing w:val="-2"/>
                                      <w:sz w:val="20"/>
                                    </w:rPr>
                                    <w:t>1,541</w:t>
                                  </w:r>
                                </w:p>
                              </w:tc>
                            </w:tr>
                            <w:tr w:rsidR="00DB09FF" w14:paraId="1CE6B92E" w14:textId="77777777">
                              <w:trPr>
                                <w:trHeight w:val="230"/>
                              </w:trPr>
                              <w:tc>
                                <w:tcPr>
                                  <w:tcW w:w="3956" w:type="dxa"/>
                                </w:tcPr>
                                <w:p w14:paraId="1CE6B92C" w14:textId="77777777" w:rsidR="00DB09FF" w:rsidRDefault="00333147">
                                  <w:pPr>
                                    <w:pStyle w:val="TableParagraph"/>
                                    <w:rPr>
                                      <w:sz w:val="20"/>
                                    </w:rPr>
                                  </w:pPr>
                                  <w:r>
                                    <w:rPr>
                                      <w:sz w:val="20"/>
                                    </w:rPr>
                                    <w:t>LAI</w:t>
                                  </w:r>
                                  <w:r>
                                    <w:rPr>
                                      <w:spacing w:val="-8"/>
                                      <w:sz w:val="20"/>
                                    </w:rPr>
                                    <w:t xml:space="preserve"> </w:t>
                                  </w:r>
                                  <w:r>
                                    <w:rPr>
                                      <w:sz w:val="20"/>
                                    </w:rPr>
                                    <w:t>outreach</w:t>
                                  </w:r>
                                  <w:r>
                                    <w:rPr>
                                      <w:spacing w:val="-6"/>
                                      <w:sz w:val="20"/>
                                    </w:rPr>
                                    <w:t xml:space="preserve"> </w:t>
                                  </w:r>
                                  <w:r>
                                    <w:rPr>
                                      <w:sz w:val="20"/>
                                    </w:rPr>
                                    <w:t>listserv</w:t>
                                  </w:r>
                                  <w:r>
                                    <w:rPr>
                                      <w:spacing w:val="-5"/>
                                      <w:sz w:val="20"/>
                                    </w:rPr>
                                    <w:t xml:space="preserve"> </w:t>
                                  </w:r>
                                  <w:r>
                                    <w:rPr>
                                      <w:spacing w:val="-2"/>
                                      <w:sz w:val="20"/>
                                    </w:rPr>
                                    <w:t>subscribers</w:t>
                                  </w:r>
                                </w:p>
                              </w:tc>
                              <w:tc>
                                <w:tcPr>
                                  <w:tcW w:w="990" w:type="dxa"/>
                                </w:tcPr>
                                <w:p w14:paraId="1CE6B92D" w14:textId="77777777" w:rsidR="00DB09FF" w:rsidRDefault="00333147">
                                  <w:pPr>
                                    <w:pStyle w:val="TableParagraph"/>
                                    <w:ind w:left="0" w:right="92"/>
                                    <w:jc w:val="right"/>
                                    <w:rPr>
                                      <w:sz w:val="20"/>
                                    </w:rPr>
                                  </w:pPr>
                                  <w:r>
                                    <w:rPr>
                                      <w:spacing w:val="-5"/>
                                      <w:sz w:val="20"/>
                                    </w:rPr>
                                    <w:t>296</w:t>
                                  </w:r>
                                </w:p>
                              </w:tc>
                            </w:tr>
                            <w:tr w:rsidR="00DB09FF" w14:paraId="1CE6B931" w14:textId="77777777">
                              <w:trPr>
                                <w:trHeight w:val="230"/>
                              </w:trPr>
                              <w:tc>
                                <w:tcPr>
                                  <w:tcW w:w="3956" w:type="dxa"/>
                                  <w:shd w:val="clear" w:color="auto" w:fill="CCCCCC"/>
                                </w:tcPr>
                                <w:p w14:paraId="1CE6B92F" w14:textId="77777777" w:rsidR="00DB09FF" w:rsidRDefault="00333147">
                                  <w:pPr>
                                    <w:pStyle w:val="TableParagraph"/>
                                    <w:rPr>
                                      <w:sz w:val="20"/>
                                    </w:rPr>
                                  </w:pPr>
                                  <w:r>
                                    <w:rPr>
                                      <w:sz w:val="20"/>
                                    </w:rPr>
                                    <w:t>CBS</w:t>
                                  </w:r>
                                  <w:r>
                                    <w:rPr>
                                      <w:spacing w:val="-4"/>
                                      <w:sz w:val="20"/>
                                    </w:rPr>
                                    <w:t xml:space="preserve"> </w:t>
                                  </w:r>
                                  <w:r>
                                    <w:rPr>
                                      <w:sz w:val="20"/>
                                    </w:rPr>
                                    <w:t>and</w:t>
                                  </w:r>
                                  <w:r>
                                    <w:rPr>
                                      <w:spacing w:val="-1"/>
                                      <w:sz w:val="20"/>
                                    </w:rPr>
                                    <w:t xml:space="preserve"> </w:t>
                                  </w:r>
                                  <w:r>
                                    <w:rPr>
                                      <w:sz w:val="20"/>
                                    </w:rPr>
                                    <w:t>CMS</w:t>
                                  </w:r>
                                  <w:r>
                                    <w:rPr>
                                      <w:spacing w:val="-3"/>
                                      <w:sz w:val="20"/>
                                    </w:rPr>
                                    <w:t xml:space="preserve"> </w:t>
                                  </w:r>
                                  <w:r>
                                    <w:rPr>
                                      <w:sz w:val="20"/>
                                    </w:rPr>
                                    <w:t>listserv</w:t>
                                  </w:r>
                                  <w:r>
                                    <w:rPr>
                                      <w:spacing w:val="-2"/>
                                      <w:sz w:val="20"/>
                                    </w:rPr>
                                    <w:t xml:space="preserve"> subscribers</w:t>
                                  </w:r>
                                </w:p>
                              </w:tc>
                              <w:tc>
                                <w:tcPr>
                                  <w:tcW w:w="990" w:type="dxa"/>
                                  <w:shd w:val="clear" w:color="auto" w:fill="CCCCCC"/>
                                </w:tcPr>
                                <w:p w14:paraId="1CE6B930" w14:textId="77777777" w:rsidR="00DB09FF" w:rsidRDefault="00333147">
                                  <w:pPr>
                                    <w:pStyle w:val="TableParagraph"/>
                                    <w:ind w:left="0" w:right="92"/>
                                    <w:jc w:val="right"/>
                                    <w:rPr>
                                      <w:sz w:val="20"/>
                                    </w:rPr>
                                  </w:pPr>
                                  <w:r>
                                    <w:rPr>
                                      <w:spacing w:val="-5"/>
                                      <w:sz w:val="20"/>
                                    </w:rPr>
                                    <w:t>435</w:t>
                                  </w:r>
                                </w:p>
                              </w:tc>
                            </w:tr>
                            <w:tr w:rsidR="00DB09FF" w14:paraId="1CE6B934" w14:textId="77777777">
                              <w:trPr>
                                <w:trHeight w:val="230"/>
                              </w:trPr>
                              <w:tc>
                                <w:tcPr>
                                  <w:tcW w:w="3956" w:type="dxa"/>
                                </w:tcPr>
                                <w:p w14:paraId="1CE6B932" w14:textId="77777777" w:rsidR="00DB09FF" w:rsidRDefault="00333147">
                                  <w:pPr>
                                    <w:pStyle w:val="TableParagraph"/>
                                    <w:rPr>
                                      <w:sz w:val="20"/>
                                    </w:rPr>
                                  </w:pPr>
                                  <w:r>
                                    <w:rPr>
                                      <w:sz w:val="20"/>
                                    </w:rPr>
                                    <w:t>LAI</w:t>
                                  </w:r>
                                  <w:r>
                                    <w:rPr>
                                      <w:spacing w:val="-11"/>
                                      <w:sz w:val="20"/>
                                    </w:rPr>
                                    <w:t xml:space="preserve"> </w:t>
                                  </w:r>
                                  <w:r>
                                    <w:rPr>
                                      <w:sz w:val="20"/>
                                    </w:rPr>
                                    <w:t>publications</w:t>
                                  </w:r>
                                  <w:r>
                                    <w:rPr>
                                      <w:spacing w:val="-8"/>
                                      <w:sz w:val="20"/>
                                    </w:rPr>
                                    <w:t xml:space="preserve"> </w:t>
                                  </w:r>
                                  <w:r>
                                    <w:rPr>
                                      <w:sz w:val="20"/>
                                    </w:rPr>
                                    <w:t>orders</w:t>
                                  </w:r>
                                  <w:r>
                                    <w:rPr>
                                      <w:spacing w:val="-7"/>
                                      <w:sz w:val="20"/>
                                    </w:rPr>
                                    <w:t xml:space="preserve"> </w:t>
                                  </w:r>
                                  <w:r>
                                    <w:rPr>
                                      <w:sz w:val="20"/>
                                    </w:rPr>
                                    <w:t>(2017-</w:t>
                                  </w:r>
                                  <w:r>
                                    <w:rPr>
                                      <w:spacing w:val="-2"/>
                                      <w:sz w:val="20"/>
                                    </w:rPr>
                                    <w:t>2021)</w:t>
                                  </w:r>
                                </w:p>
                              </w:tc>
                              <w:tc>
                                <w:tcPr>
                                  <w:tcW w:w="990" w:type="dxa"/>
                                </w:tcPr>
                                <w:p w14:paraId="1CE6B933" w14:textId="77777777" w:rsidR="00DB09FF" w:rsidRDefault="00333147">
                                  <w:pPr>
                                    <w:pStyle w:val="TableParagraph"/>
                                    <w:ind w:left="0" w:right="92"/>
                                    <w:jc w:val="right"/>
                                    <w:rPr>
                                      <w:sz w:val="20"/>
                                    </w:rPr>
                                  </w:pPr>
                                  <w:r>
                                    <w:rPr>
                                      <w:spacing w:val="-5"/>
                                      <w:sz w:val="20"/>
                                    </w:rPr>
                                    <w:t>163</w:t>
                                  </w:r>
                                </w:p>
                              </w:tc>
                            </w:tr>
                          </w:tbl>
                          <w:p w14:paraId="1CE6B935" w14:textId="77777777" w:rsidR="00DB09FF" w:rsidRDefault="00DB09FF">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6B7D2" id="docshape12" o:spid="_x0000_s1031" type="#_x0000_t202" style="position:absolute;left:0;text-align:left;margin-left:289.4pt;margin-top:-.8pt;width:253.85pt;height:228.4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6"/>
                        <w:gridCol w:w="990"/>
                      </w:tblGrid>
                      <w:tr w:rsidR="00DB09FF" w14:paraId="1CE6B8FE" w14:textId="77777777">
                        <w:trPr>
                          <w:trHeight w:val="230"/>
                        </w:trPr>
                        <w:tc>
                          <w:tcPr>
                            <w:tcW w:w="4946" w:type="dxa"/>
                            <w:gridSpan w:val="2"/>
                            <w:shd w:val="clear" w:color="auto" w:fill="006FC0"/>
                          </w:tcPr>
                          <w:p w14:paraId="1CE6B8FD" w14:textId="77777777" w:rsidR="00DB09FF" w:rsidRDefault="00333147">
                            <w:pPr>
                              <w:pStyle w:val="TableParagraph"/>
                              <w:rPr>
                                <w:b/>
                                <w:sz w:val="20"/>
                              </w:rPr>
                            </w:pPr>
                            <w:r>
                              <w:rPr>
                                <w:b/>
                                <w:color w:val="FFFFFF"/>
                                <w:sz w:val="20"/>
                              </w:rPr>
                              <w:t>Table</w:t>
                            </w:r>
                            <w:r>
                              <w:rPr>
                                <w:b/>
                                <w:color w:val="FFFFFF"/>
                                <w:spacing w:val="-3"/>
                                <w:sz w:val="20"/>
                              </w:rPr>
                              <w:t xml:space="preserve"> </w:t>
                            </w:r>
                            <w:r>
                              <w:rPr>
                                <w:b/>
                                <w:color w:val="FFFFFF"/>
                                <w:sz w:val="20"/>
                              </w:rPr>
                              <w:t>G.1:</w:t>
                            </w:r>
                            <w:r>
                              <w:rPr>
                                <w:b/>
                                <w:color w:val="FFFFFF"/>
                                <w:spacing w:val="-4"/>
                                <w:sz w:val="20"/>
                              </w:rPr>
                              <w:t xml:space="preserve"> </w:t>
                            </w:r>
                            <w:r>
                              <w:rPr>
                                <w:b/>
                                <w:color w:val="FFFFFF"/>
                                <w:sz w:val="20"/>
                              </w:rPr>
                              <w:t>Use</w:t>
                            </w:r>
                            <w:r>
                              <w:rPr>
                                <w:b/>
                                <w:color w:val="FFFFFF"/>
                                <w:spacing w:val="-1"/>
                                <w:sz w:val="20"/>
                              </w:rPr>
                              <w:t xml:space="preserve"> </w:t>
                            </w:r>
                            <w:r>
                              <w:rPr>
                                <w:b/>
                                <w:color w:val="FFFFFF"/>
                                <w:sz w:val="20"/>
                              </w:rPr>
                              <w:t>of</w:t>
                            </w:r>
                            <w:r>
                              <w:rPr>
                                <w:b/>
                                <w:color w:val="FFFFFF"/>
                                <w:spacing w:val="-4"/>
                                <w:sz w:val="20"/>
                              </w:rPr>
                              <w:t xml:space="preserve"> </w:t>
                            </w:r>
                            <w:r>
                              <w:rPr>
                                <w:b/>
                                <w:color w:val="FFFFFF"/>
                                <w:sz w:val="20"/>
                              </w:rPr>
                              <w:t>LAI</w:t>
                            </w:r>
                            <w:r>
                              <w:rPr>
                                <w:b/>
                                <w:color w:val="FFFFFF"/>
                                <w:spacing w:val="-1"/>
                                <w:sz w:val="20"/>
                              </w:rPr>
                              <w:t xml:space="preserve"> </w:t>
                            </w:r>
                            <w:r>
                              <w:rPr>
                                <w:b/>
                                <w:color w:val="FFFFFF"/>
                                <w:sz w:val="20"/>
                              </w:rPr>
                              <w:t>Resources,</w:t>
                            </w:r>
                            <w:r>
                              <w:rPr>
                                <w:b/>
                                <w:color w:val="FFFFFF"/>
                                <w:spacing w:val="-2"/>
                                <w:sz w:val="20"/>
                              </w:rPr>
                              <w:t xml:space="preserve"> </w:t>
                            </w:r>
                            <w:r>
                              <w:rPr>
                                <w:b/>
                                <w:color w:val="FFFFFF"/>
                                <w:sz w:val="20"/>
                              </w:rPr>
                              <w:t>2020-</w:t>
                            </w:r>
                            <w:r>
                              <w:rPr>
                                <w:b/>
                                <w:color w:val="FFFFFF"/>
                                <w:spacing w:val="-4"/>
                                <w:sz w:val="20"/>
                              </w:rPr>
                              <w:t>2021</w:t>
                            </w:r>
                          </w:p>
                        </w:tc>
                      </w:tr>
                      <w:tr w:rsidR="00DB09FF" w14:paraId="1CE6B901" w14:textId="77777777">
                        <w:trPr>
                          <w:trHeight w:val="230"/>
                        </w:trPr>
                        <w:tc>
                          <w:tcPr>
                            <w:tcW w:w="3956" w:type="dxa"/>
                            <w:shd w:val="clear" w:color="auto" w:fill="FFC000"/>
                          </w:tcPr>
                          <w:p w14:paraId="1CE6B8FF" w14:textId="77777777" w:rsidR="00DB09FF" w:rsidRDefault="00333147">
                            <w:pPr>
                              <w:pStyle w:val="TableParagraph"/>
                              <w:rPr>
                                <w:b/>
                                <w:sz w:val="20"/>
                              </w:rPr>
                            </w:pPr>
                            <w:r>
                              <w:rPr>
                                <w:b/>
                                <w:spacing w:val="-4"/>
                                <w:sz w:val="20"/>
                              </w:rPr>
                              <w:t>Item</w:t>
                            </w:r>
                          </w:p>
                        </w:tc>
                        <w:tc>
                          <w:tcPr>
                            <w:tcW w:w="990" w:type="dxa"/>
                            <w:shd w:val="clear" w:color="auto" w:fill="FFC000"/>
                          </w:tcPr>
                          <w:p w14:paraId="1CE6B900" w14:textId="77777777" w:rsidR="00DB09FF" w:rsidRDefault="00333147">
                            <w:pPr>
                              <w:pStyle w:val="TableParagraph"/>
                              <w:rPr>
                                <w:b/>
                                <w:sz w:val="20"/>
                              </w:rPr>
                            </w:pPr>
                            <w:r>
                              <w:rPr>
                                <w:b/>
                                <w:spacing w:val="-2"/>
                                <w:sz w:val="20"/>
                              </w:rPr>
                              <w:t>Number</w:t>
                            </w:r>
                          </w:p>
                        </w:tc>
                      </w:tr>
                      <w:tr w:rsidR="00DB09FF" w14:paraId="1CE6B904" w14:textId="77777777">
                        <w:trPr>
                          <w:trHeight w:val="230"/>
                        </w:trPr>
                        <w:tc>
                          <w:tcPr>
                            <w:tcW w:w="3956" w:type="dxa"/>
                          </w:tcPr>
                          <w:p w14:paraId="1CE6B902" w14:textId="77777777" w:rsidR="00DB09FF" w:rsidRDefault="00333147">
                            <w:pPr>
                              <w:pStyle w:val="TableParagraph"/>
                              <w:rPr>
                                <w:sz w:val="20"/>
                              </w:rPr>
                            </w:pPr>
                            <w:r>
                              <w:rPr>
                                <w:sz w:val="20"/>
                              </w:rPr>
                              <w:t>Undergraduate</w:t>
                            </w:r>
                            <w:r>
                              <w:rPr>
                                <w:spacing w:val="-2"/>
                                <w:sz w:val="20"/>
                              </w:rPr>
                              <w:t xml:space="preserve"> </w:t>
                            </w:r>
                            <w:r>
                              <w:rPr>
                                <w:sz w:val="20"/>
                              </w:rPr>
                              <w:t xml:space="preserve">course </w:t>
                            </w:r>
                            <w:r>
                              <w:rPr>
                                <w:spacing w:val="-2"/>
                                <w:sz w:val="20"/>
                              </w:rPr>
                              <w:t>enrollments</w:t>
                            </w:r>
                          </w:p>
                        </w:tc>
                        <w:tc>
                          <w:tcPr>
                            <w:tcW w:w="990" w:type="dxa"/>
                          </w:tcPr>
                          <w:p w14:paraId="1CE6B903" w14:textId="77777777" w:rsidR="00DB09FF" w:rsidRDefault="00333147">
                            <w:pPr>
                              <w:pStyle w:val="TableParagraph"/>
                              <w:ind w:left="0" w:right="92"/>
                              <w:jc w:val="right"/>
                              <w:rPr>
                                <w:sz w:val="20"/>
                              </w:rPr>
                            </w:pPr>
                            <w:r>
                              <w:rPr>
                                <w:spacing w:val="-2"/>
                                <w:sz w:val="20"/>
                              </w:rPr>
                              <w:t>16,880</w:t>
                            </w:r>
                          </w:p>
                        </w:tc>
                      </w:tr>
                      <w:tr w:rsidR="00DB09FF" w14:paraId="1CE6B907" w14:textId="77777777">
                        <w:trPr>
                          <w:trHeight w:val="230"/>
                        </w:trPr>
                        <w:tc>
                          <w:tcPr>
                            <w:tcW w:w="3956" w:type="dxa"/>
                            <w:shd w:val="clear" w:color="auto" w:fill="CCCCCC"/>
                          </w:tcPr>
                          <w:p w14:paraId="1CE6B905" w14:textId="77777777" w:rsidR="00DB09FF" w:rsidRDefault="00333147">
                            <w:pPr>
                              <w:pStyle w:val="TableParagraph"/>
                              <w:rPr>
                                <w:sz w:val="20"/>
                              </w:rPr>
                            </w:pPr>
                            <w:r>
                              <w:rPr>
                                <w:sz w:val="20"/>
                              </w:rPr>
                              <w:t>Graduate</w:t>
                            </w:r>
                            <w:r>
                              <w:rPr>
                                <w:spacing w:val="-9"/>
                                <w:sz w:val="20"/>
                              </w:rPr>
                              <w:t xml:space="preserve"> </w:t>
                            </w:r>
                            <w:r>
                              <w:rPr>
                                <w:sz w:val="20"/>
                              </w:rPr>
                              <w:t>course</w:t>
                            </w:r>
                            <w:r>
                              <w:rPr>
                                <w:spacing w:val="-7"/>
                                <w:sz w:val="20"/>
                              </w:rPr>
                              <w:t xml:space="preserve"> </w:t>
                            </w:r>
                            <w:r>
                              <w:rPr>
                                <w:spacing w:val="-2"/>
                                <w:sz w:val="20"/>
                              </w:rPr>
                              <w:t>enrollments</w:t>
                            </w:r>
                          </w:p>
                        </w:tc>
                        <w:tc>
                          <w:tcPr>
                            <w:tcW w:w="990" w:type="dxa"/>
                            <w:shd w:val="clear" w:color="auto" w:fill="CCCCCC"/>
                          </w:tcPr>
                          <w:p w14:paraId="1CE6B906" w14:textId="77777777" w:rsidR="00DB09FF" w:rsidRDefault="00333147">
                            <w:pPr>
                              <w:pStyle w:val="TableParagraph"/>
                              <w:ind w:left="0" w:right="92"/>
                              <w:jc w:val="right"/>
                              <w:rPr>
                                <w:sz w:val="20"/>
                              </w:rPr>
                            </w:pPr>
                            <w:r>
                              <w:rPr>
                                <w:spacing w:val="-5"/>
                                <w:sz w:val="20"/>
                              </w:rPr>
                              <w:t>910</w:t>
                            </w:r>
                          </w:p>
                        </w:tc>
                      </w:tr>
                      <w:tr w:rsidR="00DB09FF" w14:paraId="1CE6B90A" w14:textId="77777777">
                        <w:trPr>
                          <w:trHeight w:val="230"/>
                        </w:trPr>
                        <w:tc>
                          <w:tcPr>
                            <w:tcW w:w="3956" w:type="dxa"/>
                          </w:tcPr>
                          <w:p w14:paraId="1CE6B908" w14:textId="77777777" w:rsidR="00DB09FF" w:rsidRDefault="00333147">
                            <w:pPr>
                              <w:pStyle w:val="TableParagraph"/>
                              <w:rPr>
                                <w:sz w:val="20"/>
                              </w:rPr>
                            </w:pPr>
                            <w:r>
                              <w:rPr>
                                <w:sz w:val="20"/>
                              </w:rPr>
                              <w:t>LCTL</w:t>
                            </w:r>
                            <w:r>
                              <w:rPr>
                                <w:spacing w:val="-4"/>
                                <w:sz w:val="20"/>
                              </w:rPr>
                              <w:t xml:space="preserve"> </w:t>
                            </w:r>
                            <w:r>
                              <w:rPr>
                                <w:sz w:val="20"/>
                              </w:rPr>
                              <w:t>students</w:t>
                            </w:r>
                            <w:r>
                              <w:rPr>
                                <w:spacing w:val="2"/>
                                <w:sz w:val="20"/>
                              </w:rPr>
                              <w:t xml:space="preserve"> </w:t>
                            </w:r>
                            <w:r>
                              <w:rPr>
                                <w:spacing w:val="-2"/>
                                <w:sz w:val="20"/>
                              </w:rPr>
                              <w:t>trained</w:t>
                            </w:r>
                          </w:p>
                        </w:tc>
                        <w:tc>
                          <w:tcPr>
                            <w:tcW w:w="990" w:type="dxa"/>
                          </w:tcPr>
                          <w:p w14:paraId="1CE6B909" w14:textId="77777777" w:rsidR="00DB09FF" w:rsidRDefault="00333147">
                            <w:pPr>
                              <w:pStyle w:val="TableParagraph"/>
                              <w:ind w:left="0" w:right="92"/>
                              <w:jc w:val="right"/>
                              <w:rPr>
                                <w:sz w:val="20"/>
                              </w:rPr>
                            </w:pPr>
                            <w:r>
                              <w:rPr>
                                <w:spacing w:val="-5"/>
                                <w:sz w:val="20"/>
                              </w:rPr>
                              <w:t>259</w:t>
                            </w:r>
                          </w:p>
                        </w:tc>
                      </w:tr>
                      <w:tr w:rsidR="00DB09FF" w14:paraId="1CE6B90D" w14:textId="77777777">
                        <w:trPr>
                          <w:trHeight w:val="230"/>
                        </w:trPr>
                        <w:tc>
                          <w:tcPr>
                            <w:tcW w:w="3956" w:type="dxa"/>
                            <w:shd w:val="clear" w:color="auto" w:fill="CCCCCC"/>
                          </w:tcPr>
                          <w:p w14:paraId="1CE6B90B" w14:textId="77777777" w:rsidR="00DB09FF" w:rsidRDefault="00333147">
                            <w:pPr>
                              <w:pStyle w:val="TableParagraph"/>
                              <w:rPr>
                                <w:sz w:val="20"/>
                              </w:rPr>
                            </w:pPr>
                            <w:r>
                              <w:rPr>
                                <w:sz w:val="20"/>
                              </w:rPr>
                              <w:t>Students</w:t>
                            </w:r>
                            <w:r>
                              <w:rPr>
                                <w:spacing w:val="-11"/>
                                <w:sz w:val="20"/>
                              </w:rPr>
                              <w:t xml:space="preserve"> </w:t>
                            </w:r>
                            <w:r>
                              <w:rPr>
                                <w:sz w:val="20"/>
                              </w:rPr>
                              <w:t>of</w:t>
                            </w:r>
                            <w:r>
                              <w:rPr>
                                <w:spacing w:val="-13"/>
                                <w:sz w:val="20"/>
                              </w:rPr>
                              <w:t xml:space="preserve"> </w:t>
                            </w:r>
                            <w:r>
                              <w:rPr>
                                <w:sz w:val="20"/>
                              </w:rPr>
                              <w:t>teachers</w:t>
                            </w:r>
                            <w:r>
                              <w:rPr>
                                <w:spacing w:val="-10"/>
                                <w:sz w:val="20"/>
                              </w:rPr>
                              <w:t xml:space="preserve"> </w:t>
                            </w:r>
                            <w:r>
                              <w:rPr>
                                <w:sz w:val="20"/>
                              </w:rPr>
                              <w:t>attending</w:t>
                            </w:r>
                            <w:r>
                              <w:rPr>
                                <w:spacing w:val="-12"/>
                                <w:sz w:val="20"/>
                              </w:rPr>
                              <w:t xml:space="preserve"> </w:t>
                            </w:r>
                            <w:r>
                              <w:rPr>
                                <w:sz w:val="20"/>
                              </w:rPr>
                              <w:t>K-12</w:t>
                            </w:r>
                            <w:r>
                              <w:rPr>
                                <w:spacing w:val="-12"/>
                                <w:sz w:val="20"/>
                              </w:rPr>
                              <w:t xml:space="preserve"> </w:t>
                            </w:r>
                            <w:r>
                              <w:rPr>
                                <w:spacing w:val="-2"/>
                                <w:sz w:val="20"/>
                              </w:rPr>
                              <w:t>workshops</w:t>
                            </w:r>
                          </w:p>
                        </w:tc>
                        <w:tc>
                          <w:tcPr>
                            <w:tcW w:w="990" w:type="dxa"/>
                            <w:shd w:val="clear" w:color="auto" w:fill="CCCCCC"/>
                          </w:tcPr>
                          <w:p w14:paraId="1CE6B90C" w14:textId="77777777" w:rsidR="00DB09FF" w:rsidRDefault="00333147">
                            <w:pPr>
                              <w:pStyle w:val="TableParagraph"/>
                              <w:ind w:left="0" w:right="93"/>
                              <w:jc w:val="right"/>
                              <w:rPr>
                                <w:sz w:val="20"/>
                              </w:rPr>
                            </w:pPr>
                            <w:r>
                              <w:rPr>
                                <w:sz w:val="20"/>
                              </w:rPr>
                              <w:t>ca.</w:t>
                            </w:r>
                            <w:r>
                              <w:rPr>
                                <w:spacing w:val="2"/>
                                <w:sz w:val="20"/>
                              </w:rPr>
                              <w:t xml:space="preserve"> </w:t>
                            </w:r>
                            <w:r>
                              <w:rPr>
                                <w:spacing w:val="-2"/>
                                <w:sz w:val="20"/>
                              </w:rPr>
                              <w:t>2,900</w:t>
                            </w:r>
                          </w:p>
                        </w:tc>
                      </w:tr>
                      <w:tr w:rsidR="00DB09FF" w14:paraId="1CE6B910" w14:textId="77777777">
                        <w:trPr>
                          <w:trHeight w:val="230"/>
                        </w:trPr>
                        <w:tc>
                          <w:tcPr>
                            <w:tcW w:w="3956" w:type="dxa"/>
                          </w:tcPr>
                          <w:p w14:paraId="1CE6B90E" w14:textId="77777777" w:rsidR="00DB09FF" w:rsidRDefault="00333147">
                            <w:pPr>
                              <w:pStyle w:val="TableParagraph"/>
                              <w:rPr>
                                <w:sz w:val="20"/>
                              </w:rPr>
                            </w:pPr>
                            <w:r>
                              <w:rPr>
                                <w:sz w:val="20"/>
                              </w:rPr>
                              <w:t>Attendance</w:t>
                            </w:r>
                            <w:r>
                              <w:rPr>
                                <w:spacing w:val="-3"/>
                                <w:sz w:val="20"/>
                              </w:rPr>
                              <w:t xml:space="preserve"> </w:t>
                            </w:r>
                            <w:r>
                              <w:rPr>
                                <w:sz w:val="20"/>
                              </w:rPr>
                              <w:t>at</w:t>
                            </w:r>
                            <w:r>
                              <w:rPr>
                                <w:spacing w:val="-4"/>
                                <w:sz w:val="20"/>
                              </w:rPr>
                              <w:t xml:space="preserve"> </w:t>
                            </w:r>
                            <w:r>
                              <w:rPr>
                                <w:sz w:val="20"/>
                              </w:rPr>
                              <w:t>LAI</w:t>
                            </w:r>
                            <w:r>
                              <w:rPr>
                                <w:spacing w:val="-4"/>
                                <w:sz w:val="20"/>
                              </w:rPr>
                              <w:t xml:space="preserve"> </w:t>
                            </w:r>
                            <w:r>
                              <w:rPr>
                                <w:sz w:val="20"/>
                              </w:rPr>
                              <w:t>virtual</w:t>
                            </w:r>
                            <w:r>
                              <w:rPr>
                                <w:spacing w:val="-4"/>
                                <w:sz w:val="20"/>
                              </w:rPr>
                              <w:t xml:space="preserve"> </w:t>
                            </w:r>
                            <w:r>
                              <w:rPr>
                                <w:spacing w:val="-2"/>
                                <w:sz w:val="20"/>
                              </w:rPr>
                              <w:t>events</w:t>
                            </w:r>
                          </w:p>
                        </w:tc>
                        <w:tc>
                          <w:tcPr>
                            <w:tcW w:w="990" w:type="dxa"/>
                          </w:tcPr>
                          <w:p w14:paraId="1CE6B90F" w14:textId="77777777" w:rsidR="00DB09FF" w:rsidRDefault="00333147">
                            <w:pPr>
                              <w:pStyle w:val="TableParagraph"/>
                              <w:ind w:left="0" w:right="93"/>
                              <w:jc w:val="right"/>
                              <w:rPr>
                                <w:sz w:val="20"/>
                              </w:rPr>
                            </w:pPr>
                            <w:r>
                              <w:rPr>
                                <w:sz w:val="20"/>
                              </w:rPr>
                              <w:t>ca.</w:t>
                            </w:r>
                            <w:r>
                              <w:rPr>
                                <w:spacing w:val="2"/>
                                <w:sz w:val="20"/>
                              </w:rPr>
                              <w:t xml:space="preserve"> </w:t>
                            </w:r>
                            <w:r>
                              <w:rPr>
                                <w:spacing w:val="-2"/>
                                <w:sz w:val="20"/>
                              </w:rPr>
                              <w:t>5,900</w:t>
                            </w:r>
                          </w:p>
                        </w:tc>
                      </w:tr>
                      <w:tr w:rsidR="00DB09FF" w14:paraId="1CE6B913" w14:textId="77777777">
                        <w:trPr>
                          <w:trHeight w:val="227"/>
                        </w:trPr>
                        <w:tc>
                          <w:tcPr>
                            <w:tcW w:w="3956" w:type="dxa"/>
                            <w:tcBorders>
                              <w:bottom w:val="single" w:sz="6" w:space="0" w:color="000000"/>
                            </w:tcBorders>
                            <w:shd w:val="clear" w:color="auto" w:fill="CCCCCC"/>
                          </w:tcPr>
                          <w:p w14:paraId="1CE6B911" w14:textId="77777777" w:rsidR="00DB09FF" w:rsidRDefault="00333147">
                            <w:pPr>
                              <w:pStyle w:val="TableParagraph"/>
                              <w:spacing w:line="208" w:lineRule="exact"/>
                              <w:rPr>
                                <w:sz w:val="20"/>
                              </w:rPr>
                            </w:pPr>
                            <w:r>
                              <w:rPr>
                                <w:sz w:val="20"/>
                              </w:rPr>
                              <w:t xml:space="preserve">Campus </w:t>
                            </w:r>
                            <w:r>
                              <w:rPr>
                                <w:spacing w:val="-2"/>
                                <w:sz w:val="20"/>
                              </w:rPr>
                              <w:t>partners</w:t>
                            </w:r>
                          </w:p>
                        </w:tc>
                        <w:tc>
                          <w:tcPr>
                            <w:tcW w:w="990" w:type="dxa"/>
                            <w:tcBorders>
                              <w:bottom w:val="single" w:sz="6" w:space="0" w:color="000000"/>
                            </w:tcBorders>
                            <w:shd w:val="clear" w:color="auto" w:fill="CCCCCC"/>
                          </w:tcPr>
                          <w:p w14:paraId="1CE6B912" w14:textId="77777777" w:rsidR="00DB09FF" w:rsidRDefault="00333147">
                            <w:pPr>
                              <w:pStyle w:val="TableParagraph"/>
                              <w:spacing w:line="208" w:lineRule="exact"/>
                              <w:ind w:left="0" w:right="92"/>
                              <w:jc w:val="right"/>
                              <w:rPr>
                                <w:sz w:val="20"/>
                              </w:rPr>
                            </w:pPr>
                            <w:r>
                              <w:rPr>
                                <w:sz w:val="20"/>
                              </w:rPr>
                              <w:t>ca.</w:t>
                            </w:r>
                            <w:r>
                              <w:rPr>
                                <w:spacing w:val="2"/>
                                <w:sz w:val="20"/>
                              </w:rPr>
                              <w:t xml:space="preserve"> </w:t>
                            </w:r>
                            <w:r>
                              <w:rPr>
                                <w:spacing w:val="-5"/>
                                <w:sz w:val="20"/>
                              </w:rPr>
                              <w:t>70</w:t>
                            </w:r>
                          </w:p>
                        </w:tc>
                      </w:tr>
                      <w:tr w:rsidR="00DB09FF" w14:paraId="1CE6B916" w14:textId="77777777">
                        <w:trPr>
                          <w:trHeight w:val="227"/>
                        </w:trPr>
                        <w:tc>
                          <w:tcPr>
                            <w:tcW w:w="3956" w:type="dxa"/>
                            <w:tcBorders>
                              <w:top w:val="single" w:sz="6" w:space="0" w:color="000000"/>
                            </w:tcBorders>
                          </w:tcPr>
                          <w:p w14:paraId="1CE6B914" w14:textId="77777777" w:rsidR="00DB09FF" w:rsidRDefault="00333147">
                            <w:pPr>
                              <w:pStyle w:val="TableParagraph"/>
                              <w:spacing w:line="208" w:lineRule="exact"/>
                              <w:rPr>
                                <w:sz w:val="20"/>
                              </w:rPr>
                            </w:pPr>
                            <w:r>
                              <w:rPr>
                                <w:sz w:val="20"/>
                              </w:rPr>
                              <w:t>Community</w:t>
                            </w:r>
                            <w:r>
                              <w:rPr>
                                <w:spacing w:val="-3"/>
                                <w:sz w:val="20"/>
                              </w:rPr>
                              <w:t xml:space="preserve"> </w:t>
                            </w:r>
                            <w:r>
                              <w:rPr>
                                <w:spacing w:val="-2"/>
                                <w:sz w:val="20"/>
                              </w:rPr>
                              <w:t>partners</w:t>
                            </w:r>
                          </w:p>
                        </w:tc>
                        <w:tc>
                          <w:tcPr>
                            <w:tcW w:w="990" w:type="dxa"/>
                            <w:tcBorders>
                              <w:top w:val="single" w:sz="6" w:space="0" w:color="000000"/>
                            </w:tcBorders>
                          </w:tcPr>
                          <w:p w14:paraId="1CE6B915" w14:textId="77777777" w:rsidR="00DB09FF" w:rsidRDefault="00333147">
                            <w:pPr>
                              <w:pStyle w:val="TableParagraph"/>
                              <w:spacing w:line="208" w:lineRule="exact"/>
                              <w:ind w:left="0" w:right="92"/>
                              <w:jc w:val="right"/>
                              <w:rPr>
                                <w:sz w:val="20"/>
                              </w:rPr>
                            </w:pPr>
                            <w:r>
                              <w:rPr>
                                <w:sz w:val="20"/>
                              </w:rPr>
                              <w:t>ca.</w:t>
                            </w:r>
                            <w:r>
                              <w:rPr>
                                <w:spacing w:val="2"/>
                                <w:sz w:val="20"/>
                              </w:rPr>
                              <w:t xml:space="preserve"> </w:t>
                            </w:r>
                            <w:r>
                              <w:rPr>
                                <w:spacing w:val="-5"/>
                                <w:sz w:val="20"/>
                              </w:rPr>
                              <w:t>45</w:t>
                            </w:r>
                          </w:p>
                        </w:tc>
                      </w:tr>
                      <w:tr w:rsidR="00DB09FF" w14:paraId="1CE6B919" w14:textId="77777777">
                        <w:trPr>
                          <w:trHeight w:val="230"/>
                        </w:trPr>
                        <w:tc>
                          <w:tcPr>
                            <w:tcW w:w="3956" w:type="dxa"/>
                            <w:shd w:val="clear" w:color="auto" w:fill="BEBEBE"/>
                          </w:tcPr>
                          <w:p w14:paraId="1CE6B917" w14:textId="77777777" w:rsidR="00DB09FF" w:rsidRDefault="00333147">
                            <w:pPr>
                              <w:pStyle w:val="TableParagraph"/>
                              <w:rPr>
                                <w:sz w:val="20"/>
                              </w:rPr>
                            </w:pPr>
                            <w:r>
                              <w:rPr>
                                <w:sz w:val="20"/>
                              </w:rPr>
                              <w:t>HAPI</w:t>
                            </w:r>
                            <w:r>
                              <w:rPr>
                                <w:spacing w:val="-10"/>
                                <w:sz w:val="20"/>
                              </w:rPr>
                              <w:t xml:space="preserve"> </w:t>
                            </w:r>
                            <w:r>
                              <w:rPr>
                                <w:spacing w:val="-2"/>
                                <w:sz w:val="20"/>
                              </w:rPr>
                              <w:t>subscribers</w:t>
                            </w:r>
                          </w:p>
                        </w:tc>
                        <w:tc>
                          <w:tcPr>
                            <w:tcW w:w="990" w:type="dxa"/>
                            <w:shd w:val="clear" w:color="auto" w:fill="BEBEBE"/>
                          </w:tcPr>
                          <w:p w14:paraId="1CE6B918" w14:textId="77777777" w:rsidR="00DB09FF" w:rsidRDefault="00333147">
                            <w:pPr>
                              <w:pStyle w:val="TableParagraph"/>
                              <w:ind w:left="0" w:right="92"/>
                              <w:jc w:val="right"/>
                              <w:rPr>
                                <w:sz w:val="20"/>
                              </w:rPr>
                            </w:pPr>
                            <w:r>
                              <w:rPr>
                                <w:spacing w:val="-5"/>
                                <w:sz w:val="20"/>
                              </w:rPr>
                              <w:t>389</w:t>
                            </w:r>
                          </w:p>
                        </w:tc>
                      </w:tr>
                      <w:tr w:rsidR="00DB09FF" w14:paraId="1CE6B91C" w14:textId="77777777">
                        <w:trPr>
                          <w:trHeight w:val="230"/>
                        </w:trPr>
                        <w:tc>
                          <w:tcPr>
                            <w:tcW w:w="3956" w:type="dxa"/>
                          </w:tcPr>
                          <w:p w14:paraId="1CE6B91A" w14:textId="77777777" w:rsidR="00DB09FF" w:rsidRDefault="00333147">
                            <w:pPr>
                              <w:pStyle w:val="TableParagraph"/>
                              <w:rPr>
                                <w:sz w:val="20"/>
                              </w:rPr>
                            </w:pPr>
                            <w:r>
                              <w:rPr>
                                <w:sz w:val="20"/>
                              </w:rPr>
                              <w:t>HAPI</w:t>
                            </w:r>
                            <w:r>
                              <w:rPr>
                                <w:spacing w:val="-10"/>
                                <w:sz w:val="20"/>
                              </w:rPr>
                              <w:t xml:space="preserve"> </w:t>
                            </w:r>
                            <w:r>
                              <w:rPr>
                                <w:sz w:val="20"/>
                              </w:rPr>
                              <w:t>online</w:t>
                            </w:r>
                            <w:r>
                              <w:rPr>
                                <w:spacing w:val="-6"/>
                                <w:sz w:val="20"/>
                              </w:rPr>
                              <w:t xml:space="preserve"> </w:t>
                            </w:r>
                            <w:r>
                              <w:rPr>
                                <w:spacing w:val="-2"/>
                                <w:sz w:val="20"/>
                              </w:rPr>
                              <w:t>searches</w:t>
                            </w:r>
                          </w:p>
                        </w:tc>
                        <w:tc>
                          <w:tcPr>
                            <w:tcW w:w="990" w:type="dxa"/>
                          </w:tcPr>
                          <w:p w14:paraId="1CE6B91B" w14:textId="77777777" w:rsidR="00DB09FF" w:rsidRDefault="00333147">
                            <w:pPr>
                              <w:pStyle w:val="TableParagraph"/>
                              <w:ind w:left="0" w:right="92"/>
                              <w:jc w:val="right"/>
                              <w:rPr>
                                <w:sz w:val="20"/>
                              </w:rPr>
                            </w:pPr>
                            <w:r>
                              <w:rPr>
                                <w:spacing w:val="-2"/>
                                <w:sz w:val="20"/>
                              </w:rPr>
                              <w:t>91,474</w:t>
                            </w:r>
                          </w:p>
                        </w:tc>
                      </w:tr>
                      <w:tr w:rsidR="00DB09FF" w14:paraId="1CE6B91F" w14:textId="77777777">
                        <w:trPr>
                          <w:trHeight w:val="230"/>
                        </w:trPr>
                        <w:tc>
                          <w:tcPr>
                            <w:tcW w:w="3956" w:type="dxa"/>
                            <w:shd w:val="clear" w:color="auto" w:fill="BEBEBE"/>
                          </w:tcPr>
                          <w:p w14:paraId="1CE6B91D" w14:textId="77777777" w:rsidR="00DB09FF" w:rsidRDefault="00333147">
                            <w:pPr>
                              <w:pStyle w:val="TableParagraph"/>
                              <w:rPr>
                                <w:sz w:val="20"/>
                              </w:rPr>
                            </w:pPr>
                            <w:r>
                              <w:rPr>
                                <w:sz w:val="20"/>
                              </w:rPr>
                              <w:t>LAI</w:t>
                            </w:r>
                            <w:r>
                              <w:rPr>
                                <w:spacing w:val="-7"/>
                                <w:sz w:val="20"/>
                              </w:rPr>
                              <w:t xml:space="preserve"> </w:t>
                            </w:r>
                            <w:r>
                              <w:rPr>
                                <w:sz w:val="20"/>
                              </w:rPr>
                              <w:t>website</w:t>
                            </w:r>
                            <w:r>
                              <w:rPr>
                                <w:spacing w:val="-2"/>
                                <w:sz w:val="20"/>
                              </w:rPr>
                              <w:t xml:space="preserve"> visits</w:t>
                            </w:r>
                          </w:p>
                        </w:tc>
                        <w:tc>
                          <w:tcPr>
                            <w:tcW w:w="990" w:type="dxa"/>
                            <w:shd w:val="clear" w:color="auto" w:fill="BEBEBE"/>
                          </w:tcPr>
                          <w:p w14:paraId="1CE6B91E" w14:textId="77777777" w:rsidR="00DB09FF" w:rsidRDefault="00333147">
                            <w:pPr>
                              <w:pStyle w:val="TableParagraph"/>
                              <w:ind w:left="0" w:right="92"/>
                              <w:jc w:val="right"/>
                              <w:rPr>
                                <w:sz w:val="20"/>
                              </w:rPr>
                            </w:pPr>
                            <w:r>
                              <w:rPr>
                                <w:spacing w:val="-2"/>
                                <w:sz w:val="20"/>
                              </w:rPr>
                              <w:t>72,654</w:t>
                            </w:r>
                          </w:p>
                        </w:tc>
                      </w:tr>
                      <w:tr w:rsidR="00DB09FF" w14:paraId="1CE6B922" w14:textId="77777777">
                        <w:trPr>
                          <w:trHeight w:val="230"/>
                        </w:trPr>
                        <w:tc>
                          <w:tcPr>
                            <w:tcW w:w="3956" w:type="dxa"/>
                          </w:tcPr>
                          <w:p w14:paraId="1CE6B920" w14:textId="77777777" w:rsidR="00DB09FF" w:rsidRDefault="00333147">
                            <w:pPr>
                              <w:pStyle w:val="TableParagraph"/>
                              <w:rPr>
                                <w:sz w:val="20"/>
                              </w:rPr>
                            </w:pPr>
                            <w:r>
                              <w:rPr>
                                <w:sz w:val="20"/>
                              </w:rPr>
                              <w:t>LAI</w:t>
                            </w:r>
                            <w:r>
                              <w:rPr>
                                <w:spacing w:val="-4"/>
                                <w:sz w:val="20"/>
                              </w:rPr>
                              <w:t xml:space="preserve"> </w:t>
                            </w:r>
                            <w:r>
                              <w:rPr>
                                <w:sz w:val="20"/>
                              </w:rPr>
                              <w:t>social</w:t>
                            </w:r>
                            <w:r>
                              <w:rPr>
                                <w:spacing w:val="-3"/>
                                <w:sz w:val="20"/>
                              </w:rPr>
                              <w:t xml:space="preserve"> </w:t>
                            </w:r>
                            <w:r>
                              <w:rPr>
                                <w:sz w:val="20"/>
                              </w:rPr>
                              <w:t xml:space="preserve">media </w:t>
                            </w:r>
                            <w:r>
                              <w:rPr>
                                <w:spacing w:val="-2"/>
                                <w:sz w:val="20"/>
                              </w:rPr>
                              <w:t>followers</w:t>
                            </w:r>
                          </w:p>
                        </w:tc>
                        <w:tc>
                          <w:tcPr>
                            <w:tcW w:w="990" w:type="dxa"/>
                          </w:tcPr>
                          <w:p w14:paraId="1CE6B921" w14:textId="77777777" w:rsidR="00DB09FF" w:rsidRDefault="00333147">
                            <w:pPr>
                              <w:pStyle w:val="TableParagraph"/>
                              <w:ind w:left="0" w:right="92"/>
                              <w:jc w:val="right"/>
                              <w:rPr>
                                <w:sz w:val="20"/>
                              </w:rPr>
                            </w:pPr>
                            <w:r>
                              <w:rPr>
                                <w:spacing w:val="-2"/>
                                <w:sz w:val="20"/>
                              </w:rPr>
                              <w:t>3,830</w:t>
                            </w:r>
                          </w:p>
                        </w:tc>
                      </w:tr>
                      <w:tr w:rsidR="00DB09FF" w14:paraId="1CE6B925" w14:textId="77777777">
                        <w:trPr>
                          <w:trHeight w:val="230"/>
                        </w:trPr>
                        <w:tc>
                          <w:tcPr>
                            <w:tcW w:w="3956" w:type="dxa"/>
                            <w:shd w:val="clear" w:color="auto" w:fill="CCCCCC"/>
                          </w:tcPr>
                          <w:p w14:paraId="1CE6B923" w14:textId="77777777" w:rsidR="00DB09FF" w:rsidRDefault="00333147">
                            <w:pPr>
                              <w:pStyle w:val="TableParagraph"/>
                              <w:rPr>
                                <w:sz w:val="20"/>
                              </w:rPr>
                            </w:pPr>
                            <w:r>
                              <w:rPr>
                                <w:sz w:val="20"/>
                              </w:rPr>
                              <w:t>LAI</w:t>
                            </w:r>
                            <w:r>
                              <w:rPr>
                                <w:spacing w:val="-5"/>
                                <w:sz w:val="20"/>
                              </w:rPr>
                              <w:t xml:space="preserve"> </w:t>
                            </w:r>
                            <w:r>
                              <w:rPr>
                                <w:sz w:val="20"/>
                              </w:rPr>
                              <w:t>YouTube</w:t>
                            </w:r>
                            <w:r>
                              <w:rPr>
                                <w:spacing w:val="-2"/>
                                <w:sz w:val="20"/>
                              </w:rPr>
                              <w:t xml:space="preserve"> </w:t>
                            </w:r>
                            <w:r>
                              <w:rPr>
                                <w:spacing w:val="-4"/>
                                <w:sz w:val="20"/>
                              </w:rPr>
                              <w:t>views</w:t>
                            </w:r>
                          </w:p>
                        </w:tc>
                        <w:tc>
                          <w:tcPr>
                            <w:tcW w:w="990" w:type="dxa"/>
                            <w:shd w:val="clear" w:color="auto" w:fill="CCCCCC"/>
                          </w:tcPr>
                          <w:p w14:paraId="1CE6B924" w14:textId="77777777" w:rsidR="00DB09FF" w:rsidRDefault="00333147">
                            <w:pPr>
                              <w:pStyle w:val="TableParagraph"/>
                              <w:ind w:left="0" w:right="92"/>
                              <w:jc w:val="right"/>
                              <w:rPr>
                                <w:sz w:val="20"/>
                              </w:rPr>
                            </w:pPr>
                            <w:r>
                              <w:rPr>
                                <w:spacing w:val="-2"/>
                                <w:sz w:val="20"/>
                              </w:rPr>
                              <w:t>1,776</w:t>
                            </w:r>
                          </w:p>
                        </w:tc>
                      </w:tr>
                      <w:tr w:rsidR="00DB09FF" w14:paraId="1CE6B928" w14:textId="77777777">
                        <w:trPr>
                          <w:trHeight w:val="230"/>
                        </w:trPr>
                        <w:tc>
                          <w:tcPr>
                            <w:tcW w:w="3956" w:type="dxa"/>
                          </w:tcPr>
                          <w:p w14:paraId="1CE6B926" w14:textId="77777777" w:rsidR="00DB09FF" w:rsidRDefault="00333147">
                            <w:pPr>
                              <w:pStyle w:val="TableParagraph"/>
                              <w:rPr>
                                <w:sz w:val="20"/>
                              </w:rPr>
                            </w:pPr>
                            <w:r>
                              <w:rPr>
                                <w:sz w:val="20"/>
                              </w:rPr>
                              <w:t>LAI</w:t>
                            </w:r>
                            <w:r>
                              <w:rPr>
                                <w:spacing w:val="-5"/>
                                <w:sz w:val="20"/>
                              </w:rPr>
                              <w:t xml:space="preserve"> </w:t>
                            </w:r>
                            <w:r>
                              <w:rPr>
                                <w:sz w:val="20"/>
                              </w:rPr>
                              <w:t>Facebook</w:t>
                            </w:r>
                            <w:r>
                              <w:rPr>
                                <w:spacing w:val="-1"/>
                                <w:sz w:val="20"/>
                              </w:rPr>
                              <w:t xml:space="preserve"> </w:t>
                            </w:r>
                            <w:r>
                              <w:rPr>
                                <w:sz w:val="20"/>
                              </w:rPr>
                              <w:t>video</w:t>
                            </w:r>
                            <w:r>
                              <w:rPr>
                                <w:spacing w:val="-2"/>
                                <w:sz w:val="20"/>
                              </w:rPr>
                              <w:t xml:space="preserve"> </w:t>
                            </w:r>
                            <w:r>
                              <w:rPr>
                                <w:spacing w:val="-4"/>
                                <w:sz w:val="20"/>
                              </w:rPr>
                              <w:t>views</w:t>
                            </w:r>
                          </w:p>
                        </w:tc>
                        <w:tc>
                          <w:tcPr>
                            <w:tcW w:w="990" w:type="dxa"/>
                          </w:tcPr>
                          <w:p w14:paraId="1CE6B927" w14:textId="77777777" w:rsidR="00DB09FF" w:rsidRDefault="00333147">
                            <w:pPr>
                              <w:pStyle w:val="TableParagraph"/>
                              <w:ind w:left="0" w:right="92"/>
                              <w:jc w:val="right"/>
                              <w:rPr>
                                <w:sz w:val="20"/>
                              </w:rPr>
                            </w:pPr>
                            <w:r>
                              <w:rPr>
                                <w:spacing w:val="-2"/>
                                <w:sz w:val="20"/>
                              </w:rPr>
                              <w:t>14,391</w:t>
                            </w:r>
                          </w:p>
                        </w:tc>
                      </w:tr>
                      <w:tr w:rsidR="00DB09FF" w14:paraId="1CE6B92B" w14:textId="77777777">
                        <w:trPr>
                          <w:trHeight w:val="230"/>
                        </w:trPr>
                        <w:tc>
                          <w:tcPr>
                            <w:tcW w:w="3956" w:type="dxa"/>
                            <w:shd w:val="clear" w:color="auto" w:fill="CCCCCC"/>
                          </w:tcPr>
                          <w:p w14:paraId="1CE6B929" w14:textId="77777777" w:rsidR="00DB09FF" w:rsidRDefault="00333147">
                            <w:pPr>
                              <w:pStyle w:val="TableParagraph"/>
                              <w:rPr>
                                <w:sz w:val="20"/>
                              </w:rPr>
                            </w:pPr>
                            <w:r>
                              <w:rPr>
                                <w:sz w:val="20"/>
                              </w:rPr>
                              <w:t>LAI</w:t>
                            </w:r>
                            <w:r>
                              <w:rPr>
                                <w:spacing w:val="-7"/>
                                <w:sz w:val="20"/>
                              </w:rPr>
                              <w:t xml:space="preserve"> </w:t>
                            </w:r>
                            <w:r>
                              <w:rPr>
                                <w:sz w:val="20"/>
                              </w:rPr>
                              <w:t>listserv</w:t>
                            </w:r>
                            <w:r>
                              <w:rPr>
                                <w:spacing w:val="-4"/>
                                <w:sz w:val="20"/>
                              </w:rPr>
                              <w:t xml:space="preserve"> </w:t>
                            </w:r>
                            <w:r>
                              <w:rPr>
                                <w:spacing w:val="-2"/>
                                <w:sz w:val="20"/>
                              </w:rPr>
                              <w:t>subscribers</w:t>
                            </w:r>
                          </w:p>
                        </w:tc>
                        <w:tc>
                          <w:tcPr>
                            <w:tcW w:w="990" w:type="dxa"/>
                            <w:shd w:val="clear" w:color="auto" w:fill="CCCCCC"/>
                          </w:tcPr>
                          <w:p w14:paraId="1CE6B92A" w14:textId="77777777" w:rsidR="00DB09FF" w:rsidRDefault="00333147">
                            <w:pPr>
                              <w:pStyle w:val="TableParagraph"/>
                              <w:ind w:left="0" w:right="92"/>
                              <w:jc w:val="right"/>
                              <w:rPr>
                                <w:sz w:val="20"/>
                              </w:rPr>
                            </w:pPr>
                            <w:r>
                              <w:rPr>
                                <w:spacing w:val="-2"/>
                                <w:sz w:val="20"/>
                              </w:rPr>
                              <w:t>1,541</w:t>
                            </w:r>
                          </w:p>
                        </w:tc>
                      </w:tr>
                      <w:tr w:rsidR="00DB09FF" w14:paraId="1CE6B92E" w14:textId="77777777">
                        <w:trPr>
                          <w:trHeight w:val="230"/>
                        </w:trPr>
                        <w:tc>
                          <w:tcPr>
                            <w:tcW w:w="3956" w:type="dxa"/>
                          </w:tcPr>
                          <w:p w14:paraId="1CE6B92C" w14:textId="77777777" w:rsidR="00DB09FF" w:rsidRDefault="00333147">
                            <w:pPr>
                              <w:pStyle w:val="TableParagraph"/>
                              <w:rPr>
                                <w:sz w:val="20"/>
                              </w:rPr>
                            </w:pPr>
                            <w:r>
                              <w:rPr>
                                <w:sz w:val="20"/>
                              </w:rPr>
                              <w:t>LAI</w:t>
                            </w:r>
                            <w:r>
                              <w:rPr>
                                <w:spacing w:val="-8"/>
                                <w:sz w:val="20"/>
                              </w:rPr>
                              <w:t xml:space="preserve"> </w:t>
                            </w:r>
                            <w:r>
                              <w:rPr>
                                <w:sz w:val="20"/>
                              </w:rPr>
                              <w:t>outreach</w:t>
                            </w:r>
                            <w:r>
                              <w:rPr>
                                <w:spacing w:val="-6"/>
                                <w:sz w:val="20"/>
                              </w:rPr>
                              <w:t xml:space="preserve"> </w:t>
                            </w:r>
                            <w:r>
                              <w:rPr>
                                <w:sz w:val="20"/>
                              </w:rPr>
                              <w:t>listserv</w:t>
                            </w:r>
                            <w:r>
                              <w:rPr>
                                <w:spacing w:val="-5"/>
                                <w:sz w:val="20"/>
                              </w:rPr>
                              <w:t xml:space="preserve"> </w:t>
                            </w:r>
                            <w:r>
                              <w:rPr>
                                <w:spacing w:val="-2"/>
                                <w:sz w:val="20"/>
                              </w:rPr>
                              <w:t>subscribers</w:t>
                            </w:r>
                          </w:p>
                        </w:tc>
                        <w:tc>
                          <w:tcPr>
                            <w:tcW w:w="990" w:type="dxa"/>
                          </w:tcPr>
                          <w:p w14:paraId="1CE6B92D" w14:textId="77777777" w:rsidR="00DB09FF" w:rsidRDefault="00333147">
                            <w:pPr>
                              <w:pStyle w:val="TableParagraph"/>
                              <w:ind w:left="0" w:right="92"/>
                              <w:jc w:val="right"/>
                              <w:rPr>
                                <w:sz w:val="20"/>
                              </w:rPr>
                            </w:pPr>
                            <w:r>
                              <w:rPr>
                                <w:spacing w:val="-5"/>
                                <w:sz w:val="20"/>
                              </w:rPr>
                              <w:t>296</w:t>
                            </w:r>
                          </w:p>
                        </w:tc>
                      </w:tr>
                      <w:tr w:rsidR="00DB09FF" w14:paraId="1CE6B931" w14:textId="77777777">
                        <w:trPr>
                          <w:trHeight w:val="230"/>
                        </w:trPr>
                        <w:tc>
                          <w:tcPr>
                            <w:tcW w:w="3956" w:type="dxa"/>
                            <w:shd w:val="clear" w:color="auto" w:fill="CCCCCC"/>
                          </w:tcPr>
                          <w:p w14:paraId="1CE6B92F" w14:textId="77777777" w:rsidR="00DB09FF" w:rsidRDefault="00333147">
                            <w:pPr>
                              <w:pStyle w:val="TableParagraph"/>
                              <w:rPr>
                                <w:sz w:val="20"/>
                              </w:rPr>
                            </w:pPr>
                            <w:r>
                              <w:rPr>
                                <w:sz w:val="20"/>
                              </w:rPr>
                              <w:t>CBS</w:t>
                            </w:r>
                            <w:r>
                              <w:rPr>
                                <w:spacing w:val="-4"/>
                                <w:sz w:val="20"/>
                              </w:rPr>
                              <w:t xml:space="preserve"> </w:t>
                            </w:r>
                            <w:r>
                              <w:rPr>
                                <w:sz w:val="20"/>
                              </w:rPr>
                              <w:t>and</w:t>
                            </w:r>
                            <w:r>
                              <w:rPr>
                                <w:spacing w:val="-1"/>
                                <w:sz w:val="20"/>
                              </w:rPr>
                              <w:t xml:space="preserve"> </w:t>
                            </w:r>
                            <w:r>
                              <w:rPr>
                                <w:sz w:val="20"/>
                              </w:rPr>
                              <w:t>CMS</w:t>
                            </w:r>
                            <w:r>
                              <w:rPr>
                                <w:spacing w:val="-3"/>
                                <w:sz w:val="20"/>
                              </w:rPr>
                              <w:t xml:space="preserve"> </w:t>
                            </w:r>
                            <w:r>
                              <w:rPr>
                                <w:sz w:val="20"/>
                              </w:rPr>
                              <w:t>listserv</w:t>
                            </w:r>
                            <w:r>
                              <w:rPr>
                                <w:spacing w:val="-2"/>
                                <w:sz w:val="20"/>
                              </w:rPr>
                              <w:t xml:space="preserve"> subscribers</w:t>
                            </w:r>
                          </w:p>
                        </w:tc>
                        <w:tc>
                          <w:tcPr>
                            <w:tcW w:w="990" w:type="dxa"/>
                            <w:shd w:val="clear" w:color="auto" w:fill="CCCCCC"/>
                          </w:tcPr>
                          <w:p w14:paraId="1CE6B930" w14:textId="77777777" w:rsidR="00DB09FF" w:rsidRDefault="00333147">
                            <w:pPr>
                              <w:pStyle w:val="TableParagraph"/>
                              <w:ind w:left="0" w:right="92"/>
                              <w:jc w:val="right"/>
                              <w:rPr>
                                <w:sz w:val="20"/>
                              </w:rPr>
                            </w:pPr>
                            <w:r>
                              <w:rPr>
                                <w:spacing w:val="-5"/>
                                <w:sz w:val="20"/>
                              </w:rPr>
                              <w:t>435</w:t>
                            </w:r>
                          </w:p>
                        </w:tc>
                      </w:tr>
                      <w:tr w:rsidR="00DB09FF" w14:paraId="1CE6B934" w14:textId="77777777">
                        <w:trPr>
                          <w:trHeight w:val="230"/>
                        </w:trPr>
                        <w:tc>
                          <w:tcPr>
                            <w:tcW w:w="3956" w:type="dxa"/>
                          </w:tcPr>
                          <w:p w14:paraId="1CE6B932" w14:textId="77777777" w:rsidR="00DB09FF" w:rsidRDefault="00333147">
                            <w:pPr>
                              <w:pStyle w:val="TableParagraph"/>
                              <w:rPr>
                                <w:sz w:val="20"/>
                              </w:rPr>
                            </w:pPr>
                            <w:r>
                              <w:rPr>
                                <w:sz w:val="20"/>
                              </w:rPr>
                              <w:t>LAI</w:t>
                            </w:r>
                            <w:r>
                              <w:rPr>
                                <w:spacing w:val="-11"/>
                                <w:sz w:val="20"/>
                              </w:rPr>
                              <w:t xml:space="preserve"> </w:t>
                            </w:r>
                            <w:r>
                              <w:rPr>
                                <w:sz w:val="20"/>
                              </w:rPr>
                              <w:t>publications</w:t>
                            </w:r>
                            <w:r>
                              <w:rPr>
                                <w:spacing w:val="-8"/>
                                <w:sz w:val="20"/>
                              </w:rPr>
                              <w:t xml:space="preserve"> </w:t>
                            </w:r>
                            <w:r>
                              <w:rPr>
                                <w:sz w:val="20"/>
                              </w:rPr>
                              <w:t>orders</w:t>
                            </w:r>
                            <w:r>
                              <w:rPr>
                                <w:spacing w:val="-7"/>
                                <w:sz w:val="20"/>
                              </w:rPr>
                              <w:t xml:space="preserve"> </w:t>
                            </w:r>
                            <w:r>
                              <w:rPr>
                                <w:sz w:val="20"/>
                              </w:rPr>
                              <w:t>(2017-</w:t>
                            </w:r>
                            <w:r>
                              <w:rPr>
                                <w:spacing w:val="-2"/>
                                <w:sz w:val="20"/>
                              </w:rPr>
                              <w:t>2021)</w:t>
                            </w:r>
                          </w:p>
                        </w:tc>
                        <w:tc>
                          <w:tcPr>
                            <w:tcW w:w="990" w:type="dxa"/>
                          </w:tcPr>
                          <w:p w14:paraId="1CE6B933" w14:textId="77777777" w:rsidR="00DB09FF" w:rsidRDefault="00333147">
                            <w:pPr>
                              <w:pStyle w:val="TableParagraph"/>
                              <w:ind w:left="0" w:right="92"/>
                              <w:jc w:val="right"/>
                              <w:rPr>
                                <w:sz w:val="20"/>
                              </w:rPr>
                            </w:pPr>
                            <w:r>
                              <w:rPr>
                                <w:spacing w:val="-5"/>
                                <w:sz w:val="20"/>
                              </w:rPr>
                              <w:t>163</w:t>
                            </w:r>
                          </w:p>
                        </w:tc>
                      </w:tr>
                    </w:tbl>
                    <w:p w14:paraId="1CE6B935" w14:textId="77777777" w:rsidR="00DB09FF" w:rsidRDefault="00DB09FF">
                      <w:pPr>
                        <w:pStyle w:val="BodyText"/>
                        <w:ind w:left="0"/>
                      </w:pPr>
                    </w:p>
                  </w:txbxContent>
                </v:textbox>
                <w10:wrap anchorx="page"/>
              </v:shape>
            </w:pict>
          </mc:Fallback>
        </mc:AlternateContent>
      </w:r>
      <w:r>
        <w:rPr>
          <w:b/>
          <w:i/>
          <w:color w:val="006FC0"/>
          <w:sz w:val="24"/>
        </w:rPr>
        <w:t xml:space="preserve">Impact. </w:t>
      </w:r>
      <w:r>
        <w:rPr>
          <w:sz w:val="24"/>
        </w:rPr>
        <w:t>For</w:t>
      </w:r>
      <w:r>
        <w:rPr>
          <w:sz w:val="24"/>
        </w:rPr>
        <w:t xml:space="preserve"> decades, the LAI has had a significant impact on the university, region, and nation. Since the 1930s, UCLA has awarded over 1,600 doctoral degrees to students focusing on Latin America. Table G.1 demonstrates impact as measured by course enrollments, K-12</w:t>
      </w:r>
      <w:r>
        <w:rPr>
          <w:sz w:val="24"/>
        </w:rPr>
        <w:t xml:space="preserve"> outreach, event participation, HAPI subscribers,</w:t>
      </w:r>
      <w:r>
        <w:rPr>
          <w:spacing w:val="73"/>
          <w:w w:val="150"/>
          <w:sz w:val="24"/>
        </w:rPr>
        <w:t xml:space="preserve"> </w:t>
      </w:r>
      <w:r>
        <w:rPr>
          <w:sz w:val="24"/>
        </w:rPr>
        <w:t>social</w:t>
      </w:r>
      <w:r>
        <w:rPr>
          <w:spacing w:val="77"/>
          <w:w w:val="150"/>
          <w:sz w:val="24"/>
        </w:rPr>
        <w:t xml:space="preserve"> </w:t>
      </w:r>
      <w:r>
        <w:rPr>
          <w:sz w:val="24"/>
        </w:rPr>
        <w:t>media</w:t>
      </w:r>
      <w:r>
        <w:rPr>
          <w:spacing w:val="73"/>
          <w:w w:val="150"/>
          <w:sz w:val="24"/>
        </w:rPr>
        <w:t xml:space="preserve"> </w:t>
      </w:r>
      <w:r>
        <w:rPr>
          <w:sz w:val="24"/>
        </w:rPr>
        <w:t>followers</w:t>
      </w:r>
      <w:r>
        <w:rPr>
          <w:spacing w:val="76"/>
          <w:w w:val="150"/>
          <w:sz w:val="24"/>
        </w:rPr>
        <w:t xml:space="preserve"> </w:t>
      </w:r>
      <w:r>
        <w:rPr>
          <w:spacing w:val="-5"/>
          <w:sz w:val="24"/>
        </w:rPr>
        <w:t>and</w:t>
      </w:r>
    </w:p>
    <w:p w14:paraId="1CE6B61B" w14:textId="77777777" w:rsidR="00DB09FF" w:rsidRDefault="00333147">
      <w:pPr>
        <w:pStyle w:val="BodyText"/>
        <w:spacing w:before="4" w:line="480" w:lineRule="auto"/>
        <w:ind w:right="200"/>
        <w:jc w:val="both"/>
      </w:pPr>
      <w:r>
        <w:t>views, email list subscribers, and publication sales. Particularly noteworthy is the shift to virtual event that accompanied the start of the pandemic. We immediately noticed that</w:t>
      </w:r>
      <w:r>
        <w:t xml:space="preserve"> events held via Zoom were attracting two to four times as many attendees as in-person ones. We also quickly realized</w:t>
      </w:r>
      <w:r>
        <w:rPr>
          <w:spacing w:val="-14"/>
        </w:rPr>
        <w:t xml:space="preserve"> </w:t>
      </w:r>
      <w:r>
        <w:t>that</w:t>
      </w:r>
      <w:r>
        <w:rPr>
          <w:spacing w:val="-15"/>
        </w:rPr>
        <w:t xml:space="preserve"> </w:t>
      </w:r>
      <w:r>
        <w:t>the</w:t>
      </w:r>
      <w:r>
        <w:rPr>
          <w:spacing w:val="-15"/>
        </w:rPr>
        <w:t xml:space="preserve"> </w:t>
      </w:r>
      <w:r>
        <w:t>pandemic</w:t>
      </w:r>
      <w:r>
        <w:rPr>
          <w:spacing w:val="-15"/>
        </w:rPr>
        <w:t xml:space="preserve"> </w:t>
      </w:r>
      <w:r>
        <w:t>offered</w:t>
      </w:r>
      <w:r>
        <w:rPr>
          <w:spacing w:val="-14"/>
        </w:rPr>
        <w:t xml:space="preserve"> </w:t>
      </w:r>
      <w:r>
        <w:t>a</w:t>
      </w:r>
      <w:r>
        <w:rPr>
          <w:spacing w:val="-15"/>
        </w:rPr>
        <w:t xml:space="preserve"> </w:t>
      </w:r>
      <w:r>
        <w:t>unique</w:t>
      </w:r>
      <w:r>
        <w:rPr>
          <w:spacing w:val="-15"/>
        </w:rPr>
        <w:t xml:space="preserve"> </w:t>
      </w:r>
      <w:r>
        <w:t>opportunity</w:t>
      </w:r>
      <w:r>
        <w:rPr>
          <w:spacing w:val="-14"/>
        </w:rPr>
        <w:t xml:space="preserve"> </w:t>
      </w:r>
      <w:r>
        <w:t>to</w:t>
      </w:r>
      <w:r>
        <w:rPr>
          <w:spacing w:val="-14"/>
        </w:rPr>
        <w:t xml:space="preserve"> </w:t>
      </w:r>
      <w:r>
        <w:t>publicize</w:t>
      </w:r>
      <w:r>
        <w:rPr>
          <w:spacing w:val="-15"/>
        </w:rPr>
        <w:t xml:space="preserve"> </w:t>
      </w:r>
      <w:r>
        <w:t>our</w:t>
      </w:r>
      <w:r>
        <w:rPr>
          <w:spacing w:val="-13"/>
        </w:rPr>
        <w:t xml:space="preserve"> </w:t>
      </w:r>
      <w:r>
        <w:t>programming</w:t>
      </w:r>
      <w:r>
        <w:rPr>
          <w:spacing w:val="-14"/>
        </w:rPr>
        <w:t xml:space="preserve"> </w:t>
      </w:r>
      <w:r>
        <w:t>to</w:t>
      </w:r>
      <w:r>
        <w:rPr>
          <w:spacing w:val="-14"/>
        </w:rPr>
        <w:t xml:space="preserve"> </w:t>
      </w:r>
      <w:r>
        <w:t>a</w:t>
      </w:r>
      <w:r>
        <w:rPr>
          <w:spacing w:val="-15"/>
        </w:rPr>
        <w:t xml:space="preserve"> </w:t>
      </w:r>
      <w:r>
        <w:t>national audience, and we</w:t>
      </w:r>
      <w:r>
        <w:rPr>
          <w:spacing w:val="-1"/>
        </w:rPr>
        <w:t xml:space="preserve"> </w:t>
      </w:r>
      <w:r>
        <w:t>began sending our weekly events calendar to LAS programs and other contacts at nearly 150 universities around the country.</w:t>
      </w:r>
    </w:p>
    <w:p w14:paraId="1CE6B61C" w14:textId="77777777" w:rsidR="00DB09FF" w:rsidRDefault="00333147">
      <w:pPr>
        <w:pStyle w:val="ListParagraph"/>
        <w:numPr>
          <w:ilvl w:val="1"/>
          <w:numId w:val="1"/>
        </w:numPr>
        <w:tabs>
          <w:tab w:val="left" w:pos="1381"/>
        </w:tabs>
        <w:spacing w:line="480" w:lineRule="auto"/>
        <w:ind w:right="197" w:firstLine="720"/>
        <w:jc w:val="both"/>
        <w:rPr>
          <w:sz w:val="24"/>
        </w:rPr>
      </w:pPr>
      <w:r>
        <w:rPr>
          <w:b/>
          <w:i/>
          <w:color w:val="006FC0"/>
          <w:sz w:val="24"/>
        </w:rPr>
        <w:t xml:space="preserve">National Needs: Student Placement. </w:t>
      </w:r>
      <w:r>
        <w:rPr>
          <w:sz w:val="24"/>
        </w:rPr>
        <w:t>UCLA’s LAS degree programs have a demonstrated,</w:t>
      </w:r>
      <w:r>
        <w:rPr>
          <w:spacing w:val="-14"/>
          <w:sz w:val="24"/>
        </w:rPr>
        <w:t xml:space="preserve"> </w:t>
      </w:r>
      <w:r>
        <w:rPr>
          <w:sz w:val="24"/>
        </w:rPr>
        <w:t>decades-long</w:t>
      </w:r>
      <w:r>
        <w:rPr>
          <w:spacing w:val="-15"/>
          <w:sz w:val="24"/>
        </w:rPr>
        <w:t xml:space="preserve"> </w:t>
      </w:r>
      <w:r>
        <w:rPr>
          <w:sz w:val="24"/>
        </w:rPr>
        <w:t>track</w:t>
      </w:r>
      <w:r>
        <w:rPr>
          <w:spacing w:val="-15"/>
          <w:sz w:val="24"/>
        </w:rPr>
        <w:t xml:space="preserve"> </w:t>
      </w:r>
      <w:r>
        <w:rPr>
          <w:sz w:val="24"/>
        </w:rPr>
        <w:t>record</w:t>
      </w:r>
      <w:r>
        <w:rPr>
          <w:spacing w:val="-14"/>
          <w:sz w:val="24"/>
        </w:rPr>
        <w:t xml:space="preserve"> </w:t>
      </w:r>
      <w:r>
        <w:rPr>
          <w:sz w:val="24"/>
        </w:rPr>
        <w:t>of</w:t>
      </w:r>
      <w:r>
        <w:rPr>
          <w:spacing w:val="-14"/>
          <w:sz w:val="24"/>
        </w:rPr>
        <w:t xml:space="preserve"> </w:t>
      </w:r>
      <w:r>
        <w:rPr>
          <w:sz w:val="24"/>
        </w:rPr>
        <w:t>placing</w:t>
      </w:r>
      <w:r>
        <w:rPr>
          <w:spacing w:val="-15"/>
          <w:sz w:val="24"/>
        </w:rPr>
        <w:t xml:space="preserve"> </w:t>
      </w:r>
      <w:r>
        <w:rPr>
          <w:sz w:val="24"/>
        </w:rPr>
        <w:t>students</w:t>
      </w:r>
      <w:r>
        <w:rPr>
          <w:spacing w:val="-12"/>
          <w:sz w:val="24"/>
        </w:rPr>
        <w:t xml:space="preserve"> </w:t>
      </w:r>
      <w:r>
        <w:rPr>
          <w:sz w:val="24"/>
        </w:rPr>
        <w:t>in</w:t>
      </w:r>
      <w:r>
        <w:rPr>
          <w:spacing w:val="-14"/>
          <w:sz w:val="24"/>
        </w:rPr>
        <w:t xml:space="preserve"> </w:t>
      </w:r>
      <w:r>
        <w:rPr>
          <w:sz w:val="24"/>
        </w:rPr>
        <w:t>p</w:t>
      </w:r>
      <w:r>
        <w:rPr>
          <w:sz w:val="24"/>
        </w:rPr>
        <w:t>rofessions</w:t>
      </w:r>
      <w:r>
        <w:rPr>
          <w:spacing w:val="-12"/>
          <w:sz w:val="24"/>
        </w:rPr>
        <w:t xml:space="preserve"> </w:t>
      </w:r>
      <w:r>
        <w:rPr>
          <w:sz w:val="24"/>
        </w:rPr>
        <w:t>that</w:t>
      </w:r>
      <w:r>
        <w:rPr>
          <w:spacing w:val="-15"/>
          <w:sz w:val="24"/>
        </w:rPr>
        <w:t xml:space="preserve"> </w:t>
      </w:r>
      <w:r>
        <w:rPr>
          <w:sz w:val="24"/>
        </w:rPr>
        <w:t>respond</w:t>
      </w:r>
      <w:r>
        <w:rPr>
          <w:spacing w:val="-14"/>
          <w:sz w:val="24"/>
        </w:rPr>
        <w:t xml:space="preserve"> </w:t>
      </w:r>
      <w:r>
        <w:rPr>
          <w:sz w:val="24"/>
        </w:rPr>
        <w:t>to</w:t>
      </w:r>
      <w:r>
        <w:rPr>
          <w:spacing w:val="-14"/>
          <w:sz w:val="24"/>
        </w:rPr>
        <w:t xml:space="preserve"> </w:t>
      </w:r>
      <w:r>
        <w:rPr>
          <w:sz w:val="24"/>
        </w:rPr>
        <w:t>national needs, such as education, government service, the non-profit sector, and business. Table G.2 provides</w:t>
      </w:r>
      <w:r>
        <w:rPr>
          <w:spacing w:val="-3"/>
          <w:sz w:val="24"/>
        </w:rPr>
        <w:t xml:space="preserve"> </w:t>
      </w:r>
      <w:r>
        <w:rPr>
          <w:sz w:val="24"/>
        </w:rPr>
        <w:t>a</w:t>
      </w:r>
      <w:r>
        <w:rPr>
          <w:spacing w:val="-6"/>
          <w:sz w:val="24"/>
        </w:rPr>
        <w:t xml:space="preserve"> </w:t>
      </w:r>
      <w:r>
        <w:rPr>
          <w:sz w:val="24"/>
        </w:rPr>
        <w:t>snapshot</w:t>
      </w:r>
      <w:r>
        <w:rPr>
          <w:spacing w:val="-6"/>
          <w:sz w:val="24"/>
        </w:rPr>
        <w:t xml:space="preserve"> </w:t>
      </w:r>
      <w:r>
        <w:rPr>
          <w:sz w:val="24"/>
        </w:rPr>
        <w:t>of</w:t>
      </w:r>
      <w:r>
        <w:rPr>
          <w:spacing w:val="-4"/>
          <w:sz w:val="24"/>
        </w:rPr>
        <w:t xml:space="preserve"> </w:t>
      </w:r>
      <w:r>
        <w:rPr>
          <w:sz w:val="24"/>
        </w:rPr>
        <w:t>the</w:t>
      </w:r>
      <w:r>
        <w:rPr>
          <w:spacing w:val="-6"/>
          <w:sz w:val="24"/>
        </w:rPr>
        <w:t xml:space="preserve"> </w:t>
      </w:r>
      <w:r>
        <w:rPr>
          <w:sz w:val="24"/>
        </w:rPr>
        <w:t>educational</w:t>
      </w:r>
      <w:r>
        <w:rPr>
          <w:spacing w:val="-6"/>
          <w:sz w:val="24"/>
        </w:rPr>
        <w:t xml:space="preserve"> </w:t>
      </w:r>
      <w:r>
        <w:rPr>
          <w:sz w:val="24"/>
        </w:rPr>
        <w:t>and career</w:t>
      </w:r>
      <w:r>
        <w:rPr>
          <w:spacing w:val="-4"/>
          <w:sz w:val="24"/>
        </w:rPr>
        <w:t xml:space="preserve"> </w:t>
      </w:r>
      <w:r>
        <w:rPr>
          <w:sz w:val="24"/>
        </w:rPr>
        <w:t>path</w:t>
      </w:r>
      <w:r>
        <w:rPr>
          <w:spacing w:val="-4"/>
          <w:sz w:val="24"/>
        </w:rPr>
        <w:t xml:space="preserve"> </w:t>
      </w:r>
      <w:r>
        <w:rPr>
          <w:sz w:val="24"/>
        </w:rPr>
        <w:t>of</w:t>
      </w:r>
      <w:r>
        <w:rPr>
          <w:spacing w:val="-4"/>
          <w:sz w:val="24"/>
        </w:rPr>
        <w:t xml:space="preserve"> </w:t>
      </w:r>
      <w:r>
        <w:rPr>
          <w:sz w:val="24"/>
        </w:rPr>
        <w:t>B.A.</w:t>
      </w:r>
      <w:r>
        <w:rPr>
          <w:spacing w:val="-4"/>
          <w:sz w:val="24"/>
        </w:rPr>
        <w:t xml:space="preserve"> </w:t>
      </w:r>
      <w:r>
        <w:rPr>
          <w:sz w:val="24"/>
        </w:rPr>
        <w:t>and</w:t>
      </w:r>
      <w:r>
        <w:rPr>
          <w:spacing w:val="-4"/>
          <w:sz w:val="24"/>
        </w:rPr>
        <w:t xml:space="preserve"> </w:t>
      </w:r>
      <w:r>
        <w:rPr>
          <w:sz w:val="24"/>
        </w:rPr>
        <w:t>M.A.</w:t>
      </w:r>
      <w:r>
        <w:rPr>
          <w:spacing w:val="-4"/>
          <w:sz w:val="24"/>
        </w:rPr>
        <w:t xml:space="preserve"> </w:t>
      </w:r>
      <w:r>
        <w:rPr>
          <w:sz w:val="24"/>
        </w:rPr>
        <w:t>alumni,</w:t>
      </w:r>
      <w:r>
        <w:rPr>
          <w:spacing w:val="-4"/>
          <w:sz w:val="24"/>
        </w:rPr>
        <w:t xml:space="preserve"> </w:t>
      </w:r>
      <w:r>
        <w:rPr>
          <w:sz w:val="24"/>
        </w:rPr>
        <w:t>along</w:t>
      </w:r>
      <w:r>
        <w:rPr>
          <w:spacing w:val="-4"/>
          <w:sz w:val="24"/>
        </w:rPr>
        <w:t xml:space="preserve"> </w:t>
      </w:r>
      <w:r>
        <w:rPr>
          <w:sz w:val="24"/>
        </w:rPr>
        <w:t>with</w:t>
      </w:r>
      <w:r>
        <w:rPr>
          <w:spacing w:val="-4"/>
          <w:sz w:val="24"/>
        </w:rPr>
        <w:t xml:space="preserve"> </w:t>
      </w:r>
      <w:r>
        <w:rPr>
          <w:sz w:val="24"/>
        </w:rPr>
        <w:t>Latin Americanist doctoral alumni du</w:t>
      </w:r>
      <w:r>
        <w:rPr>
          <w:sz w:val="24"/>
        </w:rPr>
        <w:t>ring our last four-year period with Title VI support. Recent graduates of the M.A. program have gone on to careers such as non-profit work and librarian at the</w:t>
      </w:r>
      <w:r>
        <w:rPr>
          <w:spacing w:val="51"/>
          <w:sz w:val="24"/>
        </w:rPr>
        <w:t xml:space="preserve"> </w:t>
      </w:r>
      <w:r>
        <w:rPr>
          <w:sz w:val="24"/>
        </w:rPr>
        <w:t>Library</w:t>
      </w:r>
      <w:r>
        <w:rPr>
          <w:spacing w:val="53"/>
          <w:sz w:val="24"/>
        </w:rPr>
        <w:t xml:space="preserve"> </w:t>
      </w:r>
      <w:r>
        <w:rPr>
          <w:sz w:val="24"/>
        </w:rPr>
        <w:t>of</w:t>
      </w:r>
      <w:r>
        <w:rPr>
          <w:spacing w:val="52"/>
          <w:sz w:val="24"/>
        </w:rPr>
        <w:t xml:space="preserve"> </w:t>
      </w:r>
      <w:r>
        <w:rPr>
          <w:sz w:val="24"/>
        </w:rPr>
        <w:t>Congress,</w:t>
      </w:r>
      <w:r>
        <w:rPr>
          <w:spacing w:val="54"/>
          <w:sz w:val="24"/>
        </w:rPr>
        <w:t xml:space="preserve"> </w:t>
      </w:r>
      <w:r>
        <w:rPr>
          <w:sz w:val="24"/>
        </w:rPr>
        <w:t>while</w:t>
      </w:r>
      <w:r>
        <w:rPr>
          <w:spacing w:val="53"/>
          <w:sz w:val="24"/>
        </w:rPr>
        <w:t xml:space="preserve"> </w:t>
      </w:r>
      <w:r>
        <w:rPr>
          <w:sz w:val="24"/>
        </w:rPr>
        <w:t>others</w:t>
      </w:r>
      <w:r>
        <w:rPr>
          <w:spacing w:val="56"/>
          <w:sz w:val="24"/>
        </w:rPr>
        <w:t xml:space="preserve"> </w:t>
      </w:r>
      <w:r>
        <w:rPr>
          <w:sz w:val="24"/>
        </w:rPr>
        <w:t>have</w:t>
      </w:r>
      <w:r>
        <w:rPr>
          <w:spacing w:val="54"/>
          <w:sz w:val="24"/>
        </w:rPr>
        <w:t xml:space="preserve"> </w:t>
      </w:r>
      <w:r>
        <w:rPr>
          <w:sz w:val="24"/>
        </w:rPr>
        <w:t>continued</w:t>
      </w:r>
      <w:r>
        <w:rPr>
          <w:spacing w:val="54"/>
          <w:sz w:val="24"/>
        </w:rPr>
        <w:t xml:space="preserve"> </w:t>
      </w:r>
      <w:r>
        <w:rPr>
          <w:sz w:val="24"/>
        </w:rPr>
        <w:t>their</w:t>
      </w:r>
      <w:r>
        <w:rPr>
          <w:spacing w:val="54"/>
          <w:sz w:val="24"/>
        </w:rPr>
        <w:t xml:space="preserve"> </w:t>
      </w:r>
      <w:r>
        <w:rPr>
          <w:sz w:val="24"/>
        </w:rPr>
        <w:t>education</w:t>
      </w:r>
      <w:r>
        <w:rPr>
          <w:spacing w:val="54"/>
          <w:sz w:val="24"/>
        </w:rPr>
        <w:t xml:space="preserve"> </w:t>
      </w:r>
      <w:r>
        <w:rPr>
          <w:sz w:val="24"/>
        </w:rPr>
        <w:t>at</w:t>
      </w:r>
      <w:r>
        <w:rPr>
          <w:spacing w:val="53"/>
          <w:sz w:val="24"/>
        </w:rPr>
        <w:t xml:space="preserve"> </w:t>
      </w:r>
      <w:r>
        <w:rPr>
          <w:sz w:val="24"/>
        </w:rPr>
        <w:t>the</w:t>
      </w:r>
      <w:r>
        <w:rPr>
          <w:spacing w:val="53"/>
          <w:sz w:val="24"/>
        </w:rPr>
        <w:t xml:space="preserve"> </w:t>
      </w:r>
      <w:r>
        <w:rPr>
          <w:sz w:val="24"/>
        </w:rPr>
        <w:t>Ph.D.</w:t>
      </w:r>
      <w:r>
        <w:rPr>
          <w:spacing w:val="54"/>
          <w:sz w:val="24"/>
        </w:rPr>
        <w:t xml:space="preserve"> </w:t>
      </w:r>
      <w:r>
        <w:rPr>
          <w:sz w:val="24"/>
        </w:rPr>
        <w:t>level</w:t>
      </w:r>
      <w:r>
        <w:rPr>
          <w:spacing w:val="53"/>
          <w:sz w:val="24"/>
        </w:rPr>
        <w:t xml:space="preserve"> </w:t>
      </w:r>
      <w:r>
        <w:rPr>
          <w:spacing w:val="-5"/>
          <w:sz w:val="24"/>
        </w:rPr>
        <w:t>at</w:t>
      </w:r>
    </w:p>
    <w:p w14:paraId="1CE6B61D" w14:textId="77777777" w:rsidR="00DB09FF" w:rsidRDefault="00DB09FF">
      <w:pPr>
        <w:spacing w:line="480" w:lineRule="auto"/>
        <w:jc w:val="both"/>
        <w:rPr>
          <w:sz w:val="24"/>
        </w:rPr>
        <w:sectPr w:rsidR="00DB09FF">
          <w:pgSz w:w="12240" w:h="15840"/>
          <w:pgMar w:top="1020" w:right="1240" w:bottom="940" w:left="1340" w:header="680" w:footer="740" w:gutter="0"/>
          <w:cols w:space="720"/>
        </w:sectPr>
      </w:pPr>
    </w:p>
    <w:p w14:paraId="1CE6B61E" w14:textId="77777777" w:rsidR="00DB09FF" w:rsidRDefault="00DB09FF">
      <w:pPr>
        <w:pStyle w:val="BodyText"/>
        <w:spacing w:before="8"/>
        <w:ind w:left="0"/>
        <w:rPr>
          <w:sz w:val="27"/>
        </w:rPr>
      </w:pPr>
    </w:p>
    <w:p w14:paraId="1CE6B61F" w14:textId="5052A11A" w:rsidR="00DB09FF" w:rsidRDefault="00333147">
      <w:pPr>
        <w:pStyle w:val="BodyText"/>
        <w:spacing w:before="90" w:line="480" w:lineRule="auto"/>
        <w:ind w:right="197"/>
        <w:jc w:val="both"/>
      </w:pPr>
      <w:r>
        <w:rPr>
          <w:noProof/>
        </w:rPr>
        <mc:AlternateContent>
          <mc:Choice Requires="wps">
            <w:drawing>
              <wp:anchor distT="0" distB="0" distL="114300" distR="114300" simplePos="0" relativeHeight="15731712" behindDoc="0" locked="0" layoutInCell="1" allowOverlap="1" wp14:anchorId="1CE6B7D3" wp14:editId="22DE96F9">
                <wp:simplePos x="0" y="0"/>
                <wp:positionH relativeFrom="page">
                  <wp:posOffset>3776980</wp:posOffset>
                </wp:positionH>
                <wp:positionV relativeFrom="paragraph">
                  <wp:posOffset>1787525</wp:posOffset>
                </wp:positionV>
                <wp:extent cx="3122295" cy="1682750"/>
                <wp:effectExtent l="0" t="0" r="0" b="0"/>
                <wp:wrapNone/>
                <wp:docPr id="1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295" cy="168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810"/>
                              <w:gridCol w:w="720"/>
                              <w:gridCol w:w="831"/>
                            </w:tblGrid>
                            <w:tr w:rsidR="00DB09FF" w14:paraId="1CE6B937" w14:textId="77777777">
                              <w:trPr>
                                <w:trHeight w:val="230"/>
                              </w:trPr>
                              <w:tc>
                                <w:tcPr>
                                  <w:tcW w:w="4787" w:type="dxa"/>
                                  <w:gridSpan w:val="4"/>
                                  <w:shd w:val="clear" w:color="auto" w:fill="006FC0"/>
                                </w:tcPr>
                                <w:p w14:paraId="1CE6B936" w14:textId="77777777" w:rsidR="00DB09FF" w:rsidRDefault="00333147">
                                  <w:pPr>
                                    <w:pStyle w:val="TableParagraph"/>
                                    <w:rPr>
                                      <w:b/>
                                      <w:sz w:val="20"/>
                                    </w:rPr>
                                  </w:pPr>
                                  <w:r>
                                    <w:rPr>
                                      <w:b/>
                                      <w:color w:val="FFFFFF"/>
                                      <w:sz w:val="20"/>
                                    </w:rPr>
                                    <w:t>Table</w:t>
                                  </w:r>
                                  <w:r>
                                    <w:rPr>
                                      <w:b/>
                                      <w:color w:val="FFFFFF"/>
                                      <w:spacing w:val="-10"/>
                                      <w:sz w:val="20"/>
                                    </w:rPr>
                                    <w:t xml:space="preserve"> </w:t>
                                  </w:r>
                                  <w:r>
                                    <w:rPr>
                                      <w:b/>
                                      <w:color w:val="FFFFFF"/>
                                      <w:sz w:val="20"/>
                                    </w:rPr>
                                    <w:t>G.2:</w:t>
                                  </w:r>
                                  <w:r>
                                    <w:rPr>
                                      <w:b/>
                                      <w:color w:val="FFFFFF"/>
                                      <w:spacing w:val="-11"/>
                                      <w:sz w:val="20"/>
                                    </w:rPr>
                                    <w:t xml:space="preserve"> </w:t>
                                  </w:r>
                                  <w:r>
                                    <w:rPr>
                                      <w:b/>
                                      <w:color w:val="FFFFFF"/>
                                      <w:sz w:val="20"/>
                                    </w:rPr>
                                    <w:t>Graduate</w:t>
                                  </w:r>
                                  <w:r>
                                    <w:rPr>
                                      <w:b/>
                                      <w:color w:val="FFFFFF"/>
                                      <w:spacing w:val="-9"/>
                                      <w:sz w:val="20"/>
                                    </w:rPr>
                                    <w:t xml:space="preserve"> </w:t>
                                  </w:r>
                                  <w:r>
                                    <w:rPr>
                                      <w:b/>
                                      <w:color w:val="FFFFFF"/>
                                      <w:sz w:val="20"/>
                                    </w:rPr>
                                    <w:t>Placement</w:t>
                                  </w:r>
                                  <w:r>
                                    <w:rPr>
                                      <w:b/>
                                      <w:color w:val="FFFFFF"/>
                                      <w:spacing w:val="-10"/>
                                      <w:sz w:val="20"/>
                                    </w:rPr>
                                    <w:t xml:space="preserve"> </w:t>
                                  </w:r>
                                  <w:r>
                                    <w:rPr>
                                      <w:b/>
                                      <w:color w:val="FFFFFF"/>
                                      <w:sz w:val="20"/>
                                    </w:rPr>
                                    <w:t>by</w:t>
                                  </w:r>
                                  <w:r>
                                    <w:rPr>
                                      <w:b/>
                                      <w:color w:val="FFFFFF"/>
                                      <w:spacing w:val="-9"/>
                                      <w:sz w:val="20"/>
                                    </w:rPr>
                                    <w:t xml:space="preserve"> </w:t>
                                  </w:r>
                                  <w:r>
                                    <w:rPr>
                                      <w:b/>
                                      <w:color w:val="FFFFFF"/>
                                      <w:sz w:val="20"/>
                                    </w:rPr>
                                    <w:t>Degree,</w:t>
                                  </w:r>
                                  <w:r>
                                    <w:rPr>
                                      <w:b/>
                                      <w:color w:val="FFFFFF"/>
                                      <w:spacing w:val="-10"/>
                                      <w:sz w:val="20"/>
                                    </w:rPr>
                                    <w:t xml:space="preserve"> </w:t>
                                  </w:r>
                                  <w:r>
                                    <w:rPr>
                                      <w:b/>
                                      <w:color w:val="FFFFFF"/>
                                      <w:sz w:val="20"/>
                                    </w:rPr>
                                    <w:t>2014-</w:t>
                                  </w:r>
                                  <w:r>
                                    <w:rPr>
                                      <w:b/>
                                      <w:color w:val="FFFFFF"/>
                                      <w:spacing w:val="-4"/>
                                      <w:sz w:val="20"/>
                                    </w:rPr>
                                    <w:t>2017</w:t>
                                  </w:r>
                                </w:p>
                              </w:tc>
                            </w:tr>
                            <w:tr w:rsidR="00DB09FF" w14:paraId="1CE6B93C" w14:textId="77777777">
                              <w:trPr>
                                <w:trHeight w:val="230"/>
                              </w:trPr>
                              <w:tc>
                                <w:tcPr>
                                  <w:tcW w:w="2426" w:type="dxa"/>
                                  <w:shd w:val="clear" w:color="auto" w:fill="FFC000"/>
                                </w:tcPr>
                                <w:p w14:paraId="1CE6B938" w14:textId="77777777" w:rsidR="00DB09FF" w:rsidRDefault="00333147">
                                  <w:pPr>
                                    <w:pStyle w:val="TableParagraph"/>
                                    <w:ind w:left="770"/>
                                    <w:rPr>
                                      <w:b/>
                                      <w:sz w:val="20"/>
                                    </w:rPr>
                                  </w:pPr>
                                  <w:r>
                                    <w:rPr>
                                      <w:b/>
                                      <w:spacing w:val="-2"/>
                                      <w:sz w:val="20"/>
                                    </w:rPr>
                                    <w:t>Placement</w:t>
                                  </w:r>
                                </w:p>
                              </w:tc>
                              <w:tc>
                                <w:tcPr>
                                  <w:tcW w:w="810" w:type="dxa"/>
                                  <w:shd w:val="clear" w:color="auto" w:fill="FFC000"/>
                                </w:tcPr>
                                <w:p w14:paraId="1CE6B939" w14:textId="77777777" w:rsidR="00DB09FF" w:rsidRDefault="00333147">
                                  <w:pPr>
                                    <w:pStyle w:val="TableParagraph"/>
                                    <w:ind w:left="142" w:right="133"/>
                                    <w:jc w:val="center"/>
                                    <w:rPr>
                                      <w:b/>
                                      <w:sz w:val="20"/>
                                    </w:rPr>
                                  </w:pPr>
                                  <w:r>
                                    <w:rPr>
                                      <w:b/>
                                      <w:spacing w:val="-4"/>
                                      <w:sz w:val="20"/>
                                    </w:rPr>
                                    <w:t>B.A.</w:t>
                                  </w:r>
                                </w:p>
                              </w:tc>
                              <w:tc>
                                <w:tcPr>
                                  <w:tcW w:w="720" w:type="dxa"/>
                                  <w:shd w:val="clear" w:color="auto" w:fill="FFC000"/>
                                </w:tcPr>
                                <w:p w14:paraId="1CE6B93A" w14:textId="77777777" w:rsidR="00DB09FF" w:rsidRDefault="00333147">
                                  <w:pPr>
                                    <w:pStyle w:val="TableParagraph"/>
                                    <w:ind w:left="145"/>
                                    <w:rPr>
                                      <w:b/>
                                      <w:sz w:val="20"/>
                                    </w:rPr>
                                  </w:pPr>
                                  <w:r>
                                    <w:rPr>
                                      <w:b/>
                                      <w:spacing w:val="-4"/>
                                      <w:sz w:val="20"/>
                                    </w:rPr>
                                    <w:t>M.A.</w:t>
                                  </w:r>
                                </w:p>
                              </w:tc>
                              <w:tc>
                                <w:tcPr>
                                  <w:tcW w:w="831" w:type="dxa"/>
                                  <w:shd w:val="clear" w:color="auto" w:fill="FFC000"/>
                                </w:tcPr>
                                <w:p w14:paraId="1CE6B93B" w14:textId="77777777" w:rsidR="00DB09FF" w:rsidRDefault="00333147">
                                  <w:pPr>
                                    <w:pStyle w:val="TableParagraph"/>
                                    <w:ind w:left="0" w:right="168"/>
                                    <w:jc w:val="right"/>
                                    <w:rPr>
                                      <w:b/>
                                      <w:sz w:val="20"/>
                                    </w:rPr>
                                  </w:pPr>
                                  <w:r>
                                    <w:rPr>
                                      <w:b/>
                                      <w:spacing w:val="-2"/>
                                      <w:sz w:val="20"/>
                                    </w:rPr>
                                    <w:t>Ph.D.</w:t>
                                  </w:r>
                                </w:p>
                              </w:tc>
                            </w:tr>
                            <w:tr w:rsidR="00DB09FF" w14:paraId="1CE6B941" w14:textId="77777777">
                              <w:trPr>
                                <w:trHeight w:val="230"/>
                              </w:trPr>
                              <w:tc>
                                <w:tcPr>
                                  <w:tcW w:w="2426" w:type="dxa"/>
                                </w:tcPr>
                                <w:p w14:paraId="1CE6B93D" w14:textId="77777777" w:rsidR="00DB09FF" w:rsidRDefault="00333147">
                                  <w:pPr>
                                    <w:pStyle w:val="TableParagraph"/>
                                    <w:rPr>
                                      <w:sz w:val="20"/>
                                    </w:rPr>
                                  </w:pPr>
                                  <w:r>
                                    <w:rPr>
                                      <w:sz w:val="20"/>
                                    </w:rPr>
                                    <w:t>Post-secondary</w:t>
                                  </w:r>
                                  <w:r>
                                    <w:rPr>
                                      <w:spacing w:val="-4"/>
                                      <w:sz w:val="20"/>
                                    </w:rPr>
                                    <w:t xml:space="preserve"> </w:t>
                                  </w:r>
                                  <w:r>
                                    <w:rPr>
                                      <w:spacing w:val="-2"/>
                                      <w:sz w:val="20"/>
                                    </w:rPr>
                                    <w:t>teaching</w:t>
                                  </w:r>
                                </w:p>
                              </w:tc>
                              <w:tc>
                                <w:tcPr>
                                  <w:tcW w:w="810" w:type="dxa"/>
                                </w:tcPr>
                                <w:p w14:paraId="1CE6B93E" w14:textId="77777777" w:rsidR="00DB09FF" w:rsidRDefault="00333147">
                                  <w:pPr>
                                    <w:pStyle w:val="TableParagraph"/>
                                    <w:ind w:left="142" w:right="126"/>
                                    <w:jc w:val="center"/>
                                    <w:rPr>
                                      <w:sz w:val="20"/>
                                    </w:rPr>
                                  </w:pPr>
                                  <w:r>
                                    <w:rPr>
                                      <w:spacing w:val="-5"/>
                                      <w:sz w:val="20"/>
                                    </w:rPr>
                                    <w:t>0%</w:t>
                                  </w:r>
                                </w:p>
                              </w:tc>
                              <w:tc>
                                <w:tcPr>
                                  <w:tcW w:w="720" w:type="dxa"/>
                                </w:tcPr>
                                <w:p w14:paraId="1CE6B93F" w14:textId="77777777" w:rsidR="00DB09FF" w:rsidRDefault="00333147">
                                  <w:pPr>
                                    <w:pStyle w:val="TableParagraph"/>
                                    <w:ind w:left="180"/>
                                    <w:rPr>
                                      <w:sz w:val="20"/>
                                    </w:rPr>
                                  </w:pPr>
                                  <w:r>
                                    <w:rPr>
                                      <w:spacing w:val="-5"/>
                                      <w:sz w:val="20"/>
                                    </w:rPr>
                                    <w:t>20%</w:t>
                                  </w:r>
                                </w:p>
                              </w:tc>
                              <w:tc>
                                <w:tcPr>
                                  <w:tcW w:w="831" w:type="dxa"/>
                                </w:tcPr>
                                <w:p w14:paraId="1CE6B940" w14:textId="77777777" w:rsidR="00DB09FF" w:rsidRDefault="00333147">
                                  <w:pPr>
                                    <w:pStyle w:val="TableParagraph"/>
                                    <w:ind w:left="0" w:right="216"/>
                                    <w:jc w:val="right"/>
                                    <w:rPr>
                                      <w:sz w:val="20"/>
                                    </w:rPr>
                                  </w:pPr>
                                  <w:r>
                                    <w:rPr>
                                      <w:spacing w:val="-5"/>
                                      <w:sz w:val="20"/>
                                    </w:rPr>
                                    <w:t>85%</w:t>
                                  </w:r>
                                </w:p>
                              </w:tc>
                            </w:tr>
                            <w:tr w:rsidR="00DB09FF" w14:paraId="1CE6B946" w14:textId="77777777">
                              <w:trPr>
                                <w:trHeight w:val="230"/>
                              </w:trPr>
                              <w:tc>
                                <w:tcPr>
                                  <w:tcW w:w="2426" w:type="dxa"/>
                                  <w:shd w:val="clear" w:color="auto" w:fill="CCCCCC"/>
                                </w:tcPr>
                                <w:p w14:paraId="1CE6B942" w14:textId="77777777" w:rsidR="00DB09FF" w:rsidRDefault="00333147">
                                  <w:pPr>
                                    <w:pStyle w:val="TableParagraph"/>
                                    <w:rPr>
                                      <w:sz w:val="20"/>
                                    </w:rPr>
                                  </w:pPr>
                                  <w:r>
                                    <w:rPr>
                                      <w:sz w:val="20"/>
                                    </w:rPr>
                                    <w:t>K-12</w:t>
                                  </w:r>
                                  <w:r>
                                    <w:rPr>
                                      <w:spacing w:val="-7"/>
                                      <w:sz w:val="20"/>
                                    </w:rPr>
                                    <w:t xml:space="preserve"> </w:t>
                                  </w:r>
                                  <w:r>
                                    <w:rPr>
                                      <w:spacing w:val="-2"/>
                                      <w:sz w:val="20"/>
                                    </w:rPr>
                                    <w:t>teaching</w:t>
                                  </w:r>
                                </w:p>
                              </w:tc>
                              <w:tc>
                                <w:tcPr>
                                  <w:tcW w:w="810" w:type="dxa"/>
                                  <w:shd w:val="clear" w:color="auto" w:fill="CCCCCC"/>
                                </w:tcPr>
                                <w:p w14:paraId="1CE6B943" w14:textId="77777777" w:rsidR="00DB09FF" w:rsidRDefault="00333147">
                                  <w:pPr>
                                    <w:pStyle w:val="TableParagraph"/>
                                    <w:ind w:left="142" w:right="126"/>
                                    <w:jc w:val="center"/>
                                    <w:rPr>
                                      <w:sz w:val="20"/>
                                    </w:rPr>
                                  </w:pPr>
                                  <w:r>
                                    <w:rPr>
                                      <w:spacing w:val="-5"/>
                                      <w:sz w:val="20"/>
                                    </w:rPr>
                                    <w:t>10%</w:t>
                                  </w:r>
                                </w:p>
                              </w:tc>
                              <w:tc>
                                <w:tcPr>
                                  <w:tcW w:w="720" w:type="dxa"/>
                                  <w:shd w:val="clear" w:color="auto" w:fill="CCCCCC"/>
                                </w:tcPr>
                                <w:p w14:paraId="1CE6B944" w14:textId="77777777" w:rsidR="00DB09FF" w:rsidRDefault="00333147">
                                  <w:pPr>
                                    <w:pStyle w:val="TableParagraph"/>
                                    <w:ind w:left="230"/>
                                    <w:rPr>
                                      <w:sz w:val="20"/>
                                    </w:rPr>
                                  </w:pPr>
                                  <w:r>
                                    <w:rPr>
                                      <w:spacing w:val="-5"/>
                                      <w:sz w:val="20"/>
                                    </w:rPr>
                                    <w:t>6%</w:t>
                                  </w:r>
                                </w:p>
                              </w:tc>
                              <w:tc>
                                <w:tcPr>
                                  <w:tcW w:w="831" w:type="dxa"/>
                                  <w:shd w:val="clear" w:color="auto" w:fill="CCCCCC"/>
                                </w:tcPr>
                                <w:p w14:paraId="1CE6B945" w14:textId="77777777" w:rsidR="00DB09FF" w:rsidRDefault="00333147">
                                  <w:pPr>
                                    <w:pStyle w:val="TableParagraph"/>
                                    <w:ind w:left="0" w:right="266"/>
                                    <w:jc w:val="right"/>
                                    <w:rPr>
                                      <w:sz w:val="20"/>
                                    </w:rPr>
                                  </w:pPr>
                                  <w:r>
                                    <w:rPr>
                                      <w:spacing w:val="-5"/>
                                      <w:sz w:val="20"/>
                                    </w:rPr>
                                    <w:t>5%</w:t>
                                  </w:r>
                                </w:p>
                              </w:tc>
                            </w:tr>
                            <w:tr w:rsidR="00DB09FF" w14:paraId="1CE6B94B" w14:textId="77777777">
                              <w:trPr>
                                <w:trHeight w:val="230"/>
                              </w:trPr>
                              <w:tc>
                                <w:tcPr>
                                  <w:tcW w:w="2426" w:type="dxa"/>
                                </w:tcPr>
                                <w:p w14:paraId="1CE6B947" w14:textId="77777777" w:rsidR="00DB09FF" w:rsidRDefault="00333147">
                                  <w:pPr>
                                    <w:pStyle w:val="TableParagraph"/>
                                    <w:rPr>
                                      <w:sz w:val="20"/>
                                    </w:rPr>
                                  </w:pPr>
                                  <w:r>
                                    <w:rPr>
                                      <w:sz w:val="20"/>
                                    </w:rPr>
                                    <w:t>Government</w:t>
                                  </w:r>
                                  <w:r>
                                    <w:rPr>
                                      <w:spacing w:val="-9"/>
                                      <w:sz w:val="20"/>
                                    </w:rPr>
                                    <w:t xml:space="preserve"> </w:t>
                                  </w:r>
                                  <w:r>
                                    <w:rPr>
                                      <w:spacing w:val="-2"/>
                                      <w:sz w:val="20"/>
                                    </w:rPr>
                                    <w:t>service</w:t>
                                  </w:r>
                                </w:p>
                              </w:tc>
                              <w:tc>
                                <w:tcPr>
                                  <w:tcW w:w="810" w:type="dxa"/>
                                </w:tcPr>
                                <w:p w14:paraId="1CE6B948" w14:textId="77777777" w:rsidR="00DB09FF" w:rsidRDefault="00333147">
                                  <w:pPr>
                                    <w:pStyle w:val="TableParagraph"/>
                                    <w:ind w:left="142" w:right="126"/>
                                    <w:jc w:val="center"/>
                                    <w:rPr>
                                      <w:sz w:val="20"/>
                                    </w:rPr>
                                  </w:pPr>
                                  <w:r>
                                    <w:rPr>
                                      <w:spacing w:val="-5"/>
                                      <w:sz w:val="20"/>
                                    </w:rPr>
                                    <w:t>5%</w:t>
                                  </w:r>
                                </w:p>
                              </w:tc>
                              <w:tc>
                                <w:tcPr>
                                  <w:tcW w:w="720" w:type="dxa"/>
                                </w:tcPr>
                                <w:p w14:paraId="1CE6B949" w14:textId="77777777" w:rsidR="00DB09FF" w:rsidRDefault="00333147">
                                  <w:pPr>
                                    <w:pStyle w:val="TableParagraph"/>
                                    <w:ind w:left="230"/>
                                    <w:rPr>
                                      <w:sz w:val="20"/>
                                    </w:rPr>
                                  </w:pPr>
                                  <w:r>
                                    <w:rPr>
                                      <w:spacing w:val="-5"/>
                                      <w:sz w:val="20"/>
                                    </w:rPr>
                                    <w:t>5%</w:t>
                                  </w:r>
                                </w:p>
                              </w:tc>
                              <w:tc>
                                <w:tcPr>
                                  <w:tcW w:w="831" w:type="dxa"/>
                                </w:tcPr>
                                <w:p w14:paraId="1CE6B94A" w14:textId="77777777" w:rsidR="00DB09FF" w:rsidRDefault="00333147">
                                  <w:pPr>
                                    <w:pStyle w:val="TableParagraph"/>
                                    <w:ind w:left="0" w:right="266"/>
                                    <w:jc w:val="right"/>
                                    <w:rPr>
                                      <w:sz w:val="20"/>
                                    </w:rPr>
                                  </w:pPr>
                                  <w:r>
                                    <w:rPr>
                                      <w:spacing w:val="-5"/>
                                      <w:sz w:val="20"/>
                                    </w:rPr>
                                    <w:t>3%</w:t>
                                  </w:r>
                                </w:p>
                              </w:tc>
                            </w:tr>
                            <w:tr w:rsidR="00DB09FF" w14:paraId="1CE6B950" w14:textId="77777777">
                              <w:trPr>
                                <w:trHeight w:val="230"/>
                              </w:trPr>
                              <w:tc>
                                <w:tcPr>
                                  <w:tcW w:w="2426" w:type="dxa"/>
                                  <w:shd w:val="clear" w:color="auto" w:fill="CCCCCC"/>
                                </w:tcPr>
                                <w:p w14:paraId="1CE6B94C" w14:textId="77777777" w:rsidR="00DB09FF" w:rsidRDefault="00333147">
                                  <w:pPr>
                                    <w:pStyle w:val="TableParagraph"/>
                                    <w:rPr>
                                      <w:sz w:val="20"/>
                                    </w:rPr>
                                  </w:pPr>
                                  <w:r>
                                    <w:rPr>
                                      <w:sz w:val="20"/>
                                    </w:rPr>
                                    <w:t>Non-profit</w:t>
                                  </w:r>
                                  <w:r>
                                    <w:rPr>
                                      <w:spacing w:val="-10"/>
                                      <w:sz w:val="20"/>
                                    </w:rPr>
                                    <w:t xml:space="preserve"> </w:t>
                                  </w:r>
                                  <w:r>
                                    <w:rPr>
                                      <w:spacing w:val="-2"/>
                                      <w:sz w:val="20"/>
                                    </w:rPr>
                                    <w:t>sector</w:t>
                                  </w:r>
                                </w:p>
                              </w:tc>
                              <w:tc>
                                <w:tcPr>
                                  <w:tcW w:w="810" w:type="dxa"/>
                                  <w:shd w:val="clear" w:color="auto" w:fill="CCCCCC"/>
                                </w:tcPr>
                                <w:p w14:paraId="1CE6B94D" w14:textId="77777777" w:rsidR="00DB09FF" w:rsidRDefault="00333147">
                                  <w:pPr>
                                    <w:pStyle w:val="TableParagraph"/>
                                    <w:ind w:left="142" w:right="126"/>
                                    <w:jc w:val="center"/>
                                    <w:rPr>
                                      <w:sz w:val="20"/>
                                    </w:rPr>
                                  </w:pPr>
                                  <w:r>
                                    <w:rPr>
                                      <w:spacing w:val="-5"/>
                                      <w:sz w:val="20"/>
                                    </w:rPr>
                                    <w:t>10%</w:t>
                                  </w:r>
                                </w:p>
                              </w:tc>
                              <w:tc>
                                <w:tcPr>
                                  <w:tcW w:w="720" w:type="dxa"/>
                                  <w:shd w:val="clear" w:color="auto" w:fill="CCCCCC"/>
                                </w:tcPr>
                                <w:p w14:paraId="1CE6B94E" w14:textId="77777777" w:rsidR="00DB09FF" w:rsidRDefault="00333147">
                                  <w:pPr>
                                    <w:pStyle w:val="TableParagraph"/>
                                    <w:ind w:left="230"/>
                                    <w:rPr>
                                      <w:sz w:val="20"/>
                                    </w:rPr>
                                  </w:pPr>
                                  <w:r>
                                    <w:rPr>
                                      <w:spacing w:val="-5"/>
                                      <w:sz w:val="20"/>
                                    </w:rPr>
                                    <w:t>8%</w:t>
                                  </w:r>
                                </w:p>
                              </w:tc>
                              <w:tc>
                                <w:tcPr>
                                  <w:tcW w:w="831" w:type="dxa"/>
                                  <w:shd w:val="clear" w:color="auto" w:fill="CCCCCC"/>
                                </w:tcPr>
                                <w:p w14:paraId="1CE6B94F" w14:textId="77777777" w:rsidR="00DB09FF" w:rsidRDefault="00333147">
                                  <w:pPr>
                                    <w:pStyle w:val="TableParagraph"/>
                                    <w:ind w:left="0" w:right="266"/>
                                    <w:jc w:val="right"/>
                                    <w:rPr>
                                      <w:sz w:val="20"/>
                                    </w:rPr>
                                  </w:pPr>
                                  <w:r>
                                    <w:rPr>
                                      <w:spacing w:val="-5"/>
                                      <w:sz w:val="20"/>
                                    </w:rPr>
                                    <w:t>3%</w:t>
                                  </w:r>
                                </w:p>
                              </w:tc>
                            </w:tr>
                            <w:tr w:rsidR="00DB09FF" w14:paraId="1CE6B955" w14:textId="77777777">
                              <w:trPr>
                                <w:trHeight w:val="230"/>
                              </w:trPr>
                              <w:tc>
                                <w:tcPr>
                                  <w:tcW w:w="2426" w:type="dxa"/>
                                </w:tcPr>
                                <w:p w14:paraId="1CE6B951" w14:textId="77777777" w:rsidR="00DB09FF" w:rsidRDefault="00333147">
                                  <w:pPr>
                                    <w:pStyle w:val="TableParagraph"/>
                                    <w:rPr>
                                      <w:sz w:val="20"/>
                                    </w:rPr>
                                  </w:pPr>
                                  <w:r>
                                    <w:rPr>
                                      <w:spacing w:val="-2"/>
                                      <w:sz w:val="20"/>
                                    </w:rPr>
                                    <w:t>For-profit</w:t>
                                  </w:r>
                                  <w:r>
                                    <w:rPr>
                                      <w:spacing w:val="3"/>
                                      <w:sz w:val="20"/>
                                    </w:rPr>
                                    <w:t xml:space="preserve"> </w:t>
                                  </w:r>
                                  <w:r>
                                    <w:rPr>
                                      <w:spacing w:val="-2"/>
                                      <w:sz w:val="20"/>
                                    </w:rPr>
                                    <w:t>sector</w:t>
                                  </w:r>
                                </w:p>
                              </w:tc>
                              <w:tc>
                                <w:tcPr>
                                  <w:tcW w:w="810" w:type="dxa"/>
                                </w:tcPr>
                                <w:p w14:paraId="1CE6B952" w14:textId="77777777" w:rsidR="00DB09FF" w:rsidRDefault="00333147">
                                  <w:pPr>
                                    <w:pStyle w:val="TableParagraph"/>
                                    <w:ind w:left="142" w:right="126"/>
                                    <w:jc w:val="center"/>
                                    <w:rPr>
                                      <w:sz w:val="20"/>
                                    </w:rPr>
                                  </w:pPr>
                                  <w:r>
                                    <w:rPr>
                                      <w:spacing w:val="-5"/>
                                      <w:sz w:val="20"/>
                                    </w:rPr>
                                    <w:t>11%</w:t>
                                  </w:r>
                                </w:p>
                              </w:tc>
                              <w:tc>
                                <w:tcPr>
                                  <w:tcW w:w="720" w:type="dxa"/>
                                </w:tcPr>
                                <w:p w14:paraId="1CE6B953" w14:textId="77777777" w:rsidR="00DB09FF" w:rsidRDefault="00333147">
                                  <w:pPr>
                                    <w:pStyle w:val="TableParagraph"/>
                                    <w:ind w:left="180"/>
                                    <w:rPr>
                                      <w:sz w:val="20"/>
                                    </w:rPr>
                                  </w:pPr>
                                  <w:r>
                                    <w:rPr>
                                      <w:spacing w:val="-5"/>
                                      <w:sz w:val="20"/>
                                    </w:rPr>
                                    <w:t>13%</w:t>
                                  </w:r>
                                </w:p>
                              </w:tc>
                              <w:tc>
                                <w:tcPr>
                                  <w:tcW w:w="831" w:type="dxa"/>
                                </w:tcPr>
                                <w:p w14:paraId="1CE6B954" w14:textId="77777777" w:rsidR="00DB09FF" w:rsidRDefault="00333147">
                                  <w:pPr>
                                    <w:pStyle w:val="TableParagraph"/>
                                    <w:ind w:left="0" w:right="266"/>
                                    <w:jc w:val="right"/>
                                    <w:rPr>
                                      <w:sz w:val="20"/>
                                    </w:rPr>
                                  </w:pPr>
                                  <w:r>
                                    <w:rPr>
                                      <w:spacing w:val="-5"/>
                                      <w:sz w:val="20"/>
                                    </w:rPr>
                                    <w:t>2%</w:t>
                                  </w:r>
                                </w:p>
                              </w:tc>
                            </w:tr>
                            <w:tr w:rsidR="00DB09FF" w14:paraId="1CE6B95A" w14:textId="77777777">
                              <w:trPr>
                                <w:trHeight w:val="230"/>
                              </w:trPr>
                              <w:tc>
                                <w:tcPr>
                                  <w:tcW w:w="2426" w:type="dxa"/>
                                  <w:shd w:val="clear" w:color="auto" w:fill="CCCCCC"/>
                                </w:tcPr>
                                <w:p w14:paraId="1CE6B956" w14:textId="77777777" w:rsidR="00DB09FF" w:rsidRDefault="00333147">
                                  <w:pPr>
                                    <w:pStyle w:val="TableParagraph"/>
                                    <w:rPr>
                                      <w:sz w:val="20"/>
                                    </w:rPr>
                                  </w:pPr>
                                  <w:r>
                                    <w:rPr>
                                      <w:spacing w:val="-2"/>
                                      <w:sz w:val="20"/>
                                    </w:rPr>
                                    <w:t>International</w:t>
                                  </w:r>
                                  <w:r>
                                    <w:rPr>
                                      <w:spacing w:val="10"/>
                                      <w:sz w:val="20"/>
                                    </w:rPr>
                                    <w:t xml:space="preserve"> </w:t>
                                  </w:r>
                                  <w:r>
                                    <w:rPr>
                                      <w:spacing w:val="-2"/>
                                      <w:sz w:val="20"/>
                                    </w:rPr>
                                    <w:t>organizations</w:t>
                                  </w:r>
                                </w:p>
                              </w:tc>
                              <w:tc>
                                <w:tcPr>
                                  <w:tcW w:w="810" w:type="dxa"/>
                                  <w:shd w:val="clear" w:color="auto" w:fill="CCCCCC"/>
                                </w:tcPr>
                                <w:p w14:paraId="1CE6B957" w14:textId="77777777" w:rsidR="00DB09FF" w:rsidRDefault="00333147">
                                  <w:pPr>
                                    <w:pStyle w:val="TableParagraph"/>
                                    <w:ind w:left="142" w:right="126"/>
                                    <w:jc w:val="center"/>
                                    <w:rPr>
                                      <w:sz w:val="20"/>
                                    </w:rPr>
                                  </w:pPr>
                                  <w:r>
                                    <w:rPr>
                                      <w:spacing w:val="-5"/>
                                      <w:sz w:val="20"/>
                                    </w:rPr>
                                    <w:t>3%</w:t>
                                  </w:r>
                                </w:p>
                              </w:tc>
                              <w:tc>
                                <w:tcPr>
                                  <w:tcW w:w="720" w:type="dxa"/>
                                  <w:shd w:val="clear" w:color="auto" w:fill="CCCCCC"/>
                                </w:tcPr>
                                <w:p w14:paraId="1CE6B958" w14:textId="77777777" w:rsidR="00DB09FF" w:rsidRDefault="00333147">
                                  <w:pPr>
                                    <w:pStyle w:val="TableParagraph"/>
                                    <w:ind w:left="180"/>
                                    <w:rPr>
                                      <w:sz w:val="20"/>
                                    </w:rPr>
                                  </w:pPr>
                                  <w:r>
                                    <w:rPr>
                                      <w:spacing w:val="-5"/>
                                      <w:sz w:val="20"/>
                                    </w:rPr>
                                    <w:t>10%</w:t>
                                  </w:r>
                                </w:p>
                              </w:tc>
                              <w:tc>
                                <w:tcPr>
                                  <w:tcW w:w="831" w:type="dxa"/>
                                  <w:shd w:val="clear" w:color="auto" w:fill="CCCCCC"/>
                                </w:tcPr>
                                <w:p w14:paraId="1CE6B959" w14:textId="77777777" w:rsidR="00DB09FF" w:rsidRDefault="00333147">
                                  <w:pPr>
                                    <w:pStyle w:val="TableParagraph"/>
                                    <w:ind w:left="0" w:right="266"/>
                                    <w:jc w:val="right"/>
                                    <w:rPr>
                                      <w:sz w:val="20"/>
                                    </w:rPr>
                                  </w:pPr>
                                  <w:r>
                                    <w:rPr>
                                      <w:spacing w:val="-5"/>
                                      <w:sz w:val="20"/>
                                    </w:rPr>
                                    <w:t>2%</w:t>
                                  </w:r>
                                </w:p>
                              </w:tc>
                            </w:tr>
                            <w:tr w:rsidR="00DB09FF" w14:paraId="1CE6B95F" w14:textId="77777777">
                              <w:trPr>
                                <w:trHeight w:val="230"/>
                              </w:trPr>
                              <w:tc>
                                <w:tcPr>
                                  <w:tcW w:w="2426" w:type="dxa"/>
                                </w:tcPr>
                                <w:p w14:paraId="1CE6B95B" w14:textId="77777777" w:rsidR="00DB09FF" w:rsidRDefault="00333147">
                                  <w:pPr>
                                    <w:pStyle w:val="TableParagraph"/>
                                    <w:rPr>
                                      <w:sz w:val="20"/>
                                    </w:rPr>
                                  </w:pPr>
                                  <w:r>
                                    <w:rPr>
                                      <w:sz w:val="20"/>
                                    </w:rPr>
                                    <w:t>Continuing</w:t>
                                  </w:r>
                                  <w:r>
                                    <w:rPr>
                                      <w:spacing w:val="-2"/>
                                      <w:sz w:val="20"/>
                                    </w:rPr>
                                    <w:t xml:space="preserve"> education</w:t>
                                  </w:r>
                                </w:p>
                              </w:tc>
                              <w:tc>
                                <w:tcPr>
                                  <w:tcW w:w="810" w:type="dxa"/>
                                </w:tcPr>
                                <w:p w14:paraId="1CE6B95C" w14:textId="77777777" w:rsidR="00DB09FF" w:rsidRDefault="00333147">
                                  <w:pPr>
                                    <w:pStyle w:val="TableParagraph"/>
                                    <w:ind w:left="142" w:right="126"/>
                                    <w:jc w:val="center"/>
                                    <w:rPr>
                                      <w:sz w:val="20"/>
                                    </w:rPr>
                                  </w:pPr>
                                  <w:r>
                                    <w:rPr>
                                      <w:spacing w:val="-5"/>
                                      <w:sz w:val="20"/>
                                    </w:rPr>
                                    <w:t>61%</w:t>
                                  </w:r>
                                </w:p>
                              </w:tc>
                              <w:tc>
                                <w:tcPr>
                                  <w:tcW w:w="720" w:type="dxa"/>
                                </w:tcPr>
                                <w:p w14:paraId="1CE6B95D" w14:textId="77777777" w:rsidR="00DB09FF" w:rsidRDefault="00333147">
                                  <w:pPr>
                                    <w:pStyle w:val="TableParagraph"/>
                                    <w:ind w:left="180"/>
                                    <w:rPr>
                                      <w:sz w:val="20"/>
                                    </w:rPr>
                                  </w:pPr>
                                  <w:r>
                                    <w:rPr>
                                      <w:spacing w:val="-5"/>
                                      <w:sz w:val="20"/>
                                    </w:rPr>
                                    <w:t>31%</w:t>
                                  </w:r>
                                </w:p>
                              </w:tc>
                              <w:tc>
                                <w:tcPr>
                                  <w:tcW w:w="831" w:type="dxa"/>
                                </w:tcPr>
                                <w:p w14:paraId="1CE6B95E" w14:textId="77777777" w:rsidR="00DB09FF" w:rsidRDefault="00333147">
                                  <w:pPr>
                                    <w:pStyle w:val="TableParagraph"/>
                                    <w:ind w:left="0" w:right="266"/>
                                    <w:jc w:val="right"/>
                                    <w:rPr>
                                      <w:sz w:val="20"/>
                                    </w:rPr>
                                  </w:pPr>
                                  <w:r>
                                    <w:rPr>
                                      <w:spacing w:val="-5"/>
                                      <w:sz w:val="20"/>
                                    </w:rPr>
                                    <w:t>0%</w:t>
                                  </w:r>
                                </w:p>
                              </w:tc>
                            </w:tr>
                            <w:tr w:rsidR="00DB09FF" w14:paraId="1CE6B964" w14:textId="77777777">
                              <w:trPr>
                                <w:trHeight w:val="230"/>
                              </w:trPr>
                              <w:tc>
                                <w:tcPr>
                                  <w:tcW w:w="2426" w:type="dxa"/>
                                  <w:shd w:val="clear" w:color="auto" w:fill="CCCCCC"/>
                                </w:tcPr>
                                <w:p w14:paraId="1CE6B960" w14:textId="77777777" w:rsidR="00DB09FF" w:rsidRDefault="00333147">
                                  <w:pPr>
                                    <w:pStyle w:val="TableParagraph"/>
                                    <w:rPr>
                                      <w:sz w:val="20"/>
                                    </w:rPr>
                                  </w:pPr>
                                  <w:r>
                                    <w:rPr>
                                      <w:spacing w:val="-2"/>
                                      <w:sz w:val="20"/>
                                    </w:rPr>
                                    <w:t>Other</w:t>
                                  </w:r>
                                </w:p>
                              </w:tc>
                              <w:tc>
                                <w:tcPr>
                                  <w:tcW w:w="810" w:type="dxa"/>
                                  <w:shd w:val="clear" w:color="auto" w:fill="CCCCCC"/>
                                </w:tcPr>
                                <w:p w14:paraId="1CE6B961" w14:textId="77777777" w:rsidR="00DB09FF" w:rsidRDefault="00333147">
                                  <w:pPr>
                                    <w:pStyle w:val="TableParagraph"/>
                                    <w:ind w:left="142" w:right="126"/>
                                    <w:jc w:val="center"/>
                                    <w:rPr>
                                      <w:sz w:val="20"/>
                                    </w:rPr>
                                  </w:pPr>
                                  <w:r>
                                    <w:rPr>
                                      <w:spacing w:val="-5"/>
                                      <w:sz w:val="20"/>
                                    </w:rPr>
                                    <w:t>0%</w:t>
                                  </w:r>
                                </w:p>
                              </w:tc>
                              <w:tc>
                                <w:tcPr>
                                  <w:tcW w:w="720" w:type="dxa"/>
                                  <w:shd w:val="clear" w:color="auto" w:fill="CCCCCC"/>
                                </w:tcPr>
                                <w:p w14:paraId="1CE6B962" w14:textId="77777777" w:rsidR="00DB09FF" w:rsidRDefault="00333147">
                                  <w:pPr>
                                    <w:pStyle w:val="TableParagraph"/>
                                    <w:ind w:left="230"/>
                                    <w:rPr>
                                      <w:sz w:val="20"/>
                                    </w:rPr>
                                  </w:pPr>
                                  <w:r>
                                    <w:rPr>
                                      <w:spacing w:val="-5"/>
                                      <w:sz w:val="20"/>
                                    </w:rPr>
                                    <w:t>7%</w:t>
                                  </w:r>
                                </w:p>
                              </w:tc>
                              <w:tc>
                                <w:tcPr>
                                  <w:tcW w:w="831" w:type="dxa"/>
                                  <w:shd w:val="clear" w:color="auto" w:fill="CCCCCC"/>
                                </w:tcPr>
                                <w:p w14:paraId="1CE6B963" w14:textId="77777777" w:rsidR="00DB09FF" w:rsidRDefault="00333147">
                                  <w:pPr>
                                    <w:pStyle w:val="TableParagraph"/>
                                    <w:ind w:left="0" w:right="266"/>
                                    <w:jc w:val="right"/>
                                    <w:rPr>
                                      <w:sz w:val="20"/>
                                    </w:rPr>
                                  </w:pPr>
                                  <w:r>
                                    <w:rPr>
                                      <w:spacing w:val="-5"/>
                                      <w:sz w:val="20"/>
                                    </w:rPr>
                                    <w:t>0%</w:t>
                                  </w:r>
                                </w:p>
                              </w:tc>
                            </w:tr>
                            <w:tr w:rsidR="00DB09FF" w14:paraId="1CE6B969" w14:textId="77777777">
                              <w:trPr>
                                <w:trHeight w:val="230"/>
                              </w:trPr>
                              <w:tc>
                                <w:tcPr>
                                  <w:tcW w:w="2426" w:type="dxa"/>
                                  <w:shd w:val="clear" w:color="auto" w:fill="006FC0"/>
                                </w:tcPr>
                                <w:p w14:paraId="1CE6B965" w14:textId="77777777" w:rsidR="00DB09FF" w:rsidRDefault="00333147">
                                  <w:pPr>
                                    <w:pStyle w:val="TableParagraph"/>
                                    <w:rPr>
                                      <w:b/>
                                      <w:sz w:val="20"/>
                                    </w:rPr>
                                  </w:pPr>
                                  <w:r>
                                    <w:rPr>
                                      <w:b/>
                                      <w:color w:val="FFFFFF"/>
                                      <w:spacing w:val="-2"/>
                                      <w:sz w:val="20"/>
                                    </w:rPr>
                                    <w:t>TOTAL</w:t>
                                  </w:r>
                                </w:p>
                              </w:tc>
                              <w:tc>
                                <w:tcPr>
                                  <w:tcW w:w="810" w:type="dxa"/>
                                  <w:shd w:val="clear" w:color="auto" w:fill="006FC0"/>
                                </w:tcPr>
                                <w:p w14:paraId="1CE6B966" w14:textId="77777777" w:rsidR="00DB09FF" w:rsidRDefault="00333147">
                                  <w:pPr>
                                    <w:pStyle w:val="TableParagraph"/>
                                    <w:ind w:left="142" w:right="133"/>
                                    <w:jc w:val="center"/>
                                    <w:rPr>
                                      <w:b/>
                                      <w:sz w:val="20"/>
                                    </w:rPr>
                                  </w:pPr>
                                  <w:r>
                                    <w:rPr>
                                      <w:b/>
                                      <w:color w:val="FFFFFF"/>
                                      <w:spacing w:val="-4"/>
                                      <w:sz w:val="20"/>
                                    </w:rPr>
                                    <w:t>100%</w:t>
                                  </w:r>
                                </w:p>
                              </w:tc>
                              <w:tc>
                                <w:tcPr>
                                  <w:tcW w:w="720" w:type="dxa"/>
                                  <w:shd w:val="clear" w:color="auto" w:fill="006FC0"/>
                                </w:tcPr>
                                <w:p w14:paraId="1CE6B967" w14:textId="77777777" w:rsidR="00DB09FF" w:rsidRDefault="00333147">
                                  <w:pPr>
                                    <w:pStyle w:val="TableParagraph"/>
                                    <w:rPr>
                                      <w:b/>
                                      <w:sz w:val="20"/>
                                    </w:rPr>
                                  </w:pPr>
                                  <w:r>
                                    <w:rPr>
                                      <w:b/>
                                      <w:color w:val="FFFFFF"/>
                                      <w:spacing w:val="-4"/>
                                      <w:sz w:val="20"/>
                                    </w:rPr>
                                    <w:t>100%</w:t>
                                  </w:r>
                                </w:p>
                              </w:tc>
                              <w:tc>
                                <w:tcPr>
                                  <w:tcW w:w="831" w:type="dxa"/>
                                  <w:shd w:val="clear" w:color="auto" w:fill="006FC0"/>
                                </w:tcPr>
                                <w:p w14:paraId="1CE6B968" w14:textId="77777777" w:rsidR="00DB09FF" w:rsidRDefault="00333147">
                                  <w:pPr>
                                    <w:pStyle w:val="TableParagraph"/>
                                    <w:ind w:left="0" w:right="153"/>
                                    <w:jc w:val="right"/>
                                    <w:rPr>
                                      <w:b/>
                                      <w:sz w:val="20"/>
                                    </w:rPr>
                                  </w:pPr>
                                  <w:r>
                                    <w:rPr>
                                      <w:b/>
                                      <w:color w:val="FFFFFF"/>
                                      <w:spacing w:val="-4"/>
                                      <w:sz w:val="20"/>
                                    </w:rPr>
                                    <w:t>100%</w:t>
                                  </w:r>
                                </w:p>
                              </w:tc>
                            </w:tr>
                          </w:tbl>
                          <w:p w14:paraId="1CE6B96A" w14:textId="77777777" w:rsidR="00DB09FF" w:rsidRDefault="00DB09FF">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6B7D3" id="docshape13" o:spid="_x0000_s1032" type="#_x0000_t202" style="position:absolute;left:0;text-align:left;margin-left:297.4pt;margin-top:140.75pt;width:245.85pt;height:132.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810"/>
                        <w:gridCol w:w="720"/>
                        <w:gridCol w:w="831"/>
                      </w:tblGrid>
                      <w:tr w:rsidR="00DB09FF" w14:paraId="1CE6B937" w14:textId="77777777">
                        <w:trPr>
                          <w:trHeight w:val="230"/>
                        </w:trPr>
                        <w:tc>
                          <w:tcPr>
                            <w:tcW w:w="4787" w:type="dxa"/>
                            <w:gridSpan w:val="4"/>
                            <w:shd w:val="clear" w:color="auto" w:fill="006FC0"/>
                          </w:tcPr>
                          <w:p w14:paraId="1CE6B936" w14:textId="77777777" w:rsidR="00DB09FF" w:rsidRDefault="00333147">
                            <w:pPr>
                              <w:pStyle w:val="TableParagraph"/>
                              <w:rPr>
                                <w:b/>
                                <w:sz w:val="20"/>
                              </w:rPr>
                            </w:pPr>
                            <w:r>
                              <w:rPr>
                                <w:b/>
                                <w:color w:val="FFFFFF"/>
                                <w:sz w:val="20"/>
                              </w:rPr>
                              <w:t>Table</w:t>
                            </w:r>
                            <w:r>
                              <w:rPr>
                                <w:b/>
                                <w:color w:val="FFFFFF"/>
                                <w:spacing w:val="-10"/>
                                <w:sz w:val="20"/>
                              </w:rPr>
                              <w:t xml:space="preserve"> </w:t>
                            </w:r>
                            <w:r>
                              <w:rPr>
                                <w:b/>
                                <w:color w:val="FFFFFF"/>
                                <w:sz w:val="20"/>
                              </w:rPr>
                              <w:t>G.2:</w:t>
                            </w:r>
                            <w:r>
                              <w:rPr>
                                <w:b/>
                                <w:color w:val="FFFFFF"/>
                                <w:spacing w:val="-11"/>
                                <w:sz w:val="20"/>
                              </w:rPr>
                              <w:t xml:space="preserve"> </w:t>
                            </w:r>
                            <w:r>
                              <w:rPr>
                                <w:b/>
                                <w:color w:val="FFFFFF"/>
                                <w:sz w:val="20"/>
                              </w:rPr>
                              <w:t>Graduate</w:t>
                            </w:r>
                            <w:r>
                              <w:rPr>
                                <w:b/>
                                <w:color w:val="FFFFFF"/>
                                <w:spacing w:val="-9"/>
                                <w:sz w:val="20"/>
                              </w:rPr>
                              <w:t xml:space="preserve"> </w:t>
                            </w:r>
                            <w:r>
                              <w:rPr>
                                <w:b/>
                                <w:color w:val="FFFFFF"/>
                                <w:sz w:val="20"/>
                              </w:rPr>
                              <w:t>Placement</w:t>
                            </w:r>
                            <w:r>
                              <w:rPr>
                                <w:b/>
                                <w:color w:val="FFFFFF"/>
                                <w:spacing w:val="-10"/>
                                <w:sz w:val="20"/>
                              </w:rPr>
                              <w:t xml:space="preserve"> </w:t>
                            </w:r>
                            <w:r>
                              <w:rPr>
                                <w:b/>
                                <w:color w:val="FFFFFF"/>
                                <w:sz w:val="20"/>
                              </w:rPr>
                              <w:t>by</w:t>
                            </w:r>
                            <w:r>
                              <w:rPr>
                                <w:b/>
                                <w:color w:val="FFFFFF"/>
                                <w:spacing w:val="-9"/>
                                <w:sz w:val="20"/>
                              </w:rPr>
                              <w:t xml:space="preserve"> </w:t>
                            </w:r>
                            <w:r>
                              <w:rPr>
                                <w:b/>
                                <w:color w:val="FFFFFF"/>
                                <w:sz w:val="20"/>
                              </w:rPr>
                              <w:t>Degree,</w:t>
                            </w:r>
                            <w:r>
                              <w:rPr>
                                <w:b/>
                                <w:color w:val="FFFFFF"/>
                                <w:spacing w:val="-10"/>
                                <w:sz w:val="20"/>
                              </w:rPr>
                              <w:t xml:space="preserve"> </w:t>
                            </w:r>
                            <w:r>
                              <w:rPr>
                                <w:b/>
                                <w:color w:val="FFFFFF"/>
                                <w:sz w:val="20"/>
                              </w:rPr>
                              <w:t>2014-</w:t>
                            </w:r>
                            <w:r>
                              <w:rPr>
                                <w:b/>
                                <w:color w:val="FFFFFF"/>
                                <w:spacing w:val="-4"/>
                                <w:sz w:val="20"/>
                              </w:rPr>
                              <w:t>2017</w:t>
                            </w:r>
                          </w:p>
                        </w:tc>
                      </w:tr>
                      <w:tr w:rsidR="00DB09FF" w14:paraId="1CE6B93C" w14:textId="77777777">
                        <w:trPr>
                          <w:trHeight w:val="230"/>
                        </w:trPr>
                        <w:tc>
                          <w:tcPr>
                            <w:tcW w:w="2426" w:type="dxa"/>
                            <w:shd w:val="clear" w:color="auto" w:fill="FFC000"/>
                          </w:tcPr>
                          <w:p w14:paraId="1CE6B938" w14:textId="77777777" w:rsidR="00DB09FF" w:rsidRDefault="00333147">
                            <w:pPr>
                              <w:pStyle w:val="TableParagraph"/>
                              <w:ind w:left="770"/>
                              <w:rPr>
                                <w:b/>
                                <w:sz w:val="20"/>
                              </w:rPr>
                            </w:pPr>
                            <w:r>
                              <w:rPr>
                                <w:b/>
                                <w:spacing w:val="-2"/>
                                <w:sz w:val="20"/>
                              </w:rPr>
                              <w:t>Placement</w:t>
                            </w:r>
                          </w:p>
                        </w:tc>
                        <w:tc>
                          <w:tcPr>
                            <w:tcW w:w="810" w:type="dxa"/>
                            <w:shd w:val="clear" w:color="auto" w:fill="FFC000"/>
                          </w:tcPr>
                          <w:p w14:paraId="1CE6B939" w14:textId="77777777" w:rsidR="00DB09FF" w:rsidRDefault="00333147">
                            <w:pPr>
                              <w:pStyle w:val="TableParagraph"/>
                              <w:ind w:left="142" w:right="133"/>
                              <w:jc w:val="center"/>
                              <w:rPr>
                                <w:b/>
                                <w:sz w:val="20"/>
                              </w:rPr>
                            </w:pPr>
                            <w:r>
                              <w:rPr>
                                <w:b/>
                                <w:spacing w:val="-4"/>
                                <w:sz w:val="20"/>
                              </w:rPr>
                              <w:t>B.A.</w:t>
                            </w:r>
                          </w:p>
                        </w:tc>
                        <w:tc>
                          <w:tcPr>
                            <w:tcW w:w="720" w:type="dxa"/>
                            <w:shd w:val="clear" w:color="auto" w:fill="FFC000"/>
                          </w:tcPr>
                          <w:p w14:paraId="1CE6B93A" w14:textId="77777777" w:rsidR="00DB09FF" w:rsidRDefault="00333147">
                            <w:pPr>
                              <w:pStyle w:val="TableParagraph"/>
                              <w:ind w:left="145"/>
                              <w:rPr>
                                <w:b/>
                                <w:sz w:val="20"/>
                              </w:rPr>
                            </w:pPr>
                            <w:r>
                              <w:rPr>
                                <w:b/>
                                <w:spacing w:val="-4"/>
                                <w:sz w:val="20"/>
                              </w:rPr>
                              <w:t>M.A.</w:t>
                            </w:r>
                          </w:p>
                        </w:tc>
                        <w:tc>
                          <w:tcPr>
                            <w:tcW w:w="831" w:type="dxa"/>
                            <w:shd w:val="clear" w:color="auto" w:fill="FFC000"/>
                          </w:tcPr>
                          <w:p w14:paraId="1CE6B93B" w14:textId="77777777" w:rsidR="00DB09FF" w:rsidRDefault="00333147">
                            <w:pPr>
                              <w:pStyle w:val="TableParagraph"/>
                              <w:ind w:left="0" w:right="168"/>
                              <w:jc w:val="right"/>
                              <w:rPr>
                                <w:b/>
                                <w:sz w:val="20"/>
                              </w:rPr>
                            </w:pPr>
                            <w:r>
                              <w:rPr>
                                <w:b/>
                                <w:spacing w:val="-2"/>
                                <w:sz w:val="20"/>
                              </w:rPr>
                              <w:t>Ph.D.</w:t>
                            </w:r>
                          </w:p>
                        </w:tc>
                      </w:tr>
                      <w:tr w:rsidR="00DB09FF" w14:paraId="1CE6B941" w14:textId="77777777">
                        <w:trPr>
                          <w:trHeight w:val="230"/>
                        </w:trPr>
                        <w:tc>
                          <w:tcPr>
                            <w:tcW w:w="2426" w:type="dxa"/>
                          </w:tcPr>
                          <w:p w14:paraId="1CE6B93D" w14:textId="77777777" w:rsidR="00DB09FF" w:rsidRDefault="00333147">
                            <w:pPr>
                              <w:pStyle w:val="TableParagraph"/>
                              <w:rPr>
                                <w:sz w:val="20"/>
                              </w:rPr>
                            </w:pPr>
                            <w:r>
                              <w:rPr>
                                <w:sz w:val="20"/>
                              </w:rPr>
                              <w:t>Post-secondary</w:t>
                            </w:r>
                            <w:r>
                              <w:rPr>
                                <w:spacing w:val="-4"/>
                                <w:sz w:val="20"/>
                              </w:rPr>
                              <w:t xml:space="preserve"> </w:t>
                            </w:r>
                            <w:r>
                              <w:rPr>
                                <w:spacing w:val="-2"/>
                                <w:sz w:val="20"/>
                              </w:rPr>
                              <w:t>teaching</w:t>
                            </w:r>
                          </w:p>
                        </w:tc>
                        <w:tc>
                          <w:tcPr>
                            <w:tcW w:w="810" w:type="dxa"/>
                          </w:tcPr>
                          <w:p w14:paraId="1CE6B93E" w14:textId="77777777" w:rsidR="00DB09FF" w:rsidRDefault="00333147">
                            <w:pPr>
                              <w:pStyle w:val="TableParagraph"/>
                              <w:ind w:left="142" w:right="126"/>
                              <w:jc w:val="center"/>
                              <w:rPr>
                                <w:sz w:val="20"/>
                              </w:rPr>
                            </w:pPr>
                            <w:r>
                              <w:rPr>
                                <w:spacing w:val="-5"/>
                                <w:sz w:val="20"/>
                              </w:rPr>
                              <w:t>0%</w:t>
                            </w:r>
                          </w:p>
                        </w:tc>
                        <w:tc>
                          <w:tcPr>
                            <w:tcW w:w="720" w:type="dxa"/>
                          </w:tcPr>
                          <w:p w14:paraId="1CE6B93F" w14:textId="77777777" w:rsidR="00DB09FF" w:rsidRDefault="00333147">
                            <w:pPr>
                              <w:pStyle w:val="TableParagraph"/>
                              <w:ind w:left="180"/>
                              <w:rPr>
                                <w:sz w:val="20"/>
                              </w:rPr>
                            </w:pPr>
                            <w:r>
                              <w:rPr>
                                <w:spacing w:val="-5"/>
                                <w:sz w:val="20"/>
                              </w:rPr>
                              <w:t>20%</w:t>
                            </w:r>
                          </w:p>
                        </w:tc>
                        <w:tc>
                          <w:tcPr>
                            <w:tcW w:w="831" w:type="dxa"/>
                          </w:tcPr>
                          <w:p w14:paraId="1CE6B940" w14:textId="77777777" w:rsidR="00DB09FF" w:rsidRDefault="00333147">
                            <w:pPr>
                              <w:pStyle w:val="TableParagraph"/>
                              <w:ind w:left="0" w:right="216"/>
                              <w:jc w:val="right"/>
                              <w:rPr>
                                <w:sz w:val="20"/>
                              </w:rPr>
                            </w:pPr>
                            <w:r>
                              <w:rPr>
                                <w:spacing w:val="-5"/>
                                <w:sz w:val="20"/>
                              </w:rPr>
                              <w:t>85%</w:t>
                            </w:r>
                          </w:p>
                        </w:tc>
                      </w:tr>
                      <w:tr w:rsidR="00DB09FF" w14:paraId="1CE6B946" w14:textId="77777777">
                        <w:trPr>
                          <w:trHeight w:val="230"/>
                        </w:trPr>
                        <w:tc>
                          <w:tcPr>
                            <w:tcW w:w="2426" w:type="dxa"/>
                            <w:shd w:val="clear" w:color="auto" w:fill="CCCCCC"/>
                          </w:tcPr>
                          <w:p w14:paraId="1CE6B942" w14:textId="77777777" w:rsidR="00DB09FF" w:rsidRDefault="00333147">
                            <w:pPr>
                              <w:pStyle w:val="TableParagraph"/>
                              <w:rPr>
                                <w:sz w:val="20"/>
                              </w:rPr>
                            </w:pPr>
                            <w:r>
                              <w:rPr>
                                <w:sz w:val="20"/>
                              </w:rPr>
                              <w:t>K-12</w:t>
                            </w:r>
                            <w:r>
                              <w:rPr>
                                <w:spacing w:val="-7"/>
                                <w:sz w:val="20"/>
                              </w:rPr>
                              <w:t xml:space="preserve"> </w:t>
                            </w:r>
                            <w:r>
                              <w:rPr>
                                <w:spacing w:val="-2"/>
                                <w:sz w:val="20"/>
                              </w:rPr>
                              <w:t>teaching</w:t>
                            </w:r>
                          </w:p>
                        </w:tc>
                        <w:tc>
                          <w:tcPr>
                            <w:tcW w:w="810" w:type="dxa"/>
                            <w:shd w:val="clear" w:color="auto" w:fill="CCCCCC"/>
                          </w:tcPr>
                          <w:p w14:paraId="1CE6B943" w14:textId="77777777" w:rsidR="00DB09FF" w:rsidRDefault="00333147">
                            <w:pPr>
                              <w:pStyle w:val="TableParagraph"/>
                              <w:ind w:left="142" w:right="126"/>
                              <w:jc w:val="center"/>
                              <w:rPr>
                                <w:sz w:val="20"/>
                              </w:rPr>
                            </w:pPr>
                            <w:r>
                              <w:rPr>
                                <w:spacing w:val="-5"/>
                                <w:sz w:val="20"/>
                              </w:rPr>
                              <w:t>10%</w:t>
                            </w:r>
                          </w:p>
                        </w:tc>
                        <w:tc>
                          <w:tcPr>
                            <w:tcW w:w="720" w:type="dxa"/>
                            <w:shd w:val="clear" w:color="auto" w:fill="CCCCCC"/>
                          </w:tcPr>
                          <w:p w14:paraId="1CE6B944" w14:textId="77777777" w:rsidR="00DB09FF" w:rsidRDefault="00333147">
                            <w:pPr>
                              <w:pStyle w:val="TableParagraph"/>
                              <w:ind w:left="230"/>
                              <w:rPr>
                                <w:sz w:val="20"/>
                              </w:rPr>
                            </w:pPr>
                            <w:r>
                              <w:rPr>
                                <w:spacing w:val="-5"/>
                                <w:sz w:val="20"/>
                              </w:rPr>
                              <w:t>6%</w:t>
                            </w:r>
                          </w:p>
                        </w:tc>
                        <w:tc>
                          <w:tcPr>
                            <w:tcW w:w="831" w:type="dxa"/>
                            <w:shd w:val="clear" w:color="auto" w:fill="CCCCCC"/>
                          </w:tcPr>
                          <w:p w14:paraId="1CE6B945" w14:textId="77777777" w:rsidR="00DB09FF" w:rsidRDefault="00333147">
                            <w:pPr>
                              <w:pStyle w:val="TableParagraph"/>
                              <w:ind w:left="0" w:right="266"/>
                              <w:jc w:val="right"/>
                              <w:rPr>
                                <w:sz w:val="20"/>
                              </w:rPr>
                            </w:pPr>
                            <w:r>
                              <w:rPr>
                                <w:spacing w:val="-5"/>
                                <w:sz w:val="20"/>
                              </w:rPr>
                              <w:t>5%</w:t>
                            </w:r>
                          </w:p>
                        </w:tc>
                      </w:tr>
                      <w:tr w:rsidR="00DB09FF" w14:paraId="1CE6B94B" w14:textId="77777777">
                        <w:trPr>
                          <w:trHeight w:val="230"/>
                        </w:trPr>
                        <w:tc>
                          <w:tcPr>
                            <w:tcW w:w="2426" w:type="dxa"/>
                          </w:tcPr>
                          <w:p w14:paraId="1CE6B947" w14:textId="77777777" w:rsidR="00DB09FF" w:rsidRDefault="00333147">
                            <w:pPr>
                              <w:pStyle w:val="TableParagraph"/>
                              <w:rPr>
                                <w:sz w:val="20"/>
                              </w:rPr>
                            </w:pPr>
                            <w:r>
                              <w:rPr>
                                <w:sz w:val="20"/>
                              </w:rPr>
                              <w:t>Government</w:t>
                            </w:r>
                            <w:r>
                              <w:rPr>
                                <w:spacing w:val="-9"/>
                                <w:sz w:val="20"/>
                              </w:rPr>
                              <w:t xml:space="preserve"> </w:t>
                            </w:r>
                            <w:r>
                              <w:rPr>
                                <w:spacing w:val="-2"/>
                                <w:sz w:val="20"/>
                              </w:rPr>
                              <w:t>service</w:t>
                            </w:r>
                          </w:p>
                        </w:tc>
                        <w:tc>
                          <w:tcPr>
                            <w:tcW w:w="810" w:type="dxa"/>
                          </w:tcPr>
                          <w:p w14:paraId="1CE6B948" w14:textId="77777777" w:rsidR="00DB09FF" w:rsidRDefault="00333147">
                            <w:pPr>
                              <w:pStyle w:val="TableParagraph"/>
                              <w:ind w:left="142" w:right="126"/>
                              <w:jc w:val="center"/>
                              <w:rPr>
                                <w:sz w:val="20"/>
                              </w:rPr>
                            </w:pPr>
                            <w:r>
                              <w:rPr>
                                <w:spacing w:val="-5"/>
                                <w:sz w:val="20"/>
                              </w:rPr>
                              <w:t>5%</w:t>
                            </w:r>
                          </w:p>
                        </w:tc>
                        <w:tc>
                          <w:tcPr>
                            <w:tcW w:w="720" w:type="dxa"/>
                          </w:tcPr>
                          <w:p w14:paraId="1CE6B949" w14:textId="77777777" w:rsidR="00DB09FF" w:rsidRDefault="00333147">
                            <w:pPr>
                              <w:pStyle w:val="TableParagraph"/>
                              <w:ind w:left="230"/>
                              <w:rPr>
                                <w:sz w:val="20"/>
                              </w:rPr>
                            </w:pPr>
                            <w:r>
                              <w:rPr>
                                <w:spacing w:val="-5"/>
                                <w:sz w:val="20"/>
                              </w:rPr>
                              <w:t>5%</w:t>
                            </w:r>
                          </w:p>
                        </w:tc>
                        <w:tc>
                          <w:tcPr>
                            <w:tcW w:w="831" w:type="dxa"/>
                          </w:tcPr>
                          <w:p w14:paraId="1CE6B94A" w14:textId="77777777" w:rsidR="00DB09FF" w:rsidRDefault="00333147">
                            <w:pPr>
                              <w:pStyle w:val="TableParagraph"/>
                              <w:ind w:left="0" w:right="266"/>
                              <w:jc w:val="right"/>
                              <w:rPr>
                                <w:sz w:val="20"/>
                              </w:rPr>
                            </w:pPr>
                            <w:r>
                              <w:rPr>
                                <w:spacing w:val="-5"/>
                                <w:sz w:val="20"/>
                              </w:rPr>
                              <w:t>3%</w:t>
                            </w:r>
                          </w:p>
                        </w:tc>
                      </w:tr>
                      <w:tr w:rsidR="00DB09FF" w14:paraId="1CE6B950" w14:textId="77777777">
                        <w:trPr>
                          <w:trHeight w:val="230"/>
                        </w:trPr>
                        <w:tc>
                          <w:tcPr>
                            <w:tcW w:w="2426" w:type="dxa"/>
                            <w:shd w:val="clear" w:color="auto" w:fill="CCCCCC"/>
                          </w:tcPr>
                          <w:p w14:paraId="1CE6B94C" w14:textId="77777777" w:rsidR="00DB09FF" w:rsidRDefault="00333147">
                            <w:pPr>
                              <w:pStyle w:val="TableParagraph"/>
                              <w:rPr>
                                <w:sz w:val="20"/>
                              </w:rPr>
                            </w:pPr>
                            <w:r>
                              <w:rPr>
                                <w:sz w:val="20"/>
                              </w:rPr>
                              <w:t>Non-profit</w:t>
                            </w:r>
                            <w:r>
                              <w:rPr>
                                <w:spacing w:val="-10"/>
                                <w:sz w:val="20"/>
                              </w:rPr>
                              <w:t xml:space="preserve"> </w:t>
                            </w:r>
                            <w:r>
                              <w:rPr>
                                <w:spacing w:val="-2"/>
                                <w:sz w:val="20"/>
                              </w:rPr>
                              <w:t>sector</w:t>
                            </w:r>
                          </w:p>
                        </w:tc>
                        <w:tc>
                          <w:tcPr>
                            <w:tcW w:w="810" w:type="dxa"/>
                            <w:shd w:val="clear" w:color="auto" w:fill="CCCCCC"/>
                          </w:tcPr>
                          <w:p w14:paraId="1CE6B94D" w14:textId="77777777" w:rsidR="00DB09FF" w:rsidRDefault="00333147">
                            <w:pPr>
                              <w:pStyle w:val="TableParagraph"/>
                              <w:ind w:left="142" w:right="126"/>
                              <w:jc w:val="center"/>
                              <w:rPr>
                                <w:sz w:val="20"/>
                              </w:rPr>
                            </w:pPr>
                            <w:r>
                              <w:rPr>
                                <w:spacing w:val="-5"/>
                                <w:sz w:val="20"/>
                              </w:rPr>
                              <w:t>10%</w:t>
                            </w:r>
                          </w:p>
                        </w:tc>
                        <w:tc>
                          <w:tcPr>
                            <w:tcW w:w="720" w:type="dxa"/>
                            <w:shd w:val="clear" w:color="auto" w:fill="CCCCCC"/>
                          </w:tcPr>
                          <w:p w14:paraId="1CE6B94E" w14:textId="77777777" w:rsidR="00DB09FF" w:rsidRDefault="00333147">
                            <w:pPr>
                              <w:pStyle w:val="TableParagraph"/>
                              <w:ind w:left="230"/>
                              <w:rPr>
                                <w:sz w:val="20"/>
                              </w:rPr>
                            </w:pPr>
                            <w:r>
                              <w:rPr>
                                <w:spacing w:val="-5"/>
                                <w:sz w:val="20"/>
                              </w:rPr>
                              <w:t>8%</w:t>
                            </w:r>
                          </w:p>
                        </w:tc>
                        <w:tc>
                          <w:tcPr>
                            <w:tcW w:w="831" w:type="dxa"/>
                            <w:shd w:val="clear" w:color="auto" w:fill="CCCCCC"/>
                          </w:tcPr>
                          <w:p w14:paraId="1CE6B94F" w14:textId="77777777" w:rsidR="00DB09FF" w:rsidRDefault="00333147">
                            <w:pPr>
                              <w:pStyle w:val="TableParagraph"/>
                              <w:ind w:left="0" w:right="266"/>
                              <w:jc w:val="right"/>
                              <w:rPr>
                                <w:sz w:val="20"/>
                              </w:rPr>
                            </w:pPr>
                            <w:r>
                              <w:rPr>
                                <w:spacing w:val="-5"/>
                                <w:sz w:val="20"/>
                              </w:rPr>
                              <w:t>3%</w:t>
                            </w:r>
                          </w:p>
                        </w:tc>
                      </w:tr>
                      <w:tr w:rsidR="00DB09FF" w14:paraId="1CE6B955" w14:textId="77777777">
                        <w:trPr>
                          <w:trHeight w:val="230"/>
                        </w:trPr>
                        <w:tc>
                          <w:tcPr>
                            <w:tcW w:w="2426" w:type="dxa"/>
                          </w:tcPr>
                          <w:p w14:paraId="1CE6B951" w14:textId="77777777" w:rsidR="00DB09FF" w:rsidRDefault="00333147">
                            <w:pPr>
                              <w:pStyle w:val="TableParagraph"/>
                              <w:rPr>
                                <w:sz w:val="20"/>
                              </w:rPr>
                            </w:pPr>
                            <w:r>
                              <w:rPr>
                                <w:spacing w:val="-2"/>
                                <w:sz w:val="20"/>
                              </w:rPr>
                              <w:t>For-profit</w:t>
                            </w:r>
                            <w:r>
                              <w:rPr>
                                <w:spacing w:val="3"/>
                                <w:sz w:val="20"/>
                              </w:rPr>
                              <w:t xml:space="preserve"> </w:t>
                            </w:r>
                            <w:r>
                              <w:rPr>
                                <w:spacing w:val="-2"/>
                                <w:sz w:val="20"/>
                              </w:rPr>
                              <w:t>sector</w:t>
                            </w:r>
                          </w:p>
                        </w:tc>
                        <w:tc>
                          <w:tcPr>
                            <w:tcW w:w="810" w:type="dxa"/>
                          </w:tcPr>
                          <w:p w14:paraId="1CE6B952" w14:textId="77777777" w:rsidR="00DB09FF" w:rsidRDefault="00333147">
                            <w:pPr>
                              <w:pStyle w:val="TableParagraph"/>
                              <w:ind w:left="142" w:right="126"/>
                              <w:jc w:val="center"/>
                              <w:rPr>
                                <w:sz w:val="20"/>
                              </w:rPr>
                            </w:pPr>
                            <w:r>
                              <w:rPr>
                                <w:spacing w:val="-5"/>
                                <w:sz w:val="20"/>
                              </w:rPr>
                              <w:t>11%</w:t>
                            </w:r>
                          </w:p>
                        </w:tc>
                        <w:tc>
                          <w:tcPr>
                            <w:tcW w:w="720" w:type="dxa"/>
                          </w:tcPr>
                          <w:p w14:paraId="1CE6B953" w14:textId="77777777" w:rsidR="00DB09FF" w:rsidRDefault="00333147">
                            <w:pPr>
                              <w:pStyle w:val="TableParagraph"/>
                              <w:ind w:left="180"/>
                              <w:rPr>
                                <w:sz w:val="20"/>
                              </w:rPr>
                            </w:pPr>
                            <w:r>
                              <w:rPr>
                                <w:spacing w:val="-5"/>
                                <w:sz w:val="20"/>
                              </w:rPr>
                              <w:t>13%</w:t>
                            </w:r>
                          </w:p>
                        </w:tc>
                        <w:tc>
                          <w:tcPr>
                            <w:tcW w:w="831" w:type="dxa"/>
                          </w:tcPr>
                          <w:p w14:paraId="1CE6B954" w14:textId="77777777" w:rsidR="00DB09FF" w:rsidRDefault="00333147">
                            <w:pPr>
                              <w:pStyle w:val="TableParagraph"/>
                              <w:ind w:left="0" w:right="266"/>
                              <w:jc w:val="right"/>
                              <w:rPr>
                                <w:sz w:val="20"/>
                              </w:rPr>
                            </w:pPr>
                            <w:r>
                              <w:rPr>
                                <w:spacing w:val="-5"/>
                                <w:sz w:val="20"/>
                              </w:rPr>
                              <w:t>2%</w:t>
                            </w:r>
                          </w:p>
                        </w:tc>
                      </w:tr>
                      <w:tr w:rsidR="00DB09FF" w14:paraId="1CE6B95A" w14:textId="77777777">
                        <w:trPr>
                          <w:trHeight w:val="230"/>
                        </w:trPr>
                        <w:tc>
                          <w:tcPr>
                            <w:tcW w:w="2426" w:type="dxa"/>
                            <w:shd w:val="clear" w:color="auto" w:fill="CCCCCC"/>
                          </w:tcPr>
                          <w:p w14:paraId="1CE6B956" w14:textId="77777777" w:rsidR="00DB09FF" w:rsidRDefault="00333147">
                            <w:pPr>
                              <w:pStyle w:val="TableParagraph"/>
                              <w:rPr>
                                <w:sz w:val="20"/>
                              </w:rPr>
                            </w:pPr>
                            <w:r>
                              <w:rPr>
                                <w:spacing w:val="-2"/>
                                <w:sz w:val="20"/>
                              </w:rPr>
                              <w:t>International</w:t>
                            </w:r>
                            <w:r>
                              <w:rPr>
                                <w:spacing w:val="10"/>
                                <w:sz w:val="20"/>
                              </w:rPr>
                              <w:t xml:space="preserve"> </w:t>
                            </w:r>
                            <w:r>
                              <w:rPr>
                                <w:spacing w:val="-2"/>
                                <w:sz w:val="20"/>
                              </w:rPr>
                              <w:t>organizations</w:t>
                            </w:r>
                          </w:p>
                        </w:tc>
                        <w:tc>
                          <w:tcPr>
                            <w:tcW w:w="810" w:type="dxa"/>
                            <w:shd w:val="clear" w:color="auto" w:fill="CCCCCC"/>
                          </w:tcPr>
                          <w:p w14:paraId="1CE6B957" w14:textId="77777777" w:rsidR="00DB09FF" w:rsidRDefault="00333147">
                            <w:pPr>
                              <w:pStyle w:val="TableParagraph"/>
                              <w:ind w:left="142" w:right="126"/>
                              <w:jc w:val="center"/>
                              <w:rPr>
                                <w:sz w:val="20"/>
                              </w:rPr>
                            </w:pPr>
                            <w:r>
                              <w:rPr>
                                <w:spacing w:val="-5"/>
                                <w:sz w:val="20"/>
                              </w:rPr>
                              <w:t>3%</w:t>
                            </w:r>
                          </w:p>
                        </w:tc>
                        <w:tc>
                          <w:tcPr>
                            <w:tcW w:w="720" w:type="dxa"/>
                            <w:shd w:val="clear" w:color="auto" w:fill="CCCCCC"/>
                          </w:tcPr>
                          <w:p w14:paraId="1CE6B958" w14:textId="77777777" w:rsidR="00DB09FF" w:rsidRDefault="00333147">
                            <w:pPr>
                              <w:pStyle w:val="TableParagraph"/>
                              <w:ind w:left="180"/>
                              <w:rPr>
                                <w:sz w:val="20"/>
                              </w:rPr>
                            </w:pPr>
                            <w:r>
                              <w:rPr>
                                <w:spacing w:val="-5"/>
                                <w:sz w:val="20"/>
                              </w:rPr>
                              <w:t>10%</w:t>
                            </w:r>
                          </w:p>
                        </w:tc>
                        <w:tc>
                          <w:tcPr>
                            <w:tcW w:w="831" w:type="dxa"/>
                            <w:shd w:val="clear" w:color="auto" w:fill="CCCCCC"/>
                          </w:tcPr>
                          <w:p w14:paraId="1CE6B959" w14:textId="77777777" w:rsidR="00DB09FF" w:rsidRDefault="00333147">
                            <w:pPr>
                              <w:pStyle w:val="TableParagraph"/>
                              <w:ind w:left="0" w:right="266"/>
                              <w:jc w:val="right"/>
                              <w:rPr>
                                <w:sz w:val="20"/>
                              </w:rPr>
                            </w:pPr>
                            <w:r>
                              <w:rPr>
                                <w:spacing w:val="-5"/>
                                <w:sz w:val="20"/>
                              </w:rPr>
                              <w:t>2%</w:t>
                            </w:r>
                          </w:p>
                        </w:tc>
                      </w:tr>
                      <w:tr w:rsidR="00DB09FF" w14:paraId="1CE6B95F" w14:textId="77777777">
                        <w:trPr>
                          <w:trHeight w:val="230"/>
                        </w:trPr>
                        <w:tc>
                          <w:tcPr>
                            <w:tcW w:w="2426" w:type="dxa"/>
                          </w:tcPr>
                          <w:p w14:paraId="1CE6B95B" w14:textId="77777777" w:rsidR="00DB09FF" w:rsidRDefault="00333147">
                            <w:pPr>
                              <w:pStyle w:val="TableParagraph"/>
                              <w:rPr>
                                <w:sz w:val="20"/>
                              </w:rPr>
                            </w:pPr>
                            <w:r>
                              <w:rPr>
                                <w:sz w:val="20"/>
                              </w:rPr>
                              <w:t>Continuing</w:t>
                            </w:r>
                            <w:r>
                              <w:rPr>
                                <w:spacing w:val="-2"/>
                                <w:sz w:val="20"/>
                              </w:rPr>
                              <w:t xml:space="preserve"> education</w:t>
                            </w:r>
                          </w:p>
                        </w:tc>
                        <w:tc>
                          <w:tcPr>
                            <w:tcW w:w="810" w:type="dxa"/>
                          </w:tcPr>
                          <w:p w14:paraId="1CE6B95C" w14:textId="77777777" w:rsidR="00DB09FF" w:rsidRDefault="00333147">
                            <w:pPr>
                              <w:pStyle w:val="TableParagraph"/>
                              <w:ind w:left="142" w:right="126"/>
                              <w:jc w:val="center"/>
                              <w:rPr>
                                <w:sz w:val="20"/>
                              </w:rPr>
                            </w:pPr>
                            <w:r>
                              <w:rPr>
                                <w:spacing w:val="-5"/>
                                <w:sz w:val="20"/>
                              </w:rPr>
                              <w:t>61%</w:t>
                            </w:r>
                          </w:p>
                        </w:tc>
                        <w:tc>
                          <w:tcPr>
                            <w:tcW w:w="720" w:type="dxa"/>
                          </w:tcPr>
                          <w:p w14:paraId="1CE6B95D" w14:textId="77777777" w:rsidR="00DB09FF" w:rsidRDefault="00333147">
                            <w:pPr>
                              <w:pStyle w:val="TableParagraph"/>
                              <w:ind w:left="180"/>
                              <w:rPr>
                                <w:sz w:val="20"/>
                              </w:rPr>
                            </w:pPr>
                            <w:r>
                              <w:rPr>
                                <w:spacing w:val="-5"/>
                                <w:sz w:val="20"/>
                              </w:rPr>
                              <w:t>31%</w:t>
                            </w:r>
                          </w:p>
                        </w:tc>
                        <w:tc>
                          <w:tcPr>
                            <w:tcW w:w="831" w:type="dxa"/>
                          </w:tcPr>
                          <w:p w14:paraId="1CE6B95E" w14:textId="77777777" w:rsidR="00DB09FF" w:rsidRDefault="00333147">
                            <w:pPr>
                              <w:pStyle w:val="TableParagraph"/>
                              <w:ind w:left="0" w:right="266"/>
                              <w:jc w:val="right"/>
                              <w:rPr>
                                <w:sz w:val="20"/>
                              </w:rPr>
                            </w:pPr>
                            <w:r>
                              <w:rPr>
                                <w:spacing w:val="-5"/>
                                <w:sz w:val="20"/>
                              </w:rPr>
                              <w:t>0%</w:t>
                            </w:r>
                          </w:p>
                        </w:tc>
                      </w:tr>
                      <w:tr w:rsidR="00DB09FF" w14:paraId="1CE6B964" w14:textId="77777777">
                        <w:trPr>
                          <w:trHeight w:val="230"/>
                        </w:trPr>
                        <w:tc>
                          <w:tcPr>
                            <w:tcW w:w="2426" w:type="dxa"/>
                            <w:shd w:val="clear" w:color="auto" w:fill="CCCCCC"/>
                          </w:tcPr>
                          <w:p w14:paraId="1CE6B960" w14:textId="77777777" w:rsidR="00DB09FF" w:rsidRDefault="00333147">
                            <w:pPr>
                              <w:pStyle w:val="TableParagraph"/>
                              <w:rPr>
                                <w:sz w:val="20"/>
                              </w:rPr>
                            </w:pPr>
                            <w:r>
                              <w:rPr>
                                <w:spacing w:val="-2"/>
                                <w:sz w:val="20"/>
                              </w:rPr>
                              <w:t>Other</w:t>
                            </w:r>
                          </w:p>
                        </w:tc>
                        <w:tc>
                          <w:tcPr>
                            <w:tcW w:w="810" w:type="dxa"/>
                            <w:shd w:val="clear" w:color="auto" w:fill="CCCCCC"/>
                          </w:tcPr>
                          <w:p w14:paraId="1CE6B961" w14:textId="77777777" w:rsidR="00DB09FF" w:rsidRDefault="00333147">
                            <w:pPr>
                              <w:pStyle w:val="TableParagraph"/>
                              <w:ind w:left="142" w:right="126"/>
                              <w:jc w:val="center"/>
                              <w:rPr>
                                <w:sz w:val="20"/>
                              </w:rPr>
                            </w:pPr>
                            <w:r>
                              <w:rPr>
                                <w:spacing w:val="-5"/>
                                <w:sz w:val="20"/>
                              </w:rPr>
                              <w:t>0%</w:t>
                            </w:r>
                          </w:p>
                        </w:tc>
                        <w:tc>
                          <w:tcPr>
                            <w:tcW w:w="720" w:type="dxa"/>
                            <w:shd w:val="clear" w:color="auto" w:fill="CCCCCC"/>
                          </w:tcPr>
                          <w:p w14:paraId="1CE6B962" w14:textId="77777777" w:rsidR="00DB09FF" w:rsidRDefault="00333147">
                            <w:pPr>
                              <w:pStyle w:val="TableParagraph"/>
                              <w:ind w:left="230"/>
                              <w:rPr>
                                <w:sz w:val="20"/>
                              </w:rPr>
                            </w:pPr>
                            <w:r>
                              <w:rPr>
                                <w:spacing w:val="-5"/>
                                <w:sz w:val="20"/>
                              </w:rPr>
                              <w:t>7%</w:t>
                            </w:r>
                          </w:p>
                        </w:tc>
                        <w:tc>
                          <w:tcPr>
                            <w:tcW w:w="831" w:type="dxa"/>
                            <w:shd w:val="clear" w:color="auto" w:fill="CCCCCC"/>
                          </w:tcPr>
                          <w:p w14:paraId="1CE6B963" w14:textId="77777777" w:rsidR="00DB09FF" w:rsidRDefault="00333147">
                            <w:pPr>
                              <w:pStyle w:val="TableParagraph"/>
                              <w:ind w:left="0" w:right="266"/>
                              <w:jc w:val="right"/>
                              <w:rPr>
                                <w:sz w:val="20"/>
                              </w:rPr>
                            </w:pPr>
                            <w:r>
                              <w:rPr>
                                <w:spacing w:val="-5"/>
                                <w:sz w:val="20"/>
                              </w:rPr>
                              <w:t>0%</w:t>
                            </w:r>
                          </w:p>
                        </w:tc>
                      </w:tr>
                      <w:tr w:rsidR="00DB09FF" w14:paraId="1CE6B969" w14:textId="77777777">
                        <w:trPr>
                          <w:trHeight w:val="230"/>
                        </w:trPr>
                        <w:tc>
                          <w:tcPr>
                            <w:tcW w:w="2426" w:type="dxa"/>
                            <w:shd w:val="clear" w:color="auto" w:fill="006FC0"/>
                          </w:tcPr>
                          <w:p w14:paraId="1CE6B965" w14:textId="77777777" w:rsidR="00DB09FF" w:rsidRDefault="00333147">
                            <w:pPr>
                              <w:pStyle w:val="TableParagraph"/>
                              <w:rPr>
                                <w:b/>
                                <w:sz w:val="20"/>
                              </w:rPr>
                            </w:pPr>
                            <w:r>
                              <w:rPr>
                                <w:b/>
                                <w:color w:val="FFFFFF"/>
                                <w:spacing w:val="-2"/>
                                <w:sz w:val="20"/>
                              </w:rPr>
                              <w:t>TOTAL</w:t>
                            </w:r>
                          </w:p>
                        </w:tc>
                        <w:tc>
                          <w:tcPr>
                            <w:tcW w:w="810" w:type="dxa"/>
                            <w:shd w:val="clear" w:color="auto" w:fill="006FC0"/>
                          </w:tcPr>
                          <w:p w14:paraId="1CE6B966" w14:textId="77777777" w:rsidR="00DB09FF" w:rsidRDefault="00333147">
                            <w:pPr>
                              <w:pStyle w:val="TableParagraph"/>
                              <w:ind w:left="142" w:right="133"/>
                              <w:jc w:val="center"/>
                              <w:rPr>
                                <w:b/>
                                <w:sz w:val="20"/>
                              </w:rPr>
                            </w:pPr>
                            <w:r>
                              <w:rPr>
                                <w:b/>
                                <w:color w:val="FFFFFF"/>
                                <w:spacing w:val="-4"/>
                                <w:sz w:val="20"/>
                              </w:rPr>
                              <w:t>100%</w:t>
                            </w:r>
                          </w:p>
                        </w:tc>
                        <w:tc>
                          <w:tcPr>
                            <w:tcW w:w="720" w:type="dxa"/>
                            <w:shd w:val="clear" w:color="auto" w:fill="006FC0"/>
                          </w:tcPr>
                          <w:p w14:paraId="1CE6B967" w14:textId="77777777" w:rsidR="00DB09FF" w:rsidRDefault="00333147">
                            <w:pPr>
                              <w:pStyle w:val="TableParagraph"/>
                              <w:rPr>
                                <w:b/>
                                <w:sz w:val="20"/>
                              </w:rPr>
                            </w:pPr>
                            <w:r>
                              <w:rPr>
                                <w:b/>
                                <w:color w:val="FFFFFF"/>
                                <w:spacing w:val="-4"/>
                                <w:sz w:val="20"/>
                              </w:rPr>
                              <w:t>100%</w:t>
                            </w:r>
                          </w:p>
                        </w:tc>
                        <w:tc>
                          <w:tcPr>
                            <w:tcW w:w="831" w:type="dxa"/>
                            <w:shd w:val="clear" w:color="auto" w:fill="006FC0"/>
                          </w:tcPr>
                          <w:p w14:paraId="1CE6B968" w14:textId="77777777" w:rsidR="00DB09FF" w:rsidRDefault="00333147">
                            <w:pPr>
                              <w:pStyle w:val="TableParagraph"/>
                              <w:ind w:left="0" w:right="153"/>
                              <w:jc w:val="right"/>
                              <w:rPr>
                                <w:b/>
                                <w:sz w:val="20"/>
                              </w:rPr>
                            </w:pPr>
                            <w:r>
                              <w:rPr>
                                <w:b/>
                                <w:color w:val="FFFFFF"/>
                                <w:spacing w:val="-4"/>
                                <w:sz w:val="20"/>
                              </w:rPr>
                              <w:t>100%</w:t>
                            </w:r>
                          </w:p>
                        </w:tc>
                      </w:tr>
                    </w:tbl>
                    <w:p w14:paraId="1CE6B96A" w14:textId="77777777" w:rsidR="00DB09FF" w:rsidRDefault="00DB09FF">
                      <w:pPr>
                        <w:pStyle w:val="BodyText"/>
                        <w:ind w:left="0"/>
                      </w:pPr>
                    </w:p>
                  </w:txbxContent>
                </v:textbox>
                <w10:wrap anchorx="page"/>
              </v:shape>
            </w:pict>
          </mc:Fallback>
        </mc:AlternateContent>
      </w:r>
      <w:r>
        <w:t>universities such as Univ. of Chicago, Ohio State, Univ. of Toronto, and Yale. Prior to the pandemic-exacerbated collapse of the faculty job market, Ph.D. graduates overwhelmingly went on to careers in higher education, and recent alumni have been appointe</w:t>
      </w:r>
      <w:r>
        <w:t>d to faculty positions at Washington State Univ., Univ. of Kansas, Univ. of Illinois Urbana-Champaign, Columbia University, Cornell Univ., UC Davis, Univ. of Southern California, and UC Merced.</w:t>
      </w:r>
    </w:p>
    <w:p w14:paraId="1CE6B620" w14:textId="77777777" w:rsidR="00DB09FF" w:rsidRDefault="00333147">
      <w:pPr>
        <w:pStyle w:val="BodyText"/>
        <w:spacing w:before="2" w:line="480" w:lineRule="auto"/>
        <w:ind w:right="5170" w:firstLine="720"/>
        <w:jc w:val="both"/>
      </w:pPr>
      <w:r>
        <w:t>As Table G.2. demonstrates, the vast majority of our alumni al</w:t>
      </w:r>
      <w:r>
        <w:t>ready go on to careers in areas of national need. The LAI plans</w:t>
      </w:r>
      <w:r>
        <w:rPr>
          <w:spacing w:val="-4"/>
        </w:rPr>
        <w:t xml:space="preserve"> </w:t>
      </w:r>
      <w:r>
        <w:t>to</w:t>
      </w:r>
      <w:r>
        <w:rPr>
          <w:spacing w:val="-5"/>
        </w:rPr>
        <w:t xml:space="preserve"> </w:t>
      </w:r>
      <w:r>
        <w:t>continue</w:t>
      </w:r>
      <w:r>
        <w:rPr>
          <w:spacing w:val="-2"/>
        </w:rPr>
        <w:t xml:space="preserve"> </w:t>
      </w:r>
      <w:r>
        <w:t>this</w:t>
      </w:r>
      <w:r>
        <w:rPr>
          <w:spacing w:val="-4"/>
        </w:rPr>
        <w:t xml:space="preserve"> </w:t>
      </w:r>
      <w:r>
        <w:t>positive</w:t>
      </w:r>
      <w:r>
        <w:rPr>
          <w:spacing w:val="-7"/>
        </w:rPr>
        <w:t xml:space="preserve"> </w:t>
      </w:r>
      <w:r>
        <w:t>track</w:t>
      </w:r>
      <w:r>
        <w:rPr>
          <w:spacing w:val="-5"/>
        </w:rPr>
        <w:t xml:space="preserve"> </w:t>
      </w:r>
      <w:r>
        <w:t>record</w:t>
      </w:r>
      <w:r>
        <w:rPr>
          <w:spacing w:val="-5"/>
        </w:rPr>
        <w:t xml:space="preserve"> </w:t>
      </w:r>
      <w:r>
        <w:t>by joining</w:t>
      </w:r>
      <w:r>
        <w:rPr>
          <w:spacing w:val="27"/>
        </w:rPr>
        <w:t xml:space="preserve">  </w:t>
      </w:r>
      <w:r>
        <w:t>with</w:t>
      </w:r>
      <w:r>
        <w:rPr>
          <w:spacing w:val="27"/>
        </w:rPr>
        <w:t xml:space="preserve">  </w:t>
      </w:r>
      <w:r>
        <w:t>the</w:t>
      </w:r>
      <w:r>
        <w:rPr>
          <w:spacing w:val="27"/>
        </w:rPr>
        <w:t xml:space="preserve">  </w:t>
      </w:r>
      <w:r>
        <w:t>other</w:t>
      </w:r>
      <w:r>
        <w:rPr>
          <w:spacing w:val="27"/>
        </w:rPr>
        <w:t xml:space="preserve">  </w:t>
      </w:r>
      <w:r>
        <w:t>UCLA</w:t>
      </w:r>
      <w:r>
        <w:rPr>
          <w:spacing w:val="29"/>
        </w:rPr>
        <w:t xml:space="preserve">  </w:t>
      </w:r>
      <w:r>
        <w:t>NRCs</w:t>
      </w:r>
      <w:r>
        <w:rPr>
          <w:spacing w:val="27"/>
        </w:rPr>
        <w:t xml:space="preserve">  </w:t>
      </w:r>
      <w:r>
        <w:rPr>
          <w:spacing w:val="-5"/>
        </w:rPr>
        <w:t>to</w:t>
      </w:r>
    </w:p>
    <w:p w14:paraId="1CE6B621" w14:textId="77777777" w:rsidR="00DB09FF" w:rsidRDefault="00333147">
      <w:pPr>
        <w:pStyle w:val="BodyText"/>
        <w:spacing w:before="1" w:line="480" w:lineRule="auto"/>
        <w:ind w:right="197"/>
        <w:jc w:val="both"/>
      </w:pPr>
      <w:r>
        <w:t>organize</w:t>
      </w:r>
      <w:r>
        <w:rPr>
          <w:spacing w:val="-5"/>
        </w:rPr>
        <w:t xml:space="preserve"> </w:t>
      </w:r>
      <w:r>
        <w:t>a</w:t>
      </w:r>
      <w:r>
        <w:rPr>
          <w:spacing w:val="-9"/>
        </w:rPr>
        <w:t xml:space="preserve"> </w:t>
      </w:r>
      <w:r>
        <w:t>career</w:t>
      </w:r>
      <w:r>
        <w:rPr>
          <w:spacing w:val="-8"/>
        </w:rPr>
        <w:t xml:space="preserve"> </w:t>
      </w:r>
      <w:r>
        <w:t>workshop</w:t>
      </w:r>
      <w:r>
        <w:rPr>
          <w:spacing w:val="-8"/>
        </w:rPr>
        <w:t xml:space="preserve"> </w:t>
      </w:r>
      <w:r>
        <w:t>for</w:t>
      </w:r>
      <w:r>
        <w:rPr>
          <w:spacing w:val="-7"/>
        </w:rPr>
        <w:t xml:space="preserve"> </w:t>
      </w:r>
      <w:r>
        <w:t>FLAS</w:t>
      </w:r>
      <w:r>
        <w:rPr>
          <w:spacing w:val="-6"/>
        </w:rPr>
        <w:t xml:space="preserve"> </w:t>
      </w:r>
      <w:r>
        <w:t>grantees</w:t>
      </w:r>
      <w:r>
        <w:rPr>
          <w:spacing w:val="-6"/>
        </w:rPr>
        <w:t xml:space="preserve"> </w:t>
      </w:r>
      <w:r>
        <w:t>and</w:t>
      </w:r>
      <w:r>
        <w:rPr>
          <w:spacing w:val="-8"/>
        </w:rPr>
        <w:t xml:space="preserve"> </w:t>
      </w:r>
      <w:r>
        <w:t>other</w:t>
      </w:r>
      <w:r>
        <w:rPr>
          <w:spacing w:val="-8"/>
        </w:rPr>
        <w:t xml:space="preserve"> </w:t>
      </w:r>
      <w:r>
        <w:t>LAS</w:t>
      </w:r>
      <w:r>
        <w:rPr>
          <w:spacing w:val="-6"/>
        </w:rPr>
        <w:t xml:space="preserve"> </w:t>
      </w:r>
      <w:r>
        <w:t>students,</w:t>
      </w:r>
      <w:r>
        <w:rPr>
          <w:spacing w:val="-8"/>
        </w:rPr>
        <w:t xml:space="preserve"> </w:t>
      </w:r>
      <w:r>
        <w:t>where</w:t>
      </w:r>
      <w:r>
        <w:rPr>
          <w:spacing w:val="-5"/>
        </w:rPr>
        <w:t xml:space="preserve"> </w:t>
      </w:r>
      <w:r>
        <w:t>they</w:t>
      </w:r>
      <w:r>
        <w:rPr>
          <w:spacing w:val="-8"/>
        </w:rPr>
        <w:t xml:space="preserve"> </w:t>
      </w:r>
      <w:r>
        <w:t>will</w:t>
      </w:r>
      <w:r>
        <w:rPr>
          <w:spacing w:val="-9"/>
        </w:rPr>
        <w:t xml:space="preserve"> </w:t>
      </w:r>
      <w:r>
        <w:t>hear</w:t>
      </w:r>
      <w:r>
        <w:rPr>
          <w:spacing w:val="-4"/>
        </w:rPr>
        <w:t xml:space="preserve"> </w:t>
      </w:r>
      <w:r>
        <w:t>from program alumni currently using their language skills in careers that help meet national needs. Moreover, in light of the diminishing odds that Ph.D. alumni will achieve a tenure-track faculty job, UCLA departments have begun encouraging students to co</w:t>
      </w:r>
      <w:r>
        <w:t>nsider careers in university administration, government service, business, and the non-profit sector. These efforts are strengthened in the LAI by the</w:t>
      </w:r>
      <w:r>
        <w:rPr>
          <w:spacing w:val="-1"/>
        </w:rPr>
        <w:t xml:space="preserve"> </w:t>
      </w:r>
      <w:r>
        <w:t>fact that</w:t>
      </w:r>
      <w:r>
        <w:rPr>
          <w:spacing w:val="-1"/>
        </w:rPr>
        <w:t xml:space="preserve"> </w:t>
      </w:r>
      <w:r>
        <w:t>AD Pitts is a former summer FLAS grantee (Portuguese, 2005) currently using his language skills</w:t>
      </w:r>
      <w:r>
        <w:t xml:space="preserve"> and graduate training in LAS program administration.</w:t>
      </w:r>
    </w:p>
    <w:p w14:paraId="1CE6B622" w14:textId="77777777" w:rsidR="00DB09FF" w:rsidRDefault="00333147">
      <w:pPr>
        <w:pStyle w:val="ListParagraph"/>
        <w:numPr>
          <w:ilvl w:val="1"/>
          <w:numId w:val="1"/>
        </w:numPr>
        <w:tabs>
          <w:tab w:val="left" w:pos="1356"/>
        </w:tabs>
        <w:spacing w:before="2" w:line="480" w:lineRule="auto"/>
        <w:ind w:right="197" w:firstLine="720"/>
        <w:jc w:val="both"/>
        <w:rPr>
          <w:sz w:val="24"/>
        </w:rPr>
      </w:pPr>
      <w:r>
        <w:rPr>
          <w:b/>
          <w:i/>
          <w:color w:val="006FC0"/>
          <w:sz w:val="24"/>
        </w:rPr>
        <w:t xml:space="preserve">National Needs: Public Dissemination. </w:t>
      </w:r>
      <w:r>
        <w:rPr>
          <w:sz w:val="24"/>
        </w:rPr>
        <w:t>LAI programming is designed to meet multiple areas of national need. Our slate of academic events is delivered to a wide array of undergraduate,</w:t>
      </w:r>
      <w:r>
        <w:rPr>
          <w:spacing w:val="-11"/>
          <w:sz w:val="24"/>
        </w:rPr>
        <w:t xml:space="preserve"> </w:t>
      </w:r>
      <w:r>
        <w:rPr>
          <w:sz w:val="24"/>
        </w:rPr>
        <w:t>graduate,</w:t>
      </w:r>
      <w:r>
        <w:rPr>
          <w:spacing w:val="-11"/>
          <w:sz w:val="24"/>
        </w:rPr>
        <w:t xml:space="preserve"> </w:t>
      </w:r>
      <w:r>
        <w:rPr>
          <w:sz w:val="24"/>
        </w:rPr>
        <w:t>and</w:t>
      </w:r>
      <w:r>
        <w:rPr>
          <w:spacing w:val="-11"/>
          <w:sz w:val="24"/>
        </w:rPr>
        <w:t xml:space="preserve"> </w:t>
      </w:r>
      <w:r>
        <w:rPr>
          <w:sz w:val="24"/>
        </w:rPr>
        <w:t>profe</w:t>
      </w:r>
      <w:r>
        <w:rPr>
          <w:sz w:val="24"/>
        </w:rPr>
        <w:t>ssional</w:t>
      </w:r>
      <w:r>
        <w:rPr>
          <w:spacing w:val="-11"/>
          <w:sz w:val="24"/>
        </w:rPr>
        <w:t xml:space="preserve"> </w:t>
      </w:r>
      <w:r>
        <w:rPr>
          <w:sz w:val="24"/>
        </w:rPr>
        <w:t>school</w:t>
      </w:r>
      <w:r>
        <w:rPr>
          <w:spacing w:val="-11"/>
          <w:sz w:val="24"/>
        </w:rPr>
        <w:t xml:space="preserve"> </w:t>
      </w:r>
      <w:r>
        <w:rPr>
          <w:sz w:val="24"/>
        </w:rPr>
        <w:t>students</w:t>
      </w:r>
      <w:r>
        <w:rPr>
          <w:spacing w:val="-9"/>
          <w:sz w:val="24"/>
        </w:rPr>
        <w:t xml:space="preserve"> </w:t>
      </w:r>
      <w:r>
        <w:rPr>
          <w:sz w:val="24"/>
        </w:rPr>
        <w:t>at</w:t>
      </w:r>
      <w:r>
        <w:rPr>
          <w:spacing w:val="-11"/>
          <w:sz w:val="24"/>
        </w:rPr>
        <w:t xml:space="preserve"> </w:t>
      </w:r>
      <w:r>
        <w:rPr>
          <w:sz w:val="24"/>
        </w:rPr>
        <w:t>UCLA,</w:t>
      </w:r>
      <w:r>
        <w:rPr>
          <w:spacing w:val="-11"/>
          <w:sz w:val="24"/>
        </w:rPr>
        <w:t xml:space="preserve"> </w:t>
      </w:r>
      <w:r>
        <w:rPr>
          <w:sz w:val="24"/>
        </w:rPr>
        <w:t>MSI/CC</w:t>
      </w:r>
      <w:r>
        <w:rPr>
          <w:spacing w:val="-11"/>
          <w:sz w:val="24"/>
        </w:rPr>
        <w:t xml:space="preserve"> </w:t>
      </w:r>
      <w:r>
        <w:rPr>
          <w:sz w:val="24"/>
        </w:rPr>
        <w:t>partners,</w:t>
      </w:r>
      <w:r>
        <w:rPr>
          <w:spacing w:val="-11"/>
          <w:sz w:val="24"/>
        </w:rPr>
        <w:t xml:space="preserve"> </w:t>
      </w:r>
      <w:r>
        <w:rPr>
          <w:sz w:val="24"/>
        </w:rPr>
        <w:t>and,</w:t>
      </w:r>
      <w:r>
        <w:rPr>
          <w:spacing w:val="-11"/>
          <w:sz w:val="24"/>
        </w:rPr>
        <w:t xml:space="preserve"> </w:t>
      </w:r>
      <w:r>
        <w:rPr>
          <w:sz w:val="24"/>
        </w:rPr>
        <w:t>in</w:t>
      </w:r>
      <w:r>
        <w:rPr>
          <w:spacing w:val="-11"/>
          <w:sz w:val="24"/>
        </w:rPr>
        <w:t xml:space="preserve"> </w:t>
      </w:r>
      <w:r>
        <w:rPr>
          <w:sz w:val="24"/>
        </w:rPr>
        <w:t>this this era of remote programming, a national audience. In doing so, the LAI increases the nation’s supply of Latin America specialists and ensures they have been exposed to a diverse range of per</w:t>
      </w:r>
      <w:r>
        <w:rPr>
          <w:sz w:val="24"/>
        </w:rPr>
        <w:t>spectives</w:t>
      </w:r>
      <w:r>
        <w:rPr>
          <w:spacing w:val="11"/>
          <w:sz w:val="24"/>
        </w:rPr>
        <w:t xml:space="preserve"> </w:t>
      </w:r>
      <w:r>
        <w:rPr>
          <w:sz w:val="24"/>
        </w:rPr>
        <w:t>on</w:t>
      </w:r>
      <w:r>
        <w:rPr>
          <w:spacing w:val="9"/>
          <w:sz w:val="24"/>
        </w:rPr>
        <w:t xml:space="preserve"> </w:t>
      </w:r>
      <w:r>
        <w:rPr>
          <w:sz w:val="24"/>
        </w:rPr>
        <w:t>Latin</w:t>
      </w:r>
      <w:r>
        <w:rPr>
          <w:spacing w:val="9"/>
          <w:sz w:val="24"/>
        </w:rPr>
        <w:t xml:space="preserve"> </w:t>
      </w:r>
      <w:r>
        <w:rPr>
          <w:sz w:val="24"/>
        </w:rPr>
        <w:t>America</w:t>
      </w:r>
      <w:r>
        <w:rPr>
          <w:spacing w:val="13"/>
          <w:sz w:val="24"/>
        </w:rPr>
        <w:t xml:space="preserve"> </w:t>
      </w:r>
      <w:r>
        <w:rPr>
          <w:sz w:val="24"/>
        </w:rPr>
        <w:t>and</w:t>
      </w:r>
      <w:r>
        <w:rPr>
          <w:spacing w:val="9"/>
          <w:sz w:val="24"/>
        </w:rPr>
        <w:t xml:space="preserve"> </w:t>
      </w:r>
      <w:r>
        <w:rPr>
          <w:sz w:val="24"/>
        </w:rPr>
        <w:t>its</w:t>
      </w:r>
      <w:r>
        <w:rPr>
          <w:spacing w:val="11"/>
          <w:sz w:val="24"/>
        </w:rPr>
        <w:t xml:space="preserve"> </w:t>
      </w:r>
      <w:r>
        <w:rPr>
          <w:sz w:val="24"/>
        </w:rPr>
        <w:t>relationship</w:t>
      </w:r>
      <w:r>
        <w:rPr>
          <w:spacing w:val="14"/>
          <w:sz w:val="24"/>
        </w:rPr>
        <w:t xml:space="preserve"> </w:t>
      </w:r>
      <w:r>
        <w:rPr>
          <w:sz w:val="24"/>
        </w:rPr>
        <w:t>with</w:t>
      </w:r>
      <w:r>
        <w:rPr>
          <w:spacing w:val="9"/>
          <w:sz w:val="24"/>
        </w:rPr>
        <w:t xml:space="preserve"> </w:t>
      </w:r>
      <w:r>
        <w:rPr>
          <w:sz w:val="24"/>
        </w:rPr>
        <w:t>the</w:t>
      </w:r>
      <w:r>
        <w:rPr>
          <w:spacing w:val="8"/>
          <w:sz w:val="24"/>
        </w:rPr>
        <w:t xml:space="preserve"> </w:t>
      </w:r>
      <w:r>
        <w:rPr>
          <w:sz w:val="24"/>
        </w:rPr>
        <w:t>U.S.</w:t>
      </w:r>
      <w:r>
        <w:rPr>
          <w:spacing w:val="18"/>
          <w:sz w:val="24"/>
        </w:rPr>
        <w:t xml:space="preserve"> </w:t>
      </w:r>
      <w:r>
        <w:rPr>
          <w:sz w:val="24"/>
        </w:rPr>
        <w:t>This</w:t>
      </w:r>
      <w:r>
        <w:rPr>
          <w:spacing w:val="11"/>
          <w:sz w:val="24"/>
        </w:rPr>
        <w:t xml:space="preserve"> </w:t>
      </w:r>
      <w:r>
        <w:rPr>
          <w:sz w:val="24"/>
        </w:rPr>
        <w:t>specialized</w:t>
      </w:r>
      <w:r>
        <w:rPr>
          <w:spacing w:val="13"/>
          <w:sz w:val="24"/>
        </w:rPr>
        <w:t xml:space="preserve"> </w:t>
      </w:r>
      <w:r>
        <w:rPr>
          <w:sz w:val="24"/>
        </w:rPr>
        <w:t>training</w:t>
      </w:r>
      <w:r>
        <w:rPr>
          <w:spacing w:val="10"/>
          <w:sz w:val="24"/>
        </w:rPr>
        <w:t xml:space="preserve"> </w:t>
      </w:r>
      <w:r>
        <w:rPr>
          <w:sz w:val="24"/>
        </w:rPr>
        <w:t>is</w:t>
      </w:r>
      <w:r>
        <w:rPr>
          <w:spacing w:val="11"/>
          <w:sz w:val="24"/>
        </w:rPr>
        <w:t xml:space="preserve"> </w:t>
      </w:r>
      <w:r>
        <w:rPr>
          <w:spacing w:val="-5"/>
          <w:sz w:val="24"/>
        </w:rPr>
        <w:t>not</w:t>
      </w:r>
    </w:p>
    <w:p w14:paraId="1CE6B623" w14:textId="77777777" w:rsidR="00DB09FF" w:rsidRDefault="00DB09FF">
      <w:pPr>
        <w:spacing w:line="480" w:lineRule="auto"/>
        <w:jc w:val="both"/>
        <w:rPr>
          <w:sz w:val="24"/>
        </w:rPr>
        <w:sectPr w:rsidR="00DB09FF">
          <w:pgSz w:w="12240" w:h="15840"/>
          <w:pgMar w:top="1020" w:right="1240" w:bottom="940" w:left="1340" w:header="680" w:footer="740" w:gutter="0"/>
          <w:cols w:space="720"/>
        </w:sectPr>
      </w:pPr>
    </w:p>
    <w:p w14:paraId="1CE6B624" w14:textId="77777777" w:rsidR="00DB09FF" w:rsidRDefault="00DB09FF">
      <w:pPr>
        <w:pStyle w:val="BodyText"/>
        <w:spacing w:before="8"/>
        <w:ind w:left="0"/>
        <w:rPr>
          <w:sz w:val="27"/>
        </w:rPr>
      </w:pPr>
    </w:p>
    <w:p w14:paraId="1CE6B625" w14:textId="77777777" w:rsidR="00DB09FF" w:rsidRDefault="00333147">
      <w:pPr>
        <w:pStyle w:val="BodyText"/>
        <w:spacing w:before="90" w:line="480" w:lineRule="auto"/>
        <w:ind w:right="197"/>
        <w:jc w:val="both"/>
      </w:pPr>
      <w:r>
        <w:t>limited</w:t>
      </w:r>
      <w:r>
        <w:rPr>
          <w:spacing w:val="-13"/>
        </w:rPr>
        <w:t xml:space="preserve"> </w:t>
      </w:r>
      <w:r>
        <w:t>to</w:t>
      </w:r>
      <w:r>
        <w:rPr>
          <w:spacing w:val="-13"/>
        </w:rPr>
        <w:t xml:space="preserve"> </w:t>
      </w:r>
      <w:r>
        <w:t>university</w:t>
      </w:r>
      <w:r>
        <w:rPr>
          <w:spacing w:val="-13"/>
        </w:rPr>
        <w:t xml:space="preserve"> </w:t>
      </w:r>
      <w:r>
        <w:t>students;</w:t>
      </w:r>
      <w:r>
        <w:rPr>
          <w:spacing w:val="-14"/>
        </w:rPr>
        <w:t xml:space="preserve"> </w:t>
      </w:r>
      <w:r>
        <w:t>every</w:t>
      </w:r>
      <w:r>
        <w:rPr>
          <w:spacing w:val="-13"/>
        </w:rPr>
        <w:t xml:space="preserve"> </w:t>
      </w:r>
      <w:r>
        <w:t>year</w:t>
      </w:r>
      <w:r>
        <w:rPr>
          <w:spacing w:val="-13"/>
        </w:rPr>
        <w:t xml:space="preserve"> </w:t>
      </w:r>
      <w:r>
        <w:t>our</w:t>
      </w:r>
      <w:r>
        <w:rPr>
          <w:spacing w:val="-13"/>
        </w:rPr>
        <w:t xml:space="preserve"> </w:t>
      </w:r>
      <w:r>
        <w:t>K-12</w:t>
      </w:r>
      <w:r>
        <w:rPr>
          <w:spacing w:val="-14"/>
        </w:rPr>
        <w:t xml:space="preserve"> </w:t>
      </w:r>
      <w:r>
        <w:t>outreach</w:t>
      </w:r>
      <w:r>
        <w:rPr>
          <w:spacing w:val="-14"/>
        </w:rPr>
        <w:t xml:space="preserve"> </w:t>
      </w:r>
      <w:r>
        <w:t>program</w:t>
      </w:r>
      <w:r>
        <w:rPr>
          <w:spacing w:val="-15"/>
        </w:rPr>
        <w:t xml:space="preserve"> </w:t>
      </w:r>
      <w:r>
        <w:t>provides</w:t>
      </w:r>
      <w:r>
        <w:rPr>
          <w:spacing w:val="-12"/>
        </w:rPr>
        <w:t xml:space="preserve"> </w:t>
      </w:r>
      <w:r>
        <w:t>in-depth</w:t>
      </w:r>
      <w:r>
        <w:rPr>
          <w:spacing w:val="-13"/>
        </w:rPr>
        <w:t xml:space="preserve"> </w:t>
      </w:r>
      <w:r>
        <w:t>knowledge of Latin America to K-12 teachers who collectively educate thousands of students. Three of the languages</w:t>
      </w:r>
      <w:r>
        <w:rPr>
          <w:spacing w:val="-8"/>
        </w:rPr>
        <w:t xml:space="preserve"> </w:t>
      </w:r>
      <w:r>
        <w:t>we</w:t>
      </w:r>
      <w:r>
        <w:rPr>
          <w:spacing w:val="-5"/>
        </w:rPr>
        <w:t xml:space="preserve"> </w:t>
      </w:r>
      <w:r>
        <w:t>offer</w:t>
      </w:r>
      <w:r>
        <w:rPr>
          <w:spacing w:val="-5"/>
        </w:rPr>
        <w:t xml:space="preserve"> </w:t>
      </w:r>
      <w:r>
        <w:t>(Spanish,</w:t>
      </w:r>
      <w:r>
        <w:rPr>
          <w:spacing w:val="-9"/>
        </w:rPr>
        <w:t xml:space="preserve"> </w:t>
      </w:r>
      <w:r>
        <w:t>Portuguese,</w:t>
      </w:r>
      <w:r>
        <w:rPr>
          <w:spacing w:val="-5"/>
        </w:rPr>
        <w:t xml:space="preserve"> </w:t>
      </w:r>
      <w:r>
        <w:t>and</w:t>
      </w:r>
      <w:r>
        <w:rPr>
          <w:spacing w:val="-4"/>
        </w:rPr>
        <w:t xml:space="preserve"> </w:t>
      </w:r>
      <w:r>
        <w:t>Quechua)</w:t>
      </w:r>
      <w:r>
        <w:rPr>
          <w:spacing w:val="-10"/>
        </w:rPr>
        <w:t xml:space="preserve"> </w:t>
      </w:r>
      <w:r>
        <w:t>have</w:t>
      </w:r>
      <w:r>
        <w:rPr>
          <w:spacing w:val="-5"/>
        </w:rPr>
        <w:t xml:space="preserve"> </w:t>
      </w:r>
      <w:r>
        <w:t>been</w:t>
      </w:r>
      <w:r>
        <w:rPr>
          <w:spacing w:val="4"/>
        </w:rPr>
        <w:t xml:space="preserve"> </w:t>
      </w:r>
      <w:hyperlink r:id="rId41">
        <w:r>
          <w:rPr>
            <w:color w:val="1F4E79"/>
            <w:u w:val="single" w:color="1F4E79"/>
          </w:rPr>
          <w:t>listed</w:t>
        </w:r>
        <w:r>
          <w:rPr>
            <w:color w:val="1F4E79"/>
            <w:spacing w:val="-4"/>
            <w:u w:val="single" w:color="1F4E79"/>
          </w:rPr>
          <w:t xml:space="preserve"> </w:t>
        </w:r>
        <w:r>
          <w:rPr>
            <w:color w:val="1F4E79"/>
            <w:u w:val="single" w:color="1F4E79"/>
          </w:rPr>
          <w:t>as</w:t>
        </w:r>
        <w:r>
          <w:rPr>
            <w:color w:val="1F4E79"/>
            <w:spacing w:val="-7"/>
            <w:u w:val="single" w:color="1F4E79"/>
          </w:rPr>
          <w:t xml:space="preserve"> </w:t>
        </w:r>
        <w:r>
          <w:rPr>
            <w:color w:val="1F4E79"/>
            <w:u w:val="single" w:color="1F4E79"/>
          </w:rPr>
          <w:t>areas</w:t>
        </w:r>
        <w:r>
          <w:rPr>
            <w:color w:val="1F4E79"/>
            <w:spacing w:val="-8"/>
            <w:u w:val="single" w:color="1F4E79"/>
          </w:rPr>
          <w:t xml:space="preserve"> </w:t>
        </w:r>
        <w:r>
          <w:rPr>
            <w:color w:val="1F4E79"/>
            <w:u w:val="single" w:color="1F4E79"/>
          </w:rPr>
          <w:t>of</w:t>
        </w:r>
        <w:r>
          <w:rPr>
            <w:color w:val="1F4E79"/>
            <w:spacing w:val="-8"/>
            <w:u w:val="single" w:color="1F4E79"/>
          </w:rPr>
          <w:t xml:space="preserve"> </w:t>
        </w:r>
        <w:r>
          <w:rPr>
            <w:color w:val="1F4E79"/>
            <w:u w:val="single" w:color="1F4E79"/>
          </w:rPr>
          <w:t>national</w:t>
        </w:r>
        <w:r>
          <w:rPr>
            <w:color w:val="1F4E79"/>
            <w:spacing w:val="-10"/>
            <w:u w:val="single" w:color="1F4E79"/>
          </w:rPr>
          <w:t xml:space="preserve"> </w:t>
        </w:r>
        <w:r>
          <w:rPr>
            <w:color w:val="1F4E79"/>
            <w:spacing w:val="-4"/>
            <w:u w:val="single" w:color="1F4E79"/>
          </w:rPr>
          <w:t>need</w:t>
        </w:r>
      </w:hyperlink>
    </w:p>
    <w:p w14:paraId="1CE6B626" w14:textId="77777777" w:rsidR="00DB09FF" w:rsidRDefault="00333147">
      <w:pPr>
        <w:pStyle w:val="BodyText"/>
        <w:spacing w:line="480" w:lineRule="auto"/>
        <w:ind w:left="0" w:right="197"/>
        <w:jc w:val="right"/>
      </w:pPr>
      <w:r>
        <w:t>by</w:t>
      </w:r>
      <w:r>
        <w:rPr>
          <w:spacing w:val="-13"/>
        </w:rPr>
        <w:t xml:space="preserve"> </w:t>
      </w:r>
      <w:r>
        <w:t>the</w:t>
      </w:r>
      <w:r>
        <w:rPr>
          <w:spacing w:val="-14"/>
        </w:rPr>
        <w:t xml:space="preserve"> </w:t>
      </w:r>
      <w:r>
        <w:t>government</w:t>
      </w:r>
      <w:r>
        <w:rPr>
          <w:spacing w:val="-14"/>
        </w:rPr>
        <w:t xml:space="preserve"> </w:t>
      </w:r>
      <w:r>
        <w:t>agencies</w:t>
      </w:r>
      <w:r>
        <w:rPr>
          <w:spacing w:val="-11"/>
        </w:rPr>
        <w:t xml:space="preserve"> </w:t>
      </w:r>
      <w:r>
        <w:t>with</w:t>
      </w:r>
      <w:r>
        <w:rPr>
          <w:spacing w:val="-9"/>
        </w:rPr>
        <w:t xml:space="preserve"> </w:t>
      </w:r>
      <w:r>
        <w:t>which</w:t>
      </w:r>
      <w:r>
        <w:rPr>
          <w:spacing w:val="-9"/>
        </w:rPr>
        <w:t xml:space="preserve"> </w:t>
      </w:r>
      <w:r>
        <w:t>the</w:t>
      </w:r>
      <w:r>
        <w:rPr>
          <w:spacing w:val="-14"/>
        </w:rPr>
        <w:t xml:space="preserve"> </w:t>
      </w:r>
      <w:r>
        <w:t>Secretary</w:t>
      </w:r>
      <w:r>
        <w:rPr>
          <w:spacing w:val="-9"/>
        </w:rPr>
        <w:t xml:space="preserve"> </w:t>
      </w:r>
      <w:r>
        <w:t>of</w:t>
      </w:r>
      <w:r>
        <w:rPr>
          <w:spacing w:val="-12"/>
        </w:rPr>
        <w:t xml:space="preserve"> </w:t>
      </w:r>
      <w:r>
        <w:t>Education</w:t>
      </w:r>
      <w:r>
        <w:rPr>
          <w:spacing w:val="-9"/>
        </w:rPr>
        <w:t xml:space="preserve"> </w:t>
      </w:r>
      <w:r>
        <w:t>has</w:t>
      </w:r>
      <w:r>
        <w:rPr>
          <w:spacing w:val="-7"/>
        </w:rPr>
        <w:t xml:space="preserve"> </w:t>
      </w:r>
      <w:r>
        <w:t>consulted.</w:t>
      </w:r>
      <w:r>
        <w:rPr>
          <w:spacing w:val="-9"/>
        </w:rPr>
        <w:t xml:space="preserve"> </w:t>
      </w:r>
      <w:r>
        <w:t>And</w:t>
      </w:r>
      <w:r>
        <w:rPr>
          <w:spacing w:val="-13"/>
        </w:rPr>
        <w:t xml:space="preserve"> </w:t>
      </w:r>
      <w:r>
        <w:t>as</w:t>
      </w:r>
      <w:r>
        <w:rPr>
          <w:spacing w:val="-11"/>
        </w:rPr>
        <w:t xml:space="preserve"> </w:t>
      </w:r>
      <w:r>
        <w:t>graduate placements</w:t>
      </w:r>
      <w:r>
        <w:rPr>
          <w:spacing w:val="-7"/>
        </w:rPr>
        <w:t xml:space="preserve"> </w:t>
      </w:r>
      <w:r>
        <w:t>indicate</w:t>
      </w:r>
      <w:r>
        <w:rPr>
          <w:spacing w:val="-10"/>
        </w:rPr>
        <w:t xml:space="preserve"> </w:t>
      </w:r>
      <w:r>
        <w:t>(Section</w:t>
      </w:r>
      <w:r>
        <w:rPr>
          <w:spacing w:val="-4"/>
        </w:rPr>
        <w:t xml:space="preserve"> </w:t>
      </w:r>
      <w:r>
        <w:t>G.2),</w:t>
      </w:r>
      <w:r>
        <w:rPr>
          <w:spacing w:val="-9"/>
        </w:rPr>
        <w:t xml:space="preserve"> </w:t>
      </w:r>
      <w:r>
        <w:t>this</w:t>
      </w:r>
      <w:r>
        <w:rPr>
          <w:spacing w:val="-7"/>
        </w:rPr>
        <w:t xml:space="preserve"> </w:t>
      </w:r>
      <w:r>
        <w:t>specialized</w:t>
      </w:r>
      <w:r>
        <w:rPr>
          <w:spacing w:val="-9"/>
        </w:rPr>
        <w:t xml:space="preserve"> </w:t>
      </w:r>
      <w:r>
        <w:t>area</w:t>
      </w:r>
      <w:r>
        <w:rPr>
          <w:spacing w:val="-10"/>
        </w:rPr>
        <w:t xml:space="preserve"> </w:t>
      </w:r>
      <w:r>
        <w:t>and</w:t>
      </w:r>
      <w:r>
        <w:rPr>
          <w:spacing w:val="-4"/>
        </w:rPr>
        <w:t xml:space="preserve"> </w:t>
      </w:r>
      <w:r>
        <w:t>linguistic</w:t>
      </w:r>
      <w:r>
        <w:rPr>
          <w:spacing w:val="-10"/>
        </w:rPr>
        <w:t xml:space="preserve"> </w:t>
      </w:r>
      <w:r>
        <w:t>training</w:t>
      </w:r>
      <w:r>
        <w:rPr>
          <w:spacing w:val="-5"/>
        </w:rPr>
        <w:t xml:space="preserve"> </w:t>
      </w:r>
      <w:r>
        <w:t>is</w:t>
      </w:r>
      <w:r>
        <w:rPr>
          <w:spacing w:val="-7"/>
        </w:rPr>
        <w:t xml:space="preserve"> </w:t>
      </w:r>
      <w:r>
        <w:t>yielding</w:t>
      </w:r>
      <w:r>
        <w:rPr>
          <w:spacing w:val="-9"/>
        </w:rPr>
        <w:t xml:space="preserve"> </w:t>
      </w:r>
      <w:r>
        <w:t>concrete results</w:t>
      </w:r>
      <w:r>
        <w:rPr>
          <w:spacing w:val="-1"/>
        </w:rPr>
        <w:t xml:space="preserve"> </w:t>
      </w:r>
      <w:r>
        <w:t>in</w:t>
      </w:r>
      <w:r>
        <w:rPr>
          <w:spacing w:val="-3"/>
        </w:rPr>
        <w:t xml:space="preserve"> </w:t>
      </w:r>
      <w:r>
        <w:t>terms</w:t>
      </w:r>
      <w:r>
        <w:rPr>
          <w:spacing w:val="-1"/>
        </w:rPr>
        <w:t xml:space="preserve"> </w:t>
      </w:r>
      <w:r>
        <w:t>of</w:t>
      </w:r>
      <w:r>
        <w:rPr>
          <w:spacing w:val="-3"/>
        </w:rPr>
        <w:t xml:space="preserve"> </w:t>
      </w:r>
      <w:r>
        <w:t>producing</w:t>
      </w:r>
      <w:r>
        <w:rPr>
          <w:spacing w:val="-2"/>
        </w:rPr>
        <w:t xml:space="preserve"> </w:t>
      </w:r>
      <w:r>
        <w:t>specialists</w:t>
      </w:r>
      <w:r>
        <w:rPr>
          <w:spacing w:val="-2"/>
        </w:rPr>
        <w:t xml:space="preserve"> </w:t>
      </w:r>
      <w:r>
        <w:t>who</w:t>
      </w:r>
      <w:r>
        <w:rPr>
          <w:spacing w:val="-2"/>
        </w:rPr>
        <w:t xml:space="preserve"> </w:t>
      </w:r>
      <w:r>
        <w:t>go</w:t>
      </w:r>
      <w:r>
        <w:rPr>
          <w:spacing w:val="-2"/>
        </w:rPr>
        <w:t xml:space="preserve"> </w:t>
      </w:r>
      <w:r>
        <w:t>on</w:t>
      </w:r>
      <w:r>
        <w:rPr>
          <w:spacing w:val="-3"/>
        </w:rPr>
        <w:t xml:space="preserve"> </w:t>
      </w:r>
      <w:r>
        <w:t>to</w:t>
      </w:r>
      <w:r>
        <w:rPr>
          <w:spacing w:val="-2"/>
        </w:rPr>
        <w:t xml:space="preserve"> </w:t>
      </w:r>
      <w:r>
        <w:t>work</w:t>
      </w:r>
      <w:r>
        <w:rPr>
          <w:spacing w:val="-3"/>
        </w:rPr>
        <w:t xml:space="preserve"> </w:t>
      </w:r>
      <w:r>
        <w:t>in</w:t>
      </w:r>
      <w:r>
        <w:rPr>
          <w:spacing w:val="-2"/>
        </w:rPr>
        <w:t xml:space="preserve"> </w:t>
      </w:r>
      <w:r>
        <w:t>careers</w:t>
      </w:r>
      <w:r>
        <w:rPr>
          <w:spacing w:val="-2"/>
        </w:rPr>
        <w:t xml:space="preserve"> </w:t>
      </w:r>
      <w:r>
        <w:t>that</w:t>
      </w:r>
      <w:r>
        <w:rPr>
          <w:spacing w:val="-4"/>
        </w:rPr>
        <w:t xml:space="preserve"> </w:t>
      </w:r>
      <w:r>
        <w:t>address</w:t>
      </w:r>
      <w:r>
        <w:rPr>
          <w:spacing w:val="-2"/>
        </w:rPr>
        <w:t xml:space="preserve"> </w:t>
      </w:r>
      <w:r>
        <w:t>national</w:t>
      </w:r>
      <w:r>
        <w:rPr>
          <w:spacing w:val="-4"/>
        </w:rPr>
        <w:t xml:space="preserve"> </w:t>
      </w:r>
      <w:r>
        <w:rPr>
          <w:spacing w:val="-2"/>
        </w:rPr>
        <w:t>needs.</w:t>
      </w:r>
    </w:p>
    <w:p w14:paraId="1CE6B627" w14:textId="77777777" w:rsidR="00DB09FF" w:rsidRDefault="00333147">
      <w:pPr>
        <w:pStyle w:val="BodyText"/>
        <w:spacing w:line="480" w:lineRule="auto"/>
        <w:ind w:right="196" w:firstLine="720"/>
        <w:jc w:val="both"/>
      </w:pPr>
      <w:r>
        <w:t>The</w:t>
      </w:r>
      <w:r>
        <w:rPr>
          <w:spacing w:val="-6"/>
        </w:rPr>
        <w:t xml:space="preserve"> </w:t>
      </w:r>
      <w:r>
        <w:t>LAI</w:t>
      </w:r>
      <w:r>
        <w:rPr>
          <w:spacing w:val="-5"/>
        </w:rPr>
        <w:t xml:space="preserve"> </w:t>
      </w:r>
      <w:r>
        <w:t>strives</w:t>
      </w:r>
      <w:r>
        <w:rPr>
          <w:spacing w:val="-4"/>
        </w:rPr>
        <w:t xml:space="preserve"> </w:t>
      </w:r>
      <w:r>
        <w:t>to</w:t>
      </w:r>
      <w:r>
        <w:rPr>
          <w:spacing w:val="-5"/>
        </w:rPr>
        <w:t xml:space="preserve"> </w:t>
      </w:r>
      <w:r>
        <w:t>design</w:t>
      </w:r>
      <w:r>
        <w:rPr>
          <w:spacing w:val="-5"/>
        </w:rPr>
        <w:t xml:space="preserve"> </w:t>
      </w:r>
      <w:r>
        <w:t>programming</w:t>
      </w:r>
      <w:r>
        <w:rPr>
          <w:spacing w:val="-5"/>
        </w:rPr>
        <w:t xml:space="preserve"> </w:t>
      </w:r>
      <w:r>
        <w:t>that</w:t>
      </w:r>
      <w:r>
        <w:rPr>
          <w:spacing w:val="-6"/>
        </w:rPr>
        <w:t xml:space="preserve"> </w:t>
      </w:r>
      <w:r>
        <w:t>is</w:t>
      </w:r>
      <w:r>
        <w:rPr>
          <w:spacing w:val="-4"/>
        </w:rPr>
        <w:t xml:space="preserve"> </w:t>
      </w:r>
      <w:r>
        <w:t>relevant</w:t>
      </w:r>
      <w:r>
        <w:rPr>
          <w:spacing w:val="-6"/>
        </w:rPr>
        <w:t xml:space="preserve"> </w:t>
      </w:r>
      <w:r>
        <w:t>to</w:t>
      </w:r>
      <w:r>
        <w:rPr>
          <w:spacing w:val="-5"/>
        </w:rPr>
        <w:t xml:space="preserve"> </w:t>
      </w:r>
      <w:r>
        <w:t>both</w:t>
      </w:r>
      <w:r>
        <w:rPr>
          <w:spacing w:val="-5"/>
        </w:rPr>
        <w:t xml:space="preserve"> </w:t>
      </w:r>
      <w:r>
        <w:t>our</w:t>
      </w:r>
      <w:r>
        <w:rPr>
          <w:spacing w:val="-5"/>
        </w:rPr>
        <w:t xml:space="preserve"> </w:t>
      </w:r>
      <w:r>
        <w:t>audience</w:t>
      </w:r>
      <w:r>
        <w:rPr>
          <w:spacing w:val="-6"/>
        </w:rPr>
        <w:t xml:space="preserve"> </w:t>
      </w:r>
      <w:r>
        <w:t>at</w:t>
      </w:r>
      <w:r>
        <w:rPr>
          <w:spacing w:val="-6"/>
        </w:rPr>
        <w:t xml:space="preserve"> </w:t>
      </w:r>
      <w:r>
        <w:t>UCLA</w:t>
      </w:r>
      <w:r>
        <w:rPr>
          <w:spacing w:val="-4"/>
        </w:rPr>
        <w:t xml:space="preserve"> </w:t>
      </w:r>
      <w:r>
        <w:t xml:space="preserve">and in Southern California. For example, in light of the fact that the majority of LAUSD students are of Mexican or Central American descent, our teacher training workshops generally focus on equipping teachers with knowledge about the subregions of Latin </w:t>
      </w:r>
      <w:r>
        <w:t>America from which their students’</w:t>
      </w:r>
      <w:r>
        <w:rPr>
          <w:spacing w:val="-13"/>
        </w:rPr>
        <w:t xml:space="preserve"> </w:t>
      </w:r>
      <w:r>
        <w:t>families</w:t>
      </w:r>
      <w:r>
        <w:rPr>
          <w:spacing w:val="-12"/>
        </w:rPr>
        <w:t xml:space="preserve"> </w:t>
      </w:r>
      <w:r>
        <w:t>are</w:t>
      </w:r>
      <w:r>
        <w:rPr>
          <w:spacing w:val="-15"/>
        </w:rPr>
        <w:t xml:space="preserve"> </w:t>
      </w:r>
      <w:r>
        <w:t>descended.</w:t>
      </w:r>
      <w:r>
        <w:rPr>
          <w:spacing w:val="-14"/>
        </w:rPr>
        <w:t xml:space="preserve"> </w:t>
      </w:r>
      <w:r>
        <w:t>Similarly,</w:t>
      </w:r>
      <w:r>
        <w:rPr>
          <w:spacing w:val="-14"/>
        </w:rPr>
        <w:t xml:space="preserve"> </w:t>
      </w:r>
      <w:r>
        <w:t>a</w:t>
      </w:r>
      <w:r>
        <w:rPr>
          <w:spacing w:val="-15"/>
        </w:rPr>
        <w:t xml:space="preserve"> </w:t>
      </w:r>
      <w:r>
        <w:t>significant</w:t>
      </w:r>
      <w:r>
        <w:rPr>
          <w:spacing w:val="-15"/>
        </w:rPr>
        <w:t xml:space="preserve"> </w:t>
      </w:r>
      <w:r>
        <w:t>proportion</w:t>
      </w:r>
      <w:r>
        <w:rPr>
          <w:spacing w:val="-14"/>
        </w:rPr>
        <w:t xml:space="preserve"> </w:t>
      </w:r>
      <w:r>
        <w:t>of</w:t>
      </w:r>
      <w:r>
        <w:rPr>
          <w:spacing w:val="-13"/>
        </w:rPr>
        <w:t xml:space="preserve"> </w:t>
      </w:r>
      <w:r>
        <w:t>our</w:t>
      </w:r>
      <w:r>
        <w:rPr>
          <w:spacing w:val="-9"/>
        </w:rPr>
        <w:t xml:space="preserve"> </w:t>
      </w:r>
      <w:r>
        <w:t>academic</w:t>
      </w:r>
      <w:r>
        <w:rPr>
          <w:spacing w:val="-15"/>
        </w:rPr>
        <w:t xml:space="preserve"> </w:t>
      </w:r>
      <w:r>
        <w:t>programming is conducted in Spanish, the language that 39% of Los Angeles County residents speak in the home.</w:t>
      </w:r>
      <w:r>
        <w:rPr>
          <w:spacing w:val="-9"/>
        </w:rPr>
        <w:t xml:space="preserve"> </w:t>
      </w:r>
      <w:r>
        <w:t>As</w:t>
      </w:r>
      <w:r>
        <w:rPr>
          <w:spacing w:val="-8"/>
        </w:rPr>
        <w:t xml:space="preserve"> </w:t>
      </w:r>
      <w:r>
        <w:t>Table</w:t>
      </w:r>
      <w:r>
        <w:rPr>
          <w:spacing w:val="-6"/>
        </w:rPr>
        <w:t xml:space="preserve"> </w:t>
      </w:r>
      <w:r>
        <w:t>G.1</w:t>
      </w:r>
      <w:r>
        <w:rPr>
          <w:spacing w:val="-10"/>
        </w:rPr>
        <w:t xml:space="preserve"> </w:t>
      </w:r>
      <w:r>
        <w:t>demonstrates,</w:t>
      </w:r>
      <w:r>
        <w:rPr>
          <w:spacing w:val="-6"/>
        </w:rPr>
        <w:t xml:space="preserve"> </w:t>
      </w:r>
      <w:r>
        <w:t>the</w:t>
      </w:r>
      <w:r>
        <w:rPr>
          <w:spacing w:val="-10"/>
        </w:rPr>
        <w:t xml:space="preserve"> </w:t>
      </w:r>
      <w:r>
        <w:t>LAI</w:t>
      </w:r>
      <w:r>
        <w:rPr>
          <w:spacing w:val="-10"/>
        </w:rPr>
        <w:t xml:space="preserve"> </w:t>
      </w:r>
      <w:r>
        <w:t>effectively</w:t>
      </w:r>
      <w:r>
        <w:rPr>
          <w:spacing w:val="-10"/>
        </w:rPr>
        <w:t xml:space="preserve"> </w:t>
      </w:r>
      <w:r>
        <w:t>disseminates</w:t>
      </w:r>
      <w:r>
        <w:rPr>
          <w:spacing w:val="-8"/>
        </w:rPr>
        <w:t xml:space="preserve"> </w:t>
      </w:r>
      <w:r>
        <w:t>its</w:t>
      </w:r>
      <w:r>
        <w:rPr>
          <w:spacing w:val="-8"/>
        </w:rPr>
        <w:t xml:space="preserve"> </w:t>
      </w:r>
      <w:r>
        <w:t>programming</w:t>
      </w:r>
      <w:r>
        <w:rPr>
          <w:spacing w:val="-10"/>
        </w:rPr>
        <w:t xml:space="preserve"> </w:t>
      </w:r>
      <w:r>
        <w:t>to</w:t>
      </w:r>
      <w:r>
        <w:rPr>
          <w:spacing w:val="-4"/>
        </w:rPr>
        <w:t xml:space="preserve"> </w:t>
      </w:r>
      <w:r>
        <w:t>the</w:t>
      </w:r>
      <w:r>
        <w:rPr>
          <w:spacing w:val="-10"/>
        </w:rPr>
        <w:t xml:space="preserve"> </w:t>
      </w:r>
      <w:r>
        <w:t>public via</w:t>
      </w:r>
      <w:r>
        <w:rPr>
          <w:spacing w:val="-6"/>
        </w:rPr>
        <w:t xml:space="preserve"> </w:t>
      </w:r>
      <w:r>
        <w:t>a</w:t>
      </w:r>
      <w:r>
        <w:rPr>
          <w:spacing w:val="-6"/>
        </w:rPr>
        <w:t xml:space="preserve"> </w:t>
      </w:r>
      <w:r>
        <w:t>wide</w:t>
      </w:r>
      <w:r>
        <w:rPr>
          <w:spacing w:val="-6"/>
        </w:rPr>
        <w:t xml:space="preserve"> </w:t>
      </w:r>
      <w:r>
        <w:t>variety</w:t>
      </w:r>
      <w:r>
        <w:rPr>
          <w:spacing w:val="-4"/>
        </w:rPr>
        <w:t xml:space="preserve"> </w:t>
      </w:r>
      <w:r>
        <w:t>of</w:t>
      </w:r>
      <w:r>
        <w:rPr>
          <w:spacing w:val="-4"/>
        </w:rPr>
        <w:t xml:space="preserve"> </w:t>
      </w:r>
      <w:r>
        <w:t>mechanisms.</w:t>
      </w:r>
      <w:r>
        <w:rPr>
          <w:spacing w:val="-4"/>
        </w:rPr>
        <w:t xml:space="preserve"> </w:t>
      </w:r>
      <w:r>
        <w:t>Email</w:t>
      </w:r>
      <w:r>
        <w:rPr>
          <w:spacing w:val="-1"/>
        </w:rPr>
        <w:t xml:space="preserve"> </w:t>
      </w:r>
      <w:r>
        <w:t>lists (2,272</w:t>
      </w:r>
      <w:r>
        <w:rPr>
          <w:spacing w:val="-4"/>
        </w:rPr>
        <w:t xml:space="preserve"> </w:t>
      </w:r>
      <w:r>
        <w:t>subscribers),</w:t>
      </w:r>
      <w:r>
        <w:rPr>
          <w:spacing w:val="-5"/>
        </w:rPr>
        <w:t xml:space="preserve"> </w:t>
      </w:r>
      <w:r>
        <w:t>social</w:t>
      </w:r>
      <w:r>
        <w:rPr>
          <w:spacing w:val="-5"/>
        </w:rPr>
        <w:t xml:space="preserve"> </w:t>
      </w:r>
      <w:r>
        <w:t>media</w:t>
      </w:r>
      <w:r>
        <w:rPr>
          <w:spacing w:val="-5"/>
        </w:rPr>
        <w:t xml:space="preserve"> </w:t>
      </w:r>
      <w:r>
        <w:t>(3,830</w:t>
      </w:r>
      <w:r>
        <w:rPr>
          <w:spacing w:val="-4"/>
        </w:rPr>
        <w:t xml:space="preserve"> </w:t>
      </w:r>
      <w:r>
        <w:t>followers), and our website (72,654 views in 2021) disseminate both our events calendar and videos of past events (16,167 views in 2020-2021) to a national and global audience. In the 1980s, the LAI established</w:t>
      </w:r>
      <w:r>
        <w:rPr>
          <w:spacing w:val="-5"/>
        </w:rPr>
        <w:t xml:space="preserve"> </w:t>
      </w:r>
      <w:r>
        <w:t>what</w:t>
      </w:r>
      <w:r>
        <w:rPr>
          <w:spacing w:val="-11"/>
        </w:rPr>
        <w:t xml:space="preserve"> </w:t>
      </w:r>
      <w:r>
        <w:t>would</w:t>
      </w:r>
      <w:r>
        <w:rPr>
          <w:spacing w:val="-5"/>
        </w:rPr>
        <w:t xml:space="preserve"> </w:t>
      </w:r>
      <w:r>
        <w:t>become</w:t>
      </w:r>
      <w:r>
        <w:rPr>
          <w:spacing w:val="-11"/>
        </w:rPr>
        <w:t xml:space="preserve"> </w:t>
      </w:r>
      <w:r>
        <w:t>a</w:t>
      </w:r>
      <w:r>
        <w:rPr>
          <w:spacing w:val="-3"/>
        </w:rPr>
        <w:t xml:space="preserve"> </w:t>
      </w:r>
      <w:r>
        <w:t>significant</w:t>
      </w:r>
      <w:r>
        <w:rPr>
          <w:spacing w:val="-5"/>
        </w:rPr>
        <w:t xml:space="preserve"> </w:t>
      </w:r>
      <w:r>
        <w:t>publications</w:t>
      </w:r>
      <w:r>
        <w:rPr>
          <w:spacing w:val="-8"/>
        </w:rPr>
        <w:t xml:space="preserve"> </w:t>
      </w:r>
      <w:r>
        <w:t>program,</w:t>
      </w:r>
      <w:r>
        <w:rPr>
          <w:spacing w:val="-10"/>
        </w:rPr>
        <w:t xml:space="preserve"> </w:t>
      </w:r>
      <w:r>
        <w:t>with</w:t>
      </w:r>
      <w:r>
        <w:rPr>
          <w:spacing w:val="-10"/>
        </w:rPr>
        <w:t xml:space="preserve"> </w:t>
      </w:r>
      <w:r>
        <w:t>hundreds</w:t>
      </w:r>
      <w:r>
        <w:rPr>
          <w:spacing w:val="-8"/>
        </w:rPr>
        <w:t xml:space="preserve"> </w:t>
      </w:r>
      <w:r>
        <w:t>of</w:t>
      </w:r>
      <w:r>
        <w:rPr>
          <w:spacing w:val="-2"/>
        </w:rPr>
        <w:t xml:space="preserve"> </w:t>
      </w:r>
      <w:r>
        <w:t>monographs and</w:t>
      </w:r>
      <w:r>
        <w:rPr>
          <w:spacing w:val="-8"/>
        </w:rPr>
        <w:t xml:space="preserve"> </w:t>
      </w:r>
      <w:r>
        <w:t>journal</w:t>
      </w:r>
      <w:r>
        <w:rPr>
          <w:spacing w:val="-5"/>
        </w:rPr>
        <w:t xml:space="preserve"> </w:t>
      </w:r>
      <w:r>
        <w:t>issues</w:t>
      </w:r>
      <w:r>
        <w:rPr>
          <w:spacing w:val="-6"/>
        </w:rPr>
        <w:t xml:space="preserve"> </w:t>
      </w:r>
      <w:r>
        <w:t>published</w:t>
      </w:r>
      <w:r>
        <w:rPr>
          <w:spacing w:val="-4"/>
        </w:rPr>
        <w:t xml:space="preserve"> </w:t>
      </w:r>
      <w:r>
        <w:t>into</w:t>
      </w:r>
      <w:r>
        <w:rPr>
          <w:spacing w:val="-4"/>
        </w:rPr>
        <w:t xml:space="preserve"> </w:t>
      </w:r>
      <w:r>
        <w:t>the</w:t>
      </w:r>
      <w:r>
        <w:rPr>
          <w:spacing w:val="-5"/>
        </w:rPr>
        <w:t xml:space="preserve"> </w:t>
      </w:r>
      <w:r>
        <w:t>first</w:t>
      </w:r>
      <w:r>
        <w:rPr>
          <w:spacing w:val="-5"/>
        </w:rPr>
        <w:t xml:space="preserve"> </w:t>
      </w:r>
      <w:r>
        <w:t>decade</w:t>
      </w:r>
      <w:r>
        <w:rPr>
          <w:spacing w:val="-9"/>
        </w:rPr>
        <w:t xml:space="preserve"> </w:t>
      </w:r>
      <w:r>
        <w:t>of</w:t>
      </w:r>
      <w:r>
        <w:rPr>
          <w:spacing w:val="-4"/>
        </w:rPr>
        <w:t xml:space="preserve"> </w:t>
      </w:r>
      <w:r>
        <w:t>the</w:t>
      </w:r>
      <w:r>
        <w:rPr>
          <w:spacing w:val="-9"/>
        </w:rPr>
        <w:t xml:space="preserve"> </w:t>
      </w:r>
      <w:r>
        <w:t>21</w:t>
      </w:r>
      <w:r>
        <w:rPr>
          <w:vertAlign w:val="superscript"/>
        </w:rPr>
        <w:t>st</w:t>
      </w:r>
      <w:r>
        <w:rPr>
          <w:spacing w:val="-3"/>
        </w:rPr>
        <w:t xml:space="preserve"> </w:t>
      </w:r>
      <w:r>
        <w:t>century;</w:t>
      </w:r>
      <w:r>
        <w:rPr>
          <w:spacing w:val="-9"/>
        </w:rPr>
        <w:t xml:space="preserve"> </w:t>
      </w:r>
      <w:r>
        <w:t>86</w:t>
      </w:r>
      <w:r>
        <w:rPr>
          <w:spacing w:val="-4"/>
        </w:rPr>
        <w:t xml:space="preserve"> </w:t>
      </w:r>
      <w:r>
        <w:t>titles</w:t>
      </w:r>
      <w:r>
        <w:rPr>
          <w:spacing w:val="-2"/>
        </w:rPr>
        <w:t xml:space="preserve"> </w:t>
      </w:r>
      <w:r>
        <w:t>are</w:t>
      </w:r>
      <w:r>
        <w:rPr>
          <w:spacing w:val="-5"/>
        </w:rPr>
        <w:t xml:space="preserve"> </w:t>
      </w:r>
      <w:r>
        <w:t>still</w:t>
      </w:r>
      <w:r>
        <w:rPr>
          <w:spacing w:val="-5"/>
        </w:rPr>
        <w:t xml:space="preserve"> </w:t>
      </w:r>
      <w:r>
        <w:t>available</w:t>
      </w:r>
      <w:r>
        <w:rPr>
          <w:spacing w:val="-5"/>
        </w:rPr>
        <w:t xml:space="preserve"> </w:t>
      </w:r>
      <w:r>
        <w:t xml:space="preserve">for purchase, and 163 orders were placed between 2017 and 2021. Well-known titles include the </w:t>
      </w:r>
      <w:r>
        <w:rPr>
          <w:i/>
        </w:rPr>
        <w:t>Statistical Abstract of</w:t>
      </w:r>
      <w:r>
        <w:rPr>
          <w:i/>
        </w:rPr>
        <w:t xml:space="preserve"> Latin America </w:t>
      </w:r>
      <w:r>
        <w:t xml:space="preserve">(SALA) and the journal </w:t>
      </w:r>
      <w:r>
        <w:rPr>
          <w:i/>
        </w:rPr>
        <w:t>Latin American Lore</w:t>
      </w:r>
      <w:r>
        <w:t>. UCLA’s library brings Latin America to a national and global audience through, for example, digitization initiatives funded by MEAP (Section F.2.a) and, of course, HAPI. And finally, UCLA plays a p</w:t>
      </w:r>
      <w:r>
        <w:t>rominent</w:t>
      </w:r>
      <w:r>
        <w:rPr>
          <w:spacing w:val="45"/>
        </w:rPr>
        <w:t xml:space="preserve"> </w:t>
      </w:r>
      <w:r>
        <w:t>role</w:t>
      </w:r>
      <w:r>
        <w:rPr>
          <w:spacing w:val="45"/>
        </w:rPr>
        <w:t xml:space="preserve"> </w:t>
      </w:r>
      <w:r>
        <w:t>in</w:t>
      </w:r>
      <w:r>
        <w:rPr>
          <w:spacing w:val="52"/>
        </w:rPr>
        <w:t xml:space="preserve"> </w:t>
      </w:r>
      <w:r>
        <w:t>some</w:t>
      </w:r>
      <w:r>
        <w:rPr>
          <w:spacing w:val="45"/>
        </w:rPr>
        <w:t xml:space="preserve"> </w:t>
      </w:r>
      <w:r>
        <w:t>of</w:t>
      </w:r>
      <w:r>
        <w:rPr>
          <w:spacing w:val="46"/>
        </w:rPr>
        <w:t xml:space="preserve"> </w:t>
      </w:r>
      <w:r>
        <w:t>the</w:t>
      </w:r>
      <w:r>
        <w:rPr>
          <w:spacing w:val="46"/>
        </w:rPr>
        <w:t xml:space="preserve"> </w:t>
      </w:r>
      <w:r>
        <w:t>foremost</w:t>
      </w:r>
      <w:r>
        <w:rPr>
          <w:spacing w:val="45"/>
        </w:rPr>
        <w:t xml:space="preserve"> </w:t>
      </w:r>
      <w:r>
        <w:t>scholarly</w:t>
      </w:r>
      <w:r>
        <w:rPr>
          <w:spacing w:val="51"/>
        </w:rPr>
        <w:t xml:space="preserve"> </w:t>
      </w:r>
      <w:r>
        <w:t>journals</w:t>
      </w:r>
      <w:r>
        <w:rPr>
          <w:spacing w:val="49"/>
        </w:rPr>
        <w:t xml:space="preserve"> </w:t>
      </w:r>
      <w:r>
        <w:t>dedicated</w:t>
      </w:r>
      <w:r>
        <w:rPr>
          <w:spacing w:val="46"/>
        </w:rPr>
        <w:t xml:space="preserve"> </w:t>
      </w:r>
      <w:r>
        <w:t>to</w:t>
      </w:r>
      <w:r>
        <w:rPr>
          <w:spacing w:val="51"/>
        </w:rPr>
        <w:t xml:space="preserve"> </w:t>
      </w:r>
      <w:r>
        <w:t>Latin</w:t>
      </w:r>
      <w:r>
        <w:rPr>
          <w:spacing w:val="46"/>
        </w:rPr>
        <w:t xml:space="preserve"> </w:t>
      </w:r>
      <w:r>
        <w:t>America.</w:t>
      </w:r>
      <w:r>
        <w:rPr>
          <w:spacing w:val="47"/>
        </w:rPr>
        <w:t xml:space="preserve"> </w:t>
      </w:r>
      <w:r>
        <w:rPr>
          <w:spacing w:val="-5"/>
        </w:rPr>
        <w:t>The</w:t>
      </w:r>
    </w:p>
    <w:p w14:paraId="1CE6B628" w14:textId="77777777" w:rsidR="00DB09FF" w:rsidRDefault="00DB09FF">
      <w:pPr>
        <w:spacing w:line="480" w:lineRule="auto"/>
        <w:jc w:val="both"/>
        <w:sectPr w:rsidR="00DB09FF">
          <w:pgSz w:w="12240" w:h="15840"/>
          <w:pgMar w:top="1020" w:right="1240" w:bottom="940" w:left="1340" w:header="680" w:footer="740" w:gutter="0"/>
          <w:cols w:space="720"/>
        </w:sectPr>
      </w:pPr>
    </w:p>
    <w:p w14:paraId="1CE6B629" w14:textId="77777777" w:rsidR="00DB09FF" w:rsidRDefault="00DB09FF">
      <w:pPr>
        <w:pStyle w:val="BodyText"/>
        <w:spacing w:before="8"/>
        <w:ind w:left="0"/>
        <w:rPr>
          <w:sz w:val="27"/>
        </w:rPr>
      </w:pPr>
    </w:p>
    <w:p w14:paraId="1CE6B62A" w14:textId="77777777" w:rsidR="00DB09FF" w:rsidRDefault="00333147">
      <w:pPr>
        <w:pStyle w:val="BodyText"/>
        <w:spacing w:before="90" w:line="480" w:lineRule="auto"/>
        <w:ind w:right="192"/>
        <w:jc w:val="both"/>
      </w:pPr>
      <w:r>
        <w:t xml:space="preserve">Department of History has just been selected to be the new editorial home of the </w:t>
      </w:r>
      <w:r>
        <w:rPr>
          <w:i/>
        </w:rPr>
        <w:t xml:space="preserve">Hispanic American Historical Review </w:t>
      </w:r>
      <w:r>
        <w:t xml:space="preserve">(HAHR), the foremost U.S. journal of Latin Americanist historical scholarship. And the LAI director is associate editor of </w:t>
      </w:r>
      <w:r>
        <w:rPr>
          <w:i/>
        </w:rPr>
        <w:t>Mexican Studies/</w:t>
      </w:r>
      <w:r>
        <w:rPr>
          <w:i/>
        </w:rPr>
        <w:t>Estudios Mexicanos</w:t>
      </w:r>
      <w:r>
        <w:t>, a journal solely dedicated to the study of Mexico in historical and contemporary perspectives.</w:t>
      </w:r>
    </w:p>
    <w:p w14:paraId="1CE6B62B" w14:textId="77777777" w:rsidR="00DB09FF" w:rsidRDefault="00333147">
      <w:pPr>
        <w:pStyle w:val="ListParagraph"/>
        <w:numPr>
          <w:ilvl w:val="1"/>
          <w:numId w:val="1"/>
        </w:numPr>
        <w:tabs>
          <w:tab w:val="left" w:pos="1236"/>
        </w:tabs>
        <w:spacing w:before="3" w:line="480" w:lineRule="auto"/>
        <w:ind w:right="197" w:firstLine="720"/>
        <w:jc w:val="both"/>
        <w:rPr>
          <w:sz w:val="24"/>
        </w:rPr>
      </w:pPr>
      <w:r>
        <w:rPr>
          <w:b/>
          <w:i/>
          <w:color w:val="006FC0"/>
          <w:sz w:val="24"/>
        </w:rPr>
        <w:t xml:space="preserve">a. Evaluation Plan. </w:t>
      </w:r>
      <w:r>
        <w:rPr>
          <w:sz w:val="24"/>
        </w:rPr>
        <w:t>UCLA’s seven international/area studies centers currently applying</w:t>
      </w:r>
      <w:r>
        <w:rPr>
          <w:spacing w:val="-4"/>
          <w:sz w:val="24"/>
        </w:rPr>
        <w:t xml:space="preserve"> </w:t>
      </w:r>
      <w:r>
        <w:rPr>
          <w:sz w:val="24"/>
        </w:rPr>
        <w:t>for</w:t>
      </w:r>
      <w:r>
        <w:rPr>
          <w:spacing w:val="-4"/>
          <w:sz w:val="24"/>
        </w:rPr>
        <w:t xml:space="preserve"> </w:t>
      </w:r>
      <w:r>
        <w:rPr>
          <w:sz w:val="24"/>
        </w:rPr>
        <w:t>Title</w:t>
      </w:r>
      <w:r>
        <w:rPr>
          <w:spacing w:val="-6"/>
          <w:sz w:val="24"/>
        </w:rPr>
        <w:t xml:space="preserve"> </w:t>
      </w:r>
      <w:r>
        <w:rPr>
          <w:sz w:val="24"/>
        </w:rPr>
        <w:t>VI</w:t>
      </w:r>
      <w:r>
        <w:rPr>
          <w:spacing w:val="-4"/>
          <w:sz w:val="24"/>
        </w:rPr>
        <w:t xml:space="preserve"> </w:t>
      </w:r>
      <w:r>
        <w:rPr>
          <w:sz w:val="24"/>
        </w:rPr>
        <w:t>funding</w:t>
      </w:r>
      <w:r>
        <w:rPr>
          <w:spacing w:val="-4"/>
          <w:sz w:val="24"/>
        </w:rPr>
        <w:t xml:space="preserve"> </w:t>
      </w:r>
      <w:r>
        <w:rPr>
          <w:sz w:val="24"/>
        </w:rPr>
        <w:t>have</w:t>
      </w:r>
      <w:r>
        <w:rPr>
          <w:spacing w:val="-1"/>
          <w:sz w:val="24"/>
        </w:rPr>
        <w:t xml:space="preserve"> </w:t>
      </w:r>
      <w:r>
        <w:rPr>
          <w:sz w:val="24"/>
        </w:rPr>
        <w:t>jointly</w:t>
      </w:r>
      <w:r>
        <w:rPr>
          <w:spacing w:val="-4"/>
          <w:sz w:val="24"/>
        </w:rPr>
        <w:t xml:space="preserve"> </w:t>
      </w:r>
      <w:r>
        <w:rPr>
          <w:sz w:val="24"/>
        </w:rPr>
        <w:t>retained</w:t>
      </w:r>
      <w:r>
        <w:rPr>
          <w:spacing w:val="-4"/>
          <w:sz w:val="24"/>
        </w:rPr>
        <w:t xml:space="preserve"> </w:t>
      </w:r>
      <w:r>
        <w:rPr>
          <w:sz w:val="24"/>
        </w:rPr>
        <w:t>the</w:t>
      </w:r>
      <w:r>
        <w:rPr>
          <w:spacing w:val="-6"/>
          <w:sz w:val="24"/>
        </w:rPr>
        <w:t xml:space="preserve"> </w:t>
      </w:r>
      <w:r>
        <w:rPr>
          <w:sz w:val="24"/>
        </w:rPr>
        <w:t>service</w:t>
      </w:r>
      <w:r>
        <w:rPr>
          <w:sz w:val="24"/>
        </w:rPr>
        <w:t>s</w:t>
      </w:r>
      <w:r>
        <w:rPr>
          <w:spacing w:val="-3"/>
          <w:sz w:val="24"/>
        </w:rPr>
        <w:t xml:space="preserve"> </w:t>
      </w:r>
      <w:r>
        <w:rPr>
          <w:sz w:val="24"/>
        </w:rPr>
        <w:t>of</w:t>
      </w:r>
      <w:r>
        <w:rPr>
          <w:spacing w:val="-4"/>
          <w:sz w:val="24"/>
        </w:rPr>
        <w:t xml:space="preserve"> </w:t>
      </w:r>
      <w:r>
        <w:rPr>
          <w:sz w:val="24"/>
        </w:rPr>
        <w:t>Thomas</w:t>
      </w:r>
      <w:r>
        <w:rPr>
          <w:spacing w:val="-3"/>
          <w:sz w:val="24"/>
        </w:rPr>
        <w:t xml:space="preserve"> </w:t>
      </w:r>
      <w:r>
        <w:rPr>
          <w:sz w:val="24"/>
        </w:rPr>
        <w:t>P.</w:t>
      </w:r>
      <w:r>
        <w:rPr>
          <w:spacing w:val="-4"/>
          <w:sz w:val="24"/>
        </w:rPr>
        <w:t xml:space="preserve"> </w:t>
      </w:r>
      <w:r>
        <w:rPr>
          <w:sz w:val="24"/>
        </w:rPr>
        <w:t>Miller &amp;</w:t>
      </w:r>
      <w:r>
        <w:rPr>
          <w:spacing w:val="-6"/>
          <w:sz w:val="24"/>
        </w:rPr>
        <w:t xml:space="preserve"> </w:t>
      </w:r>
      <w:r>
        <w:rPr>
          <w:sz w:val="24"/>
        </w:rPr>
        <w:t>Associates (TPMA)</w:t>
      </w:r>
      <w:r>
        <w:rPr>
          <w:spacing w:val="-11"/>
          <w:sz w:val="24"/>
        </w:rPr>
        <w:t xml:space="preserve"> </w:t>
      </w:r>
      <w:r>
        <w:rPr>
          <w:sz w:val="24"/>
        </w:rPr>
        <w:t>as</w:t>
      </w:r>
      <w:r>
        <w:rPr>
          <w:spacing w:val="-9"/>
          <w:sz w:val="24"/>
        </w:rPr>
        <w:t xml:space="preserve"> </w:t>
      </w:r>
      <w:r>
        <w:rPr>
          <w:sz w:val="24"/>
        </w:rPr>
        <w:t>external</w:t>
      </w:r>
      <w:r>
        <w:rPr>
          <w:spacing w:val="-12"/>
          <w:sz w:val="24"/>
        </w:rPr>
        <w:t xml:space="preserve"> </w:t>
      </w:r>
      <w:r>
        <w:rPr>
          <w:sz w:val="24"/>
        </w:rPr>
        <w:t>evaluators.</w:t>
      </w:r>
      <w:r>
        <w:rPr>
          <w:spacing w:val="-7"/>
          <w:sz w:val="24"/>
        </w:rPr>
        <w:t xml:space="preserve"> </w:t>
      </w:r>
      <w:r>
        <w:rPr>
          <w:sz w:val="24"/>
        </w:rPr>
        <w:t>TPMA’s</w:t>
      </w:r>
      <w:r>
        <w:rPr>
          <w:spacing w:val="-8"/>
          <w:sz w:val="24"/>
        </w:rPr>
        <w:t xml:space="preserve"> </w:t>
      </w:r>
      <w:r>
        <w:rPr>
          <w:sz w:val="24"/>
        </w:rPr>
        <w:t>evaluation</w:t>
      </w:r>
      <w:r>
        <w:rPr>
          <w:spacing w:val="-10"/>
          <w:sz w:val="24"/>
        </w:rPr>
        <w:t xml:space="preserve"> </w:t>
      </w:r>
      <w:r>
        <w:rPr>
          <w:sz w:val="24"/>
        </w:rPr>
        <w:t>team</w:t>
      </w:r>
      <w:r>
        <w:rPr>
          <w:spacing w:val="-12"/>
          <w:sz w:val="24"/>
        </w:rPr>
        <w:t xml:space="preserve"> </w:t>
      </w:r>
      <w:r>
        <w:rPr>
          <w:sz w:val="24"/>
        </w:rPr>
        <w:t>has</w:t>
      </w:r>
      <w:r>
        <w:rPr>
          <w:spacing w:val="-9"/>
          <w:sz w:val="24"/>
        </w:rPr>
        <w:t xml:space="preserve"> </w:t>
      </w:r>
      <w:r>
        <w:rPr>
          <w:sz w:val="24"/>
        </w:rPr>
        <w:t>evaluated</w:t>
      </w:r>
      <w:r>
        <w:rPr>
          <w:spacing w:val="-11"/>
          <w:sz w:val="24"/>
        </w:rPr>
        <w:t xml:space="preserve"> </w:t>
      </w:r>
      <w:r>
        <w:rPr>
          <w:sz w:val="24"/>
        </w:rPr>
        <w:t>more</w:t>
      </w:r>
      <w:r>
        <w:rPr>
          <w:spacing w:val="-12"/>
          <w:sz w:val="24"/>
        </w:rPr>
        <w:t xml:space="preserve"> </w:t>
      </w:r>
      <w:r>
        <w:rPr>
          <w:sz w:val="24"/>
        </w:rPr>
        <w:t>than</w:t>
      </w:r>
      <w:r>
        <w:rPr>
          <w:spacing w:val="-11"/>
          <w:sz w:val="24"/>
        </w:rPr>
        <w:t xml:space="preserve"> </w:t>
      </w:r>
      <w:r>
        <w:rPr>
          <w:sz w:val="24"/>
        </w:rPr>
        <w:t>$120</w:t>
      </w:r>
      <w:r>
        <w:rPr>
          <w:spacing w:val="-11"/>
          <w:sz w:val="24"/>
        </w:rPr>
        <w:t xml:space="preserve"> </w:t>
      </w:r>
      <w:r>
        <w:rPr>
          <w:sz w:val="24"/>
        </w:rPr>
        <w:t>million</w:t>
      </w:r>
      <w:r>
        <w:rPr>
          <w:spacing w:val="-11"/>
          <w:sz w:val="24"/>
        </w:rPr>
        <w:t xml:space="preserve"> </w:t>
      </w:r>
      <w:r>
        <w:rPr>
          <w:sz w:val="24"/>
        </w:rPr>
        <w:t>of state and federally funded grants from a variety of funding streams, including 16</w:t>
      </w:r>
      <w:r>
        <w:rPr>
          <w:spacing w:val="-12"/>
          <w:sz w:val="24"/>
        </w:rPr>
        <w:t xml:space="preserve"> </w:t>
      </w:r>
      <w:r>
        <w:rPr>
          <w:sz w:val="24"/>
        </w:rPr>
        <w:t>multi-year U.S. Department</w:t>
      </w:r>
      <w:r>
        <w:rPr>
          <w:spacing w:val="-15"/>
          <w:sz w:val="24"/>
        </w:rPr>
        <w:t xml:space="preserve"> </w:t>
      </w:r>
      <w:r>
        <w:rPr>
          <w:sz w:val="24"/>
        </w:rPr>
        <w:t>of</w:t>
      </w:r>
      <w:r>
        <w:rPr>
          <w:spacing w:val="-13"/>
          <w:sz w:val="24"/>
        </w:rPr>
        <w:t xml:space="preserve"> </w:t>
      </w:r>
      <w:r>
        <w:rPr>
          <w:sz w:val="24"/>
        </w:rPr>
        <w:t>Labor</w:t>
      </w:r>
      <w:r>
        <w:rPr>
          <w:spacing w:val="-14"/>
          <w:sz w:val="24"/>
        </w:rPr>
        <w:t xml:space="preserve"> </w:t>
      </w:r>
      <w:r>
        <w:rPr>
          <w:sz w:val="24"/>
        </w:rPr>
        <w:t>grants</w:t>
      </w:r>
      <w:r>
        <w:rPr>
          <w:spacing w:val="-13"/>
          <w:sz w:val="24"/>
        </w:rPr>
        <w:t xml:space="preserve"> </w:t>
      </w:r>
      <w:r>
        <w:rPr>
          <w:sz w:val="24"/>
        </w:rPr>
        <w:t>for</w:t>
      </w:r>
      <w:r>
        <w:rPr>
          <w:spacing w:val="-13"/>
          <w:sz w:val="24"/>
        </w:rPr>
        <w:t xml:space="preserve"> </w:t>
      </w:r>
      <w:r>
        <w:rPr>
          <w:sz w:val="24"/>
        </w:rPr>
        <w:t>higher</w:t>
      </w:r>
      <w:r>
        <w:rPr>
          <w:spacing w:val="-10"/>
          <w:sz w:val="24"/>
        </w:rPr>
        <w:t xml:space="preserve"> </w:t>
      </w:r>
      <w:r>
        <w:rPr>
          <w:sz w:val="24"/>
        </w:rPr>
        <w:t>education</w:t>
      </w:r>
      <w:r>
        <w:rPr>
          <w:spacing w:val="-14"/>
          <w:sz w:val="24"/>
        </w:rPr>
        <w:t xml:space="preserve"> </w:t>
      </w:r>
      <w:r>
        <w:rPr>
          <w:sz w:val="24"/>
        </w:rPr>
        <w:t>institutions</w:t>
      </w:r>
      <w:r>
        <w:rPr>
          <w:spacing w:val="-8"/>
          <w:sz w:val="24"/>
        </w:rPr>
        <w:t xml:space="preserve"> </w:t>
      </w:r>
      <w:r>
        <w:rPr>
          <w:sz w:val="24"/>
        </w:rPr>
        <w:t>and</w:t>
      </w:r>
      <w:r>
        <w:rPr>
          <w:spacing w:val="-13"/>
          <w:sz w:val="24"/>
        </w:rPr>
        <w:t xml:space="preserve"> </w:t>
      </w:r>
      <w:r>
        <w:rPr>
          <w:sz w:val="24"/>
        </w:rPr>
        <w:t>13</w:t>
      </w:r>
      <w:r>
        <w:rPr>
          <w:spacing w:val="-14"/>
          <w:sz w:val="24"/>
        </w:rPr>
        <w:t xml:space="preserve"> </w:t>
      </w:r>
      <w:r>
        <w:rPr>
          <w:sz w:val="24"/>
        </w:rPr>
        <w:t>U.S.</w:t>
      </w:r>
      <w:r>
        <w:rPr>
          <w:spacing w:val="-14"/>
          <w:sz w:val="24"/>
        </w:rPr>
        <w:t xml:space="preserve"> </w:t>
      </w:r>
      <w:r>
        <w:rPr>
          <w:sz w:val="24"/>
        </w:rPr>
        <w:t>Department</w:t>
      </w:r>
      <w:r>
        <w:rPr>
          <w:spacing w:val="-11"/>
          <w:sz w:val="24"/>
        </w:rPr>
        <w:t xml:space="preserve"> </w:t>
      </w:r>
      <w:r>
        <w:rPr>
          <w:sz w:val="24"/>
        </w:rPr>
        <w:t>of</w:t>
      </w:r>
      <w:r>
        <w:rPr>
          <w:spacing w:val="-13"/>
          <w:sz w:val="24"/>
        </w:rPr>
        <w:t xml:space="preserve"> </w:t>
      </w:r>
      <w:r>
        <w:rPr>
          <w:sz w:val="24"/>
        </w:rPr>
        <w:t>Education grants, including Indiana University’s nine Title VI NRC/F</w:t>
      </w:r>
      <w:r>
        <w:rPr>
          <w:sz w:val="24"/>
        </w:rPr>
        <w:t>LAS grants during the 2018-2022 cycle. TPMA’s work on these projects has included evaluation design, data collection, reporting and assessment of program implementation, and impact and outcomes analyses. TPMA is well versed in tracking performance measures</w:t>
      </w:r>
      <w:r>
        <w:rPr>
          <w:sz w:val="24"/>
        </w:rPr>
        <w:t>, progress towards outcomes, implementation of grant activities,</w:t>
      </w:r>
      <w:r>
        <w:rPr>
          <w:spacing w:val="-3"/>
          <w:sz w:val="24"/>
        </w:rPr>
        <w:t xml:space="preserve"> </w:t>
      </w:r>
      <w:r>
        <w:rPr>
          <w:sz w:val="24"/>
        </w:rPr>
        <w:t>and</w:t>
      </w:r>
      <w:r>
        <w:rPr>
          <w:spacing w:val="-3"/>
          <w:sz w:val="24"/>
        </w:rPr>
        <w:t xml:space="preserve"> </w:t>
      </w:r>
      <w:r>
        <w:rPr>
          <w:sz w:val="24"/>
        </w:rPr>
        <w:t>fidelity to</w:t>
      </w:r>
      <w:r>
        <w:rPr>
          <w:spacing w:val="-3"/>
          <w:sz w:val="24"/>
        </w:rPr>
        <w:t xml:space="preserve"> </w:t>
      </w:r>
      <w:r>
        <w:rPr>
          <w:sz w:val="24"/>
        </w:rPr>
        <w:t>program models. Already, they</w:t>
      </w:r>
      <w:r>
        <w:rPr>
          <w:spacing w:val="-3"/>
          <w:sz w:val="24"/>
        </w:rPr>
        <w:t xml:space="preserve"> </w:t>
      </w:r>
      <w:r>
        <w:rPr>
          <w:sz w:val="24"/>
        </w:rPr>
        <w:t>have met</w:t>
      </w:r>
      <w:r>
        <w:rPr>
          <w:spacing w:val="-5"/>
          <w:sz w:val="24"/>
        </w:rPr>
        <w:t xml:space="preserve"> </w:t>
      </w:r>
      <w:r>
        <w:rPr>
          <w:sz w:val="24"/>
        </w:rPr>
        <w:t>twice</w:t>
      </w:r>
      <w:r>
        <w:rPr>
          <w:spacing w:val="-5"/>
          <w:sz w:val="24"/>
        </w:rPr>
        <w:t xml:space="preserve"> </w:t>
      </w:r>
      <w:r>
        <w:rPr>
          <w:sz w:val="24"/>
        </w:rPr>
        <w:t>with all</w:t>
      </w:r>
      <w:r>
        <w:rPr>
          <w:spacing w:val="-5"/>
          <w:sz w:val="24"/>
        </w:rPr>
        <w:t xml:space="preserve"> </w:t>
      </w:r>
      <w:r>
        <w:rPr>
          <w:sz w:val="24"/>
        </w:rPr>
        <w:t>UCLA</w:t>
      </w:r>
      <w:r>
        <w:rPr>
          <w:spacing w:val="-2"/>
          <w:sz w:val="24"/>
        </w:rPr>
        <w:t xml:space="preserve"> </w:t>
      </w:r>
      <w:r>
        <w:rPr>
          <w:sz w:val="24"/>
        </w:rPr>
        <w:t>applicant centers jointly and twice individually. The LAI has worked with TPMA to produce a comprehensive, objective</w:t>
      </w:r>
      <w:r>
        <w:rPr>
          <w:sz w:val="24"/>
        </w:rPr>
        <w:t xml:space="preserve"> evaluation plan that will produce measurable results.</w:t>
      </w:r>
    </w:p>
    <w:p w14:paraId="1CE6B62C" w14:textId="77777777" w:rsidR="00DB09FF" w:rsidRDefault="00333147">
      <w:pPr>
        <w:pStyle w:val="BodyText"/>
        <w:spacing w:line="480" w:lineRule="auto"/>
        <w:ind w:right="196" w:firstLine="720"/>
        <w:jc w:val="both"/>
      </w:pPr>
      <w:r>
        <w:t>The evaluation plan establishes three project goals; together, they encompass our three most important missions – area studies research, language teaching, and outreach. Each goal has three performance</w:t>
      </w:r>
      <w:r>
        <w:t xml:space="preserve"> measures, and each performance measure has activities by which to measure progress.</w:t>
      </w:r>
      <w:r>
        <w:rPr>
          <w:spacing w:val="-10"/>
        </w:rPr>
        <w:t xml:space="preserve"> </w:t>
      </w:r>
      <w:r>
        <w:t>TPMA</w:t>
      </w:r>
      <w:r>
        <w:rPr>
          <w:spacing w:val="-7"/>
        </w:rPr>
        <w:t xml:space="preserve"> </w:t>
      </w:r>
      <w:r>
        <w:t>will</w:t>
      </w:r>
      <w:r>
        <w:rPr>
          <w:spacing w:val="-10"/>
        </w:rPr>
        <w:t xml:space="preserve"> </w:t>
      </w:r>
      <w:r>
        <w:t>assist</w:t>
      </w:r>
      <w:r>
        <w:rPr>
          <w:spacing w:val="-5"/>
        </w:rPr>
        <w:t xml:space="preserve"> </w:t>
      </w:r>
      <w:r>
        <w:t>with</w:t>
      </w:r>
      <w:r>
        <w:rPr>
          <w:spacing w:val="-4"/>
        </w:rPr>
        <w:t xml:space="preserve"> </w:t>
      </w:r>
      <w:r>
        <w:t>the</w:t>
      </w:r>
      <w:r>
        <w:rPr>
          <w:spacing w:val="-5"/>
        </w:rPr>
        <w:t xml:space="preserve"> </w:t>
      </w:r>
      <w:r>
        <w:t>aggregation</w:t>
      </w:r>
      <w:r>
        <w:rPr>
          <w:spacing w:val="-5"/>
        </w:rPr>
        <w:t xml:space="preserve"> </w:t>
      </w:r>
      <w:r>
        <w:t>and</w:t>
      </w:r>
      <w:r>
        <w:rPr>
          <w:spacing w:val="-3"/>
        </w:rPr>
        <w:t xml:space="preserve"> </w:t>
      </w:r>
      <w:r>
        <w:t>interpretation</w:t>
      </w:r>
      <w:r>
        <w:rPr>
          <w:spacing w:val="-9"/>
        </w:rPr>
        <w:t xml:space="preserve"> </w:t>
      </w:r>
      <w:r>
        <w:t>of</w:t>
      </w:r>
      <w:r>
        <w:rPr>
          <w:spacing w:val="-4"/>
        </w:rPr>
        <w:t xml:space="preserve"> </w:t>
      </w:r>
      <w:r>
        <w:t>the</w:t>
      </w:r>
      <w:r>
        <w:rPr>
          <w:spacing w:val="-5"/>
        </w:rPr>
        <w:t xml:space="preserve"> </w:t>
      </w:r>
      <w:r>
        <w:t>data</w:t>
      </w:r>
      <w:r>
        <w:rPr>
          <w:spacing w:val="-10"/>
        </w:rPr>
        <w:t xml:space="preserve"> </w:t>
      </w:r>
      <w:r>
        <w:t>gathered</w:t>
      </w:r>
      <w:r>
        <w:rPr>
          <w:spacing w:val="-5"/>
        </w:rPr>
        <w:t xml:space="preserve"> </w:t>
      </w:r>
      <w:r>
        <w:t>each</w:t>
      </w:r>
      <w:r>
        <w:rPr>
          <w:spacing w:val="-9"/>
        </w:rPr>
        <w:t xml:space="preserve"> </w:t>
      </w:r>
      <w:r>
        <w:rPr>
          <w:spacing w:val="-2"/>
        </w:rPr>
        <w:t>year.</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DB09FF" w14:paraId="1CE6B62E" w14:textId="77777777">
        <w:trPr>
          <w:trHeight w:val="230"/>
        </w:trPr>
        <w:tc>
          <w:tcPr>
            <w:tcW w:w="9354" w:type="dxa"/>
            <w:gridSpan w:val="2"/>
            <w:shd w:val="clear" w:color="auto" w:fill="006FC0"/>
          </w:tcPr>
          <w:p w14:paraId="1CE6B62D" w14:textId="77777777" w:rsidR="00DB09FF" w:rsidRDefault="00333147">
            <w:pPr>
              <w:pStyle w:val="TableParagraph"/>
              <w:rPr>
                <w:b/>
                <w:sz w:val="20"/>
              </w:rPr>
            </w:pPr>
            <w:r>
              <w:rPr>
                <w:b/>
                <w:color w:val="FFFFFF"/>
                <w:sz w:val="20"/>
              </w:rPr>
              <w:t>Table</w:t>
            </w:r>
            <w:r>
              <w:rPr>
                <w:b/>
                <w:color w:val="FFFFFF"/>
                <w:spacing w:val="-2"/>
                <w:sz w:val="20"/>
              </w:rPr>
              <w:t xml:space="preserve"> </w:t>
            </w:r>
            <w:r>
              <w:rPr>
                <w:b/>
                <w:color w:val="FFFFFF"/>
                <w:sz w:val="20"/>
              </w:rPr>
              <w:t>G.3:</w:t>
            </w:r>
            <w:r>
              <w:rPr>
                <w:b/>
                <w:color w:val="FFFFFF"/>
                <w:spacing w:val="-4"/>
                <w:sz w:val="20"/>
              </w:rPr>
              <w:t xml:space="preserve"> </w:t>
            </w:r>
            <w:r>
              <w:rPr>
                <w:b/>
                <w:color w:val="FFFFFF"/>
                <w:sz w:val="20"/>
              </w:rPr>
              <w:t>Project</w:t>
            </w:r>
            <w:r>
              <w:rPr>
                <w:b/>
                <w:color w:val="FFFFFF"/>
                <w:spacing w:val="-4"/>
                <w:sz w:val="20"/>
              </w:rPr>
              <w:t xml:space="preserve"> </w:t>
            </w:r>
            <w:r>
              <w:rPr>
                <w:b/>
                <w:color w:val="FFFFFF"/>
                <w:sz w:val="20"/>
              </w:rPr>
              <w:t>Goals and</w:t>
            </w:r>
            <w:r>
              <w:rPr>
                <w:b/>
                <w:color w:val="FFFFFF"/>
                <w:spacing w:val="-4"/>
                <w:sz w:val="20"/>
              </w:rPr>
              <w:t xml:space="preserve"> </w:t>
            </w:r>
            <w:r>
              <w:rPr>
                <w:b/>
                <w:color w:val="FFFFFF"/>
                <w:sz w:val="20"/>
              </w:rPr>
              <w:t>Performance</w:t>
            </w:r>
            <w:r>
              <w:rPr>
                <w:b/>
                <w:color w:val="FFFFFF"/>
                <w:spacing w:val="-1"/>
                <w:sz w:val="20"/>
              </w:rPr>
              <w:t xml:space="preserve"> </w:t>
            </w:r>
            <w:r>
              <w:rPr>
                <w:b/>
                <w:color w:val="FFFFFF"/>
                <w:spacing w:val="-2"/>
                <w:sz w:val="20"/>
              </w:rPr>
              <w:t>Measures</w:t>
            </w:r>
          </w:p>
        </w:tc>
      </w:tr>
      <w:tr w:rsidR="00DB09FF" w14:paraId="1CE6B630" w14:textId="77777777">
        <w:trPr>
          <w:trHeight w:val="460"/>
        </w:trPr>
        <w:tc>
          <w:tcPr>
            <w:tcW w:w="9354" w:type="dxa"/>
            <w:gridSpan w:val="2"/>
            <w:shd w:val="clear" w:color="auto" w:fill="FFC000"/>
          </w:tcPr>
          <w:p w14:paraId="1CE6B62F" w14:textId="77777777" w:rsidR="00DB09FF" w:rsidRDefault="00333147">
            <w:pPr>
              <w:pStyle w:val="TableParagraph"/>
              <w:spacing w:line="230" w:lineRule="exact"/>
              <w:rPr>
                <w:sz w:val="20"/>
              </w:rPr>
            </w:pPr>
            <w:r>
              <w:rPr>
                <w:sz w:val="20"/>
              </w:rPr>
              <w:t>Project Goal 1: Support research and international linkages to advance student knowledge of Latin America and promote diverse perspectives on global issues.</w:t>
            </w:r>
          </w:p>
        </w:tc>
      </w:tr>
      <w:tr w:rsidR="00DB09FF" w14:paraId="1CE6B633" w14:textId="77777777">
        <w:trPr>
          <w:trHeight w:val="230"/>
        </w:trPr>
        <w:tc>
          <w:tcPr>
            <w:tcW w:w="4677" w:type="dxa"/>
            <w:shd w:val="clear" w:color="auto" w:fill="006FC0"/>
          </w:tcPr>
          <w:p w14:paraId="1CE6B631" w14:textId="77777777" w:rsidR="00DB09FF" w:rsidRDefault="00333147">
            <w:pPr>
              <w:pStyle w:val="TableParagraph"/>
              <w:spacing w:line="211" w:lineRule="exact"/>
              <w:rPr>
                <w:i/>
                <w:sz w:val="20"/>
              </w:rPr>
            </w:pPr>
            <w:r>
              <w:rPr>
                <w:i/>
                <w:color w:val="FFFFFF"/>
                <w:sz w:val="20"/>
              </w:rPr>
              <w:t>Performance</w:t>
            </w:r>
            <w:r>
              <w:rPr>
                <w:i/>
                <w:color w:val="FFFFFF"/>
                <w:spacing w:val="-2"/>
                <w:sz w:val="20"/>
              </w:rPr>
              <w:t xml:space="preserve"> Measures</w:t>
            </w:r>
          </w:p>
        </w:tc>
        <w:tc>
          <w:tcPr>
            <w:tcW w:w="4677" w:type="dxa"/>
            <w:shd w:val="clear" w:color="auto" w:fill="006FC0"/>
          </w:tcPr>
          <w:p w14:paraId="1CE6B632" w14:textId="77777777" w:rsidR="00DB09FF" w:rsidRDefault="00333147">
            <w:pPr>
              <w:pStyle w:val="TableParagraph"/>
              <w:spacing w:line="211" w:lineRule="exact"/>
              <w:rPr>
                <w:i/>
                <w:sz w:val="20"/>
              </w:rPr>
            </w:pPr>
            <w:r>
              <w:rPr>
                <w:i/>
                <w:color w:val="FFFFFF"/>
                <w:spacing w:val="-2"/>
                <w:sz w:val="20"/>
              </w:rPr>
              <w:t>Activities</w:t>
            </w:r>
          </w:p>
        </w:tc>
      </w:tr>
      <w:tr w:rsidR="00DB09FF" w14:paraId="1CE6B636" w14:textId="77777777">
        <w:trPr>
          <w:trHeight w:val="689"/>
        </w:trPr>
        <w:tc>
          <w:tcPr>
            <w:tcW w:w="4677" w:type="dxa"/>
          </w:tcPr>
          <w:p w14:paraId="1CE6B634" w14:textId="77777777" w:rsidR="00DB09FF" w:rsidRDefault="00333147">
            <w:pPr>
              <w:pStyle w:val="TableParagraph"/>
              <w:spacing w:line="230" w:lineRule="exact"/>
              <w:ind w:right="193"/>
              <w:rPr>
                <w:sz w:val="20"/>
              </w:rPr>
            </w:pPr>
            <w:r>
              <w:rPr>
                <w:sz w:val="20"/>
              </w:rPr>
              <w:t>Increase number of LAI and affiliated center international</w:t>
            </w:r>
            <w:r>
              <w:rPr>
                <w:spacing w:val="-7"/>
                <w:sz w:val="20"/>
              </w:rPr>
              <w:t xml:space="preserve"> </w:t>
            </w:r>
            <w:r>
              <w:rPr>
                <w:sz w:val="20"/>
              </w:rPr>
              <w:t>research</w:t>
            </w:r>
            <w:r>
              <w:rPr>
                <w:spacing w:val="-6"/>
                <w:sz w:val="20"/>
              </w:rPr>
              <w:t xml:space="preserve"> </w:t>
            </w:r>
            <w:r>
              <w:rPr>
                <w:sz w:val="20"/>
              </w:rPr>
              <w:t>and</w:t>
            </w:r>
            <w:r>
              <w:rPr>
                <w:spacing w:val="-6"/>
                <w:sz w:val="20"/>
              </w:rPr>
              <w:t xml:space="preserve"> </w:t>
            </w:r>
            <w:r>
              <w:rPr>
                <w:sz w:val="20"/>
              </w:rPr>
              <w:t>exchange</w:t>
            </w:r>
            <w:r>
              <w:rPr>
                <w:spacing w:val="-5"/>
                <w:sz w:val="20"/>
              </w:rPr>
              <w:t xml:space="preserve"> </w:t>
            </w:r>
            <w:r>
              <w:rPr>
                <w:sz w:val="20"/>
              </w:rPr>
              <w:t>linkages</w:t>
            </w:r>
            <w:r>
              <w:rPr>
                <w:spacing w:val="-1"/>
                <w:sz w:val="20"/>
              </w:rPr>
              <w:t xml:space="preserve"> </w:t>
            </w:r>
            <w:r>
              <w:rPr>
                <w:sz w:val="20"/>
              </w:rPr>
              <w:t>by</w:t>
            </w:r>
            <w:r>
              <w:rPr>
                <w:spacing w:val="-6"/>
                <w:sz w:val="20"/>
              </w:rPr>
              <w:t xml:space="preserve"> </w:t>
            </w:r>
            <w:r>
              <w:rPr>
                <w:sz w:val="20"/>
              </w:rPr>
              <w:t>8</w:t>
            </w:r>
            <w:r>
              <w:rPr>
                <w:spacing w:val="-6"/>
                <w:sz w:val="20"/>
              </w:rPr>
              <w:t xml:space="preserve"> </w:t>
            </w:r>
            <w:r>
              <w:rPr>
                <w:sz w:val="20"/>
              </w:rPr>
              <w:t>by the end of the grant period.</w:t>
            </w:r>
          </w:p>
        </w:tc>
        <w:tc>
          <w:tcPr>
            <w:tcW w:w="4677" w:type="dxa"/>
          </w:tcPr>
          <w:p w14:paraId="1CE6B635" w14:textId="77777777" w:rsidR="00DB09FF" w:rsidRDefault="00333147">
            <w:pPr>
              <w:pStyle w:val="TableParagraph"/>
              <w:spacing w:line="230" w:lineRule="exact"/>
              <w:ind w:right="193"/>
              <w:rPr>
                <w:sz w:val="20"/>
              </w:rPr>
            </w:pPr>
            <w:r>
              <w:rPr>
                <w:sz w:val="20"/>
              </w:rPr>
              <w:t>Trips</w:t>
            </w:r>
            <w:r>
              <w:rPr>
                <w:spacing w:val="-3"/>
                <w:sz w:val="20"/>
              </w:rPr>
              <w:t xml:space="preserve"> </w:t>
            </w:r>
            <w:r>
              <w:rPr>
                <w:sz w:val="20"/>
              </w:rPr>
              <w:t>for</w:t>
            </w:r>
            <w:r>
              <w:rPr>
                <w:spacing w:val="-6"/>
                <w:sz w:val="20"/>
              </w:rPr>
              <w:t xml:space="preserve"> </w:t>
            </w:r>
            <w:r>
              <w:rPr>
                <w:sz w:val="20"/>
              </w:rPr>
              <w:t>the</w:t>
            </w:r>
            <w:r>
              <w:rPr>
                <w:spacing w:val="-4"/>
                <w:sz w:val="20"/>
              </w:rPr>
              <w:t xml:space="preserve"> </w:t>
            </w:r>
            <w:r>
              <w:rPr>
                <w:sz w:val="20"/>
              </w:rPr>
              <w:t>directors</w:t>
            </w:r>
            <w:r>
              <w:rPr>
                <w:spacing w:val="-3"/>
                <w:sz w:val="20"/>
              </w:rPr>
              <w:t xml:space="preserve"> </w:t>
            </w:r>
            <w:r>
              <w:rPr>
                <w:sz w:val="20"/>
              </w:rPr>
              <w:t>of</w:t>
            </w:r>
            <w:r>
              <w:rPr>
                <w:spacing w:val="-6"/>
                <w:sz w:val="20"/>
              </w:rPr>
              <w:t xml:space="preserve"> </w:t>
            </w:r>
            <w:r>
              <w:rPr>
                <w:sz w:val="20"/>
              </w:rPr>
              <w:t>the</w:t>
            </w:r>
            <w:r>
              <w:rPr>
                <w:spacing w:val="-4"/>
                <w:sz w:val="20"/>
              </w:rPr>
              <w:t xml:space="preserve"> </w:t>
            </w:r>
            <w:r>
              <w:rPr>
                <w:sz w:val="20"/>
              </w:rPr>
              <w:t>CBS,</w:t>
            </w:r>
            <w:r>
              <w:rPr>
                <w:spacing w:val="-4"/>
                <w:sz w:val="20"/>
              </w:rPr>
              <w:t xml:space="preserve"> </w:t>
            </w:r>
            <w:r>
              <w:rPr>
                <w:sz w:val="20"/>
              </w:rPr>
              <w:t>CSCS,</w:t>
            </w:r>
            <w:r>
              <w:rPr>
                <w:spacing w:val="-4"/>
                <w:sz w:val="20"/>
              </w:rPr>
              <w:t xml:space="preserve"> </w:t>
            </w:r>
            <w:r>
              <w:rPr>
                <w:sz w:val="20"/>
              </w:rPr>
              <w:t>CMS,</w:t>
            </w:r>
            <w:r>
              <w:rPr>
                <w:spacing w:val="-4"/>
                <w:sz w:val="20"/>
              </w:rPr>
              <w:t xml:space="preserve"> </w:t>
            </w:r>
            <w:r>
              <w:rPr>
                <w:sz w:val="20"/>
              </w:rPr>
              <w:t xml:space="preserve">and PCS to establish research collaborations and </w:t>
            </w:r>
            <w:r>
              <w:rPr>
                <w:spacing w:val="-2"/>
                <w:sz w:val="20"/>
              </w:rPr>
              <w:t>exchanges.</w:t>
            </w:r>
          </w:p>
        </w:tc>
      </w:tr>
    </w:tbl>
    <w:p w14:paraId="1CE6B637" w14:textId="77777777" w:rsidR="00DB09FF" w:rsidRDefault="00DB09FF">
      <w:pPr>
        <w:spacing w:line="230" w:lineRule="exact"/>
        <w:rPr>
          <w:sz w:val="20"/>
        </w:rPr>
        <w:sectPr w:rsidR="00DB09FF">
          <w:pgSz w:w="12240" w:h="15840"/>
          <w:pgMar w:top="1020" w:right="1240" w:bottom="940" w:left="1340" w:header="680" w:footer="740" w:gutter="0"/>
          <w:cols w:space="720"/>
        </w:sectPr>
      </w:pPr>
    </w:p>
    <w:p w14:paraId="1CE6B638" w14:textId="77777777" w:rsidR="00DB09FF" w:rsidRDefault="00DB09FF">
      <w:pPr>
        <w:pStyle w:val="BodyText"/>
        <w:ind w:left="0"/>
        <w:rPr>
          <w:sz w:val="20"/>
        </w:rPr>
      </w:pPr>
    </w:p>
    <w:p w14:paraId="1CE6B639" w14:textId="77777777" w:rsidR="00DB09FF" w:rsidRDefault="00DB09FF">
      <w:pPr>
        <w:pStyle w:val="BodyText"/>
        <w:spacing w:before="5"/>
        <w:ind w:left="0"/>
        <w:rPr>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DB09FF" w14:paraId="1CE6B63C" w14:textId="77777777">
        <w:trPr>
          <w:trHeight w:val="690"/>
        </w:trPr>
        <w:tc>
          <w:tcPr>
            <w:tcW w:w="4677" w:type="dxa"/>
            <w:vMerge w:val="restart"/>
          </w:tcPr>
          <w:p w14:paraId="1CE6B63A" w14:textId="77777777" w:rsidR="00DB09FF" w:rsidRDefault="00DB09FF">
            <w:pPr>
              <w:pStyle w:val="TableParagraph"/>
              <w:spacing w:line="240" w:lineRule="auto"/>
              <w:ind w:left="0"/>
              <w:rPr>
                <w:sz w:val="20"/>
              </w:rPr>
            </w:pPr>
          </w:p>
        </w:tc>
        <w:tc>
          <w:tcPr>
            <w:tcW w:w="4677" w:type="dxa"/>
          </w:tcPr>
          <w:p w14:paraId="1CE6B63B" w14:textId="77777777" w:rsidR="00DB09FF" w:rsidRDefault="00333147">
            <w:pPr>
              <w:pStyle w:val="TableParagraph"/>
              <w:spacing w:line="230" w:lineRule="exact"/>
              <w:ind w:right="193"/>
              <w:rPr>
                <w:sz w:val="20"/>
              </w:rPr>
            </w:pPr>
            <w:r>
              <w:rPr>
                <w:sz w:val="20"/>
              </w:rPr>
              <w:t>Trips</w:t>
            </w:r>
            <w:r>
              <w:rPr>
                <w:spacing w:val="-2"/>
                <w:sz w:val="20"/>
              </w:rPr>
              <w:t xml:space="preserve"> </w:t>
            </w:r>
            <w:r>
              <w:rPr>
                <w:sz w:val="20"/>
              </w:rPr>
              <w:t>for</w:t>
            </w:r>
            <w:r>
              <w:rPr>
                <w:spacing w:val="-6"/>
                <w:sz w:val="20"/>
              </w:rPr>
              <w:t xml:space="preserve"> </w:t>
            </w:r>
            <w:r>
              <w:rPr>
                <w:sz w:val="20"/>
              </w:rPr>
              <w:t>LAI</w:t>
            </w:r>
            <w:r>
              <w:rPr>
                <w:spacing w:val="-6"/>
                <w:sz w:val="20"/>
              </w:rPr>
              <w:t xml:space="preserve"> </w:t>
            </w:r>
            <w:r>
              <w:rPr>
                <w:sz w:val="20"/>
              </w:rPr>
              <w:t>director</w:t>
            </w:r>
            <w:r>
              <w:rPr>
                <w:spacing w:val="-6"/>
                <w:sz w:val="20"/>
              </w:rPr>
              <w:t xml:space="preserve"> </w:t>
            </w:r>
            <w:r>
              <w:rPr>
                <w:sz w:val="20"/>
              </w:rPr>
              <w:t>to</w:t>
            </w:r>
            <w:r>
              <w:rPr>
                <w:spacing w:val="-5"/>
                <w:sz w:val="20"/>
              </w:rPr>
              <w:t xml:space="preserve"> </w:t>
            </w:r>
            <w:r>
              <w:rPr>
                <w:sz w:val="20"/>
              </w:rPr>
              <w:t>travel</w:t>
            </w:r>
            <w:r>
              <w:rPr>
                <w:spacing w:val="-6"/>
                <w:sz w:val="20"/>
              </w:rPr>
              <w:t xml:space="preserve"> </w:t>
            </w:r>
            <w:r>
              <w:rPr>
                <w:sz w:val="20"/>
              </w:rPr>
              <w:t>to</w:t>
            </w:r>
            <w:r>
              <w:rPr>
                <w:spacing w:val="-6"/>
                <w:sz w:val="20"/>
              </w:rPr>
              <w:t xml:space="preserve"> </w:t>
            </w:r>
            <w:r>
              <w:rPr>
                <w:sz w:val="20"/>
              </w:rPr>
              <w:t>Mexico,</w:t>
            </w:r>
            <w:r>
              <w:rPr>
                <w:spacing w:val="-4"/>
                <w:sz w:val="20"/>
              </w:rPr>
              <w:t xml:space="preserve"> </w:t>
            </w:r>
            <w:r>
              <w:rPr>
                <w:sz w:val="20"/>
              </w:rPr>
              <w:t>Colombia, and Brazil to establish new research/outreach collaborations on the topic of migration and the city.</w:t>
            </w:r>
          </w:p>
        </w:tc>
      </w:tr>
      <w:tr w:rsidR="00DB09FF" w14:paraId="1CE6B63F" w14:textId="77777777">
        <w:trPr>
          <w:trHeight w:val="690"/>
        </w:trPr>
        <w:tc>
          <w:tcPr>
            <w:tcW w:w="4677" w:type="dxa"/>
            <w:vMerge/>
            <w:tcBorders>
              <w:top w:val="nil"/>
            </w:tcBorders>
          </w:tcPr>
          <w:p w14:paraId="1CE6B63D" w14:textId="77777777" w:rsidR="00DB09FF" w:rsidRDefault="00DB09FF">
            <w:pPr>
              <w:rPr>
                <w:sz w:val="2"/>
                <w:szCs w:val="2"/>
              </w:rPr>
            </w:pPr>
          </w:p>
        </w:tc>
        <w:tc>
          <w:tcPr>
            <w:tcW w:w="4677" w:type="dxa"/>
          </w:tcPr>
          <w:p w14:paraId="1CE6B63E" w14:textId="77777777" w:rsidR="00DB09FF" w:rsidRDefault="00333147">
            <w:pPr>
              <w:pStyle w:val="TableParagraph"/>
              <w:spacing w:line="230" w:lineRule="exact"/>
              <w:rPr>
                <w:sz w:val="20"/>
              </w:rPr>
            </w:pPr>
            <w:r>
              <w:rPr>
                <w:sz w:val="20"/>
              </w:rPr>
              <w:t>Development of Pacific World Research Network to build</w:t>
            </w:r>
            <w:r>
              <w:rPr>
                <w:spacing w:val="-8"/>
                <w:sz w:val="20"/>
              </w:rPr>
              <w:t xml:space="preserve"> </w:t>
            </w:r>
            <w:r>
              <w:rPr>
                <w:sz w:val="20"/>
              </w:rPr>
              <w:t>linkages</w:t>
            </w:r>
            <w:r>
              <w:rPr>
                <w:spacing w:val="-5"/>
                <w:sz w:val="20"/>
              </w:rPr>
              <w:t xml:space="preserve"> </w:t>
            </w:r>
            <w:r>
              <w:rPr>
                <w:sz w:val="20"/>
              </w:rPr>
              <w:t>with</w:t>
            </w:r>
            <w:r>
              <w:rPr>
                <w:spacing w:val="-7"/>
                <w:sz w:val="20"/>
              </w:rPr>
              <w:t xml:space="preserve"> </w:t>
            </w:r>
            <w:r>
              <w:rPr>
                <w:sz w:val="20"/>
              </w:rPr>
              <w:t>institutions</w:t>
            </w:r>
            <w:r>
              <w:rPr>
                <w:spacing w:val="-5"/>
                <w:sz w:val="20"/>
              </w:rPr>
              <w:t xml:space="preserve"> </w:t>
            </w:r>
            <w:r>
              <w:rPr>
                <w:sz w:val="20"/>
              </w:rPr>
              <w:t>and</w:t>
            </w:r>
            <w:r>
              <w:rPr>
                <w:spacing w:val="-7"/>
                <w:sz w:val="20"/>
              </w:rPr>
              <w:t xml:space="preserve"> </w:t>
            </w:r>
            <w:r>
              <w:rPr>
                <w:sz w:val="20"/>
              </w:rPr>
              <w:t>Latin</w:t>
            </w:r>
            <w:r>
              <w:rPr>
                <w:spacing w:val="-7"/>
                <w:sz w:val="20"/>
              </w:rPr>
              <w:t xml:space="preserve"> </w:t>
            </w:r>
            <w:r>
              <w:rPr>
                <w:sz w:val="20"/>
              </w:rPr>
              <w:t>Americanist scholars in East and Southeast Asia.</w:t>
            </w:r>
          </w:p>
        </w:tc>
      </w:tr>
      <w:tr w:rsidR="00DB09FF" w14:paraId="1CE6B642" w14:textId="77777777">
        <w:trPr>
          <w:trHeight w:val="460"/>
        </w:trPr>
        <w:tc>
          <w:tcPr>
            <w:tcW w:w="4677" w:type="dxa"/>
            <w:vMerge w:val="restart"/>
            <w:shd w:val="clear" w:color="auto" w:fill="CCCCCC"/>
          </w:tcPr>
          <w:p w14:paraId="1CE6B640" w14:textId="77777777" w:rsidR="00DB09FF" w:rsidRDefault="00333147">
            <w:pPr>
              <w:pStyle w:val="TableParagraph"/>
              <w:spacing w:line="240" w:lineRule="auto"/>
              <w:ind w:right="193"/>
              <w:rPr>
                <w:sz w:val="20"/>
              </w:rPr>
            </w:pPr>
            <w:r>
              <w:rPr>
                <w:sz w:val="20"/>
              </w:rPr>
              <w:t>Increase number of annual lectures/roundtables featuring diverse perspectives on Latin American affairs</w:t>
            </w:r>
            <w:r>
              <w:rPr>
                <w:spacing w:val="-3"/>
                <w:sz w:val="20"/>
              </w:rPr>
              <w:t xml:space="preserve"> </w:t>
            </w:r>
            <w:r>
              <w:rPr>
                <w:sz w:val="20"/>
              </w:rPr>
              <w:t>from</w:t>
            </w:r>
            <w:r>
              <w:rPr>
                <w:spacing w:val="-5"/>
                <w:sz w:val="20"/>
              </w:rPr>
              <w:t xml:space="preserve"> </w:t>
            </w:r>
            <w:r>
              <w:rPr>
                <w:sz w:val="20"/>
              </w:rPr>
              <w:t>10</w:t>
            </w:r>
            <w:r>
              <w:rPr>
                <w:spacing w:val="-4"/>
                <w:sz w:val="20"/>
              </w:rPr>
              <w:t xml:space="preserve"> </w:t>
            </w:r>
            <w:r>
              <w:rPr>
                <w:sz w:val="20"/>
              </w:rPr>
              <w:t>to</w:t>
            </w:r>
            <w:r>
              <w:rPr>
                <w:spacing w:val="-4"/>
                <w:sz w:val="20"/>
              </w:rPr>
              <w:t xml:space="preserve"> </w:t>
            </w:r>
            <w:r>
              <w:rPr>
                <w:sz w:val="20"/>
              </w:rPr>
              <w:t>20</w:t>
            </w:r>
            <w:r>
              <w:rPr>
                <w:spacing w:val="-4"/>
                <w:sz w:val="20"/>
              </w:rPr>
              <w:t xml:space="preserve"> </w:t>
            </w:r>
            <w:r>
              <w:rPr>
                <w:sz w:val="20"/>
              </w:rPr>
              <w:t>by</w:t>
            </w:r>
            <w:r>
              <w:rPr>
                <w:spacing w:val="-4"/>
                <w:sz w:val="20"/>
              </w:rPr>
              <w:t xml:space="preserve"> </w:t>
            </w:r>
            <w:r>
              <w:rPr>
                <w:sz w:val="20"/>
              </w:rPr>
              <w:t>the</w:t>
            </w:r>
            <w:r>
              <w:rPr>
                <w:spacing w:val="-4"/>
                <w:sz w:val="20"/>
              </w:rPr>
              <w:t xml:space="preserve"> </w:t>
            </w:r>
            <w:r>
              <w:rPr>
                <w:sz w:val="20"/>
              </w:rPr>
              <w:t>end</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grant</w:t>
            </w:r>
            <w:r>
              <w:rPr>
                <w:spacing w:val="-5"/>
                <w:sz w:val="20"/>
              </w:rPr>
              <w:t xml:space="preserve"> </w:t>
            </w:r>
            <w:r>
              <w:rPr>
                <w:sz w:val="20"/>
              </w:rPr>
              <w:t>period.</w:t>
            </w:r>
          </w:p>
        </w:tc>
        <w:tc>
          <w:tcPr>
            <w:tcW w:w="4677" w:type="dxa"/>
            <w:shd w:val="clear" w:color="auto" w:fill="CCCCCC"/>
          </w:tcPr>
          <w:p w14:paraId="1CE6B641" w14:textId="77777777" w:rsidR="00DB09FF" w:rsidRDefault="00333147">
            <w:pPr>
              <w:pStyle w:val="TableParagraph"/>
              <w:spacing w:line="230" w:lineRule="exact"/>
              <w:rPr>
                <w:sz w:val="20"/>
              </w:rPr>
            </w:pPr>
            <w:r>
              <w:rPr>
                <w:sz w:val="20"/>
              </w:rPr>
              <w:t>Annual</w:t>
            </w:r>
            <w:r>
              <w:rPr>
                <w:spacing w:val="-7"/>
                <w:sz w:val="20"/>
              </w:rPr>
              <w:t xml:space="preserve"> </w:t>
            </w:r>
            <w:r>
              <w:rPr>
                <w:sz w:val="20"/>
              </w:rPr>
              <w:t>diverse</w:t>
            </w:r>
            <w:r>
              <w:rPr>
                <w:spacing w:val="-5"/>
                <w:sz w:val="20"/>
              </w:rPr>
              <w:t xml:space="preserve"> </w:t>
            </w:r>
            <w:r>
              <w:rPr>
                <w:sz w:val="20"/>
              </w:rPr>
              <w:t>perspectives</w:t>
            </w:r>
            <w:r>
              <w:rPr>
                <w:spacing w:val="-4"/>
                <w:sz w:val="20"/>
              </w:rPr>
              <w:t xml:space="preserve"> </w:t>
            </w:r>
            <w:r>
              <w:rPr>
                <w:sz w:val="20"/>
              </w:rPr>
              <w:t>lecture</w:t>
            </w:r>
            <w:r>
              <w:rPr>
                <w:spacing w:val="-9"/>
                <w:sz w:val="20"/>
              </w:rPr>
              <w:t xml:space="preserve"> </w:t>
            </w:r>
            <w:r>
              <w:rPr>
                <w:sz w:val="20"/>
              </w:rPr>
              <w:t>series</w:t>
            </w:r>
            <w:r>
              <w:rPr>
                <w:spacing w:val="-4"/>
                <w:sz w:val="20"/>
              </w:rPr>
              <w:t xml:space="preserve"> </w:t>
            </w:r>
            <w:r>
              <w:rPr>
                <w:sz w:val="20"/>
              </w:rPr>
              <w:t>for</w:t>
            </w:r>
            <w:r>
              <w:rPr>
                <w:spacing w:val="-7"/>
                <w:sz w:val="20"/>
              </w:rPr>
              <w:t xml:space="preserve"> </w:t>
            </w:r>
            <w:r>
              <w:rPr>
                <w:sz w:val="20"/>
              </w:rPr>
              <w:t>the</w:t>
            </w:r>
            <w:r>
              <w:rPr>
                <w:spacing w:val="-5"/>
                <w:sz w:val="20"/>
              </w:rPr>
              <w:t xml:space="preserve"> </w:t>
            </w:r>
            <w:r>
              <w:rPr>
                <w:sz w:val="20"/>
              </w:rPr>
              <w:t>CBS, CSCS, CMS, PCS, AWG, and CAWG.</w:t>
            </w:r>
          </w:p>
        </w:tc>
      </w:tr>
      <w:tr w:rsidR="00DB09FF" w14:paraId="1CE6B646" w14:textId="77777777">
        <w:trPr>
          <w:trHeight w:val="690"/>
        </w:trPr>
        <w:tc>
          <w:tcPr>
            <w:tcW w:w="4677" w:type="dxa"/>
            <w:vMerge/>
            <w:tcBorders>
              <w:top w:val="nil"/>
            </w:tcBorders>
            <w:shd w:val="clear" w:color="auto" w:fill="CCCCCC"/>
          </w:tcPr>
          <w:p w14:paraId="1CE6B643" w14:textId="77777777" w:rsidR="00DB09FF" w:rsidRDefault="00DB09FF">
            <w:pPr>
              <w:rPr>
                <w:sz w:val="2"/>
                <w:szCs w:val="2"/>
              </w:rPr>
            </w:pPr>
          </w:p>
        </w:tc>
        <w:tc>
          <w:tcPr>
            <w:tcW w:w="4677" w:type="dxa"/>
            <w:shd w:val="clear" w:color="auto" w:fill="CCCCCC"/>
          </w:tcPr>
          <w:p w14:paraId="1CE6B644" w14:textId="77777777" w:rsidR="00DB09FF" w:rsidRDefault="00333147">
            <w:pPr>
              <w:pStyle w:val="TableParagraph"/>
              <w:spacing w:line="240" w:lineRule="auto"/>
              <w:rPr>
                <w:sz w:val="20"/>
              </w:rPr>
            </w:pPr>
            <w:r>
              <w:rPr>
                <w:sz w:val="20"/>
              </w:rPr>
              <w:t>Voces</w:t>
            </w:r>
            <w:r>
              <w:rPr>
                <w:spacing w:val="-3"/>
                <w:sz w:val="20"/>
              </w:rPr>
              <w:t xml:space="preserve"> </w:t>
            </w:r>
            <w:r>
              <w:rPr>
                <w:sz w:val="20"/>
              </w:rPr>
              <w:t>de</w:t>
            </w:r>
            <w:r>
              <w:rPr>
                <w:spacing w:val="-4"/>
                <w:sz w:val="20"/>
              </w:rPr>
              <w:t xml:space="preserve"> </w:t>
            </w:r>
            <w:r>
              <w:rPr>
                <w:sz w:val="20"/>
              </w:rPr>
              <w:t>Latinoamérica</w:t>
            </w:r>
            <w:r>
              <w:rPr>
                <w:spacing w:val="-8"/>
                <w:sz w:val="20"/>
              </w:rPr>
              <w:t xml:space="preserve"> </w:t>
            </w:r>
            <w:r>
              <w:rPr>
                <w:sz w:val="20"/>
              </w:rPr>
              <w:t>and</w:t>
            </w:r>
            <w:r>
              <w:rPr>
                <w:spacing w:val="-5"/>
                <w:sz w:val="20"/>
              </w:rPr>
              <w:t xml:space="preserve"> </w:t>
            </w:r>
            <w:r>
              <w:rPr>
                <w:sz w:val="20"/>
              </w:rPr>
              <w:t>Ciudades</w:t>
            </w:r>
            <w:r>
              <w:rPr>
                <w:spacing w:val="-3"/>
                <w:sz w:val="20"/>
              </w:rPr>
              <w:t xml:space="preserve"> </w:t>
            </w:r>
            <w:r>
              <w:rPr>
                <w:sz w:val="20"/>
              </w:rPr>
              <w:t>de</w:t>
            </w:r>
            <w:r>
              <w:rPr>
                <w:spacing w:val="-3"/>
                <w:sz w:val="20"/>
              </w:rPr>
              <w:t xml:space="preserve"> </w:t>
            </w:r>
            <w:r>
              <w:rPr>
                <w:sz w:val="20"/>
              </w:rPr>
              <w:t>Migrantes lecture</w:t>
            </w:r>
            <w:r>
              <w:rPr>
                <w:spacing w:val="-1"/>
                <w:sz w:val="20"/>
              </w:rPr>
              <w:t xml:space="preserve"> </w:t>
            </w:r>
            <w:r>
              <w:rPr>
                <w:sz w:val="20"/>
              </w:rPr>
              <w:t>series to</w:t>
            </w:r>
            <w:r>
              <w:rPr>
                <w:spacing w:val="-1"/>
                <w:sz w:val="20"/>
              </w:rPr>
              <w:t xml:space="preserve"> </w:t>
            </w:r>
            <w:r>
              <w:rPr>
                <w:sz w:val="20"/>
              </w:rPr>
              <w:t>expose</w:t>
            </w:r>
            <w:r>
              <w:rPr>
                <w:spacing w:val="-1"/>
                <w:sz w:val="20"/>
              </w:rPr>
              <w:t xml:space="preserve"> </w:t>
            </w:r>
            <w:r>
              <w:rPr>
                <w:sz w:val="20"/>
              </w:rPr>
              <w:t>students and</w:t>
            </w:r>
            <w:r>
              <w:rPr>
                <w:spacing w:val="-1"/>
                <w:sz w:val="20"/>
              </w:rPr>
              <w:t xml:space="preserve"> </w:t>
            </w:r>
            <w:r>
              <w:rPr>
                <w:sz w:val="20"/>
              </w:rPr>
              <w:t>faculty</w:t>
            </w:r>
            <w:r>
              <w:rPr>
                <w:spacing w:val="-3"/>
                <w:sz w:val="20"/>
              </w:rPr>
              <w:t xml:space="preserve"> </w:t>
            </w:r>
            <w:r>
              <w:rPr>
                <w:sz w:val="20"/>
              </w:rPr>
              <w:t>to</w:t>
            </w:r>
            <w:r>
              <w:rPr>
                <w:spacing w:val="3"/>
                <w:sz w:val="20"/>
              </w:rPr>
              <w:t xml:space="preserve"> </w:t>
            </w:r>
            <w:r>
              <w:rPr>
                <w:spacing w:val="-4"/>
                <w:sz w:val="20"/>
              </w:rPr>
              <w:t>Latin</w:t>
            </w:r>
          </w:p>
          <w:p w14:paraId="1CE6B645" w14:textId="77777777" w:rsidR="00DB09FF" w:rsidRDefault="00333147">
            <w:pPr>
              <w:pStyle w:val="TableParagraph"/>
              <w:spacing w:line="212" w:lineRule="exact"/>
              <w:rPr>
                <w:sz w:val="20"/>
              </w:rPr>
            </w:pPr>
            <w:r>
              <w:rPr>
                <w:sz w:val="20"/>
              </w:rPr>
              <w:t>American</w:t>
            </w:r>
            <w:r>
              <w:rPr>
                <w:spacing w:val="-5"/>
                <w:sz w:val="20"/>
              </w:rPr>
              <w:t xml:space="preserve"> </w:t>
            </w:r>
            <w:r>
              <w:rPr>
                <w:sz w:val="20"/>
              </w:rPr>
              <w:t>perspectives on</w:t>
            </w:r>
            <w:r>
              <w:rPr>
                <w:spacing w:val="-2"/>
                <w:sz w:val="20"/>
              </w:rPr>
              <w:t xml:space="preserve"> </w:t>
            </w:r>
            <w:r>
              <w:rPr>
                <w:sz w:val="20"/>
              </w:rPr>
              <w:t>current</w:t>
            </w:r>
            <w:r>
              <w:rPr>
                <w:spacing w:val="-3"/>
                <w:sz w:val="20"/>
              </w:rPr>
              <w:t xml:space="preserve"> </w:t>
            </w:r>
            <w:r>
              <w:rPr>
                <w:spacing w:val="-2"/>
                <w:sz w:val="20"/>
              </w:rPr>
              <w:t>issues.</w:t>
            </w:r>
          </w:p>
        </w:tc>
      </w:tr>
      <w:tr w:rsidR="00DB09FF" w14:paraId="1CE6B649" w14:textId="77777777">
        <w:trPr>
          <w:trHeight w:val="460"/>
        </w:trPr>
        <w:tc>
          <w:tcPr>
            <w:tcW w:w="4677" w:type="dxa"/>
            <w:vMerge/>
            <w:tcBorders>
              <w:top w:val="nil"/>
            </w:tcBorders>
            <w:shd w:val="clear" w:color="auto" w:fill="CCCCCC"/>
          </w:tcPr>
          <w:p w14:paraId="1CE6B647" w14:textId="77777777" w:rsidR="00DB09FF" w:rsidRDefault="00DB09FF">
            <w:pPr>
              <w:rPr>
                <w:sz w:val="2"/>
                <w:szCs w:val="2"/>
              </w:rPr>
            </w:pPr>
          </w:p>
        </w:tc>
        <w:tc>
          <w:tcPr>
            <w:tcW w:w="4677" w:type="dxa"/>
            <w:shd w:val="clear" w:color="auto" w:fill="CCCCCC"/>
          </w:tcPr>
          <w:p w14:paraId="1CE6B648" w14:textId="77777777" w:rsidR="00DB09FF" w:rsidRDefault="00333147">
            <w:pPr>
              <w:pStyle w:val="TableParagraph"/>
              <w:spacing w:line="230" w:lineRule="exact"/>
              <w:rPr>
                <w:sz w:val="20"/>
              </w:rPr>
            </w:pPr>
            <w:r>
              <w:rPr>
                <w:sz w:val="20"/>
              </w:rPr>
              <w:t>Pacific</w:t>
            </w:r>
            <w:r>
              <w:rPr>
                <w:spacing w:val="-6"/>
                <w:sz w:val="20"/>
              </w:rPr>
              <w:t xml:space="preserve"> </w:t>
            </w:r>
            <w:r>
              <w:rPr>
                <w:sz w:val="20"/>
              </w:rPr>
              <w:t>World</w:t>
            </w:r>
            <w:r>
              <w:rPr>
                <w:spacing w:val="-7"/>
                <w:sz w:val="20"/>
              </w:rPr>
              <w:t xml:space="preserve"> </w:t>
            </w:r>
            <w:r>
              <w:rPr>
                <w:sz w:val="20"/>
              </w:rPr>
              <w:t>Research</w:t>
            </w:r>
            <w:r>
              <w:rPr>
                <w:spacing w:val="-6"/>
                <w:sz w:val="20"/>
              </w:rPr>
              <w:t xml:space="preserve"> </w:t>
            </w:r>
            <w:r>
              <w:rPr>
                <w:sz w:val="20"/>
              </w:rPr>
              <w:t>Network</w:t>
            </w:r>
            <w:r>
              <w:rPr>
                <w:spacing w:val="-6"/>
                <w:sz w:val="20"/>
              </w:rPr>
              <w:t xml:space="preserve"> </w:t>
            </w:r>
            <w:r>
              <w:rPr>
                <w:sz w:val="20"/>
              </w:rPr>
              <w:t>forum</w:t>
            </w:r>
            <w:r>
              <w:rPr>
                <w:spacing w:val="-7"/>
                <w:sz w:val="20"/>
              </w:rPr>
              <w:t xml:space="preserve"> </w:t>
            </w:r>
            <w:r>
              <w:rPr>
                <w:sz w:val="20"/>
              </w:rPr>
              <w:t>to</w:t>
            </w:r>
            <w:r>
              <w:rPr>
                <w:spacing w:val="-6"/>
                <w:sz w:val="20"/>
              </w:rPr>
              <w:t xml:space="preserve"> </w:t>
            </w:r>
            <w:r>
              <w:rPr>
                <w:sz w:val="20"/>
              </w:rPr>
              <w:t>bring</w:t>
            </w:r>
            <w:r>
              <w:rPr>
                <w:spacing w:val="-6"/>
                <w:sz w:val="20"/>
              </w:rPr>
              <w:t xml:space="preserve"> </w:t>
            </w:r>
            <w:r>
              <w:rPr>
                <w:sz w:val="20"/>
              </w:rPr>
              <w:t>Asian perspectives to bear on Latin America and vice versa.</w:t>
            </w:r>
          </w:p>
        </w:tc>
      </w:tr>
      <w:tr w:rsidR="00DB09FF" w14:paraId="1CE6B64B" w14:textId="77777777">
        <w:trPr>
          <w:trHeight w:val="460"/>
        </w:trPr>
        <w:tc>
          <w:tcPr>
            <w:tcW w:w="9354" w:type="dxa"/>
            <w:gridSpan w:val="2"/>
            <w:shd w:val="clear" w:color="auto" w:fill="FFC000"/>
          </w:tcPr>
          <w:p w14:paraId="1CE6B64A" w14:textId="77777777" w:rsidR="00DB09FF" w:rsidRDefault="00333147">
            <w:pPr>
              <w:pStyle w:val="TableParagraph"/>
              <w:spacing w:line="230" w:lineRule="exact"/>
              <w:rPr>
                <w:sz w:val="20"/>
              </w:rPr>
            </w:pPr>
            <w:r>
              <w:rPr>
                <w:sz w:val="20"/>
              </w:rPr>
              <w:t>Project</w:t>
            </w:r>
            <w:r>
              <w:rPr>
                <w:spacing w:val="-4"/>
                <w:sz w:val="20"/>
              </w:rPr>
              <w:t xml:space="preserve"> </w:t>
            </w:r>
            <w:r>
              <w:rPr>
                <w:sz w:val="20"/>
              </w:rPr>
              <w:t>Goal</w:t>
            </w:r>
            <w:r>
              <w:rPr>
                <w:spacing w:val="-4"/>
                <w:sz w:val="20"/>
              </w:rPr>
              <w:t xml:space="preserve"> </w:t>
            </w:r>
            <w:r>
              <w:rPr>
                <w:sz w:val="20"/>
              </w:rPr>
              <w:t>2:</w:t>
            </w:r>
            <w:r>
              <w:rPr>
                <w:spacing w:val="-4"/>
                <w:sz w:val="20"/>
              </w:rPr>
              <w:t xml:space="preserve"> </w:t>
            </w:r>
            <w:r>
              <w:rPr>
                <w:sz w:val="20"/>
              </w:rPr>
              <w:t>Support</w:t>
            </w:r>
            <w:r>
              <w:rPr>
                <w:spacing w:val="-4"/>
                <w:sz w:val="20"/>
              </w:rPr>
              <w:t xml:space="preserve"> </w:t>
            </w:r>
            <w:r>
              <w:rPr>
                <w:sz w:val="20"/>
              </w:rPr>
              <w:t>the</w:t>
            </w:r>
            <w:r>
              <w:rPr>
                <w:spacing w:val="-2"/>
                <w:sz w:val="20"/>
              </w:rPr>
              <w:t xml:space="preserve"> </w:t>
            </w:r>
            <w:r>
              <w:rPr>
                <w:sz w:val="20"/>
              </w:rPr>
              <w:t>teaching</w:t>
            </w:r>
            <w:r>
              <w:rPr>
                <w:spacing w:val="-3"/>
                <w:sz w:val="20"/>
              </w:rPr>
              <w:t xml:space="preserve"> </w:t>
            </w:r>
            <w:r>
              <w:rPr>
                <w:sz w:val="20"/>
              </w:rPr>
              <w:t>of</w:t>
            </w:r>
            <w:r>
              <w:rPr>
                <w:spacing w:val="-2"/>
                <w:sz w:val="20"/>
              </w:rPr>
              <w:t xml:space="preserve"> </w:t>
            </w:r>
            <w:r>
              <w:rPr>
                <w:sz w:val="20"/>
              </w:rPr>
              <w:t>LCTLs</w:t>
            </w:r>
            <w:r>
              <w:rPr>
                <w:spacing w:val="-1"/>
                <w:sz w:val="20"/>
              </w:rPr>
              <w:t xml:space="preserve"> </w:t>
            </w:r>
            <w:r>
              <w:rPr>
                <w:sz w:val="20"/>
              </w:rPr>
              <w:t>and</w:t>
            </w:r>
            <w:r>
              <w:rPr>
                <w:spacing w:val="-3"/>
                <w:sz w:val="20"/>
              </w:rPr>
              <w:t xml:space="preserve"> </w:t>
            </w:r>
            <w:r>
              <w:rPr>
                <w:sz w:val="20"/>
              </w:rPr>
              <w:t>development</w:t>
            </w:r>
            <w:r>
              <w:rPr>
                <w:spacing w:val="-4"/>
                <w:sz w:val="20"/>
              </w:rPr>
              <w:t xml:space="preserve"> </w:t>
            </w:r>
            <w:r>
              <w:rPr>
                <w:sz w:val="20"/>
              </w:rPr>
              <w:t>of</w:t>
            </w:r>
            <w:r>
              <w:rPr>
                <w:spacing w:val="-5"/>
                <w:sz w:val="20"/>
              </w:rPr>
              <w:t xml:space="preserve"> </w:t>
            </w:r>
            <w:r>
              <w:rPr>
                <w:sz w:val="20"/>
              </w:rPr>
              <w:t>pedagogical</w:t>
            </w:r>
            <w:r>
              <w:rPr>
                <w:spacing w:val="-4"/>
                <w:sz w:val="20"/>
              </w:rPr>
              <w:t xml:space="preserve"> </w:t>
            </w:r>
            <w:r>
              <w:rPr>
                <w:sz w:val="20"/>
              </w:rPr>
              <w:t>resources</w:t>
            </w:r>
            <w:r>
              <w:rPr>
                <w:spacing w:val="-1"/>
                <w:sz w:val="20"/>
              </w:rPr>
              <w:t xml:space="preserve"> </w:t>
            </w:r>
            <w:r>
              <w:rPr>
                <w:sz w:val="20"/>
              </w:rPr>
              <w:t>both</w:t>
            </w:r>
            <w:r>
              <w:rPr>
                <w:spacing w:val="-3"/>
                <w:sz w:val="20"/>
              </w:rPr>
              <w:t xml:space="preserve"> </w:t>
            </w:r>
            <w:r>
              <w:rPr>
                <w:sz w:val="20"/>
              </w:rPr>
              <w:t>on</w:t>
            </w:r>
            <w:r>
              <w:rPr>
                <w:spacing w:val="-3"/>
                <w:sz w:val="20"/>
              </w:rPr>
              <w:t xml:space="preserve"> </w:t>
            </w:r>
            <w:r>
              <w:rPr>
                <w:sz w:val="20"/>
              </w:rPr>
              <w:t>campus</w:t>
            </w:r>
            <w:r>
              <w:rPr>
                <w:spacing w:val="-1"/>
                <w:sz w:val="20"/>
              </w:rPr>
              <w:t xml:space="preserve"> </w:t>
            </w:r>
            <w:r>
              <w:rPr>
                <w:sz w:val="20"/>
              </w:rPr>
              <w:t>and</w:t>
            </w:r>
            <w:r>
              <w:rPr>
                <w:spacing w:val="-3"/>
                <w:sz w:val="20"/>
              </w:rPr>
              <w:t xml:space="preserve"> </w:t>
            </w:r>
            <w:r>
              <w:rPr>
                <w:sz w:val="20"/>
              </w:rPr>
              <w:t>in the community in order to enhance the nation’s supply of specialists.</w:t>
            </w:r>
          </w:p>
        </w:tc>
      </w:tr>
      <w:tr w:rsidR="00DB09FF" w14:paraId="1CE6B64E" w14:textId="77777777">
        <w:trPr>
          <w:trHeight w:val="230"/>
        </w:trPr>
        <w:tc>
          <w:tcPr>
            <w:tcW w:w="4677" w:type="dxa"/>
            <w:shd w:val="clear" w:color="auto" w:fill="006FC0"/>
          </w:tcPr>
          <w:p w14:paraId="1CE6B64C" w14:textId="77777777" w:rsidR="00DB09FF" w:rsidRDefault="00333147">
            <w:pPr>
              <w:pStyle w:val="TableParagraph"/>
              <w:rPr>
                <w:i/>
                <w:sz w:val="20"/>
              </w:rPr>
            </w:pPr>
            <w:r>
              <w:rPr>
                <w:i/>
                <w:color w:val="FFFFFF"/>
                <w:sz w:val="20"/>
              </w:rPr>
              <w:t>Performance</w:t>
            </w:r>
            <w:r>
              <w:rPr>
                <w:i/>
                <w:color w:val="FFFFFF"/>
                <w:spacing w:val="-2"/>
                <w:sz w:val="20"/>
              </w:rPr>
              <w:t xml:space="preserve"> Measures</w:t>
            </w:r>
          </w:p>
        </w:tc>
        <w:tc>
          <w:tcPr>
            <w:tcW w:w="4677" w:type="dxa"/>
            <w:shd w:val="clear" w:color="auto" w:fill="006FC0"/>
          </w:tcPr>
          <w:p w14:paraId="1CE6B64D" w14:textId="77777777" w:rsidR="00DB09FF" w:rsidRDefault="00333147">
            <w:pPr>
              <w:pStyle w:val="TableParagraph"/>
              <w:rPr>
                <w:i/>
                <w:sz w:val="20"/>
              </w:rPr>
            </w:pPr>
            <w:r>
              <w:rPr>
                <w:i/>
                <w:color w:val="FFFFFF"/>
                <w:spacing w:val="-2"/>
                <w:sz w:val="20"/>
              </w:rPr>
              <w:t>Activities</w:t>
            </w:r>
          </w:p>
        </w:tc>
      </w:tr>
      <w:tr w:rsidR="00DB09FF" w14:paraId="1CE6B652" w14:textId="77777777">
        <w:trPr>
          <w:trHeight w:val="690"/>
        </w:trPr>
        <w:tc>
          <w:tcPr>
            <w:tcW w:w="4677" w:type="dxa"/>
            <w:vMerge w:val="restart"/>
          </w:tcPr>
          <w:p w14:paraId="1CE6B64F" w14:textId="77777777" w:rsidR="00DB09FF" w:rsidRDefault="00333147">
            <w:pPr>
              <w:pStyle w:val="TableParagraph"/>
              <w:spacing w:line="240" w:lineRule="auto"/>
              <w:ind w:right="193"/>
              <w:rPr>
                <w:sz w:val="20"/>
              </w:rPr>
            </w:pPr>
            <w:r>
              <w:rPr>
                <w:sz w:val="20"/>
              </w:rPr>
              <w:t>Increase</w:t>
            </w:r>
            <w:r>
              <w:rPr>
                <w:spacing w:val="-4"/>
                <w:sz w:val="20"/>
              </w:rPr>
              <w:t xml:space="preserve"> </w:t>
            </w:r>
            <w:r>
              <w:rPr>
                <w:sz w:val="20"/>
              </w:rPr>
              <w:t>enrollments</w:t>
            </w:r>
            <w:r>
              <w:rPr>
                <w:spacing w:val="-3"/>
                <w:sz w:val="20"/>
              </w:rPr>
              <w:t xml:space="preserve"> </w:t>
            </w:r>
            <w:r>
              <w:rPr>
                <w:sz w:val="20"/>
              </w:rPr>
              <w:t>in</w:t>
            </w:r>
            <w:r>
              <w:rPr>
                <w:spacing w:val="-5"/>
                <w:sz w:val="20"/>
              </w:rPr>
              <w:t xml:space="preserve"> </w:t>
            </w:r>
            <w:r>
              <w:rPr>
                <w:sz w:val="20"/>
              </w:rPr>
              <w:t>Nahuatl</w:t>
            </w:r>
            <w:r>
              <w:rPr>
                <w:spacing w:val="-7"/>
                <w:sz w:val="20"/>
              </w:rPr>
              <w:t xml:space="preserve"> </w:t>
            </w:r>
            <w:r>
              <w:rPr>
                <w:sz w:val="20"/>
              </w:rPr>
              <w:t>and</w:t>
            </w:r>
            <w:r>
              <w:rPr>
                <w:spacing w:val="-10"/>
                <w:sz w:val="20"/>
              </w:rPr>
              <w:t xml:space="preserve"> </w:t>
            </w:r>
            <w:r>
              <w:rPr>
                <w:sz w:val="20"/>
              </w:rPr>
              <w:t>Quechua</w:t>
            </w:r>
            <w:r>
              <w:rPr>
                <w:spacing w:val="-4"/>
                <w:sz w:val="20"/>
              </w:rPr>
              <w:t xml:space="preserve"> </w:t>
            </w:r>
            <w:r>
              <w:rPr>
                <w:sz w:val="20"/>
              </w:rPr>
              <w:t>by</w:t>
            </w:r>
            <w:r>
              <w:rPr>
                <w:spacing w:val="-5"/>
                <w:sz w:val="20"/>
              </w:rPr>
              <w:t xml:space="preserve"> </w:t>
            </w:r>
            <w:r>
              <w:rPr>
                <w:sz w:val="20"/>
              </w:rPr>
              <w:t>25% by the end of the grant period.</w:t>
            </w:r>
          </w:p>
        </w:tc>
        <w:tc>
          <w:tcPr>
            <w:tcW w:w="4677" w:type="dxa"/>
          </w:tcPr>
          <w:p w14:paraId="1CE6B650" w14:textId="77777777" w:rsidR="00DB09FF" w:rsidRDefault="00333147">
            <w:pPr>
              <w:pStyle w:val="TableParagraph"/>
              <w:spacing w:line="228" w:lineRule="exact"/>
              <w:rPr>
                <w:sz w:val="20"/>
              </w:rPr>
            </w:pPr>
            <w:r>
              <w:rPr>
                <w:sz w:val="20"/>
              </w:rPr>
              <w:t>Fund</w:t>
            </w:r>
            <w:r>
              <w:rPr>
                <w:spacing w:val="-2"/>
                <w:sz w:val="20"/>
              </w:rPr>
              <w:t xml:space="preserve"> </w:t>
            </w:r>
            <w:r>
              <w:rPr>
                <w:sz w:val="20"/>
              </w:rPr>
              <w:t>Quechua/Spanish</w:t>
            </w:r>
            <w:r>
              <w:rPr>
                <w:spacing w:val="-2"/>
                <w:sz w:val="20"/>
              </w:rPr>
              <w:t xml:space="preserve"> </w:t>
            </w:r>
            <w:r>
              <w:rPr>
                <w:sz w:val="20"/>
              </w:rPr>
              <w:t>lecturer</w:t>
            </w:r>
            <w:r>
              <w:rPr>
                <w:spacing w:val="-4"/>
                <w:sz w:val="20"/>
              </w:rPr>
              <w:t xml:space="preserve"> </w:t>
            </w:r>
            <w:r>
              <w:rPr>
                <w:sz w:val="20"/>
              </w:rPr>
              <w:t>for</w:t>
            </w:r>
            <w:r>
              <w:rPr>
                <w:spacing w:val="-4"/>
                <w:sz w:val="20"/>
              </w:rPr>
              <w:t xml:space="preserve"> </w:t>
            </w:r>
            <w:r>
              <w:rPr>
                <w:sz w:val="20"/>
              </w:rPr>
              <w:t>the</w:t>
            </w:r>
            <w:r>
              <w:rPr>
                <w:spacing w:val="-1"/>
                <w:sz w:val="20"/>
              </w:rPr>
              <w:t xml:space="preserve"> </w:t>
            </w:r>
            <w:r>
              <w:rPr>
                <w:spacing w:val="-2"/>
                <w:sz w:val="20"/>
              </w:rPr>
              <w:t>Quechua</w:t>
            </w:r>
          </w:p>
          <w:p w14:paraId="1CE6B651" w14:textId="77777777" w:rsidR="00DB09FF" w:rsidRDefault="00333147">
            <w:pPr>
              <w:pStyle w:val="TableParagraph"/>
              <w:spacing w:line="230" w:lineRule="atLeast"/>
              <w:rPr>
                <w:sz w:val="20"/>
              </w:rPr>
            </w:pPr>
            <w:r>
              <w:rPr>
                <w:sz w:val="20"/>
              </w:rPr>
              <w:t>courses</w:t>
            </w:r>
            <w:r>
              <w:rPr>
                <w:spacing w:val="-4"/>
                <w:sz w:val="20"/>
              </w:rPr>
              <w:t xml:space="preserve"> </w:t>
            </w:r>
            <w:r>
              <w:rPr>
                <w:sz w:val="20"/>
              </w:rPr>
              <w:t>she</w:t>
            </w:r>
            <w:r>
              <w:rPr>
                <w:spacing w:val="-5"/>
                <w:sz w:val="20"/>
              </w:rPr>
              <w:t xml:space="preserve"> </w:t>
            </w:r>
            <w:r>
              <w:rPr>
                <w:sz w:val="20"/>
              </w:rPr>
              <w:t>teaches,</w:t>
            </w:r>
            <w:r>
              <w:rPr>
                <w:spacing w:val="-6"/>
                <w:sz w:val="20"/>
              </w:rPr>
              <w:t xml:space="preserve"> </w:t>
            </w:r>
            <w:r>
              <w:rPr>
                <w:sz w:val="20"/>
              </w:rPr>
              <w:t>with</w:t>
            </w:r>
            <w:r>
              <w:rPr>
                <w:spacing w:val="-6"/>
                <w:sz w:val="20"/>
              </w:rPr>
              <w:t xml:space="preserve"> </w:t>
            </w:r>
            <w:r>
              <w:rPr>
                <w:sz w:val="20"/>
              </w:rPr>
              <w:t>the</w:t>
            </w:r>
            <w:r>
              <w:rPr>
                <w:spacing w:val="-5"/>
                <w:sz w:val="20"/>
              </w:rPr>
              <w:t xml:space="preserve"> </w:t>
            </w:r>
            <w:r>
              <w:rPr>
                <w:sz w:val="20"/>
              </w:rPr>
              <w:t>aim</w:t>
            </w:r>
            <w:r>
              <w:rPr>
                <w:spacing w:val="-8"/>
                <w:sz w:val="20"/>
              </w:rPr>
              <w:t xml:space="preserve"> </w:t>
            </w:r>
            <w:r>
              <w:rPr>
                <w:sz w:val="20"/>
              </w:rPr>
              <w:t>of</w:t>
            </w:r>
            <w:r>
              <w:rPr>
                <w:spacing w:val="-8"/>
                <w:sz w:val="20"/>
              </w:rPr>
              <w:t xml:space="preserve"> </w:t>
            </w:r>
            <w:r>
              <w:rPr>
                <w:sz w:val="20"/>
              </w:rPr>
              <w:t>regularly</w:t>
            </w:r>
            <w:r>
              <w:rPr>
                <w:spacing w:val="-7"/>
                <w:sz w:val="20"/>
              </w:rPr>
              <w:t xml:space="preserve"> </w:t>
            </w:r>
            <w:r>
              <w:rPr>
                <w:sz w:val="20"/>
              </w:rPr>
              <w:t>offering intermediate in addition to beginning instruction.</w:t>
            </w:r>
          </w:p>
        </w:tc>
      </w:tr>
      <w:tr w:rsidR="00DB09FF" w14:paraId="1CE6B655" w14:textId="77777777">
        <w:trPr>
          <w:trHeight w:val="690"/>
        </w:trPr>
        <w:tc>
          <w:tcPr>
            <w:tcW w:w="4677" w:type="dxa"/>
            <w:vMerge/>
            <w:tcBorders>
              <w:top w:val="nil"/>
            </w:tcBorders>
          </w:tcPr>
          <w:p w14:paraId="1CE6B653" w14:textId="77777777" w:rsidR="00DB09FF" w:rsidRDefault="00DB09FF">
            <w:pPr>
              <w:rPr>
                <w:sz w:val="2"/>
                <w:szCs w:val="2"/>
              </w:rPr>
            </w:pPr>
          </w:p>
        </w:tc>
        <w:tc>
          <w:tcPr>
            <w:tcW w:w="4677" w:type="dxa"/>
          </w:tcPr>
          <w:p w14:paraId="1CE6B654" w14:textId="77777777" w:rsidR="00DB09FF" w:rsidRDefault="00333147">
            <w:pPr>
              <w:pStyle w:val="TableParagraph"/>
              <w:spacing w:line="230" w:lineRule="exact"/>
              <w:ind w:right="193"/>
              <w:rPr>
                <w:sz w:val="20"/>
              </w:rPr>
            </w:pPr>
            <w:r>
              <w:rPr>
                <w:sz w:val="20"/>
              </w:rPr>
              <w:t>Annual site visit for Nahuatl instructors to meet students</w:t>
            </w:r>
            <w:r>
              <w:rPr>
                <w:spacing w:val="-5"/>
                <w:sz w:val="20"/>
              </w:rPr>
              <w:t xml:space="preserve"> </w:t>
            </w:r>
            <w:r>
              <w:rPr>
                <w:sz w:val="20"/>
              </w:rPr>
              <w:t>twice</w:t>
            </w:r>
            <w:r>
              <w:rPr>
                <w:spacing w:val="-10"/>
                <w:sz w:val="20"/>
              </w:rPr>
              <w:t xml:space="preserve"> </w:t>
            </w:r>
            <w:r>
              <w:rPr>
                <w:sz w:val="20"/>
              </w:rPr>
              <w:t>each</w:t>
            </w:r>
            <w:r>
              <w:rPr>
                <w:spacing w:val="-6"/>
                <w:sz w:val="20"/>
              </w:rPr>
              <w:t xml:space="preserve"> </w:t>
            </w:r>
            <w:r>
              <w:rPr>
                <w:sz w:val="20"/>
              </w:rPr>
              <w:t>year,</w:t>
            </w:r>
            <w:r>
              <w:rPr>
                <w:spacing w:val="-6"/>
                <w:sz w:val="20"/>
              </w:rPr>
              <w:t xml:space="preserve"> </w:t>
            </w:r>
            <w:r>
              <w:rPr>
                <w:sz w:val="20"/>
              </w:rPr>
              <w:t>to</w:t>
            </w:r>
            <w:r>
              <w:rPr>
                <w:spacing w:val="-6"/>
                <w:sz w:val="20"/>
              </w:rPr>
              <w:t xml:space="preserve"> </w:t>
            </w:r>
            <w:r>
              <w:rPr>
                <w:sz w:val="20"/>
              </w:rPr>
              <w:t>facilitate</w:t>
            </w:r>
            <w:r>
              <w:rPr>
                <w:spacing w:val="-6"/>
                <w:sz w:val="20"/>
              </w:rPr>
              <w:t xml:space="preserve"> </w:t>
            </w:r>
            <w:r>
              <w:rPr>
                <w:sz w:val="20"/>
              </w:rPr>
              <w:t xml:space="preserve">face-to-face </w:t>
            </w:r>
            <w:r>
              <w:rPr>
                <w:spacing w:val="-2"/>
                <w:sz w:val="20"/>
              </w:rPr>
              <w:t>interaction.</w:t>
            </w:r>
          </w:p>
        </w:tc>
      </w:tr>
      <w:tr w:rsidR="00DB09FF" w14:paraId="1CE6B658" w14:textId="77777777">
        <w:trPr>
          <w:trHeight w:val="460"/>
        </w:trPr>
        <w:tc>
          <w:tcPr>
            <w:tcW w:w="4677" w:type="dxa"/>
            <w:vMerge/>
            <w:tcBorders>
              <w:top w:val="nil"/>
            </w:tcBorders>
          </w:tcPr>
          <w:p w14:paraId="1CE6B656" w14:textId="77777777" w:rsidR="00DB09FF" w:rsidRDefault="00DB09FF">
            <w:pPr>
              <w:rPr>
                <w:sz w:val="2"/>
                <w:szCs w:val="2"/>
              </w:rPr>
            </w:pPr>
          </w:p>
        </w:tc>
        <w:tc>
          <w:tcPr>
            <w:tcW w:w="4677" w:type="dxa"/>
          </w:tcPr>
          <w:p w14:paraId="1CE6B657" w14:textId="77777777" w:rsidR="00DB09FF" w:rsidRDefault="00333147">
            <w:pPr>
              <w:pStyle w:val="TableParagraph"/>
              <w:spacing w:line="230" w:lineRule="exact"/>
              <w:rPr>
                <w:sz w:val="20"/>
              </w:rPr>
            </w:pPr>
            <w:r>
              <w:rPr>
                <w:sz w:val="20"/>
              </w:rPr>
              <w:t>Annual</w:t>
            </w:r>
            <w:r>
              <w:rPr>
                <w:spacing w:val="-7"/>
                <w:sz w:val="20"/>
              </w:rPr>
              <w:t xml:space="preserve"> </w:t>
            </w:r>
            <w:r>
              <w:rPr>
                <w:sz w:val="20"/>
              </w:rPr>
              <w:t>Nahuatl</w:t>
            </w:r>
            <w:r>
              <w:rPr>
                <w:spacing w:val="-8"/>
                <w:sz w:val="20"/>
              </w:rPr>
              <w:t xml:space="preserve"> </w:t>
            </w:r>
            <w:r>
              <w:rPr>
                <w:sz w:val="20"/>
              </w:rPr>
              <w:t>conference,</w:t>
            </w:r>
            <w:r>
              <w:rPr>
                <w:spacing w:val="-6"/>
                <w:sz w:val="20"/>
              </w:rPr>
              <w:t xml:space="preserve"> </w:t>
            </w:r>
            <w:r>
              <w:rPr>
                <w:sz w:val="20"/>
              </w:rPr>
              <w:t>with</w:t>
            </w:r>
            <w:r>
              <w:rPr>
                <w:spacing w:val="-6"/>
                <w:sz w:val="20"/>
              </w:rPr>
              <w:t xml:space="preserve"> </w:t>
            </w:r>
            <w:r>
              <w:rPr>
                <w:sz w:val="20"/>
              </w:rPr>
              <w:t>a</w:t>
            </w:r>
            <w:r>
              <w:rPr>
                <w:spacing w:val="-5"/>
                <w:sz w:val="20"/>
              </w:rPr>
              <w:t xml:space="preserve"> </w:t>
            </w:r>
            <w:r>
              <w:rPr>
                <w:sz w:val="20"/>
              </w:rPr>
              <w:t>focus</w:t>
            </w:r>
            <w:r>
              <w:rPr>
                <w:spacing w:val="-4"/>
                <w:sz w:val="20"/>
              </w:rPr>
              <w:t xml:space="preserve"> </w:t>
            </w:r>
            <w:r>
              <w:rPr>
                <w:sz w:val="20"/>
              </w:rPr>
              <w:t>on</w:t>
            </w:r>
            <w:r>
              <w:rPr>
                <w:spacing w:val="-6"/>
                <w:sz w:val="20"/>
              </w:rPr>
              <w:t xml:space="preserve"> </w:t>
            </w:r>
            <w:r>
              <w:rPr>
                <w:sz w:val="20"/>
              </w:rPr>
              <w:t>attracting additional students to the program.</w:t>
            </w:r>
          </w:p>
        </w:tc>
      </w:tr>
      <w:tr w:rsidR="00DB09FF" w14:paraId="1CE6B65B" w14:textId="77777777">
        <w:trPr>
          <w:trHeight w:val="735"/>
        </w:trPr>
        <w:tc>
          <w:tcPr>
            <w:tcW w:w="4677" w:type="dxa"/>
            <w:vMerge w:val="restart"/>
            <w:shd w:val="clear" w:color="auto" w:fill="CCCCCC"/>
          </w:tcPr>
          <w:p w14:paraId="1CE6B659" w14:textId="77777777" w:rsidR="00DB09FF" w:rsidRDefault="00333147">
            <w:pPr>
              <w:pStyle w:val="TableParagraph"/>
              <w:spacing w:line="240" w:lineRule="auto"/>
              <w:rPr>
                <w:sz w:val="20"/>
              </w:rPr>
            </w:pPr>
            <w:r>
              <w:rPr>
                <w:sz w:val="20"/>
              </w:rPr>
              <w:t>Develop</w:t>
            </w:r>
            <w:r>
              <w:rPr>
                <w:spacing w:val="-6"/>
                <w:sz w:val="20"/>
              </w:rPr>
              <w:t xml:space="preserve"> </w:t>
            </w:r>
            <w:r>
              <w:rPr>
                <w:sz w:val="20"/>
              </w:rPr>
              <w:t>beginning</w:t>
            </w:r>
            <w:r>
              <w:rPr>
                <w:spacing w:val="-6"/>
                <w:sz w:val="20"/>
              </w:rPr>
              <w:t xml:space="preserve"> </w:t>
            </w:r>
            <w:r>
              <w:rPr>
                <w:sz w:val="20"/>
              </w:rPr>
              <w:t>instruction</w:t>
            </w:r>
            <w:r>
              <w:rPr>
                <w:spacing w:val="-7"/>
                <w:sz w:val="20"/>
              </w:rPr>
              <w:t xml:space="preserve"> </w:t>
            </w:r>
            <w:r>
              <w:rPr>
                <w:sz w:val="20"/>
              </w:rPr>
              <w:t>in</w:t>
            </w:r>
            <w:r>
              <w:rPr>
                <w:spacing w:val="-7"/>
                <w:sz w:val="20"/>
              </w:rPr>
              <w:t xml:space="preserve"> </w:t>
            </w:r>
            <w:r>
              <w:rPr>
                <w:sz w:val="20"/>
              </w:rPr>
              <w:t>one</w:t>
            </w:r>
            <w:r>
              <w:rPr>
                <w:spacing w:val="-6"/>
                <w:sz w:val="20"/>
              </w:rPr>
              <w:t xml:space="preserve"> </w:t>
            </w:r>
            <w:r>
              <w:rPr>
                <w:sz w:val="20"/>
              </w:rPr>
              <w:t>additional</w:t>
            </w:r>
            <w:r>
              <w:rPr>
                <w:spacing w:val="-8"/>
                <w:sz w:val="20"/>
              </w:rPr>
              <w:t xml:space="preserve"> </w:t>
            </w:r>
            <w:r>
              <w:rPr>
                <w:sz w:val="20"/>
              </w:rPr>
              <w:t>LCTL, Mixtec, by the end of the grant period.</w:t>
            </w:r>
          </w:p>
        </w:tc>
        <w:tc>
          <w:tcPr>
            <w:tcW w:w="4677" w:type="dxa"/>
            <w:shd w:val="clear" w:color="auto" w:fill="CCCCCC"/>
          </w:tcPr>
          <w:p w14:paraId="1CE6B65A" w14:textId="77777777" w:rsidR="00DB09FF" w:rsidRDefault="00333147">
            <w:pPr>
              <w:pStyle w:val="TableParagraph"/>
              <w:spacing w:line="240" w:lineRule="auto"/>
              <w:ind w:right="193"/>
              <w:rPr>
                <w:sz w:val="20"/>
              </w:rPr>
            </w:pPr>
            <w:r>
              <w:rPr>
                <w:sz w:val="20"/>
              </w:rPr>
              <w:t>Build collaboration with Biblioteca Juan Córdoba (Oaxaca)</w:t>
            </w:r>
            <w:r>
              <w:rPr>
                <w:spacing w:val="-9"/>
                <w:sz w:val="20"/>
              </w:rPr>
              <w:t xml:space="preserve"> </w:t>
            </w:r>
            <w:r>
              <w:rPr>
                <w:sz w:val="20"/>
              </w:rPr>
              <w:t>during</w:t>
            </w:r>
            <w:r>
              <w:rPr>
                <w:spacing w:val="-7"/>
                <w:sz w:val="20"/>
              </w:rPr>
              <w:t xml:space="preserve"> </w:t>
            </w:r>
            <w:r>
              <w:rPr>
                <w:sz w:val="20"/>
              </w:rPr>
              <w:t>Y1</w:t>
            </w:r>
            <w:r>
              <w:rPr>
                <w:spacing w:val="-7"/>
                <w:sz w:val="20"/>
              </w:rPr>
              <w:t xml:space="preserve"> </w:t>
            </w:r>
            <w:r>
              <w:rPr>
                <w:sz w:val="20"/>
              </w:rPr>
              <w:t>Fulbright-Hays</w:t>
            </w:r>
            <w:r>
              <w:rPr>
                <w:spacing w:val="-5"/>
                <w:sz w:val="20"/>
              </w:rPr>
              <w:t xml:space="preserve"> </w:t>
            </w:r>
            <w:r>
              <w:rPr>
                <w:sz w:val="20"/>
              </w:rPr>
              <w:t>GPA</w:t>
            </w:r>
            <w:r>
              <w:rPr>
                <w:spacing w:val="-7"/>
                <w:sz w:val="20"/>
              </w:rPr>
              <w:t xml:space="preserve"> </w:t>
            </w:r>
            <w:r>
              <w:rPr>
                <w:sz w:val="20"/>
              </w:rPr>
              <w:t>summer</w:t>
            </w:r>
            <w:r>
              <w:rPr>
                <w:spacing w:val="-9"/>
                <w:sz w:val="20"/>
              </w:rPr>
              <w:t xml:space="preserve"> </w:t>
            </w:r>
            <w:r>
              <w:rPr>
                <w:sz w:val="20"/>
              </w:rPr>
              <w:t>K- 12 workshop in Oaxaca.</w:t>
            </w:r>
          </w:p>
        </w:tc>
      </w:tr>
      <w:tr w:rsidR="00DB09FF" w14:paraId="1CE6B65E" w14:textId="77777777">
        <w:trPr>
          <w:trHeight w:val="460"/>
        </w:trPr>
        <w:tc>
          <w:tcPr>
            <w:tcW w:w="4677" w:type="dxa"/>
            <w:vMerge/>
            <w:tcBorders>
              <w:top w:val="nil"/>
            </w:tcBorders>
            <w:shd w:val="clear" w:color="auto" w:fill="CCCCCC"/>
          </w:tcPr>
          <w:p w14:paraId="1CE6B65C" w14:textId="77777777" w:rsidR="00DB09FF" w:rsidRDefault="00DB09FF">
            <w:pPr>
              <w:rPr>
                <w:sz w:val="2"/>
                <w:szCs w:val="2"/>
              </w:rPr>
            </w:pPr>
          </w:p>
        </w:tc>
        <w:tc>
          <w:tcPr>
            <w:tcW w:w="4677" w:type="dxa"/>
            <w:shd w:val="clear" w:color="auto" w:fill="CCCCCC"/>
          </w:tcPr>
          <w:p w14:paraId="1CE6B65D" w14:textId="77777777" w:rsidR="00DB09FF" w:rsidRDefault="00333147">
            <w:pPr>
              <w:pStyle w:val="TableParagraph"/>
              <w:spacing w:line="230" w:lineRule="exact"/>
              <w:rPr>
                <w:sz w:val="20"/>
              </w:rPr>
            </w:pPr>
            <w:r>
              <w:rPr>
                <w:sz w:val="20"/>
              </w:rPr>
              <w:t>Mixtec</w:t>
            </w:r>
            <w:r>
              <w:rPr>
                <w:spacing w:val="-4"/>
                <w:sz w:val="20"/>
              </w:rPr>
              <w:t xml:space="preserve"> </w:t>
            </w:r>
            <w:r>
              <w:rPr>
                <w:sz w:val="20"/>
              </w:rPr>
              <w:t>conference</w:t>
            </w:r>
            <w:r>
              <w:rPr>
                <w:spacing w:val="-4"/>
                <w:sz w:val="20"/>
              </w:rPr>
              <w:t xml:space="preserve"> </w:t>
            </w:r>
            <w:r>
              <w:rPr>
                <w:sz w:val="20"/>
              </w:rPr>
              <w:t>in</w:t>
            </w:r>
            <w:r>
              <w:rPr>
                <w:spacing w:val="-5"/>
                <w:sz w:val="20"/>
              </w:rPr>
              <w:t xml:space="preserve"> </w:t>
            </w:r>
            <w:r>
              <w:rPr>
                <w:sz w:val="20"/>
              </w:rPr>
              <w:t>Y3,</w:t>
            </w:r>
            <w:r>
              <w:rPr>
                <w:spacing w:val="-5"/>
                <w:sz w:val="20"/>
              </w:rPr>
              <w:t xml:space="preserve"> </w:t>
            </w:r>
            <w:r>
              <w:rPr>
                <w:sz w:val="20"/>
              </w:rPr>
              <w:t>in</w:t>
            </w:r>
            <w:r>
              <w:rPr>
                <w:spacing w:val="-5"/>
                <w:sz w:val="20"/>
              </w:rPr>
              <w:t xml:space="preserve"> </w:t>
            </w:r>
            <w:r>
              <w:rPr>
                <w:sz w:val="20"/>
              </w:rPr>
              <w:t>place</w:t>
            </w:r>
            <w:r>
              <w:rPr>
                <w:spacing w:val="-4"/>
                <w:sz w:val="20"/>
              </w:rPr>
              <w:t xml:space="preserve"> </w:t>
            </w:r>
            <w:r>
              <w:rPr>
                <w:sz w:val="20"/>
              </w:rPr>
              <w:t>of</w:t>
            </w:r>
            <w:r>
              <w:rPr>
                <w:spacing w:val="-7"/>
                <w:sz w:val="20"/>
              </w:rPr>
              <w:t xml:space="preserve"> </w:t>
            </w:r>
            <w:r>
              <w:rPr>
                <w:sz w:val="20"/>
              </w:rPr>
              <w:t>regular</w:t>
            </w:r>
            <w:r>
              <w:rPr>
                <w:spacing w:val="-7"/>
                <w:sz w:val="20"/>
              </w:rPr>
              <w:t xml:space="preserve"> </w:t>
            </w:r>
            <w:r>
              <w:rPr>
                <w:sz w:val="20"/>
              </w:rPr>
              <w:t>Nahuatl conference, to further raise interest in the language.</w:t>
            </w:r>
          </w:p>
        </w:tc>
      </w:tr>
      <w:tr w:rsidR="00DB09FF" w14:paraId="1CE6B661" w14:textId="77777777">
        <w:trPr>
          <w:trHeight w:val="460"/>
        </w:trPr>
        <w:tc>
          <w:tcPr>
            <w:tcW w:w="4677" w:type="dxa"/>
            <w:vMerge/>
            <w:tcBorders>
              <w:top w:val="nil"/>
            </w:tcBorders>
            <w:shd w:val="clear" w:color="auto" w:fill="CCCCCC"/>
          </w:tcPr>
          <w:p w14:paraId="1CE6B65F" w14:textId="77777777" w:rsidR="00DB09FF" w:rsidRDefault="00DB09FF">
            <w:pPr>
              <w:rPr>
                <w:sz w:val="2"/>
                <w:szCs w:val="2"/>
              </w:rPr>
            </w:pPr>
          </w:p>
        </w:tc>
        <w:tc>
          <w:tcPr>
            <w:tcW w:w="4677" w:type="dxa"/>
            <w:shd w:val="clear" w:color="auto" w:fill="CCCCCC"/>
          </w:tcPr>
          <w:p w14:paraId="1CE6B660" w14:textId="77777777" w:rsidR="00DB09FF" w:rsidRDefault="00333147">
            <w:pPr>
              <w:pStyle w:val="TableParagraph"/>
              <w:spacing w:line="230" w:lineRule="exact"/>
              <w:rPr>
                <w:sz w:val="20"/>
              </w:rPr>
            </w:pPr>
            <w:r>
              <w:rPr>
                <w:sz w:val="20"/>
              </w:rPr>
              <w:t>Offer</w:t>
            </w:r>
            <w:r>
              <w:rPr>
                <w:spacing w:val="-8"/>
                <w:sz w:val="20"/>
              </w:rPr>
              <w:t xml:space="preserve"> </w:t>
            </w:r>
            <w:r>
              <w:rPr>
                <w:sz w:val="20"/>
              </w:rPr>
              <w:t>beginning</w:t>
            </w:r>
            <w:r>
              <w:rPr>
                <w:spacing w:val="-6"/>
                <w:sz w:val="20"/>
              </w:rPr>
              <w:t xml:space="preserve"> </w:t>
            </w:r>
            <w:r>
              <w:rPr>
                <w:sz w:val="20"/>
              </w:rPr>
              <w:t>Mixtec</w:t>
            </w:r>
            <w:r>
              <w:rPr>
                <w:spacing w:val="-5"/>
                <w:sz w:val="20"/>
              </w:rPr>
              <w:t xml:space="preserve"> </w:t>
            </w:r>
            <w:r>
              <w:rPr>
                <w:sz w:val="20"/>
              </w:rPr>
              <w:t>course,</w:t>
            </w:r>
            <w:r>
              <w:rPr>
                <w:spacing w:val="-6"/>
                <w:sz w:val="20"/>
              </w:rPr>
              <w:t xml:space="preserve"> </w:t>
            </w:r>
            <w:r>
              <w:rPr>
                <w:sz w:val="20"/>
              </w:rPr>
              <w:t>taught</w:t>
            </w:r>
            <w:r>
              <w:rPr>
                <w:spacing w:val="-7"/>
                <w:sz w:val="20"/>
              </w:rPr>
              <w:t xml:space="preserve"> </w:t>
            </w:r>
            <w:r>
              <w:rPr>
                <w:sz w:val="20"/>
              </w:rPr>
              <w:t>remotely</w:t>
            </w:r>
            <w:r>
              <w:rPr>
                <w:spacing w:val="-7"/>
                <w:sz w:val="20"/>
              </w:rPr>
              <w:t xml:space="preserve"> </w:t>
            </w:r>
            <w:r>
              <w:rPr>
                <w:sz w:val="20"/>
              </w:rPr>
              <w:t>by instructors from Oaxaca, in Y4.</w:t>
            </w:r>
          </w:p>
        </w:tc>
      </w:tr>
      <w:tr w:rsidR="00DB09FF" w14:paraId="1CE6B664" w14:textId="77777777">
        <w:trPr>
          <w:trHeight w:val="460"/>
        </w:trPr>
        <w:tc>
          <w:tcPr>
            <w:tcW w:w="4677" w:type="dxa"/>
            <w:vMerge w:val="restart"/>
          </w:tcPr>
          <w:p w14:paraId="1CE6B662" w14:textId="77777777" w:rsidR="00DB09FF" w:rsidRDefault="00333147">
            <w:pPr>
              <w:pStyle w:val="TableParagraph"/>
              <w:spacing w:line="240" w:lineRule="auto"/>
              <w:ind w:right="193"/>
              <w:rPr>
                <w:sz w:val="20"/>
              </w:rPr>
            </w:pPr>
            <w:r>
              <w:rPr>
                <w:sz w:val="20"/>
              </w:rPr>
              <w:t>Complete four additional units of Nahuatl textbook with</w:t>
            </w:r>
            <w:r>
              <w:rPr>
                <w:spacing w:val="-7"/>
                <w:sz w:val="20"/>
              </w:rPr>
              <w:t xml:space="preserve"> </w:t>
            </w:r>
            <w:r>
              <w:rPr>
                <w:sz w:val="20"/>
              </w:rPr>
              <w:t>partners</w:t>
            </w:r>
            <w:r>
              <w:rPr>
                <w:spacing w:val="-5"/>
                <w:sz w:val="20"/>
              </w:rPr>
              <w:t xml:space="preserve"> </w:t>
            </w:r>
            <w:r>
              <w:rPr>
                <w:sz w:val="20"/>
              </w:rPr>
              <w:t>at</w:t>
            </w:r>
            <w:r>
              <w:rPr>
                <w:spacing w:val="-8"/>
                <w:sz w:val="20"/>
              </w:rPr>
              <w:t xml:space="preserve"> </w:t>
            </w:r>
            <w:r>
              <w:rPr>
                <w:sz w:val="20"/>
              </w:rPr>
              <w:t>Stanford,</w:t>
            </w:r>
            <w:r>
              <w:rPr>
                <w:spacing w:val="-7"/>
                <w:sz w:val="20"/>
              </w:rPr>
              <w:t xml:space="preserve"> </w:t>
            </w:r>
            <w:r>
              <w:rPr>
                <w:sz w:val="20"/>
              </w:rPr>
              <w:t>Berkeley,</w:t>
            </w:r>
            <w:r>
              <w:rPr>
                <w:spacing w:val="-7"/>
                <w:sz w:val="20"/>
              </w:rPr>
              <w:t xml:space="preserve"> </w:t>
            </w:r>
            <w:r>
              <w:rPr>
                <w:sz w:val="20"/>
              </w:rPr>
              <w:t>Utah,</w:t>
            </w:r>
            <w:r>
              <w:rPr>
                <w:spacing w:val="-7"/>
                <w:sz w:val="20"/>
              </w:rPr>
              <w:t xml:space="preserve"> </w:t>
            </w:r>
            <w:r>
              <w:rPr>
                <w:sz w:val="20"/>
              </w:rPr>
              <w:t>and</w:t>
            </w:r>
            <w:r>
              <w:rPr>
                <w:spacing w:val="-7"/>
                <w:sz w:val="20"/>
              </w:rPr>
              <w:t xml:space="preserve"> </w:t>
            </w:r>
            <w:r>
              <w:rPr>
                <w:sz w:val="20"/>
              </w:rPr>
              <w:t>IDIEZ</w:t>
            </w:r>
          </w:p>
        </w:tc>
        <w:tc>
          <w:tcPr>
            <w:tcW w:w="4677" w:type="dxa"/>
          </w:tcPr>
          <w:p w14:paraId="1CE6B663" w14:textId="77777777" w:rsidR="00DB09FF" w:rsidRDefault="00333147">
            <w:pPr>
              <w:pStyle w:val="TableParagraph"/>
              <w:spacing w:line="230" w:lineRule="exact"/>
              <w:rPr>
                <w:sz w:val="20"/>
              </w:rPr>
            </w:pPr>
            <w:r>
              <w:rPr>
                <w:sz w:val="20"/>
              </w:rPr>
              <w:t>Work</w:t>
            </w:r>
            <w:r>
              <w:rPr>
                <w:spacing w:val="-5"/>
                <w:sz w:val="20"/>
              </w:rPr>
              <w:t xml:space="preserve"> </w:t>
            </w:r>
            <w:r>
              <w:rPr>
                <w:sz w:val="20"/>
              </w:rPr>
              <w:t>with</w:t>
            </w:r>
            <w:r>
              <w:rPr>
                <w:spacing w:val="-5"/>
                <w:sz w:val="20"/>
              </w:rPr>
              <w:t xml:space="preserve"> </w:t>
            </w:r>
            <w:r>
              <w:rPr>
                <w:sz w:val="20"/>
              </w:rPr>
              <w:t>IDIEZ</w:t>
            </w:r>
            <w:r>
              <w:rPr>
                <w:spacing w:val="-8"/>
                <w:sz w:val="20"/>
              </w:rPr>
              <w:t xml:space="preserve"> </w:t>
            </w:r>
            <w:r>
              <w:rPr>
                <w:sz w:val="20"/>
              </w:rPr>
              <w:t>partners</w:t>
            </w:r>
            <w:r>
              <w:rPr>
                <w:spacing w:val="-3"/>
                <w:sz w:val="20"/>
              </w:rPr>
              <w:t xml:space="preserve"> </w:t>
            </w:r>
            <w:r>
              <w:rPr>
                <w:sz w:val="20"/>
              </w:rPr>
              <w:t>to</w:t>
            </w:r>
            <w:r>
              <w:rPr>
                <w:spacing w:val="-5"/>
                <w:sz w:val="20"/>
              </w:rPr>
              <w:t xml:space="preserve"> </w:t>
            </w:r>
            <w:r>
              <w:rPr>
                <w:sz w:val="20"/>
              </w:rPr>
              <w:t>complete</w:t>
            </w:r>
            <w:r>
              <w:rPr>
                <w:spacing w:val="-5"/>
                <w:sz w:val="20"/>
              </w:rPr>
              <w:t xml:space="preserve"> </w:t>
            </w:r>
            <w:r>
              <w:rPr>
                <w:sz w:val="20"/>
              </w:rPr>
              <w:t>units</w:t>
            </w:r>
            <w:r>
              <w:rPr>
                <w:spacing w:val="-4"/>
                <w:sz w:val="20"/>
              </w:rPr>
              <w:t xml:space="preserve"> </w:t>
            </w:r>
            <w:r>
              <w:rPr>
                <w:sz w:val="20"/>
              </w:rPr>
              <w:t>3-6</w:t>
            </w:r>
            <w:r>
              <w:rPr>
                <w:spacing w:val="-5"/>
                <w:sz w:val="20"/>
              </w:rPr>
              <w:t xml:space="preserve"> </w:t>
            </w:r>
            <w:r>
              <w:rPr>
                <w:sz w:val="20"/>
              </w:rPr>
              <w:t>of</w:t>
            </w:r>
            <w:r>
              <w:rPr>
                <w:spacing w:val="-6"/>
                <w:sz w:val="20"/>
              </w:rPr>
              <w:t xml:space="preserve"> </w:t>
            </w:r>
            <w:r>
              <w:rPr>
                <w:sz w:val="20"/>
              </w:rPr>
              <w:t>the textbook in Y1-Y2 of the grant period.</w:t>
            </w:r>
          </w:p>
        </w:tc>
      </w:tr>
      <w:tr w:rsidR="00DB09FF" w14:paraId="1CE6B667" w14:textId="77777777">
        <w:trPr>
          <w:trHeight w:val="460"/>
        </w:trPr>
        <w:tc>
          <w:tcPr>
            <w:tcW w:w="4677" w:type="dxa"/>
            <w:vMerge/>
            <w:tcBorders>
              <w:top w:val="nil"/>
            </w:tcBorders>
          </w:tcPr>
          <w:p w14:paraId="1CE6B665" w14:textId="77777777" w:rsidR="00DB09FF" w:rsidRDefault="00DB09FF">
            <w:pPr>
              <w:rPr>
                <w:sz w:val="2"/>
                <w:szCs w:val="2"/>
              </w:rPr>
            </w:pPr>
          </w:p>
        </w:tc>
        <w:tc>
          <w:tcPr>
            <w:tcW w:w="4677" w:type="dxa"/>
          </w:tcPr>
          <w:p w14:paraId="1CE6B666" w14:textId="77777777" w:rsidR="00DB09FF" w:rsidRDefault="00333147">
            <w:pPr>
              <w:pStyle w:val="TableParagraph"/>
              <w:spacing w:line="230" w:lineRule="exact"/>
              <w:rPr>
                <w:sz w:val="20"/>
              </w:rPr>
            </w:pPr>
            <w:r>
              <w:rPr>
                <w:sz w:val="20"/>
              </w:rPr>
              <w:t>Development of open-access digital edition and publication</w:t>
            </w:r>
            <w:r>
              <w:rPr>
                <w:spacing w:val="-6"/>
                <w:sz w:val="20"/>
              </w:rPr>
              <w:t xml:space="preserve"> </w:t>
            </w:r>
            <w:r>
              <w:rPr>
                <w:sz w:val="20"/>
              </w:rPr>
              <w:t>of</w:t>
            </w:r>
            <w:r>
              <w:rPr>
                <w:spacing w:val="-8"/>
                <w:sz w:val="20"/>
              </w:rPr>
              <w:t xml:space="preserve"> </w:t>
            </w:r>
            <w:r>
              <w:rPr>
                <w:sz w:val="20"/>
              </w:rPr>
              <w:t>print</w:t>
            </w:r>
            <w:r>
              <w:rPr>
                <w:spacing w:val="-7"/>
                <w:sz w:val="20"/>
              </w:rPr>
              <w:t xml:space="preserve"> </w:t>
            </w:r>
            <w:r>
              <w:rPr>
                <w:sz w:val="20"/>
              </w:rPr>
              <w:t>version</w:t>
            </w:r>
            <w:r>
              <w:rPr>
                <w:spacing w:val="-6"/>
                <w:sz w:val="20"/>
              </w:rPr>
              <w:t xml:space="preserve"> </w:t>
            </w:r>
            <w:r>
              <w:rPr>
                <w:sz w:val="20"/>
              </w:rPr>
              <w:t>of</w:t>
            </w:r>
            <w:r>
              <w:rPr>
                <w:spacing w:val="-8"/>
                <w:sz w:val="20"/>
              </w:rPr>
              <w:t xml:space="preserve"> </w:t>
            </w:r>
            <w:r>
              <w:rPr>
                <w:sz w:val="20"/>
              </w:rPr>
              <w:t>textbook</w:t>
            </w:r>
            <w:r>
              <w:rPr>
                <w:spacing w:val="-6"/>
                <w:sz w:val="20"/>
              </w:rPr>
              <w:t xml:space="preserve"> </w:t>
            </w:r>
            <w:r>
              <w:rPr>
                <w:sz w:val="20"/>
              </w:rPr>
              <w:t>in</w:t>
            </w:r>
            <w:r>
              <w:rPr>
                <w:spacing w:val="-6"/>
                <w:sz w:val="20"/>
              </w:rPr>
              <w:t xml:space="preserve"> </w:t>
            </w:r>
            <w:r>
              <w:rPr>
                <w:sz w:val="20"/>
              </w:rPr>
              <w:t>Y3-Y4.</w:t>
            </w:r>
          </w:p>
        </w:tc>
      </w:tr>
      <w:tr w:rsidR="00DB09FF" w14:paraId="1CE6B669" w14:textId="77777777">
        <w:trPr>
          <w:trHeight w:val="460"/>
        </w:trPr>
        <w:tc>
          <w:tcPr>
            <w:tcW w:w="9354" w:type="dxa"/>
            <w:gridSpan w:val="2"/>
            <w:shd w:val="clear" w:color="auto" w:fill="FFC000"/>
          </w:tcPr>
          <w:p w14:paraId="1CE6B668" w14:textId="77777777" w:rsidR="00DB09FF" w:rsidRDefault="00333147">
            <w:pPr>
              <w:pStyle w:val="TableParagraph"/>
              <w:spacing w:line="230" w:lineRule="exact"/>
              <w:ind w:right="493"/>
              <w:rPr>
                <w:sz w:val="20"/>
              </w:rPr>
            </w:pPr>
            <w:r>
              <w:rPr>
                <w:sz w:val="20"/>
              </w:rPr>
              <w:t>Project</w:t>
            </w:r>
            <w:r>
              <w:rPr>
                <w:spacing w:val="-4"/>
                <w:sz w:val="20"/>
              </w:rPr>
              <w:t xml:space="preserve"> </w:t>
            </w:r>
            <w:r>
              <w:rPr>
                <w:sz w:val="20"/>
              </w:rPr>
              <w:t>Goal</w:t>
            </w:r>
            <w:r>
              <w:rPr>
                <w:spacing w:val="-4"/>
                <w:sz w:val="20"/>
              </w:rPr>
              <w:t xml:space="preserve"> </w:t>
            </w:r>
            <w:r>
              <w:rPr>
                <w:sz w:val="20"/>
              </w:rPr>
              <w:t>3:</w:t>
            </w:r>
            <w:r>
              <w:rPr>
                <w:spacing w:val="-4"/>
                <w:sz w:val="20"/>
              </w:rPr>
              <w:t xml:space="preserve"> </w:t>
            </w:r>
            <w:r>
              <w:rPr>
                <w:sz w:val="20"/>
              </w:rPr>
              <w:t>Promote</w:t>
            </w:r>
            <w:r>
              <w:rPr>
                <w:spacing w:val="-2"/>
                <w:sz w:val="20"/>
              </w:rPr>
              <w:t xml:space="preserve"> </w:t>
            </w:r>
            <w:r>
              <w:rPr>
                <w:sz w:val="20"/>
              </w:rPr>
              <w:t>specialized</w:t>
            </w:r>
            <w:r>
              <w:rPr>
                <w:spacing w:val="-3"/>
                <w:sz w:val="20"/>
              </w:rPr>
              <w:t xml:space="preserve"> </w:t>
            </w:r>
            <w:r>
              <w:rPr>
                <w:sz w:val="20"/>
              </w:rPr>
              <w:t>knowledge</w:t>
            </w:r>
            <w:r>
              <w:rPr>
                <w:spacing w:val="-2"/>
                <w:sz w:val="20"/>
              </w:rPr>
              <w:t xml:space="preserve"> </w:t>
            </w:r>
            <w:r>
              <w:rPr>
                <w:sz w:val="20"/>
              </w:rPr>
              <w:t>about</w:t>
            </w:r>
            <w:r>
              <w:rPr>
                <w:spacing w:val="-4"/>
                <w:sz w:val="20"/>
              </w:rPr>
              <w:t xml:space="preserve"> </w:t>
            </w:r>
            <w:r>
              <w:rPr>
                <w:sz w:val="20"/>
              </w:rPr>
              <w:t>Latin</w:t>
            </w:r>
            <w:r>
              <w:rPr>
                <w:spacing w:val="-3"/>
                <w:sz w:val="20"/>
              </w:rPr>
              <w:t xml:space="preserve"> </w:t>
            </w:r>
            <w:r>
              <w:rPr>
                <w:sz w:val="20"/>
              </w:rPr>
              <w:t>America</w:t>
            </w:r>
            <w:r>
              <w:rPr>
                <w:spacing w:val="-2"/>
                <w:sz w:val="20"/>
              </w:rPr>
              <w:t xml:space="preserve"> </w:t>
            </w:r>
            <w:r>
              <w:rPr>
                <w:sz w:val="20"/>
              </w:rPr>
              <w:t>in</w:t>
            </w:r>
            <w:r>
              <w:rPr>
                <w:spacing w:val="-3"/>
                <w:sz w:val="20"/>
              </w:rPr>
              <w:t xml:space="preserve"> </w:t>
            </w:r>
            <w:r>
              <w:rPr>
                <w:sz w:val="20"/>
              </w:rPr>
              <w:t>California</w:t>
            </w:r>
            <w:r>
              <w:rPr>
                <w:spacing w:val="-2"/>
                <w:sz w:val="20"/>
              </w:rPr>
              <w:t xml:space="preserve"> </w:t>
            </w:r>
            <w:r>
              <w:rPr>
                <w:sz w:val="20"/>
              </w:rPr>
              <w:t>and</w:t>
            </w:r>
            <w:r>
              <w:rPr>
                <w:spacing w:val="-3"/>
                <w:sz w:val="20"/>
              </w:rPr>
              <w:t xml:space="preserve"> </w:t>
            </w:r>
            <w:r>
              <w:rPr>
                <w:sz w:val="20"/>
              </w:rPr>
              <w:t>beyond</w:t>
            </w:r>
            <w:r>
              <w:rPr>
                <w:spacing w:val="-3"/>
                <w:sz w:val="20"/>
              </w:rPr>
              <w:t xml:space="preserve"> </w:t>
            </w:r>
            <w:r>
              <w:rPr>
                <w:sz w:val="20"/>
              </w:rPr>
              <w:t>through</w:t>
            </w:r>
            <w:r>
              <w:rPr>
                <w:spacing w:val="-3"/>
                <w:sz w:val="20"/>
              </w:rPr>
              <w:t xml:space="preserve"> </w:t>
            </w:r>
            <w:r>
              <w:rPr>
                <w:sz w:val="20"/>
              </w:rPr>
              <w:t>K-12, post-secondary, and public outreach programs.</w:t>
            </w:r>
          </w:p>
        </w:tc>
      </w:tr>
      <w:tr w:rsidR="00DB09FF" w14:paraId="1CE6B66C" w14:textId="77777777">
        <w:trPr>
          <w:trHeight w:val="230"/>
        </w:trPr>
        <w:tc>
          <w:tcPr>
            <w:tcW w:w="4677" w:type="dxa"/>
            <w:shd w:val="clear" w:color="auto" w:fill="006FC0"/>
          </w:tcPr>
          <w:p w14:paraId="1CE6B66A" w14:textId="77777777" w:rsidR="00DB09FF" w:rsidRDefault="00333147">
            <w:pPr>
              <w:pStyle w:val="TableParagraph"/>
              <w:rPr>
                <w:i/>
                <w:sz w:val="20"/>
              </w:rPr>
            </w:pPr>
            <w:r>
              <w:rPr>
                <w:i/>
                <w:color w:val="FFFFFF"/>
                <w:sz w:val="20"/>
              </w:rPr>
              <w:t>Performance</w:t>
            </w:r>
            <w:r>
              <w:rPr>
                <w:i/>
                <w:color w:val="FFFFFF"/>
                <w:spacing w:val="-2"/>
                <w:sz w:val="20"/>
              </w:rPr>
              <w:t xml:space="preserve"> Measures</w:t>
            </w:r>
          </w:p>
        </w:tc>
        <w:tc>
          <w:tcPr>
            <w:tcW w:w="4677" w:type="dxa"/>
            <w:shd w:val="clear" w:color="auto" w:fill="006FC0"/>
          </w:tcPr>
          <w:p w14:paraId="1CE6B66B" w14:textId="77777777" w:rsidR="00DB09FF" w:rsidRDefault="00333147">
            <w:pPr>
              <w:pStyle w:val="TableParagraph"/>
              <w:rPr>
                <w:i/>
                <w:sz w:val="20"/>
              </w:rPr>
            </w:pPr>
            <w:r>
              <w:rPr>
                <w:i/>
                <w:color w:val="FFFFFF"/>
                <w:spacing w:val="-2"/>
                <w:sz w:val="20"/>
              </w:rPr>
              <w:t>Activities</w:t>
            </w:r>
          </w:p>
        </w:tc>
      </w:tr>
      <w:tr w:rsidR="00DB09FF" w14:paraId="1CE6B66F" w14:textId="77777777">
        <w:trPr>
          <w:trHeight w:val="689"/>
        </w:trPr>
        <w:tc>
          <w:tcPr>
            <w:tcW w:w="4677" w:type="dxa"/>
            <w:vMerge w:val="restart"/>
          </w:tcPr>
          <w:p w14:paraId="1CE6B66D" w14:textId="77777777" w:rsidR="00DB09FF" w:rsidRDefault="00333147">
            <w:pPr>
              <w:pStyle w:val="TableParagraph"/>
              <w:spacing w:line="240" w:lineRule="auto"/>
              <w:ind w:right="193"/>
              <w:rPr>
                <w:sz w:val="20"/>
              </w:rPr>
            </w:pPr>
            <w:r>
              <w:rPr>
                <w:sz w:val="20"/>
              </w:rPr>
              <w:t>Hold three annual curriculum/professional development workshops per year for K-12 teachers from</w:t>
            </w:r>
            <w:r>
              <w:rPr>
                <w:spacing w:val="-8"/>
                <w:sz w:val="20"/>
              </w:rPr>
              <w:t xml:space="preserve"> </w:t>
            </w:r>
            <w:r>
              <w:rPr>
                <w:sz w:val="20"/>
              </w:rPr>
              <w:t>LAUSD</w:t>
            </w:r>
            <w:r>
              <w:rPr>
                <w:spacing w:val="-6"/>
                <w:sz w:val="20"/>
              </w:rPr>
              <w:t xml:space="preserve"> </w:t>
            </w:r>
            <w:r>
              <w:rPr>
                <w:sz w:val="20"/>
              </w:rPr>
              <w:t>and</w:t>
            </w:r>
            <w:r>
              <w:rPr>
                <w:spacing w:val="-6"/>
                <w:sz w:val="20"/>
              </w:rPr>
              <w:t xml:space="preserve"> </w:t>
            </w:r>
            <w:r>
              <w:rPr>
                <w:sz w:val="20"/>
              </w:rPr>
              <w:t>other</w:t>
            </w:r>
            <w:r>
              <w:rPr>
                <w:spacing w:val="-4"/>
                <w:sz w:val="20"/>
              </w:rPr>
              <w:t xml:space="preserve"> </w:t>
            </w:r>
            <w:r>
              <w:rPr>
                <w:sz w:val="20"/>
              </w:rPr>
              <w:t>Greater</w:t>
            </w:r>
            <w:r>
              <w:rPr>
                <w:spacing w:val="-8"/>
                <w:sz w:val="20"/>
              </w:rPr>
              <w:t xml:space="preserve"> </w:t>
            </w:r>
            <w:r>
              <w:rPr>
                <w:sz w:val="20"/>
              </w:rPr>
              <w:t>Los</w:t>
            </w:r>
            <w:r>
              <w:rPr>
                <w:spacing w:val="-4"/>
                <w:sz w:val="20"/>
              </w:rPr>
              <w:t xml:space="preserve"> </w:t>
            </w:r>
            <w:r>
              <w:rPr>
                <w:sz w:val="20"/>
              </w:rPr>
              <w:t>Angeles</w:t>
            </w:r>
            <w:r>
              <w:rPr>
                <w:spacing w:val="-4"/>
                <w:sz w:val="20"/>
              </w:rPr>
              <w:t xml:space="preserve"> </w:t>
            </w:r>
            <w:r>
              <w:rPr>
                <w:sz w:val="20"/>
              </w:rPr>
              <w:t xml:space="preserve">school </w:t>
            </w:r>
            <w:r>
              <w:rPr>
                <w:spacing w:val="-2"/>
                <w:sz w:val="20"/>
              </w:rPr>
              <w:t>districts.</w:t>
            </w:r>
          </w:p>
        </w:tc>
        <w:tc>
          <w:tcPr>
            <w:tcW w:w="4677" w:type="dxa"/>
          </w:tcPr>
          <w:p w14:paraId="1CE6B66E" w14:textId="77777777" w:rsidR="00DB09FF" w:rsidRDefault="00333147">
            <w:pPr>
              <w:pStyle w:val="TableParagraph"/>
              <w:spacing w:line="230" w:lineRule="exact"/>
              <w:ind w:right="301"/>
              <w:jc w:val="both"/>
              <w:rPr>
                <w:sz w:val="20"/>
              </w:rPr>
            </w:pPr>
            <w:r>
              <w:rPr>
                <w:sz w:val="20"/>
              </w:rPr>
              <w:t>Joint K-12 globalization workshop held annually in collaboration with other area studies centers and the School</w:t>
            </w:r>
            <w:r>
              <w:rPr>
                <w:spacing w:val="-6"/>
                <w:sz w:val="20"/>
              </w:rPr>
              <w:t xml:space="preserve"> </w:t>
            </w:r>
            <w:r>
              <w:rPr>
                <w:sz w:val="20"/>
              </w:rPr>
              <w:t>of</w:t>
            </w:r>
            <w:r>
              <w:rPr>
                <w:spacing w:val="-5"/>
                <w:sz w:val="20"/>
              </w:rPr>
              <w:t xml:space="preserve"> </w:t>
            </w:r>
            <w:r>
              <w:rPr>
                <w:sz w:val="20"/>
              </w:rPr>
              <w:t>Education</w:t>
            </w:r>
            <w:r>
              <w:rPr>
                <w:spacing w:val="-3"/>
                <w:sz w:val="20"/>
              </w:rPr>
              <w:t xml:space="preserve"> </w:t>
            </w:r>
            <w:r>
              <w:rPr>
                <w:sz w:val="20"/>
              </w:rPr>
              <w:t>and</w:t>
            </w:r>
            <w:r>
              <w:rPr>
                <w:spacing w:val="-3"/>
                <w:sz w:val="20"/>
              </w:rPr>
              <w:t xml:space="preserve"> </w:t>
            </w:r>
            <w:r>
              <w:rPr>
                <w:sz w:val="20"/>
              </w:rPr>
              <w:t>Information</w:t>
            </w:r>
            <w:r>
              <w:rPr>
                <w:spacing w:val="1"/>
                <w:sz w:val="20"/>
              </w:rPr>
              <w:t xml:space="preserve"> </w:t>
            </w:r>
            <w:r>
              <w:rPr>
                <w:sz w:val="20"/>
              </w:rPr>
              <w:t xml:space="preserve">Studies </w:t>
            </w:r>
            <w:r>
              <w:rPr>
                <w:spacing w:val="-2"/>
                <w:sz w:val="20"/>
              </w:rPr>
              <w:t>(SEIS).</w:t>
            </w:r>
          </w:p>
        </w:tc>
      </w:tr>
      <w:tr w:rsidR="00DB09FF" w14:paraId="1CE6B672" w14:textId="77777777">
        <w:trPr>
          <w:trHeight w:val="460"/>
        </w:trPr>
        <w:tc>
          <w:tcPr>
            <w:tcW w:w="4677" w:type="dxa"/>
            <w:vMerge/>
            <w:tcBorders>
              <w:top w:val="nil"/>
            </w:tcBorders>
          </w:tcPr>
          <w:p w14:paraId="1CE6B670" w14:textId="77777777" w:rsidR="00DB09FF" w:rsidRDefault="00DB09FF">
            <w:pPr>
              <w:rPr>
                <w:sz w:val="2"/>
                <w:szCs w:val="2"/>
              </w:rPr>
            </w:pPr>
          </w:p>
        </w:tc>
        <w:tc>
          <w:tcPr>
            <w:tcW w:w="4677" w:type="dxa"/>
          </w:tcPr>
          <w:p w14:paraId="1CE6B671" w14:textId="77777777" w:rsidR="00DB09FF" w:rsidRDefault="00333147">
            <w:pPr>
              <w:pStyle w:val="TableParagraph"/>
              <w:spacing w:line="230" w:lineRule="exact"/>
              <w:rPr>
                <w:sz w:val="20"/>
              </w:rPr>
            </w:pPr>
            <w:r>
              <w:rPr>
                <w:sz w:val="20"/>
              </w:rPr>
              <w:t>Intensive</w:t>
            </w:r>
            <w:r>
              <w:rPr>
                <w:spacing w:val="-4"/>
                <w:sz w:val="20"/>
              </w:rPr>
              <w:t xml:space="preserve"> </w:t>
            </w:r>
            <w:r>
              <w:rPr>
                <w:sz w:val="20"/>
              </w:rPr>
              <w:t>summer</w:t>
            </w:r>
            <w:r>
              <w:rPr>
                <w:spacing w:val="-7"/>
                <w:sz w:val="20"/>
              </w:rPr>
              <w:t xml:space="preserve"> </w:t>
            </w:r>
            <w:r>
              <w:rPr>
                <w:sz w:val="20"/>
              </w:rPr>
              <w:t>K-12</w:t>
            </w:r>
            <w:r>
              <w:rPr>
                <w:spacing w:val="-6"/>
                <w:sz w:val="20"/>
              </w:rPr>
              <w:t xml:space="preserve"> </w:t>
            </w:r>
            <w:r>
              <w:rPr>
                <w:sz w:val="20"/>
              </w:rPr>
              <w:t>workshop</w:t>
            </w:r>
            <w:r>
              <w:rPr>
                <w:spacing w:val="-5"/>
                <w:sz w:val="20"/>
              </w:rPr>
              <w:t xml:space="preserve"> </w:t>
            </w:r>
            <w:r>
              <w:rPr>
                <w:sz w:val="20"/>
              </w:rPr>
              <w:t>on</w:t>
            </w:r>
            <w:r>
              <w:rPr>
                <w:spacing w:val="-5"/>
                <w:sz w:val="20"/>
              </w:rPr>
              <w:t xml:space="preserve"> </w:t>
            </w:r>
            <w:r>
              <w:rPr>
                <w:sz w:val="20"/>
              </w:rPr>
              <w:t>a</w:t>
            </w:r>
            <w:r>
              <w:rPr>
                <w:spacing w:val="-4"/>
                <w:sz w:val="20"/>
              </w:rPr>
              <w:t xml:space="preserve"> </w:t>
            </w:r>
            <w:r>
              <w:rPr>
                <w:sz w:val="20"/>
              </w:rPr>
              <w:t>specific</w:t>
            </w:r>
            <w:r>
              <w:rPr>
                <w:spacing w:val="-5"/>
                <w:sz w:val="20"/>
              </w:rPr>
              <w:t xml:space="preserve"> </w:t>
            </w:r>
            <w:r>
              <w:rPr>
                <w:sz w:val="20"/>
              </w:rPr>
              <w:t>topic</w:t>
            </w:r>
            <w:r>
              <w:rPr>
                <w:spacing w:val="-4"/>
                <w:sz w:val="20"/>
              </w:rPr>
              <w:t xml:space="preserve"> </w:t>
            </w:r>
            <w:r>
              <w:rPr>
                <w:sz w:val="20"/>
              </w:rPr>
              <w:t>in Latin American history or culture.</w:t>
            </w:r>
          </w:p>
        </w:tc>
      </w:tr>
      <w:tr w:rsidR="00DB09FF" w14:paraId="1CE6B676" w14:textId="77777777">
        <w:trPr>
          <w:trHeight w:val="690"/>
        </w:trPr>
        <w:tc>
          <w:tcPr>
            <w:tcW w:w="4677" w:type="dxa"/>
            <w:vMerge/>
            <w:tcBorders>
              <w:top w:val="nil"/>
            </w:tcBorders>
          </w:tcPr>
          <w:p w14:paraId="1CE6B673" w14:textId="77777777" w:rsidR="00DB09FF" w:rsidRDefault="00DB09FF">
            <w:pPr>
              <w:rPr>
                <w:sz w:val="2"/>
                <w:szCs w:val="2"/>
              </w:rPr>
            </w:pPr>
          </w:p>
        </w:tc>
        <w:tc>
          <w:tcPr>
            <w:tcW w:w="4677" w:type="dxa"/>
          </w:tcPr>
          <w:p w14:paraId="1CE6B674" w14:textId="77777777" w:rsidR="00DB09FF" w:rsidRDefault="00333147">
            <w:pPr>
              <w:pStyle w:val="TableParagraph"/>
              <w:spacing w:line="228" w:lineRule="exact"/>
              <w:rPr>
                <w:sz w:val="20"/>
              </w:rPr>
            </w:pPr>
            <w:r>
              <w:rPr>
                <w:sz w:val="20"/>
              </w:rPr>
              <w:t>Professional</w:t>
            </w:r>
            <w:r>
              <w:rPr>
                <w:spacing w:val="-5"/>
                <w:sz w:val="20"/>
              </w:rPr>
              <w:t xml:space="preserve"> </w:t>
            </w:r>
            <w:r>
              <w:rPr>
                <w:sz w:val="20"/>
              </w:rPr>
              <w:t>development</w:t>
            </w:r>
            <w:r>
              <w:rPr>
                <w:spacing w:val="-4"/>
                <w:sz w:val="20"/>
              </w:rPr>
              <w:t xml:space="preserve"> </w:t>
            </w:r>
            <w:r>
              <w:rPr>
                <w:sz w:val="20"/>
              </w:rPr>
              <w:t>lecture</w:t>
            </w:r>
            <w:r>
              <w:rPr>
                <w:spacing w:val="-2"/>
                <w:sz w:val="20"/>
              </w:rPr>
              <w:t xml:space="preserve"> </w:t>
            </w:r>
            <w:r>
              <w:rPr>
                <w:sz w:val="20"/>
              </w:rPr>
              <w:t>series</w:t>
            </w:r>
            <w:r>
              <w:rPr>
                <w:spacing w:val="-1"/>
                <w:sz w:val="20"/>
              </w:rPr>
              <w:t xml:space="preserve"> </w:t>
            </w:r>
            <w:r>
              <w:rPr>
                <w:sz w:val="20"/>
              </w:rPr>
              <w:t>comparing</w:t>
            </w:r>
            <w:r>
              <w:rPr>
                <w:spacing w:val="-3"/>
                <w:sz w:val="20"/>
              </w:rPr>
              <w:t xml:space="preserve"> </w:t>
            </w:r>
            <w:r>
              <w:rPr>
                <w:spacing w:val="-5"/>
                <w:sz w:val="20"/>
              </w:rPr>
              <w:t>US</w:t>
            </w:r>
          </w:p>
          <w:p w14:paraId="1CE6B675" w14:textId="77777777" w:rsidR="00DB09FF" w:rsidRDefault="00333147">
            <w:pPr>
              <w:pStyle w:val="TableParagraph"/>
              <w:spacing w:line="230" w:lineRule="atLeast"/>
              <w:ind w:right="193"/>
              <w:rPr>
                <w:sz w:val="20"/>
              </w:rPr>
            </w:pPr>
            <w:r>
              <w:rPr>
                <w:sz w:val="20"/>
              </w:rPr>
              <w:t>and</w:t>
            </w:r>
            <w:r>
              <w:rPr>
                <w:spacing w:val="-8"/>
                <w:sz w:val="20"/>
              </w:rPr>
              <w:t xml:space="preserve"> </w:t>
            </w:r>
            <w:r>
              <w:rPr>
                <w:sz w:val="20"/>
              </w:rPr>
              <w:t>Latin</w:t>
            </w:r>
            <w:r>
              <w:rPr>
                <w:spacing w:val="-8"/>
                <w:sz w:val="20"/>
              </w:rPr>
              <w:t xml:space="preserve"> </w:t>
            </w:r>
            <w:r>
              <w:rPr>
                <w:sz w:val="20"/>
              </w:rPr>
              <w:t>American</w:t>
            </w:r>
            <w:r>
              <w:rPr>
                <w:spacing w:val="-8"/>
                <w:sz w:val="20"/>
              </w:rPr>
              <w:t xml:space="preserve"> </w:t>
            </w:r>
            <w:r>
              <w:rPr>
                <w:sz w:val="20"/>
              </w:rPr>
              <w:t>approaches</w:t>
            </w:r>
            <w:r>
              <w:rPr>
                <w:spacing w:val="-7"/>
                <w:sz w:val="20"/>
              </w:rPr>
              <w:t xml:space="preserve"> </w:t>
            </w:r>
            <w:r>
              <w:rPr>
                <w:sz w:val="20"/>
              </w:rPr>
              <w:t>to</w:t>
            </w:r>
            <w:r>
              <w:rPr>
                <w:spacing w:val="-8"/>
                <w:sz w:val="20"/>
              </w:rPr>
              <w:t xml:space="preserve"> </w:t>
            </w:r>
            <w:r>
              <w:rPr>
                <w:sz w:val="20"/>
              </w:rPr>
              <w:t xml:space="preserve">immigrant </w:t>
            </w:r>
            <w:r>
              <w:rPr>
                <w:spacing w:val="-2"/>
                <w:sz w:val="20"/>
              </w:rPr>
              <w:t>education.</w:t>
            </w:r>
          </w:p>
        </w:tc>
      </w:tr>
      <w:tr w:rsidR="00DB09FF" w14:paraId="1CE6B679" w14:textId="77777777">
        <w:trPr>
          <w:trHeight w:val="460"/>
        </w:trPr>
        <w:tc>
          <w:tcPr>
            <w:tcW w:w="4677" w:type="dxa"/>
            <w:vMerge w:val="restart"/>
            <w:shd w:val="clear" w:color="auto" w:fill="CCCCCC"/>
          </w:tcPr>
          <w:p w14:paraId="1CE6B677" w14:textId="77777777" w:rsidR="00DB09FF" w:rsidRDefault="00333147">
            <w:pPr>
              <w:pStyle w:val="TableParagraph"/>
              <w:spacing w:line="240" w:lineRule="auto"/>
              <w:ind w:right="193"/>
              <w:rPr>
                <w:sz w:val="20"/>
              </w:rPr>
            </w:pPr>
            <w:r>
              <w:rPr>
                <w:sz w:val="20"/>
              </w:rPr>
              <w:t>Support</w:t>
            </w:r>
            <w:r>
              <w:rPr>
                <w:spacing w:val="-11"/>
                <w:sz w:val="20"/>
              </w:rPr>
              <w:t xml:space="preserve"> </w:t>
            </w:r>
            <w:r>
              <w:rPr>
                <w:sz w:val="20"/>
              </w:rPr>
              <w:t>research,</w:t>
            </w:r>
            <w:r>
              <w:rPr>
                <w:spacing w:val="-11"/>
                <w:sz w:val="20"/>
              </w:rPr>
              <w:t xml:space="preserve"> </w:t>
            </w:r>
            <w:r>
              <w:rPr>
                <w:sz w:val="20"/>
              </w:rPr>
              <w:t>curriculum</w:t>
            </w:r>
            <w:r>
              <w:rPr>
                <w:spacing w:val="-11"/>
                <w:sz w:val="20"/>
              </w:rPr>
              <w:t xml:space="preserve"> </w:t>
            </w:r>
            <w:r>
              <w:rPr>
                <w:sz w:val="20"/>
              </w:rPr>
              <w:t>internationalization,</w:t>
            </w:r>
            <w:r>
              <w:rPr>
                <w:spacing w:val="-11"/>
                <w:sz w:val="20"/>
              </w:rPr>
              <w:t xml:space="preserve"> </w:t>
            </w:r>
            <w:r>
              <w:rPr>
                <w:sz w:val="20"/>
              </w:rPr>
              <w:t>and the promotion of diverse perspectives at 5 MSI/CC partners per year, through the Southern California Association of Latin American Studies (SCALAS).</w:t>
            </w:r>
          </w:p>
        </w:tc>
        <w:tc>
          <w:tcPr>
            <w:tcW w:w="4677" w:type="dxa"/>
            <w:shd w:val="clear" w:color="auto" w:fill="CCCCCC"/>
          </w:tcPr>
          <w:p w14:paraId="1CE6B678" w14:textId="77777777" w:rsidR="00DB09FF" w:rsidRDefault="00333147">
            <w:pPr>
              <w:pStyle w:val="TableParagraph"/>
              <w:spacing w:line="230" w:lineRule="exact"/>
              <w:rPr>
                <w:sz w:val="20"/>
              </w:rPr>
            </w:pPr>
            <w:r>
              <w:rPr>
                <w:sz w:val="20"/>
              </w:rPr>
              <w:t>Two</w:t>
            </w:r>
            <w:r>
              <w:rPr>
                <w:spacing w:val="-8"/>
                <w:sz w:val="20"/>
              </w:rPr>
              <w:t xml:space="preserve"> </w:t>
            </w:r>
            <w:r>
              <w:rPr>
                <w:sz w:val="20"/>
              </w:rPr>
              <w:t>competitive</w:t>
            </w:r>
            <w:r>
              <w:rPr>
                <w:spacing w:val="-7"/>
                <w:sz w:val="20"/>
              </w:rPr>
              <w:t xml:space="preserve"> </w:t>
            </w:r>
            <w:r>
              <w:rPr>
                <w:sz w:val="20"/>
              </w:rPr>
              <w:t>course</w:t>
            </w:r>
            <w:r>
              <w:rPr>
                <w:spacing w:val="-7"/>
                <w:sz w:val="20"/>
              </w:rPr>
              <w:t xml:space="preserve"> </w:t>
            </w:r>
            <w:r>
              <w:rPr>
                <w:sz w:val="20"/>
              </w:rPr>
              <w:t>development</w:t>
            </w:r>
            <w:r>
              <w:rPr>
                <w:spacing w:val="-8"/>
                <w:sz w:val="20"/>
              </w:rPr>
              <w:t xml:space="preserve"> </w:t>
            </w:r>
            <w:r>
              <w:rPr>
                <w:sz w:val="20"/>
              </w:rPr>
              <w:t>grants/year</w:t>
            </w:r>
            <w:r>
              <w:rPr>
                <w:spacing w:val="-9"/>
                <w:sz w:val="20"/>
              </w:rPr>
              <w:t xml:space="preserve"> </w:t>
            </w:r>
            <w:r>
              <w:rPr>
                <w:sz w:val="20"/>
              </w:rPr>
              <w:t>for SCALAS faculty to offer new area studies courses.</w:t>
            </w:r>
          </w:p>
        </w:tc>
      </w:tr>
      <w:tr w:rsidR="00DB09FF" w14:paraId="1CE6B67C" w14:textId="77777777">
        <w:trPr>
          <w:trHeight w:val="460"/>
        </w:trPr>
        <w:tc>
          <w:tcPr>
            <w:tcW w:w="4677" w:type="dxa"/>
            <w:vMerge/>
            <w:tcBorders>
              <w:top w:val="nil"/>
            </w:tcBorders>
            <w:shd w:val="clear" w:color="auto" w:fill="CCCCCC"/>
          </w:tcPr>
          <w:p w14:paraId="1CE6B67A" w14:textId="77777777" w:rsidR="00DB09FF" w:rsidRDefault="00DB09FF">
            <w:pPr>
              <w:rPr>
                <w:sz w:val="2"/>
                <w:szCs w:val="2"/>
              </w:rPr>
            </w:pPr>
          </w:p>
        </w:tc>
        <w:tc>
          <w:tcPr>
            <w:tcW w:w="4677" w:type="dxa"/>
            <w:shd w:val="clear" w:color="auto" w:fill="CCCCCC"/>
          </w:tcPr>
          <w:p w14:paraId="1CE6B67B" w14:textId="77777777" w:rsidR="00DB09FF" w:rsidRDefault="00333147">
            <w:pPr>
              <w:pStyle w:val="TableParagraph"/>
              <w:spacing w:line="230" w:lineRule="exact"/>
              <w:rPr>
                <w:sz w:val="20"/>
              </w:rPr>
            </w:pPr>
            <w:r>
              <w:rPr>
                <w:sz w:val="20"/>
              </w:rPr>
              <w:t>Speaker</w:t>
            </w:r>
            <w:r>
              <w:rPr>
                <w:spacing w:val="-8"/>
                <w:sz w:val="20"/>
              </w:rPr>
              <w:t xml:space="preserve"> </w:t>
            </w:r>
            <w:r>
              <w:rPr>
                <w:sz w:val="20"/>
              </w:rPr>
              <w:t>series</w:t>
            </w:r>
            <w:r>
              <w:rPr>
                <w:spacing w:val="-5"/>
                <w:sz w:val="20"/>
              </w:rPr>
              <w:t xml:space="preserve"> </w:t>
            </w:r>
            <w:r>
              <w:rPr>
                <w:sz w:val="20"/>
              </w:rPr>
              <w:t>inviting</w:t>
            </w:r>
            <w:r>
              <w:rPr>
                <w:spacing w:val="-6"/>
                <w:sz w:val="20"/>
              </w:rPr>
              <w:t xml:space="preserve"> </w:t>
            </w:r>
            <w:r>
              <w:rPr>
                <w:sz w:val="20"/>
              </w:rPr>
              <w:t>UCLA</w:t>
            </w:r>
            <w:r>
              <w:rPr>
                <w:spacing w:val="-6"/>
                <w:sz w:val="20"/>
              </w:rPr>
              <w:t xml:space="preserve"> </w:t>
            </w:r>
            <w:r>
              <w:rPr>
                <w:sz w:val="20"/>
              </w:rPr>
              <w:t>in-person</w:t>
            </w:r>
            <w:r>
              <w:rPr>
                <w:spacing w:val="-6"/>
                <w:sz w:val="20"/>
              </w:rPr>
              <w:t xml:space="preserve"> </w:t>
            </w:r>
            <w:r>
              <w:rPr>
                <w:sz w:val="20"/>
              </w:rPr>
              <w:t>speakers</w:t>
            </w:r>
            <w:r>
              <w:rPr>
                <w:spacing w:val="-5"/>
                <w:sz w:val="20"/>
              </w:rPr>
              <w:t xml:space="preserve"> </w:t>
            </w:r>
            <w:r>
              <w:rPr>
                <w:sz w:val="20"/>
              </w:rPr>
              <w:t>to repeat their lecture at two MSI/CC partners.</w:t>
            </w:r>
          </w:p>
        </w:tc>
      </w:tr>
      <w:tr w:rsidR="00DB09FF" w14:paraId="1CE6B67F" w14:textId="77777777">
        <w:trPr>
          <w:trHeight w:val="690"/>
        </w:trPr>
        <w:tc>
          <w:tcPr>
            <w:tcW w:w="4677" w:type="dxa"/>
            <w:vMerge/>
            <w:tcBorders>
              <w:top w:val="nil"/>
            </w:tcBorders>
            <w:shd w:val="clear" w:color="auto" w:fill="CCCCCC"/>
          </w:tcPr>
          <w:p w14:paraId="1CE6B67D" w14:textId="77777777" w:rsidR="00DB09FF" w:rsidRDefault="00DB09FF">
            <w:pPr>
              <w:rPr>
                <w:sz w:val="2"/>
                <w:szCs w:val="2"/>
              </w:rPr>
            </w:pPr>
          </w:p>
        </w:tc>
        <w:tc>
          <w:tcPr>
            <w:tcW w:w="4677" w:type="dxa"/>
            <w:shd w:val="clear" w:color="auto" w:fill="CCCCCC"/>
          </w:tcPr>
          <w:p w14:paraId="1CE6B67E" w14:textId="77777777" w:rsidR="00DB09FF" w:rsidRDefault="00333147">
            <w:pPr>
              <w:pStyle w:val="TableParagraph"/>
              <w:spacing w:line="230" w:lineRule="exact"/>
              <w:ind w:right="154"/>
              <w:jc w:val="both"/>
              <w:rPr>
                <w:sz w:val="20"/>
              </w:rPr>
            </w:pPr>
            <w:r>
              <w:rPr>
                <w:sz w:val="20"/>
              </w:rPr>
              <w:t>Annual</w:t>
            </w:r>
            <w:r>
              <w:rPr>
                <w:spacing w:val="-5"/>
                <w:sz w:val="20"/>
              </w:rPr>
              <w:t xml:space="preserve"> </w:t>
            </w:r>
            <w:r>
              <w:rPr>
                <w:sz w:val="20"/>
              </w:rPr>
              <w:t>conference</w:t>
            </w:r>
            <w:r>
              <w:rPr>
                <w:spacing w:val="-3"/>
                <w:sz w:val="20"/>
              </w:rPr>
              <w:t xml:space="preserve"> </w:t>
            </w:r>
            <w:r>
              <w:rPr>
                <w:sz w:val="20"/>
              </w:rPr>
              <w:t>and</w:t>
            </w:r>
            <w:r>
              <w:rPr>
                <w:spacing w:val="-4"/>
                <w:sz w:val="20"/>
              </w:rPr>
              <w:t xml:space="preserve"> </w:t>
            </w:r>
            <w:r>
              <w:rPr>
                <w:sz w:val="20"/>
              </w:rPr>
              <w:t>edited</w:t>
            </w:r>
            <w:r>
              <w:rPr>
                <w:spacing w:val="-8"/>
                <w:sz w:val="20"/>
              </w:rPr>
              <w:t xml:space="preserve"> </w:t>
            </w:r>
            <w:r>
              <w:rPr>
                <w:sz w:val="20"/>
              </w:rPr>
              <w:t>collection</w:t>
            </w:r>
            <w:r>
              <w:rPr>
                <w:spacing w:val="-4"/>
                <w:sz w:val="20"/>
              </w:rPr>
              <w:t xml:space="preserve"> </w:t>
            </w:r>
            <w:r>
              <w:rPr>
                <w:sz w:val="20"/>
              </w:rPr>
              <w:t>of</w:t>
            </w:r>
            <w:r>
              <w:rPr>
                <w:spacing w:val="-6"/>
                <w:sz w:val="20"/>
              </w:rPr>
              <w:t xml:space="preserve"> </w:t>
            </w:r>
            <w:r>
              <w:rPr>
                <w:sz w:val="20"/>
              </w:rPr>
              <w:t>faculty</w:t>
            </w:r>
            <w:r>
              <w:rPr>
                <w:spacing w:val="-5"/>
                <w:sz w:val="20"/>
              </w:rPr>
              <w:t xml:space="preserve"> </w:t>
            </w:r>
            <w:r>
              <w:rPr>
                <w:sz w:val="20"/>
              </w:rPr>
              <w:t>and student</w:t>
            </w:r>
            <w:r>
              <w:rPr>
                <w:spacing w:val="-6"/>
                <w:sz w:val="20"/>
              </w:rPr>
              <w:t xml:space="preserve"> </w:t>
            </w:r>
            <w:r>
              <w:rPr>
                <w:sz w:val="20"/>
              </w:rPr>
              <w:t>research</w:t>
            </w:r>
            <w:r>
              <w:rPr>
                <w:spacing w:val="-5"/>
                <w:sz w:val="20"/>
              </w:rPr>
              <w:t xml:space="preserve"> </w:t>
            </w:r>
            <w:r>
              <w:rPr>
                <w:sz w:val="20"/>
              </w:rPr>
              <w:t>for</w:t>
            </w:r>
            <w:r>
              <w:rPr>
                <w:spacing w:val="-6"/>
                <w:sz w:val="20"/>
              </w:rPr>
              <w:t xml:space="preserve"> </w:t>
            </w:r>
            <w:r>
              <w:rPr>
                <w:sz w:val="20"/>
              </w:rPr>
              <w:t>SCALAS</w:t>
            </w:r>
            <w:r>
              <w:rPr>
                <w:spacing w:val="-6"/>
                <w:sz w:val="20"/>
              </w:rPr>
              <w:t xml:space="preserve"> </w:t>
            </w:r>
            <w:r>
              <w:rPr>
                <w:sz w:val="20"/>
              </w:rPr>
              <w:t>faculty</w:t>
            </w:r>
            <w:r>
              <w:rPr>
                <w:spacing w:val="-6"/>
                <w:sz w:val="20"/>
              </w:rPr>
              <w:t xml:space="preserve"> </w:t>
            </w:r>
            <w:r>
              <w:rPr>
                <w:sz w:val="20"/>
              </w:rPr>
              <w:t>to</w:t>
            </w:r>
            <w:r>
              <w:rPr>
                <w:spacing w:val="-5"/>
                <w:sz w:val="20"/>
              </w:rPr>
              <w:t xml:space="preserve"> </w:t>
            </w:r>
            <w:r>
              <w:rPr>
                <w:sz w:val="20"/>
              </w:rPr>
              <w:t>share research and build collaborations across campuses.</w:t>
            </w:r>
          </w:p>
        </w:tc>
      </w:tr>
      <w:tr w:rsidR="00DB09FF" w14:paraId="1CE6B682" w14:textId="77777777">
        <w:trPr>
          <w:trHeight w:val="460"/>
        </w:trPr>
        <w:tc>
          <w:tcPr>
            <w:tcW w:w="4677" w:type="dxa"/>
          </w:tcPr>
          <w:p w14:paraId="1CE6B680" w14:textId="77777777" w:rsidR="00DB09FF" w:rsidRDefault="00DB09FF">
            <w:pPr>
              <w:pStyle w:val="TableParagraph"/>
              <w:spacing w:line="240" w:lineRule="auto"/>
              <w:ind w:left="0"/>
              <w:rPr>
                <w:sz w:val="20"/>
              </w:rPr>
            </w:pPr>
          </w:p>
        </w:tc>
        <w:tc>
          <w:tcPr>
            <w:tcW w:w="4677" w:type="dxa"/>
          </w:tcPr>
          <w:p w14:paraId="1CE6B681" w14:textId="77777777" w:rsidR="00DB09FF" w:rsidRDefault="00333147">
            <w:pPr>
              <w:pStyle w:val="TableParagraph"/>
              <w:spacing w:line="230" w:lineRule="exact"/>
              <w:ind w:right="193"/>
              <w:rPr>
                <w:sz w:val="20"/>
              </w:rPr>
            </w:pPr>
            <w:r>
              <w:rPr>
                <w:sz w:val="20"/>
              </w:rPr>
              <w:t>Redesign</w:t>
            </w:r>
            <w:r>
              <w:rPr>
                <w:spacing w:val="-5"/>
                <w:sz w:val="20"/>
              </w:rPr>
              <w:t xml:space="preserve"> </w:t>
            </w:r>
            <w:r>
              <w:rPr>
                <w:sz w:val="20"/>
              </w:rPr>
              <w:t>of</w:t>
            </w:r>
            <w:r>
              <w:rPr>
                <w:spacing w:val="-7"/>
                <w:sz w:val="20"/>
              </w:rPr>
              <w:t xml:space="preserve"> </w:t>
            </w:r>
            <w:r>
              <w:rPr>
                <w:sz w:val="20"/>
              </w:rPr>
              <w:t>LAI</w:t>
            </w:r>
            <w:r>
              <w:rPr>
                <w:spacing w:val="-7"/>
                <w:sz w:val="20"/>
              </w:rPr>
              <w:t xml:space="preserve"> </w:t>
            </w:r>
            <w:r>
              <w:rPr>
                <w:sz w:val="20"/>
              </w:rPr>
              <w:t>website</w:t>
            </w:r>
            <w:r>
              <w:rPr>
                <w:spacing w:val="-4"/>
                <w:sz w:val="20"/>
              </w:rPr>
              <w:t xml:space="preserve"> </w:t>
            </w:r>
            <w:r>
              <w:rPr>
                <w:sz w:val="20"/>
              </w:rPr>
              <w:t>in</w:t>
            </w:r>
            <w:r>
              <w:rPr>
                <w:spacing w:val="-5"/>
                <w:sz w:val="20"/>
              </w:rPr>
              <w:t xml:space="preserve"> </w:t>
            </w:r>
            <w:r>
              <w:rPr>
                <w:sz w:val="20"/>
              </w:rPr>
              <w:t>Y1,</w:t>
            </w:r>
            <w:r>
              <w:rPr>
                <w:spacing w:val="-5"/>
                <w:sz w:val="20"/>
              </w:rPr>
              <w:t xml:space="preserve"> </w:t>
            </w:r>
            <w:r>
              <w:rPr>
                <w:sz w:val="20"/>
              </w:rPr>
              <w:t>with</w:t>
            </w:r>
            <w:r>
              <w:rPr>
                <w:spacing w:val="-5"/>
                <w:sz w:val="20"/>
              </w:rPr>
              <w:t xml:space="preserve"> </w:t>
            </w:r>
            <w:r>
              <w:rPr>
                <w:sz w:val="20"/>
              </w:rPr>
              <w:t>production</w:t>
            </w:r>
            <w:r>
              <w:rPr>
                <w:spacing w:val="-5"/>
                <w:sz w:val="20"/>
              </w:rPr>
              <w:t xml:space="preserve"> </w:t>
            </w:r>
            <w:r>
              <w:rPr>
                <w:sz w:val="20"/>
              </w:rPr>
              <w:t>of new content and ADA-compliant event videos.</w:t>
            </w:r>
          </w:p>
        </w:tc>
      </w:tr>
    </w:tbl>
    <w:p w14:paraId="1CE6B683" w14:textId="77777777" w:rsidR="00DB09FF" w:rsidRDefault="00DB09FF">
      <w:pPr>
        <w:spacing w:line="230" w:lineRule="exact"/>
        <w:rPr>
          <w:sz w:val="20"/>
        </w:rPr>
        <w:sectPr w:rsidR="00DB09FF">
          <w:pgSz w:w="12240" w:h="15840"/>
          <w:pgMar w:top="1020" w:right="1240" w:bottom="940" w:left="1340" w:header="680" w:footer="740" w:gutter="0"/>
          <w:cols w:space="720"/>
        </w:sectPr>
      </w:pPr>
    </w:p>
    <w:p w14:paraId="1CE6B684" w14:textId="77777777" w:rsidR="00DB09FF" w:rsidRDefault="00DB09FF">
      <w:pPr>
        <w:pStyle w:val="BodyText"/>
        <w:ind w:left="0"/>
        <w:rPr>
          <w:sz w:val="20"/>
        </w:rPr>
      </w:pPr>
    </w:p>
    <w:p w14:paraId="1CE6B685" w14:textId="77777777" w:rsidR="00DB09FF" w:rsidRDefault="00DB09FF">
      <w:pPr>
        <w:pStyle w:val="BodyText"/>
        <w:spacing w:before="5"/>
        <w:ind w:left="0"/>
        <w:rPr>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DB09FF" w14:paraId="1CE6B688" w14:textId="77777777">
        <w:trPr>
          <w:trHeight w:val="575"/>
        </w:trPr>
        <w:tc>
          <w:tcPr>
            <w:tcW w:w="4677" w:type="dxa"/>
            <w:vMerge w:val="restart"/>
          </w:tcPr>
          <w:p w14:paraId="1CE6B686" w14:textId="77777777" w:rsidR="00DB09FF" w:rsidRDefault="00333147">
            <w:pPr>
              <w:pStyle w:val="TableParagraph"/>
              <w:spacing w:line="240" w:lineRule="auto"/>
              <w:rPr>
                <w:sz w:val="20"/>
              </w:rPr>
            </w:pPr>
            <w:r>
              <w:rPr>
                <w:sz w:val="20"/>
              </w:rPr>
              <w:t>Increase</w:t>
            </w:r>
            <w:r>
              <w:rPr>
                <w:spacing w:val="-7"/>
                <w:sz w:val="20"/>
              </w:rPr>
              <w:t xml:space="preserve"> </w:t>
            </w:r>
            <w:r>
              <w:rPr>
                <w:sz w:val="20"/>
              </w:rPr>
              <w:t>digital</w:t>
            </w:r>
            <w:r>
              <w:rPr>
                <w:spacing w:val="-9"/>
                <w:sz w:val="20"/>
              </w:rPr>
              <w:t xml:space="preserve"> </w:t>
            </w:r>
            <w:r>
              <w:rPr>
                <w:sz w:val="20"/>
              </w:rPr>
              <w:t>engagement</w:t>
            </w:r>
            <w:r>
              <w:rPr>
                <w:spacing w:val="-9"/>
                <w:sz w:val="20"/>
              </w:rPr>
              <w:t xml:space="preserve"> </w:t>
            </w:r>
            <w:r>
              <w:rPr>
                <w:sz w:val="20"/>
              </w:rPr>
              <w:t>with</w:t>
            </w:r>
            <w:r>
              <w:rPr>
                <w:spacing w:val="-8"/>
                <w:sz w:val="20"/>
              </w:rPr>
              <w:t xml:space="preserve"> </w:t>
            </w:r>
            <w:r>
              <w:rPr>
                <w:sz w:val="20"/>
              </w:rPr>
              <w:t>LAI</w:t>
            </w:r>
            <w:r>
              <w:rPr>
                <w:spacing w:val="-10"/>
                <w:sz w:val="20"/>
              </w:rPr>
              <w:t xml:space="preserve"> </w:t>
            </w:r>
            <w:r>
              <w:rPr>
                <w:sz w:val="20"/>
              </w:rPr>
              <w:t>programming (email lists, social media follows, virtual event attendance) by 25% over grant period.</w:t>
            </w:r>
          </w:p>
        </w:tc>
        <w:tc>
          <w:tcPr>
            <w:tcW w:w="4677" w:type="dxa"/>
          </w:tcPr>
          <w:p w14:paraId="1CE6B687" w14:textId="77777777" w:rsidR="00DB09FF" w:rsidRDefault="00333147">
            <w:pPr>
              <w:pStyle w:val="TableParagraph"/>
              <w:spacing w:line="240" w:lineRule="auto"/>
              <w:ind w:right="67"/>
              <w:rPr>
                <w:sz w:val="20"/>
              </w:rPr>
            </w:pPr>
            <w:r>
              <w:rPr>
                <w:sz w:val="20"/>
              </w:rPr>
              <w:t>Social</w:t>
            </w:r>
            <w:r>
              <w:rPr>
                <w:spacing w:val="-6"/>
                <w:sz w:val="20"/>
              </w:rPr>
              <w:t xml:space="preserve"> </w:t>
            </w:r>
            <w:r>
              <w:rPr>
                <w:sz w:val="20"/>
              </w:rPr>
              <w:t>media</w:t>
            </w:r>
            <w:r>
              <w:rPr>
                <w:spacing w:val="-4"/>
                <w:sz w:val="20"/>
              </w:rPr>
              <w:t xml:space="preserve"> </w:t>
            </w:r>
            <w:r>
              <w:rPr>
                <w:sz w:val="20"/>
              </w:rPr>
              <w:t>training</w:t>
            </w:r>
            <w:r>
              <w:rPr>
                <w:spacing w:val="-5"/>
                <w:sz w:val="20"/>
              </w:rPr>
              <w:t xml:space="preserve"> </w:t>
            </w:r>
            <w:r>
              <w:rPr>
                <w:sz w:val="20"/>
              </w:rPr>
              <w:t>for</w:t>
            </w:r>
            <w:r>
              <w:rPr>
                <w:spacing w:val="-6"/>
                <w:sz w:val="20"/>
              </w:rPr>
              <w:t xml:space="preserve"> </w:t>
            </w:r>
            <w:r>
              <w:rPr>
                <w:sz w:val="20"/>
              </w:rPr>
              <w:t>staff</w:t>
            </w:r>
            <w:r>
              <w:rPr>
                <w:spacing w:val="-6"/>
                <w:sz w:val="20"/>
              </w:rPr>
              <w:t xml:space="preserve"> </w:t>
            </w:r>
            <w:r>
              <w:rPr>
                <w:sz w:val="20"/>
              </w:rPr>
              <w:t>in</w:t>
            </w:r>
            <w:r>
              <w:rPr>
                <w:spacing w:val="-5"/>
                <w:sz w:val="20"/>
              </w:rPr>
              <w:t xml:space="preserve"> </w:t>
            </w:r>
            <w:r>
              <w:rPr>
                <w:sz w:val="20"/>
              </w:rPr>
              <w:t>Y2,</w:t>
            </w:r>
            <w:r>
              <w:rPr>
                <w:spacing w:val="-5"/>
                <w:sz w:val="20"/>
              </w:rPr>
              <w:t xml:space="preserve"> </w:t>
            </w:r>
            <w:r>
              <w:rPr>
                <w:sz w:val="20"/>
              </w:rPr>
              <w:t>to</w:t>
            </w:r>
            <w:r>
              <w:rPr>
                <w:spacing w:val="-5"/>
                <w:sz w:val="20"/>
              </w:rPr>
              <w:t xml:space="preserve"> </w:t>
            </w:r>
            <w:r>
              <w:rPr>
                <w:sz w:val="20"/>
              </w:rPr>
              <w:t>enable</w:t>
            </w:r>
            <w:r>
              <w:rPr>
                <w:spacing w:val="-4"/>
                <w:sz w:val="20"/>
              </w:rPr>
              <w:t xml:space="preserve"> </w:t>
            </w:r>
            <w:r>
              <w:rPr>
                <w:sz w:val="20"/>
              </w:rPr>
              <w:t>the</w:t>
            </w:r>
            <w:r>
              <w:rPr>
                <w:spacing w:val="-4"/>
                <w:sz w:val="20"/>
              </w:rPr>
              <w:t xml:space="preserve"> </w:t>
            </w:r>
            <w:r>
              <w:rPr>
                <w:sz w:val="20"/>
              </w:rPr>
              <w:t>LAI to maximize its audience and impact.</w:t>
            </w:r>
          </w:p>
        </w:tc>
      </w:tr>
      <w:tr w:rsidR="00DB09FF" w14:paraId="1CE6B68B" w14:textId="77777777">
        <w:trPr>
          <w:trHeight w:val="460"/>
        </w:trPr>
        <w:tc>
          <w:tcPr>
            <w:tcW w:w="4677" w:type="dxa"/>
            <w:vMerge/>
            <w:tcBorders>
              <w:top w:val="nil"/>
            </w:tcBorders>
          </w:tcPr>
          <w:p w14:paraId="1CE6B689" w14:textId="77777777" w:rsidR="00DB09FF" w:rsidRDefault="00DB09FF">
            <w:pPr>
              <w:rPr>
                <w:sz w:val="2"/>
                <w:szCs w:val="2"/>
              </w:rPr>
            </w:pPr>
          </w:p>
        </w:tc>
        <w:tc>
          <w:tcPr>
            <w:tcW w:w="4677" w:type="dxa"/>
          </w:tcPr>
          <w:p w14:paraId="1CE6B68A" w14:textId="77777777" w:rsidR="00DB09FF" w:rsidRDefault="00333147">
            <w:pPr>
              <w:pStyle w:val="TableParagraph"/>
              <w:spacing w:line="230" w:lineRule="exact"/>
              <w:rPr>
                <w:sz w:val="20"/>
              </w:rPr>
            </w:pPr>
            <w:r>
              <w:rPr>
                <w:sz w:val="20"/>
              </w:rPr>
              <w:t>Development</w:t>
            </w:r>
            <w:r>
              <w:rPr>
                <w:spacing w:val="-6"/>
                <w:sz w:val="20"/>
              </w:rPr>
              <w:t xml:space="preserve"> </w:t>
            </w:r>
            <w:r>
              <w:rPr>
                <w:sz w:val="20"/>
              </w:rPr>
              <w:t>of</w:t>
            </w:r>
            <w:r>
              <w:rPr>
                <w:spacing w:val="-7"/>
                <w:sz w:val="20"/>
              </w:rPr>
              <w:t xml:space="preserve"> </w:t>
            </w:r>
            <w:r>
              <w:rPr>
                <w:sz w:val="20"/>
              </w:rPr>
              <w:t>a</w:t>
            </w:r>
            <w:r>
              <w:rPr>
                <w:spacing w:val="-4"/>
                <w:sz w:val="20"/>
              </w:rPr>
              <w:t xml:space="preserve"> </w:t>
            </w:r>
            <w:r>
              <w:rPr>
                <w:sz w:val="20"/>
              </w:rPr>
              <w:t>podcast</w:t>
            </w:r>
            <w:r>
              <w:rPr>
                <w:spacing w:val="-6"/>
                <w:sz w:val="20"/>
              </w:rPr>
              <w:t xml:space="preserve"> </w:t>
            </w:r>
            <w:r>
              <w:rPr>
                <w:sz w:val="20"/>
              </w:rPr>
              <w:t>in</w:t>
            </w:r>
            <w:r>
              <w:rPr>
                <w:spacing w:val="-6"/>
                <w:sz w:val="20"/>
              </w:rPr>
              <w:t xml:space="preserve"> </w:t>
            </w:r>
            <w:r>
              <w:rPr>
                <w:sz w:val="20"/>
              </w:rPr>
              <w:t>Y3,</w:t>
            </w:r>
            <w:r>
              <w:rPr>
                <w:spacing w:val="-5"/>
                <w:sz w:val="20"/>
              </w:rPr>
              <w:t xml:space="preserve"> </w:t>
            </w:r>
            <w:r>
              <w:rPr>
                <w:sz w:val="20"/>
              </w:rPr>
              <w:t>with</w:t>
            </w:r>
            <w:r>
              <w:rPr>
                <w:spacing w:val="-5"/>
                <w:sz w:val="20"/>
              </w:rPr>
              <w:t xml:space="preserve"> </w:t>
            </w:r>
            <w:r>
              <w:rPr>
                <w:sz w:val="20"/>
              </w:rPr>
              <w:t>faculty interviewing guest speakers.</w:t>
            </w:r>
          </w:p>
        </w:tc>
      </w:tr>
    </w:tbl>
    <w:p w14:paraId="1CE6B68C" w14:textId="77777777" w:rsidR="00DB09FF" w:rsidRDefault="00DB09FF">
      <w:pPr>
        <w:pStyle w:val="BodyText"/>
        <w:ind w:left="0"/>
        <w:rPr>
          <w:sz w:val="20"/>
        </w:rPr>
      </w:pPr>
    </w:p>
    <w:p w14:paraId="1CE6B68D" w14:textId="77777777" w:rsidR="00DB09FF" w:rsidRDefault="00DB09FF">
      <w:pPr>
        <w:pStyle w:val="BodyText"/>
        <w:spacing w:before="1"/>
        <w:ind w:left="0"/>
        <w:rPr>
          <w:sz w:val="17"/>
        </w:rPr>
      </w:pPr>
    </w:p>
    <w:p w14:paraId="1CE6B68E" w14:textId="77777777" w:rsidR="00DB09FF" w:rsidRDefault="00333147">
      <w:pPr>
        <w:pStyle w:val="BodyText"/>
        <w:spacing w:before="90" w:line="480" w:lineRule="auto"/>
        <w:ind w:right="195" w:firstLine="720"/>
        <w:jc w:val="both"/>
      </w:pPr>
      <w:r>
        <w:t>Parallel</w:t>
      </w:r>
      <w:r>
        <w:rPr>
          <w:spacing w:val="-15"/>
        </w:rPr>
        <w:t xml:space="preserve"> </w:t>
      </w:r>
      <w:r>
        <w:t>to</w:t>
      </w:r>
      <w:r>
        <w:rPr>
          <w:spacing w:val="-9"/>
        </w:rPr>
        <w:t xml:space="preserve"> </w:t>
      </w:r>
      <w:r>
        <w:t>the</w:t>
      </w:r>
      <w:r>
        <w:rPr>
          <w:spacing w:val="-10"/>
        </w:rPr>
        <w:t xml:space="preserve"> </w:t>
      </w:r>
      <w:r>
        <w:t>performance</w:t>
      </w:r>
      <w:r>
        <w:rPr>
          <w:spacing w:val="-10"/>
        </w:rPr>
        <w:t xml:space="preserve"> </w:t>
      </w:r>
      <w:r>
        <w:t>measures,</w:t>
      </w:r>
      <w:r>
        <w:rPr>
          <w:spacing w:val="-14"/>
        </w:rPr>
        <w:t xml:space="preserve"> </w:t>
      </w:r>
      <w:r>
        <w:t>which</w:t>
      </w:r>
      <w:r>
        <w:rPr>
          <w:spacing w:val="-13"/>
        </w:rPr>
        <w:t xml:space="preserve"> </w:t>
      </w:r>
      <w:r>
        <w:t>will</w:t>
      </w:r>
      <w:r>
        <w:rPr>
          <w:spacing w:val="-10"/>
        </w:rPr>
        <w:t xml:space="preserve"> </w:t>
      </w:r>
      <w:r>
        <w:t>enable</w:t>
      </w:r>
      <w:r>
        <w:rPr>
          <w:spacing w:val="-15"/>
        </w:rPr>
        <w:t xml:space="preserve"> </w:t>
      </w:r>
      <w:r>
        <w:t>us</w:t>
      </w:r>
      <w:r>
        <w:rPr>
          <w:spacing w:val="-12"/>
        </w:rPr>
        <w:t xml:space="preserve"> </w:t>
      </w:r>
      <w:r>
        <w:t>to</w:t>
      </w:r>
      <w:r>
        <w:rPr>
          <w:spacing w:val="-6"/>
        </w:rPr>
        <w:t xml:space="preserve"> </w:t>
      </w:r>
      <w:r>
        <w:t>quantify</w:t>
      </w:r>
      <w:r>
        <w:rPr>
          <w:spacing w:val="-13"/>
        </w:rPr>
        <w:t xml:space="preserve"> </w:t>
      </w:r>
      <w:r>
        <w:t>our</w:t>
      </w:r>
      <w:r>
        <w:rPr>
          <w:spacing w:val="-9"/>
        </w:rPr>
        <w:t xml:space="preserve"> </w:t>
      </w:r>
      <w:r>
        <w:t>progress</w:t>
      </w:r>
      <w:r>
        <w:rPr>
          <w:spacing w:val="-12"/>
        </w:rPr>
        <w:t xml:space="preserve"> </w:t>
      </w:r>
      <w:r>
        <w:t>toward concrete goals, the LAI has contracted TPMA to conduct five surveys/focus groups to help us identify and implement improvement to existing academic, outreach, and alumni activities. (See Table G.3.) The results of these surveys will enable the LAI t</w:t>
      </w:r>
      <w:r>
        <w:t>o make improvements to its on- campus events after Y1, its MSI-CC partnerships after Y2, its K-12 outreach programs after Y3, and its alumni database during Y4. With the exception of the assessment of our existing surveys of K-12 outreach program (Y3), the</w:t>
      </w:r>
      <w:r>
        <w:t>se evaluation instruments will enable us to establish baseline numbers,</w:t>
      </w:r>
      <w:r>
        <w:rPr>
          <w:spacing w:val="-2"/>
        </w:rPr>
        <w:t xml:space="preserve"> </w:t>
      </w:r>
      <w:r>
        <w:t>in</w:t>
      </w:r>
      <w:r>
        <w:rPr>
          <w:spacing w:val="-2"/>
        </w:rPr>
        <w:t xml:space="preserve"> </w:t>
      </w:r>
      <w:r>
        <w:t>order</w:t>
      </w:r>
      <w:r>
        <w:rPr>
          <w:spacing w:val="-2"/>
        </w:rPr>
        <w:t xml:space="preserve"> </w:t>
      </w:r>
      <w:r>
        <w:t>to make</w:t>
      </w:r>
      <w:r>
        <w:rPr>
          <w:spacing w:val="-4"/>
        </w:rPr>
        <w:t xml:space="preserve"> </w:t>
      </w:r>
      <w:r>
        <w:t>adjustments</w:t>
      </w:r>
      <w:r>
        <w:rPr>
          <w:spacing w:val="-1"/>
        </w:rPr>
        <w:t xml:space="preserve"> </w:t>
      </w:r>
      <w:r>
        <w:t>and measure improvement</w:t>
      </w:r>
      <w:r>
        <w:rPr>
          <w:spacing w:val="-4"/>
        </w:rPr>
        <w:t xml:space="preserve"> </w:t>
      </w:r>
      <w:r>
        <w:t>during</w:t>
      </w:r>
      <w:r>
        <w:rPr>
          <w:spacing w:val="-2"/>
        </w:rPr>
        <w:t xml:space="preserve"> </w:t>
      </w:r>
      <w:r>
        <w:t>each</w:t>
      </w:r>
      <w:r>
        <w:rPr>
          <w:spacing w:val="-2"/>
        </w:rPr>
        <w:t xml:space="preserve"> </w:t>
      </w:r>
      <w:r>
        <w:t>future</w:t>
      </w:r>
      <w:r>
        <w:rPr>
          <w:spacing w:val="-4"/>
        </w:rPr>
        <w:t xml:space="preserve"> </w:t>
      </w:r>
      <w:r>
        <w:t>grant</w:t>
      </w:r>
      <w:r>
        <w:rPr>
          <w:spacing w:val="-4"/>
        </w:rPr>
        <w:t xml:space="preserve"> </w:t>
      </w:r>
      <w:r>
        <w:t>cycle. Finally,</w:t>
      </w:r>
      <w:r>
        <w:rPr>
          <w:spacing w:val="-10"/>
        </w:rPr>
        <w:t xml:space="preserve"> </w:t>
      </w:r>
      <w:r>
        <w:t>all</w:t>
      </w:r>
      <w:r>
        <w:rPr>
          <w:spacing w:val="-11"/>
        </w:rPr>
        <w:t xml:space="preserve"> </w:t>
      </w:r>
      <w:r>
        <w:t>UCLA</w:t>
      </w:r>
      <w:r>
        <w:rPr>
          <w:spacing w:val="-8"/>
        </w:rPr>
        <w:t xml:space="preserve"> </w:t>
      </w:r>
      <w:r>
        <w:t>NRC</w:t>
      </w:r>
      <w:r>
        <w:rPr>
          <w:spacing w:val="-10"/>
        </w:rPr>
        <w:t xml:space="preserve"> </w:t>
      </w:r>
      <w:r>
        <w:t>applicants</w:t>
      </w:r>
      <w:r>
        <w:rPr>
          <w:spacing w:val="-8"/>
        </w:rPr>
        <w:t xml:space="preserve"> </w:t>
      </w:r>
      <w:r>
        <w:t>have</w:t>
      </w:r>
      <w:r>
        <w:rPr>
          <w:spacing w:val="-11"/>
        </w:rPr>
        <w:t xml:space="preserve"> </w:t>
      </w:r>
      <w:r>
        <w:t>planned</w:t>
      </w:r>
      <w:r>
        <w:rPr>
          <w:spacing w:val="-10"/>
        </w:rPr>
        <w:t xml:space="preserve"> </w:t>
      </w:r>
      <w:r>
        <w:t>a</w:t>
      </w:r>
      <w:r>
        <w:rPr>
          <w:spacing w:val="-11"/>
        </w:rPr>
        <w:t xml:space="preserve"> </w:t>
      </w:r>
      <w:r>
        <w:t>joint</w:t>
      </w:r>
      <w:r>
        <w:rPr>
          <w:spacing w:val="-11"/>
        </w:rPr>
        <w:t xml:space="preserve"> </w:t>
      </w:r>
      <w:r>
        <w:t>evaluation</w:t>
      </w:r>
      <w:r>
        <w:rPr>
          <w:spacing w:val="-10"/>
        </w:rPr>
        <w:t xml:space="preserve"> </w:t>
      </w:r>
      <w:r>
        <w:t>of</w:t>
      </w:r>
      <w:r>
        <w:rPr>
          <w:spacing w:val="-9"/>
        </w:rPr>
        <w:t xml:space="preserve"> </w:t>
      </w:r>
      <w:r>
        <w:t>the</w:t>
      </w:r>
      <w:r>
        <w:rPr>
          <w:spacing w:val="-11"/>
        </w:rPr>
        <w:t xml:space="preserve"> </w:t>
      </w:r>
      <w:r>
        <w:t>teacher</w:t>
      </w:r>
      <w:r>
        <w:rPr>
          <w:spacing w:val="-10"/>
        </w:rPr>
        <w:t xml:space="preserve"> </w:t>
      </w:r>
      <w:r>
        <w:t>workshop</w:t>
      </w:r>
      <w:r>
        <w:rPr>
          <w:spacing w:val="-10"/>
        </w:rPr>
        <w:t xml:space="preserve"> </w:t>
      </w:r>
      <w:r>
        <w:t>we</w:t>
      </w:r>
      <w:r>
        <w:rPr>
          <w:spacing w:val="-11"/>
        </w:rPr>
        <w:t xml:space="preserve"> </w:t>
      </w:r>
      <w:r>
        <w:t>are organizing in collaboration with SEIS’s History Geography Project. The results will be shared across all centers to facilitate project adjustments from year to year.</w:t>
      </w:r>
    </w:p>
    <w:p w14:paraId="1CE6B68F" w14:textId="77777777" w:rsidR="00DB09FF" w:rsidRDefault="00DB09FF">
      <w:pPr>
        <w:pStyle w:val="BodyText"/>
        <w:ind w:left="0"/>
        <w:rPr>
          <w:sz w:val="20"/>
        </w:rPr>
      </w:pPr>
    </w:p>
    <w:p w14:paraId="1CE6B690" w14:textId="77777777" w:rsidR="00DB09FF" w:rsidRDefault="00DB09FF">
      <w:pPr>
        <w:pStyle w:val="BodyText"/>
        <w:spacing w:before="2"/>
        <w:ind w:left="0"/>
        <w:rPr>
          <w:sz w:val="28"/>
        </w:rPr>
      </w:pPr>
    </w:p>
    <w:tbl>
      <w:tblPr>
        <w:tblW w:w="0" w:type="auto"/>
        <w:tblInd w:w="12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left w:w="0" w:type="dxa"/>
          <w:right w:w="0" w:type="dxa"/>
        </w:tblCellMar>
        <w:tblLook w:val="01E0" w:firstRow="1" w:lastRow="1" w:firstColumn="1" w:lastColumn="1" w:noHBand="0" w:noVBand="0"/>
      </w:tblPr>
      <w:tblGrid>
        <w:gridCol w:w="2066"/>
        <w:gridCol w:w="7298"/>
      </w:tblGrid>
      <w:tr w:rsidR="00DB09FF" w14:paraId="1CE6B692" w14:textId="77777777">
        <w:trPr>
          <w:trHeight w:val="230"/>
        </w:trPr>
        <w:tc>
          <w:tcPr>
            <w:tcW w:w="9364" w:type="dxa"/>
            <w:gridSpan w:val="2"/>
            <w:shd w:val="clear" w:color="auto" w:fill="006FC0"/>
          </w:tcPr>
          <w:p w14:paraId="1CE6B691" w14:textId="77777777" w:rsidR="00DB09FF" w:rsidRDefault="00333147">
            <w:pPr>
              <w:pStyle w:val="TableParagraph"/>
              <w:rPr>
                <w:b/>
                <w:sz w:val="20"/>
              </w:rPr>
            </w:pPr>
            <w:r>
              <w:rPr>
                <w:b/>
                <w:color w:val="FFFFFF"/>
                <w:sz w:val="20"/>
              </w:rPr>
              <w:t>Table</w:t>
            </w:r>
            <w:r>
              <w:rPr>
                <w:b/>
                <w:color w:val="FFFFFF"/>
                <w:spacing w:val="-4"/>
                <w:sz w:val="20"/>
              </w:rPr>
              <w:t xml:space="preserve"> </w:t>
            </w:r>
            <w:r>
              <w:rPr>
                <w:b/>
                <w:color w:val="FFFFFF"/>
                <w:sz w:val="20"/>
              </w:rPr>
              <w:t>G.4:</w:t>
            </w:r>
            <w:r>
              <w:rPr>
                <w:b/>
                <w:color w:val="FFFFFF"/>
                <w:spacing w:val="-6"/>
                <w:sz w:val="20"/>
              </w:rPr>
              <w:t xml:space="preserve"> </w:t>
            </w:r>
            <w:r>
              <w:rPr>
                <w:b/>
                <w:color w:val="FFFFFF"/>
                <w:sz w:val="20"/>
              </w:rPr>
              <w:t>Scope</w:t>
            </w:r>
            <w:r>
              <w:rPr>
                <w:b/>
                <w:color w:val="FFFFFF"/>
                <w:spacing w:val="-3"/>
                <w:sz w:val="20"/>
              </w:rPr>
              <w:t xml:space="preserve"> </w:t>
            </w:r>
            <w:r>
              <w:rPr>
                <w:b/>
                <w:color w:val="FFFFFF"/>
                <w:sz w:val="20"/>
              </w:rPr>
              <w:t>and</w:t>
            </w:r>
            <w:r>
              <w:rPr>
                <w:b/>
                <w:color w:val="FFFFFF"/>
                <w:spacing w:val="-5"/>
                <w:sz w:val="20"/>
              </w:rPr>
              <w:t xml:space="preserve"> </w:t>
            </w:r>
            <w:r>
              <w:rPr>
                <w:b/>
                <w:color w:val="FFFFFF"/>
                <w:sz w:val="20"/>
              </w:rPr>
              <w:t>Timeline</w:t>
            </w:r>
            <w:r>
              <w:rPr>
                <w:b/>
                <w:color w:val="FFFFFF"/>
                <w:spacing w:val="-3"/>
                <w:sz w:val="20"/>
              </w:rPr>
              <w:t xml:space="preserve"> </w:t>
            </w:r>
            <w:r>
              <w:rPr>
                <w:b/>
                <w:color w:val="FFFFFF"/>
                <w:sz w:val="20"/>
              </w:rPr>
              <w:t>of</w:t>
            </w:r>
            <w:r>
              <w:rPr>
                <w:b/>
                <w:color w:val="FFFFFF"/>
                <w:spacing w:val="1"/>
                <w:sz w:val="20"/>
              </w:rPr>
              <w:t xml:space="preserve"> </w:t>
            </w:r>
            <w:r>
              <w:rPr>
                <w:b/>
                <w:color w:val="FFFFFF"/>
                <w:sz w:val="20"/>
              </w:rPr>
              <w:t>Evaluation</w:t>
            </w:r>
            <w:r>
              <w:rPr>
                <w:b/>
                <w:color w:val="FFFFFF"/>
                <w:spacing w:val="-6"/>
                <w:sz w:val="20"/>
              </w:rPr>
              <w:t xml:space="preserve"> </w:t>
            </w:r>
            <w:r>
              <w:rPr>
                <w:b/>
                <w:color w:val="FFFFFF"/>
                <w:sz w:val="20"/>
              </w:rPr>
              <w:t>Activities,</w:t>
            </w:r>
            <w:r>
              <w:rPr>
                <w:b/>
                <w:color w:val="FFFFFF"/>
                <w:spacing w:val="-4"/>
                <w:sz w:val="20"/>
              </w:rPr>
              <w:t xml:space="preserve"> </w:t>
            </w:r>
            <w:r>
              <w:rPr>
                <w:b/>
                <w:color w:val="FFFFFF"/>
                <w:sz w:val="20"/>
              </w:rPr>
              <w:t>Thomas</w:t>
            </w:r>
            <w:r>
              <w:rPr>
                <w:b/>
                <w:color w:val="FFFFFF"/>
                <w:spacing w:val="-1"/>
                <w:sz w:val="20"/>
              </w:rPr>
              <w:t xml:space="preserve"> </w:t>
            </w:r>
            <w:r>
              <w:rPr>
                <w:b/>
                <w:color w:val="FFFFFF"/>
                <w:sz w:val="20"/>
              </w:rPr>
              <w:t>P.</w:t>
            </w:r>
            <w:r>
              <w:rPr>
                <w:b/>
                <w:color w:val="FFFFFF"/>
                <w:spacing w:val="-4"/>
                <w:sz w:val="20"/>
              </w:rPr>
              <w:t xml:space="preserve"> </w:t>
            </w:r>
            <w:r>
              <w:rPr>
                <w:b/>
                <w:color w:val="FFFFFF"/>
                <w:sz w:val="20"/>
              </w:rPr>
              <w:t>Miller</w:t>
            </w:r>
            <w:r>
              <w:rPr>
                <w:b/>
                <w:color w:val="FFFFFF"/>
                <w:spacing w:val="-3"/>
                <w:sz w:val="20"/>
              </w:rPr>
              <w:t xml:space="preserve"> </w:t>
            </w:r>
            <w:r>
              <w:rPr>
                <w:b/>
                <w:color w:val="FFFFFF"/>
                <w:sz w:val="20"/>
              </w:rPr>
              <w:t>and</w:t>
            </w:r>
            <w:r>
              <w:rPr>
                <w:b/>
                <w:color w:val="FFFFFF"/>
                <w:spacing w:val="-6"/>
                <w:sz w:val="20"/>
              </w:rPr>
              <w:t xml:space="preserve"> </w:t>
            </w:r>
            <w:r>
              <w:rPr>
                <w:b/>
                <w:color w:val="FFFFFF"/>
                <w:spacing w:val="-2"/>
                <w:sz w:val="20"/>
              </w:rPr>
              <w:t>Associa</w:t>
            </w:r>
            <w:r>
              <w:rPr>
                <w:b/>
                <w:color w:val="FFFFFF"/>
                <w:spacing w:val="-2"/>
                <w:sz w:val="20"/>
              </w:rPr>
              <w:t>tes</w:t>
            </w:r>
          </w:p>
        </w:tc>
      </w:tr>
      <w:tr w:rsidR="00DB09FF" w14:paraId="1CE6B694" w14:textId="77777777">
        <w:trPr>
          <w:trHeight w:val="460"/>
        </w:trPr>
        <w:tc>
          <w:tcPr>
            <w:tcW w:w="9364" w:type="dxa"/>
            <w:gridSpan w:val="2"/>
            <w:shd w:val="clear" w:color="auto" w:fill="FFC000"/>
          </w:tcPr>
          <w:p w14:paraId="1CE6B693" w14:textId="77777777" w:rsidR="00DB09FF" w:rsidRDefault="00333147">
            <w:pPr>
              <w:pStyle w:val="TableParagraph"/>
              <w:spacing w:line="230" w:lineRule="exact"/>
              <w:rPr>
                <w:sz w:val="20"/>
              </w:rPr>
            </w:pPr>
            <w:r>
              <w:rPr>
                <w:sz w:val="20"/>
              </w:rPr>
              <w:t>Evaluation</w:t>
            </w:r>
            <w:r>
              <w:rPr>
                <w:spacing w:val="-3"/>
                <w:sz w:val="20"/>
              </w:rPr>
              <w:t xml:space="preserve"> </w:t>
            </w:r>
            <w:r>
              <w:rPr>
                <w:sz w:val="20"/>
              </w:rPr>
              <w:t>Question:</w:t>
            </w:r>
            <w:r>
              <w:rPr>
                <w:spacing w:val="-4"/>
                <w:sz w:val="20"/>
              </w:rPr>
              <w:t xml:space="preserve"> </w:t>
            </w:r>
            <w:r>
              <w:rPr>
                <w:sz w:val="20"/>
              </w:rPr>
              <w:t>To</w:t>
            </w:r>
            <w:r>
              <w:rPr>
                <w:spacing w:val="-3"/>
                <w:sz w:val="20"/>
              </w:rPr>
              <w:t xml:space="preserve"> </w:t>
            </w:r>
            <w:r>
              <w:rPr>
                <w:sz w:val="20"/>
              </w:rPr>
              <w:t>what</w:t>
            </w:r>
            <w:r>
              <w:rPr>
                <w:spacing w:val="-4"/>
                <w:sz w:val="20"/>
              </w:rPr>
              <w:t xml:space="preserve"> </w:t>
            </w:r>
            <w:r>
              <w:rPr>
                <w:sz w:val="20"/>
              </w:rPr>
              <w:t>extent</w:t>
            </w:r>
            <w:r>
              <w:rPr>
                <w:spacing w:val="-4"/>
                <w:sz w:val="20"/>
              </w:rPr>
              <w:t xml:space="preserve"> </w:t>
            </w:r>
            <w:r>
              <w:rPr>
                <w:sz w:val="20"/>
              </w:rPr>
              <w:t>do</w:t>
            </w:r>
            <w:r>
              <w:rPr>
                <w:spacing w:val="-3"/>
                <w:sz w:val="20"/>
              </w:rPr>
              <w:t xml:space="preserve"> </w:t>
            </w:r>
            <w:r>
              <w:rPr>
                <w:sz w:val="20"/>
              </w:rPr>
              <w:t>LAI</w:t>
            </w:r>
            <w:r>
              <w:rPr>
                <w:spacing w:val="-5"/>
                <w:sz w:val="20"/>
              </w:rPr>
              <w:t xml:space="preserve"> </w:t>
            </w:r>
            <w:r>
              <w:rPr>
                <w:sz w:val="20"/>
              </w:rPr>
              <w:t>sponsored-event</w:t>
            </w:r>
            <w:r>
              <w:rPr>
                <w:spacing w:val="-4"/>
                <w:sz w:val="20"/>
              </w:rPr>
              <w:t xml:space="preserve"> </w:t>
            </w:r>
            <w:r>
              <w:rPr>
                <w:sz w:val="20"/>
              </w:rPr>
              <w:t>attendees</w:t>
            </w:r>
            <w:r>
              <w:rPr>
                <w:spacing w:val="-1"/>
                <w:sz w:val="20"/>
              </w:rPr>
              <w:t xml:space="preserve"> </w:t>
            </w:r>
            <w:r>
              <w:rPr>
                <w:sz w:val="20"/>
              </w:rPr>
              <w:t>experience</w:t>
            </w:r>
            <w:r>
              <w:rPr>
                <w:spacing w:val="-2"/>
                <w:sz w:val="20"/>
              </w:rPr>
              <w:t xml:space="preserve"> </w:t>
            </w:r>
            <w:r>
              <w:rPr>
                <w:sz w:val="20"/>
              </w:rPr>
              <w:t>an</w:t>
            </w:r>
            <w:r>
              <w:rPr>
                <w:spacing w:val="-3"/>
                <w:sz w:val="20"/>
              </w:rPr>
              <w:t xml:space="preserve"> </w:t>
            </w:r>
            <w:r>
              <w:rPr>
                <w:sz w:val="20"/>
              </w:rPr>
              <w:t>increased</w:t>
            </w:r>
            <w:r>
              <w:rPr>
                <w:spacing w:val="-3"/>
                <w:sz w:val="20"/>
              </w:rPr>
              <w:t xml:space="preserve"> </w:t>
            </w:r>
            <w:r>
              <w:rPr>
                <w:sz w:val="20"/>
              </w:rPr>
              <w:t>understanding</w:t>
            </w:r>
            <w:r>
              <w:rPr>
                <w:spacing w:val="-3"/>
                <w:sz w:val="20"/>
              </w:rPr>
              <w:t xml:space="preserve"> </w:t>
            </w:r>
            <w:r>
              <w:rPr>
                <w:sz w:val="20"/>
              </w:rPr>
              <w:t>of Latin America and exposure to diverse perspectives?</w:t>
            </w:r>
          </w:p>
        </w:tc>
      </w:tr>
      <w:tr w:rsidR="00DB09FF" w14:paraId="1CE6B697" w14:textId="77777777">
        <w:trPr>
          <w:trHeight w:val="704"/>
        </w:trPr>
        <w:tc>
          <w:tcPr>
            <w:tcW w:w="2066" w:type="dxa"/>
          </w:tcPr>
          <w:p w14:paraId="1CE6B695" w14:textId="77777777" w:rsidR="00DB09FF" w:rsidRDefault="00333147">
            <w:pPr>
              <w:pStyle w:val="TableParagraph"/>
              <w:spacing w:line="228" w:lineRule="exact"/>
              <w:rPr>
                <w:sz w:val="20"/>
              </w:rPr>
            </w:pPr>
            <w:r>
              <w:rPr>
                <w:sz w:val="20"/>
              </w:rPr>
              <w:t>Data</w:t>
            </w:r>
            <w:r>
              <w:rPr>
                <w:spacing w:val="-1"/>
                <w:sz w:val="20"/>
              </w:rPr>
              <w:t xml:space="preserve"> </w:t>
            </w:r>
            <w:r>
              <w:rPr>
                <w:spacing w:val="-2"/>
                <w:sz w:val="20"/>
              </w:rPr>
              <w:t>Source</w:t>
            </w:r>
          </w:p>
        </w:tc>
        <w:tc>
          <w:tcPr>
            <w:tcW w:w="7298" w:type="dxa"/>
          </w:tcPr>
          <w:p w14:paraId="1CE6B696" w14:textId="77777777" w:rsidR="00DB09FF" w:rsidRDefault="00333147">
            <w:pPr>
              <w:pStyle w:val="TableParagraph"/>
              <w:numPr>
                <w:ilvl w:val="0"/>
                <w:numId w:val="17"/>
              </w:numPr>
              <w:tabs>
                <w:tab w:val="left" w:pos="465"/>
                <w:tab w:val="left" w:pos="466"/>
              </w:tabs>
              <w:spacing w:line="230" w:lineRule="exact"/>
              <w:ind w:right="168"/>
              <w:rPr>
                <w:sz w:val="20"/>
              </w:rPr>
            </w:pPr>
            <w:r>
              <w:rPr>
                <w:sz w:val="20"/>
              </w:rPr>
              <w:t>Online survey of LAI-sponsored event attendees to measure the usefulness of events</w:t>
            </w:r>
            <w:r>
              <w:rPr>
                <w:spacing w:val="-3"/>
                <w:sz w:val="20"/>
              </w:rPr>
              <w:t xml:space="preserve"> </w:t>
            </w:r>
            <w:r>
              <w:rPr>
                <w:sz w:val="20"/>
              </w:rPr>
              <w:t>and</w:t>
            </w:r>
            <w:r>
              <w:rPr>
                <w:spacing w:val="-5"/>
                <w:sz w:val="20"/>
              </w:rPr>
              <w:t xml:space="preserve"> </w:t>
            </w:r>
            <w:r>
              <w:rPr>
                <w:sz w:val="20"/>
              </w:rPr>
              <w:t>attendee</w:t>
            </w:r>
            <w:r>
              <w:rPr>
                <w:spacing w:val="-4"/>
                <w:sz w:val="20"/>
              </w:rPr>
              <w:t xml:space="preserve"> </w:t>
            </w:r>
            <w:r>
              <w:rPr>
                <w:sz w:val="20"/>
              </w:rPr>
              <w:t>knowledge</w:t>
            </w:r>
            <w:r>
              <w:rPr>
                <w:spacing w:val="-4"/>
                <w:sz w:val="20"/>
              </w:rPr>
              <w:t xml:space="preserve"> </w:t>
            </w:r>
            <w:r>
              <w:rPr>
                <w:sz w:val="20"/>
              </w:rPr>
              <w:t>of</w:t>
            </w:r>
            <w:r>
              <w:rPr>
                <w:spacing w:val="-7"/>
                <w:sz w:val="20"/>
              </w:rPr>
              <w:t xml:space="preserve"> </w:t>
            </w:r>
            <w:r>
              <w:rPr>
                <w:sz w:val="20"/>
              </w:rPr>
              <w:t>Latin</w:t>
            </w:r>
            <w:r>
              <w:rPr>
                <w:spacing w:val="-5"/>
                <w:sz w:val="20"/>
              </w:rPr>
              <w:t xml:space="preserve"> </w:t>
            </w:r>
            <w:r>
              <w:rPr>
                <w:sz w:val="20"/>
              </w:rPr>
              <w:t>America</w:t>
            </w:r>
            <w:r>
              <w:rPr>
                <w:spacing w:val="-4"/>
                <w:sz w:val="20"/>
              </w:rPr>
              <w:t xml:space="preserve"> </w:t>
            </w:r>
            <w:r>
              <w:rPr>
                <w:sz w:val="20"/>
              </w:rPr>
              <w:t>to</w:t>
            </w:r>
            <w:r>
              <w:rPr>
                <w:spacing w:val="-5"/>
                <w:sz w:val="20"/>
              </w:rPr>
              <w:t xml:space="preserve"> </w:t>
            </w:r>
            <w:r>
              <w:rPr>
                <w:sz w:val="20"/>
              </w:rPr>
              <w:t>determine</w:t>
            </w:r>
            <w:r>
              <w:rPr>
                <w:spacing w:val="-4"/>
                <w:sz w:val="20"/>
              </w:rPr>
              <w:t xml:space="preserve"> </w:t>
            </w:r>
            <w:r>
              <w:rPr>
                <w:sz w:val="20"/>
              </w:rPr>
              <w:t>areas</w:t>
            </w:r>
            <w:r>
              <w:rPr>
                <w:spacing w:val="-3"/>
                <w:sz w:val="20"/>
              </w:rPr>
              <w:t xml:space="preserve"> </w:t>
            </w:r>
            <w:r>
              <w:rPr>
                <w:sz w:val="20"/>
              </w:rPr>
              <w:t>for</w:t>
            </w:r>
            <w:r>
              <w:rPr>
                <w:spacing w:val="-7"/>
                <w:sz w:val="20"/>
              </w:rPr>
              <w:t xml:space="preserve"> </w:t>
            </w:r>
            <w:r>
              <w:rPr>
                <w:sz w:val="20"/>
              </w:rPr>
              <w:t xml:space="preserve">continuous </w:t>
            </w:r>
            <w:r>
              <w:rPr>
                <w:spacing w:val="-2"/>
                <w:sz w:val="20"/>
              </w:rPr>
              <w:t>improvement</w:t>
            </w:r>
          </w:p>
        </w:tc>
      </w:tr>
      <w:tr w:rsidR="00DB09FF" w14:paraId="1CE6B69A" w14:textId="77777777">
        <w:trPr>
          <w:trHeight w:val="245"/>
        </w:trPr>
        <w:tc>
          <w:tcPr>
            <w:tcW w:w="2066" w:type="dxa"/>
            <w:shd w:val="clear" w:color="auto" w:fill="CCCCCC"/>
          </w:tcPr>
          <w:p w14:paraId="1CE6B698" w14:textId="77777777" w:rsidR="00DB09FF" w:rsidRDefault="00333147">
            <w:pPr>
              <w:pStyle w:val="TableParagraph"/>
              <w:spacing w:line="225" w:lineRule="exact"/>
              <w:rPr>
                <w:sz w:val="20"/>
              </w:rPr>
            </w:pPr>
            <w:r>
              <w:rPr>
                <w:spacing w:val="-2"/>
                <w:sz w:val="20"/>
              </w:rPr>
              <w:t>Analysis</w:t>
            </w:r>
          </w:p>
        </w:tc>
        <w:tc>
          <w:tcPr>
            <w:tcW w:w="7298" w:type="dxa"/>
            <w:shd w:val="clear" w:color="auto" w:fill="CCCCCC"/>
          </w:tcPr>
          <w:p w14:paraId="1CE6B699" w14:textId="77777777" w:rsidR="00DB09FF" w:rsidRDefault="00333147">
            <w:pPr>
              <w:pStyle w:val="TableParagraph"/>
              <w:numPr>
                <w:ilvl w:val="0"/>
                <w:numId w:val="16"/>
              </w:numPr>
              <w:tabs>
                <w:tab w:val="left" w:pos="465"/>
                <w:tab w:val="left" w:pos="466"/>
              </w:tabs>
              <w:spacing w:line="225" w:lineRule="exact"/>
              <w:ind w:hanging="361"/>
              <w:rPr>
                <w:sz w:val="20"/>
              </w:rPr>
            </w:pPr>
            <w:r>
              <w:rPr>
                <w:sz w:val="20"/>
              </w:rPr>
              <w:t>TPMA</w:t>
            </w:r>
            <w:r>
              <w:rPr>
                <w:spacing w:val="-2"/>
                <w:sz w:val="20"/>
              </w:rPr>
              <w:t xml:space="preserve"> </w:t>
            </w:r>
            <w:r>
              <w:rPr>
                <w:sz w:val="20"/>
              </w:rPr>
              <w:t>will</w:t>
            </w:r>
            <w:r>
              <w:rPr>
                <w:spacing w:val="-3"/>
                <w:sz w:val="20"/>
              </w:rPr>
              <w:t xml:space="preserve"> </w:t>
            </w:r>
            <w:r>
              <w:rPr>
                <w:sz w:val="20"/>
              </w:rPr>
              <w:t>disaggregate and</w:t>
            </w:r>
            <w:r>
              <w:rPr>
                <w:spacing w:val="-2"/>
                <w:sz w:val="20"/>
              </w:rPr>
              <w:t xml:space="preserve"> </w:t>
            </w:r>
            <w:r>
              <w:rPr>
                <w:sz w:val="20"/>
              </w:rPr>
              <w:t>clean</w:t>
            </w:r>
            <w:r>
              <w:rPr>
                <w:spacing w:val="-1"/>
                <w:sz w:val="20"/>
              </w:rPr>
              <w:t xml:space="preserve"> </w:t>
            </w:r>
            <w:r>
              <w:rPr>
                <w:sz w:val="20"/>
              </w:rPr>
              <w:t>data,</w:t>
            </w:r>
            <w:r>
              <w:rPr>
                <w:spacing w:val="-2"/>
                <w:sz w:val="20"/>
              </w:rPr>
              <w:t xml:space="preserve"> </w:t>
            </w:r>
            <w:r>
              <w:rPr>
                <w:sz w:val="20"/>
              </w:rPr>
              <w:t>and</w:t>
            </w:r>
            <w:r>
              <w:rPr>
                <w:spacing w:val="-1"/>
                <w:sz w:val="20"/>
              </w:rPr>
              <w:t xml:space="preserve"> </w:t>
            </w:r>
            <w:r>
              <w:rPr>
                <w:sz w:val="20"/>
              </w:rPr>
              <w:t>conduct</w:t>
            </w:r>
            <w:r>
              <w:rPr>
                <w:spacing w:val="-8"/>
                <w:sz w:val="20"/>
              </w:rPr>
              <w:t xml:space="preserve"> </w:t>
            </w:r>
            <w:r>
              <w:rPr>
                <w:sz w:val="20"/>
              </w:rPr>
              <w:t>a descriptive</w:t>
            </w:r>
            <w:r>
              <w:rPr>
                <w:spacing w:val="6"/>
                <w:sz w:val="20"/>
              </w:rPr>
              <w:t xml:space="preserve"> </w:t>
            </w:r>
            <w:r>
              <w:rPr>
                <w:spacing w:val="-2"/>
                <w:sz w:val="20"/>
              </w:rPr>
              <w:t>analysis</w:t>
            </w:r>
          </w:p>
        </w:tc>
      </w:tr>
      <w:tr w:rsidR="00DB09FF" w14:paraId="1CE6B69D" w14:textId="77777777">
        <w:trPr>
          <w:trHeight w:val="240"/>
        </w:trPr>
        <w:tc>
          <w:tcPr>
            <w:tcW w:w="2066" w:type="dxa"/>
          </w:tcPr>
          <w:p w14:paraId="1CE6B69B" w14:textId="77777777" w:rsidR="00DB09FF" w:rsidRDefault="00333147">
            <w:pPr>
              <w:pStyle w:val="TableParagraph"/>
              <w:spacing w:line="220" w:lineRule="exact"/>
              <w:rPr>
                <w:sz w:val="20"/>
              </w:rPr>
            </w:pPr>
            <w:r>
              <w:rPr>
                <w:spacing w:val="-2"/>
                <w:sz w:val="20"/>
              </w:rPr>
              <w:t>Schedule</w:t>
            </w:r>
          </w:p>
        </w:tc>
        <w:tc>
          <w:tcPr>
            <w:tcW w:w="7298" w:type="dxa"/>
          </w:tcPr>
          <w:p w14:paraId="1CE6B69C" w14:textId="77777777" w:rsidR="00DB09FF" w:rsidRDefault="00333147">
            <w:pPr>
              <w:pStyle w:val="TableParagraph"/>
              <w:numPr>
                <w:ilvl w:val="0"/>
                <w:numId w:val="15"/>
              </w:numPr>
              <w:tabs>
                <w:tab w:val="left" w:pos="465"/>
                <w:tab w:val="left" w:pos="466"/>
              </w:tabs>
              <w:spacing w:line="220" w:lineRule="exact"/>
              <w:ind w:hanging="361"/>
              <w:rPr>
                <w:sz w:val="20"/>
              </w:rPr>
            </w:pPr>
            <w:r>
              <w:rPr>
                <w:spacing w:val="-5"/>
                <w:sz w:val="20"/>
              </w:rPr>
              <w:t>Y1</w:t>
            </w:r>
          </w:p>
        </w:tc>
      </w:tr>
      <w:tr w:rsidR="00DB09FF" w14:paraId="1CE6B6A0" w14:textId="77777777">
        <w:trPr>
          <w:trHeight w:val="475"/>
        </w:trPr>
        <w:tc>
          <w:tcPr>
            <w:tcW w:w="2066" w:type="dxa"/>
            <w:shd w:val="clear" w:color="auto" w:fill="CCCCCC"/>
          </w:tcPr>
          <w:p w14:paraId="1CE6B69E" w14:textId="77777777" w:rsidR="00DB09FF" w:rsidRDefault="00333147">
            <w:pPr>
              <w:pStyle w:val="TableParagraph"/>
              <w:spacing w:line="229" w:lineRule="exact"/>
              <w:rPr>
                <w:sz w:val="20"/>
              </w:rPr>
            </w:pPr>
            <w:r>
              <w:rPr>
                <w:spacing w:val="-2"/>
                <w:sz w:val="20"/>
              </w:rPr>
              <w:t>Deliverable</w:t>
            </w:r>
          </w:p>
        </w:tc>
        <w:tc>
          <w:tcPr>
            <w:tcW w:w="7298" w:type="dxa"/>
            <w:shd w:val="clear" w:color="auto" w:fill="CCCCCC"/>
          </w:tcPr>
          <w:p w14:paraId="1CE6B69F" w14:textId="77777777" w:rsidR="00DB09FF" w:rsidRDefault="00333147">
            <w:pPr>
              <w:pStyle w:val="TableParagraph"/>
              <w:numPr>
                <w:ilvl w:val="0"/>
                <w:numId w:val="14"/>
              </w:numPr>
              <w:tabs>
                <w:tab w:val="left" w:pos="465"/>
                <w:tab w:val="left" w:pos="466"/>
              </w:tabs>
              <w:spacing w:line="230" w:lineRule="exact"/>
              <w:ind w:right="871"/>
              <w:rPr>
                <w:sz w:val="20"/>
              </w:rPr>
            </w:pPr>
            <w:r>
              <w:rPr>
                <w:sz w:val="20"/>
              </w:rPr>
              <w:t>Summary</w:t>
            </w:r>
            <w:r>
              <w:rPr>
                <w:spacing w:val="-5"/>
                <w:sz w:val="20"/>
              </w:rPr>
              <w:t xml:space="preserve"> </w:t>
            </w:r>
            <w:r>
              <w:rPr>
                <w:sz w:val="20"/>
              </w:rPr>
              <w:t>of</w:t>
            </w:r>
            <w:r>
              <w:rPr>
                <w:spacing w:val="-6"/>
                <w:sz w:val="20"/>
              </w:rPr>
              <w:t xml:space="preserve"> </w:t>
            </w:r>
            <w:r>
              <w:rPr>
                <w:sz w:val="20"/>
              </w:rPr>
              <w:t>survey</w:t>
            </w:r>
            <w:r>
              <w:rPr>
                <w:spacing w:val="-5"/>
                <w:sz w:val="20"/>
              </w:rPr>
              <w:t xml:space="preserve"> </w:t>
            </w:r>
            <w:r>
              <w:rPr>
                <w:sz w:val="20"/>
              </w:rPr>
              <w:t>findings</w:t>
            </w:r>
            <w:r>
              <w:rPr>
                <w:spacing w:val="-3"/>
                <w:sz w:val="20"/>
              </w:rPr>
              <w:t xml:space="preserve"> </w:t>
            </w:r>
            <w:r>
              <w:rPr>
                <w:sz w:val="20"/>
              </w:rPr>
              <w:t>report</w:t>
            </w:r>
            <w:r>
              <w:rPr>
                <w:spacing w:val="-5"/>
                <w:sz w:val="20"/>
              </w:rPr>
              <w:t xml:space="preserve"> </w:t>
            </w:r>
            <w:r>
              <w:rPr>
                <w:sz w:val="20"/>
              </w:rPr>
              <w:t>presented</w:t>
            </w:r>
            <w:r>
              <w:rPr>
                <w:spacing w:val="-5"/>
                <w:sz w:val="20"/>
              </w:rPr>
              <w:t xml:space="preserve"> </w:t>
            </w:r>
            <w:r>
              <w:rPr>
                <w:sz w:val="20"/>
              </w:rPr>
              <w:t>to</w:t>
            </w:r>
            <w:r>
              <w:rPr>
                <w:spacing w:val="-5"/>
                <w:sz w:val="20"/>
              </w:rPr>
              <w:t xml:space="preserve"> </w:t>
            </w:r>
            <w:r>
              <w:rPr>
                <w:sz w:val="20"/>
              </w:rPr>
              <w:t>LAI</w:t>
            </w:r>
            <w:r>
              <w:rPr>
                <w:spacing w:val="-7"/>
                <w:sz w:val="20"/>
              </w:rPr>
              <w:t xml:space="preserve"> </w:t>
            </w:r>
            <w:r>
              <w:rPr>
                <w:sz w:val="20"/>
              </w:rPr>
              <w:t>to</w:t>
            </w:r>
            <w:r>
              <w:rPr>
                <w:spacing w:val="-5"/>
                <w:sz w:val="20"/>
              </w:rPr>
              <w:t xml:space="preserve"> </w:t>
            </w:r>
            <w:r>
              <w:rPr>
                <w:sz w:val="20"/>
              </w:rPr>
              <w:t>inform</w:t>
            </w:r>
            <w:r>
              <w:rPr>
                <w:spacing w:val="-1"/>
                <w:sz w:val="20"/>
              </w:rPr>
              <w:t xml:space="preserve"> </w:t>
            </w:r>
            <w:r>
              <w:rPr>
                <w:sz w:val="20"/>
              </w:rPr>
              <w:t>continuous improvement during the remainder of the 2022-2026 cycle.</w:t>
            </w:r>
          </w:p>
        </w:tc>
      </w:tr>
      <w:tr w:rsidR="00DB09FF" w14:paraId="1CE6B6A2" w14:textId="77777777">
        <w:trPr>
          <w:trHeight w:val="460"/>
        </w:trPr>
        <w:tc>
          <w:tcPr>
            <w:tcW w:w="9364" w:type="dxa"/>
            <w:gridSpan w:val="2"/>
            <w:shd w:val="clear" w:color="auto" w:fill="FFC000"/>
          </w:tcPr>
          <w:p w14:paraId="1CE6B6A1" w14:textId="77777777" w:rsidR="00DB09FF" w:rsidRDefault="00333147">
            <w:pPr>
              <w:pStyle w:val="TableParagraph"/>
              <w:spacing w:line="230" w:lineRule="exact"/>
              <w:ind w:right="493"/>
              <w:rPr>
                <w:sz w:val="20"/>
              </w:rPr>
            </w:pPr>
            <w:r>
              <w:rPr>
                <w:sz w:val="20"/>
              </w:rPr>
              <w:t>Evaluation</w:t>
            </w:r>
            <w:r>
              <w:rPr>
                <w:spacing w:val="-2"/>
                <w:sz w:val="20"/>
              </w:rPr>
              <w:t xml:space="preserve"> </w:t>
            </w:r>
            <w:r>
              <w:rPr>
                <w:sz w:val="20"/>
              </w:rPr>
              <w:t>Question:</w:t>
            </w:r>
            <w:r>
              <w:rPr>
                <w:spacing w:val="-3"/>
                <w:sz w:val="20"/>
              </w:rPr>
              <w:t xml:space="preserve"> </w:t>
            </w:r>
            <w:r>
              <w:rPr>
                <w:sz w:val="20"/>
              </w:rPr>
              <w:t>To</w:t>
            </w:r>
            <w:r>
              <w:rPr>
                <w:spacing w:val="-2"/>
                <w:sz w:val="20"/>
              </w:rPr>
              <w:t xml:space="preserve"> </w:t>
            </w:r>
            <w:r>
              <w:rPr>
                <w:sz w:val="20"/>
              </w:rPr>
              <w:t>what</w:t>
            </w:r>
            <w:r>
              <w:rPr>
                <w:spacing w:val="-3"/>
                <w:sz w:val="20"/>
              </w:rPr>
              <w:t xml:space="preserve"> </w:t>
            </w:r>
            <w:r>
              <w:rPr>
                <w:sz w:val="20"/>
              </w:rPr>
              <w:t>extent</w:t>
            </w:r>
            <w:r>
              <w:rPr>
                <w:spacing w:val="-3"/>
                <w:sz w:val="20"/>
              </w:rPr>
              <w:t xml:space="preserve"> </w:t>
            </w:r>
            <w:r>
              <w:rPr>
                <w:sz w:val="20"/>
              </w:rPr>
              <w:t>do</w:t>
            </w:r>
            <w:r>
              <w:rPr>
                <w:spacing w:val="-2"/>
                <w:sz w:val="20"/>
              </w:rPr>
              <w:t xml:space="preserve"> </w:t>
            </w:r>
            <w:r>
              <w:rPr>
                <w:sz w:val="20"/>
              </w:rPr>
              <w:t>K-12</w:t>
            </w:r>
            <w:r>
              <w:rPr>
                <w:spacing w:val="-2"/>
                <w:sz w:val="20"/>
              </w:rPr>
              <w:t xml:space="preserve"> </w:t>
            </w:r>
            <w:r>
              <w:rPr>
                <w:sz w:val="20"/>
              </w:rPr>
              <w:t>teacher</w:t>
            </w:r>
            <w:r>
              <w:rPr>
                <w:spacing w:val="-4"/>
                <w:sz w:val="20"/>
              </w:rPr>
              <w:t xml:space="preserve"> </w:t>
            </w:r>
            <w:r>
              <w:rPr>
                <w:sz w:val="20"/>
              </w:rPr>
              <w:t>outreach</w:t>
            </w:r>
            <w:r>
              <w:rPr>
                <w:spacing w:val="-7"/>
                <w:sz w:val="20"/>
              </w:rPr>
              <w:t xml:space="preserve"> </w:t>
            </w:r>
            <w:r>
              <w:rPr>
                <w:sz w:val="20"/>
              </w:rPr>
              <w:t>workshops improve</w:t>
            </w:r>
            <w:r>
              <w:rPr>
                <w:spacing w:val="-1"/>
                <w:sz w:val="20"/>
              </w:rPr>
              <w:t xml:space="preserve"> </w:t>
            </w:r>
            <w:r>
              <w:rPr>
                <w:sz w:val="20"/>
              </w:rPr>
              <w:t>teacher</w:t>
            </w:r>
            <w:r>
              <w:rPr>
                <w:spacing w:val="-4"/>
                <w:sz w:val="20"/>
              </w:rPr>
              <w:t xml:space="preserve"> </w:t>
            </w:r>
            <w:r>
              <w:rPr>
                <w:sz w:val="20"/>
              </w:rPr>
              <w:t>understanding</w:t>
            </w:r>
            <w:r>
              <w:rPr>
                <w:spacing w:val="-2"/>
                <w:sz w:val="20"/>
              </w:rPr>
              <w:t xml:space="preserve"> </w:t>
            </w:r>
            <w:r>
              <w:rPr>
                <w:sz w:val="20"/>
              </w:rPr>
              <w:t>of Latin America?</w:t>
            </w:r>
          </w:p>
        </w:tc>
      </w:tr>
      <w:tr w:rsidR="00DB09FF" w14:paraId="1CE6B6A6" w14:textId="77777777">
        <w:trPr>
          <w:trHeight w:val="950"/>
        </w:trPr>
        <w:tc>
          <w:tcPr>
            <w:tcW w:w="2066" w:type="dxa"/>
          </w:tcPr>
          <w:p w14:paraId="1CE6B6A3" w14:textId="77777777" w:rsidR="00DB09FF" w:rsidRDefault="00333147">
            <w:pPr>
              <w:pStyle w:val="TableParagraph"/>
              <w:spacing w:line="228" w:lineRule="exact"/>
              <w:rPr>
                <w:sz w:val="20"/>
              </w:rPr>
            </w:pPr>
            <w:r>
              <w:rPr>
                <w:sz w:val="20"/>
              </w:rPr>
              <w:t>Data</w:t>
            </w:r>
            <w:r>
              <w:rPr>
                <w:spacing w:val="-1"/>
                <w:sz w:val="20"/>
              </w:rPr>
              <w:t xml:space="preserve"> </w:t>
            </w:r>
            <w:r>
              <w:rPr>
                <w:spacing w:val="-2"/>
                <w:sz w:val="20"/>
              </w:rPr>
              <w:t>Source</w:t>
            </w:r>
          </w:p>
        </w:tc>
        <w:tc>
          <w:tcPr>
            <w:tcW w:w="7298" w:type="dxa"/>
          </w:tcPr>
          <w:p w14:paraId="1CE6B6A4" w14:textId="77777777" w:rsidR="00DB09FF" w:rsidRDefault="00333147">
            <w:pPr>
              <w:pStyle w:val="TableParagraph"/>
              <w:numPr>
                <w:ilvl w:val="0"/>
                <w:numId w:val="13"/>
              </w:numPr>
              <w:tabs>
                <w:tab w:val="left" w:pos="475"/>
                <w:tab w:val="left" w:pos="476"/>
              </w:tabs>
              <w:spacing w:line="240" w:lineRule="auto"/>
              <w:ind w:right="147"/>
              <w:rPr>
                <w:sz w:val="20"/>
              </w:rPr>
            </w:pPr>
            <w:r>
              <w:rPr>
                <w:sz w:val="20"/>
              </w:rPr>
              <w:t>Online</w:t>
            </w:r>
            <w:r>
              <w:rPr>
                <w:spacing w:val="-3"/>
                <w:sz w:val="20"/>
              </w:rPr>
              <w:t xml:space="preserve"> </w:t>
            </w:r>
            <w:r>
              <w:rPr>
                <w:sz w:val="20"/>
              </w:rPr>
              <w:t>survey</w:t>
            </w:r>
            <w:r>
              <w:rPr>
                <w:spacing w:val="-4"/>
                <w:sz w:val="20"/>
              </w:rPr>
              <w:t xml:space="preserve"> </w:t>
            </w:r>
            <w:r>
              <w:rPr>
                <w:sz w:val="20"/>
              </w:rPr>
              <w:t>of</w:t>
            </w:r>
            <w:r>
              <w:rPr>
                <w:spacing w:val="-6"/>
                <w:sz w:val="20"/>
              </w:rPr>
              <w:t xml:space="preserve"> </w:t>
            </w:r>
            <w:r>
              <w:rPr>
                <w:sz w:val="20"/>
              </w:rPr>
              <w:t>K-12</w:t>
            </w:r>
            <w:r>
              <w:rPr>
                <w:spacing w:val="-4"/>
                <w:sz w:val="20"/>
              </w:rPr>
              <w:t xml:space="preserve"> </w:t>
            </w:r>
            <w:r>
              <w:rPr>
                <w:sz w:val="20"/>
              </w:rPr>
              <w:t>teachers</w:t>
            </w:r>
            <w:r>
              <w:rPr>
                <w:spacing w:val="-1"/>
                <w:sz w:val="20"/>
              </w:rPr>
              <w:t xml:space="preserve"> </w:t>
            </w:r>
            <w:r>
              <w:rPr>
                <w:sz w:val="20"/>
              </w:rPr>
              <w:t>who</w:t>
            </w:r>
            <w:r>
              <w:rPr>
                <w:spacing w:val="-4"/>
                <w:sz w:val="20"/>
              </w:rPr>
              <w:t xml:space="preserve"> </w:t>
            </w:r>
            <w:r>
              <w:rPr>
                <w:sz w:val="20"/>
              </w:rPr>
              <w:t>attend</w:t>
            </w:r>
            <w:r>
              <w:rPr>
                <w:spacing w:val="-4"/>
                <w:sz w:val="20"/>
              </w:rPr>
              <w:t xml:space="preserve"> </w:t>
            </w:r>
            <w:r>
              <w:rPr>
                <w:sz w:val="20"/>
              </w:rPr>
              <w:t>grant-related</w:t>
            </w:r>
            <w:r>
              <w:rPr>
                <w:spacing w:val="-4"/>
                <w:sz w:val="20"/>
              </w:rPr>
              <w:t xml:space="preserve"> </w:t>
            </w:r>
            <w:r>
              <w:rPr>
                <w:sz w:val="20"/>
              </w:rPr>
              <w:t>workshops</w:t>
            </w:r>
            <w:r>
              <w:rPr>
                <w:spacing w:val="-2"/>
                <w:sz w:val="20"/>
              </w:rPr>
              <w:t xml:space="preserve"> </w:t>
            </w:r>
            <w:r>
              <w:rPr>
                <w:sz w:val="20"/>
              </w:rPr>
              <w:t>to</w:t>
            </w:r>
            <w:r>
              <w:rPr>
                <w:spacing w:val="-4"/>
                <w:sz w:val="20"/>
              </w:rPr>
              <w:t xml:space="preserve"> </w:t>
            </w:r>
            <w:r>
              <w:rPr>
                <w:sz w:val="20"/>
              </w:rPr>
              <w:t>measure</w:t>
            </w:r>
            <w:r>
              <w:rPr>
                <w:spacing w:val="-3"/>
                <w:sz w:val="20"/>
              </w:rPr>
              <w:t xml:space="preserve"> </w:t>
            </w:r>
            <w:r>
              <w:rPr>
                <w:sz w:val="20"/>
              </w:rPr>
              <w:t xml:space="preserve">the usefulness and relevance of the workshop and application of content in their </w:t>
            </w:r>
            <w:r>
              <w:rPr>
                <w:spacing w:val="-2"/>
                <w:sz w:val="20"/>
              </w:rPr>
              <w:t>classroom</w:t>
            </w:r>
          </w:p>
          <w:p w14:paraId="1CE6B6A5" w14:textId="77777777" w:rsidR="00DB09FF" w:rsidRDefault="00333147">
            <w:pPr>
              <w:pStyle w:val="TableParagraph"/>
              <w:numPr>
                <w:ilvl w:val="0"/>
                <w:numId w:val="13"/>
              </w:numPr>
              <w:tabs>
                <w:tab w:val="left" w:pos="475"/>
                <w:tab w:val="left" w:pos="476"/>
              </w:tabs>
              <w:spacing w:line="226" w:lineRule="exact"/>
              <w:ind w:hanging="361"/>
              <w:rPr>
                <w:sz w:val="20"/>
              </w:rPr>
            </w:pPr>
            <w:r>
              <w:rPr>
                <w:sz w:val="20"/>
              </w:rPr>
              <w:t>Review</w:t>
            </w:r>
            <w:r>
              <w:rPr>
                <w:spacing w:val="-3"/>
                <w:sz w:val="20"/>
              </w:rPr>
              <w:t xml:space="preserve"> </w:t>
            </w:r>
            <w:r>
              <w:rPr>
                <w:sz w:val="20"/>
              </w:rPr>
              <w:t>of</w:t>
            </w:r>
            <w:r>
              <w:rPr>
                <w:spacing w:val="-4"/>
                <w:sz w:val="20"/>
              </w:rPr>
              <w:t xml:space="preserve"> </w:t>
            </w:r>
            <w:r>
              <w:rPr>
                <w:sz w:val="20"/>
              </w:rPr>
              <w:t>K-12</w:t>
            </w:r>
            <w:r>
              <w:rPr>
                <w:spacing w:val="-4"/>
                <w:sz w:val="20"/>
              </w:rPr>
              <w:t xml:space="preserve"> </w:t>
            </w:r>
            <w:r>
              <w:rPr>
                <w:sz w:val="20"/>
              </w:rPr>
              <w:t>existing</w:t>
            </w:r>
            <w:r>
              <w:rPr>
                <w:spacing w:val="-2"/>
                <w:sz w:val="20"/>
              </w:rPr>
              <w:t xml:space="preserve"> </w:t>
            </w:r>
            <w:r>
              <w:rPr>
                <w:sz w:val="20"/>
              </w:rPr>
              <w:t>institutional</w:t>
            </w:r>
            <w:r>
              <w:rPr>
                <w:spacing w:val="-4"/>
                <w:sz w:val="20"/>
              </w:rPr>
              <w:t xml:space="preserve"> </w:t>
            </w:r>
            <w:r>
              <w:rPr>
                <w:spacing w:val="-2"/>
                <w:sz w:val="20"/>
              </w:rPr>
              <w:t>surveys</w:t>
            </w:r>
          </w:p>
        </w:tc>
      </w:tr>
      <w:tr w:rsidR="00DB09FF" w14:paraId="1CE6B6A9" w14:textId="77777777">
        <w:trPr>
          <w:trHeight w:val="244"/>
        </w:trPr>
        <w:tc>
          <w:tcPr>
            <w:tcW w:w="2066" w:type="dxa"/>
            <w:shd w:val="clear" w:color="auto" w:fill="CCCCCC"/>
          </w:tcPr>
          <w:p w14:paraId="1CE6B6A7" w14:textId="77777777" w:rsidR="00DB09FF" w:rsidRDefault="00333147">
            <w:pPr>
              <w:pStyle w:val="TableParagraph"/>
              <w:spacing w:line="225" w:lineRule="exact"/>
              <w:rPr>
                <w:sz w:val="20"/>
              </w:rPr>
            </w:pPr>
            <w:r>
              <w:rPr>
                <w:spacing w:val="-2"/>
                <w:sz w:val="20"/>
              </w:rPr>
              <w:t>Analysis</w:t>
            </w:r>
          </w:p>
        </w:tc>
        <w:tc>
          <w:tcPr>
            <w:tcW w:w="7298" w:type="dxa"/>
            <w:shd w:val="clear" w:color="auto" w:fill="CCCCCC"/>
          </w:tcPr>
          <w:p w14:paraId="1CE6B6A8" w14:textId="77777777" w:rsidR="00DB09FF" w:rsidRDefault="00333147">
            <w:pPr>
              <w:pStyle w:val="TableParagraph"/>
              <w:numPr>
                <w:ilvl w:val="0"/>
                <w:numId w:val="12"/>
              </w:numPr>
              <w:tabs>
                <w:tab w:val="left" w:pos="475"/>
                <w:tab w:val="left" w:pos="476"/>
              </w:tabs>
              <w:spacing w:line="225" w:lineRule="exact"/>
              <w:ind w:hanging="361"/>
              <w:rPr>
                <w:sz w:val="20"/>
              </w:rPr>
            </w:pPr>
            <w:r>
              <w:rPr>
                <w:sz w:val="20"/>
              </w:rPr>
              <w:t>TPMA</w:t>
            </w:r>
            <w:r>
              <w:rPr>
                <w:spacing w:val="-2"/>
                <w:sz w:val="20"/>
              </w:rPr>
              <w:t xml:space="preserve"> </w:t>
            </w:r>
            <w:r>
              <w:rPr>
                <w:sz w:val="20"/>
              </w:rPr>
              <w:t>will</w:t>
            </w:r>
            <w:r>
              <w:rPr>
                <w:spacing w:val="-3"/>
                <w:sz w:val="20"/>
              </w:rPr>
              <w:t xml:space="preserve"> </w:t>
            </w:r>
            <w:r>
              <w:rPr>
                <w:sz w:val="20"/>
              </w:rPr>
              <w:t>disaggregate and</w:t>
            </w:r>
            <w:r>
              <w:rPr>
                <w:spacing w:val="-2"/>
                <w:sz w:val="20"/>
              </w:rPr>
              <w:t xml:space="preserve"> </w:t>
            </w:r>
            <w:r>
              <w:rPr>
                <w:sz w:val="20"/>
              </w:rPr>
              <w:t>clean</w:t>
            </w:r>
            <w:r>
              <w:rPr>
                <w:spacing w:val="-1"/>
                <w:sz w:val="20"/>
              </w:rPr>
              <w:t xml:space="preserve"> </w:t>
            </w:r>
            <w:r>
              <w:rPr>
                <w:sz w:val="20"/>
              </w:rPr>
              <w:t>data,</w:t>
            </w:r>
            <w:r>
              <w:rPr>
                <w:spacing w:val="-2"/>
                <w:sz w:val="20"/>
              </w:rPr>
              <w:t xml:space="preserve"> </w:t>
            </w:r>
            <w:r>
              <w:rPr>
                <w:sz w:val="20"/>
              </w:rPr>
              <w:t>and</w:t>
            </w:r>
            <w:r>
              <w:rPr>
                <w:spacing w:val="-1"/>
                <w:sz w:val="20"/>
              </w:rPr>
              <w:t xml:space="preserve"> </w:t>
            </w:r>
            <w:r>
              <w:rPr>
                <w:sz w:val="20"/>
              </w:rPr>
              <w:t>conduct</w:t>
            </w:r>
            <w:r>
              <w:rPr>
                <w:spacing w:val="-8"/>
                <w:sz w:val="20"/>
              </w:rPr>
              <w:t xml:space="preserve"> </w:t>
            </w:r>
            <w:r>
              <w:rPr>
                <w:sz w:val="20"/>
              </w:rPr>
              <w:t>a descriptive</w:t>
            </w:r>
            <w:r>
              <w:rPr>
                <w:spacing w:val="6"/>
                <w:sz w:val="20"/>
              </w:rPr>
              <w:t xml:space="preserve"> </w:t>
            </w:r>
            <w:r>
              <w:rPr>
                <w:spacing w:val="-2"/>
                <w:sz w:val="20"/>
              </w:rPr>
              <w:t>analysis</w:t>
            </w:r>
          </w:p>
        </w:tc>
      </w:tr>
      <w:tr w:rsidR="00DB09FF" w14:paraId="1CE6B6AC" w14:textId="77777777">
        <w:trPr>
          <w:trHeight w:val="245"/>
        </w:trPr>
        <w:tc>
          <w:tcPr>
            <w:tcW w:w="2066" w:type="dxa"/>
          </w:tcPr>
          <w:p w14:paraId="1CE6B6AA" w14:textId="77777777" w:rsidR="00DB09FF" w:rsidRDefault="00333147">
            <w:pPr>
              <w:pStyle w:val="TableParagraph"/>
              <w:spacing w:line="225" w:lineRule="exact"/>
              <w:rPr>
                <w:sz w:val="20"/>
              </w:rPr>
            </w:pPr>
            <w:r>
              <w:rPr>
                <w:spacing w:val="-2"/>
                <w:sz w:val="20"/>
              </w:rPr>
              <w:t>Schedule</w:t>
            </w:r>
          </w:p>
        </w:tc>
        <w:tc>
          <w:tcPr>
            <w:tcW w:w="7298" w:type="dxa"/>
          </w:tcPr>
          <w:p w14:paraId="1CE6B6AB" w14:textId="77777777" w:rsidR="00DB09FF" w:rsidRDefault="00333147">
            <w:pPr>
              <w:pStyle w:val="TableParagraph"/>
              <w:numPr>
                <w:ilvl w:val="0"/>
                <w:numId w:val="11"/>
              </w:numPr>
              <w:tabs>
                <w:tab w:val="left" w:pos="475"/>
                <w:tab w:val="left" w:pos="476"/>
              </w:tabs>
              <w:spacing w:line="225" w:lineRule="exact"/>
              <w:ind w:hanging="361"/>
              <w:rPr>
                <w:sz w:val="20"/>
              </w:rPr>
            </w:pPr>
            <w:r>
              <w:rPr>
                <w:sz w:val="20"/>
              </w:rPr>
              <w:t>Annual</w:t>
            </w:r>
            <w:r>
              <w:rPr>
                <w:spacing w:val="-6"/>
                <w:sz w:val="20"/>
              </w:rPr>
              <w:t xml:space="preserve"> </w:t>
            </w:r>
            <w:r>
              <w:rPr>
                <w:sz w:val="20"/>
              </w:rPr>
              <w:t>(Y1-</w:t>
            </w:r>
            <w:r>
              <w:rPr>
                <w:spacing w:val="-5"/>
                <w:sz w:val="20"/>
              </w:rPr>
              <w:t>Y4)</w:t>
            </w:r>
          </w:p>
        </w:tc>
      </w:tr>
    </w:tbl>
    <w:p w14:paraId="1CE6B6AD" w14:textId="77777777" w:rsidR="00DB09FF" w:rsidRDefault="00DB09FF">
      <w:pPr>
        <w:spacing w:line="225" w:lineRule="exact"/>
        <w:rPr>
          <w:sz w:val="20"/>
        </w:rPr>
        <w:sectPr w:rsidR="00DB09FF">
          <w:pgSz w:w="12240" w:h="15840"/>
          <w:pgMar w:top="1020" w:right="1240" w:bottom="940" w:left="1340" w:header="680" w:footer="740" w:gutter="0"/>
          <w:cols w:space="720"/>
        </w:sectPr>
      </w:pPr>
    </w:p>
    <w:p w14:paraId="1CE6B6AE" w14:textId="77777777" w:rsidR="00DB09FF" w:rsidRDefault="00DB09FF">
      <w:pPr>
        <w:pStyle w:val="BodyText"/>
        <w:ind w:left="0"/>
        <w:rPr>
          <w:sz w:val="20"/>
        </w:rPr>
      </w:pPr>
    </w:p>
    <w:p w14:paraId="1CE6B6AF" w14:textId="77777777" w:rsidR="00DB09FF" w:rsidRDefault="00DB09FF">
      <w:pPr>
        <w:pStyle w:val="BodyText"/>
        <w:spacing w:before="5"/>
        <w:ind w:left="0"/>
        <w:rPr>
          <w:sz w:val="15"/>
        </w:rPr>
      </w:pPr>
    </w:p>
    <w:tbl>
      <w:tblPr>
        <w:tblW w:w="0" w:type="auto"/>
        <w:tblInd w:w="12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left w:w="0" w:type="dxa"/>
          <w:right w:w="0" w:type="dxa"/>
        </w:tblCellMar>
        <w:tblLook w:val="01E0" w:firstRow="1" w:lastRow="1" w:firstColumn="1" w:lastColumn="1" w:noHBand="0" w:noVBand="0"/>
      </w:tblPr>
      <w:tblGrid>
        <w:gridCol w:w="2071"/>
        <w:gridCol w:w="7293"/>
      </w:tblGrid>
      <w:tr w:rsidR="00DB09FF" w14:paraId="1CE6B6B3" w14:textId="77777777">
        <w:trPr>
          <w:trHeight w:val="950"/>
        </w:trPr>
        <w:tc>
          <w:tcPr>
            <w:tcW w:w="2071" w:type="dxa"/>
            <w:tcBorders>
              <w:bottom w:val="single" w:sz="8" w:space="0" w:color="000000"/>
            </w:tcBorders>
            <w:shd w:val="clear" w:color="auto" w:fill="CCCCCC"/>
          </w:tcPr>
          <w:p w14:paraId="1CE6B6B0" w14:textId="77777777" w:rsidR="00DB09FF" w:rsidRDefault="00333147">
            <w:pPr>
              <w:pStyle w:val="TableParagraph"/>
              <w:spacing w:line="228" w:lineRule="exact"/>
              <w:rPr>
                <w:sz w:val="20"/>
              </w:rPr>
            </w:pPr>
            <w:r>
              <w:rPr>
                <w:spacing w:val="-2"/>
                <w:sz w:val="20"/>
              </w:rPr>
              <w:t>Deliverable</w:t>
            </w:r>
          </w:p>
        </w:tc>
        <w:tc>
          <w:tcPr>
            <w:tcW w:w="7293" w:type="dxa"/>
            <w:tcBorders>
              <w:bottom w:val="single" w:sz="8" w:space="0" w:color="000000"/>
            </w:tcBorders>
            <w:shd w:val="clear" w:color="auto" w:fill="CCCCCC"/>
          </w:tcPr>
          <w:p w14:paraId="1CE6B6B1" w14:textId="77777777" w:rsidR="00DB09FF" w:rsidRDefault="00333147">
            <w:pPr>
              <w:pStyle w:val="TableParagraph"/>
              <w:numPr>
                <w:ilvl w:val="0"/>
                <w:numId w:val="10"/>
              </w:numPr>
              <w:tabs>
                <w:tab w:val="left" w:pos="470"/>
                <w:tab w:val="left" w:pos="471"/>
              </w:tabs>
              <w:spacing w:line="240" w:lineRule="auto"/>
              <w:ind w:right="549"/>
              <w:rPr>
                <w:sz w:val="20"/>
              </w:rPr>
            </w:pPr>
            <w:r>
              <w:rPr>
                <w:sz w:val="20"/>
              </w:rPr>
              <w:t>Annual summary of survey findings that are presented to LAI to demonstrate progress</w:t>
            </w:r>
            <w:r>
              <w:rPr>
                <w:spacing w:val="-4"/>
                <w:sz w:val="20"/>
              </w:rPr>
              <w:t xml:space="preserve"> </w:t>
            </w:r>
            <w:r>
              <w:rPr>
                <w:sz w:val="20"/>
              </w:rPr>
              <w:t>towards</w:t>
            </w:r>
            <w:r>
              <w:rPr>
                <w:spacing w:val="-4"/>
                <w:sz w:val="20"/>
              </w:rPr>
              <w:t xml:space="preserve"> </w:t>
            </w:r>
            <w:r>
              <w:rPr>
                <w:sz w:val="20"/>
              </w:rPr>
              <w:t>goals</w:t>
            </w:r>
            <w:r>
              <w:rPr>
                <w:spacing w:val="-9"/>
                <w:sz w:val="20"/>
              </w:rPr>
              <w:t xml:space="preserve"> </w:t>
            </w:r>
            <w:r>
              <w:rPr>
                <w:sz w:val="20"/>
              </w:rPr>
              <w:t>and</w:t>
            </w:r>
            <w:r>
              <w:rPr>
                <w:spacing w:val="-5"/>
                <w:sz w:val="20"/>
              </w:rPr>
              <w:t xml:space="preserve"> </w:t>
            </w:r>
            <w:r>
              <w:rPr>
                <w:sz w:val="20"/>
              </w:rPr>
              <w:t>facilitate</w:t>
            </w:r>
            <w:r>
              <w:rPr>
                <w:spacing w:val="-5"/>
                <w:sz w:val="20"/>
              </w:rPr>
              <w:t xml:space="preserve"> </w:t>
            </w:r>
            <w:r>
              <w:rPr>
                <w:sz w:val="20"/>
              </w:rPr>
              <w:t>continuous</w:t>
            </w:r>
            <w:r>
              <w:rPr>
                <w:spacing w:val="-4"/>
                <w:sz w:val="20"/>
              </w:rPr>
              <w:t xml:space="preserve"> </w:t>
            </w:r>
            <w:r>
              <w:rPr>
                <w:sz w:val="20"/>
              </w:rPr>
              <w:t>improvement</w:t>
            </w:r>
            <w:r>
              <w:rPr>
                <w:spacing w:val="-6"/>
                <w:sz w:val="20"/>
              </w:rPr>
              <w:t xml:space="preserve"> </w:t>
            </w:r>
            <w:r>
              <w:rPr>
                <w:sz w:val="20"/>
              </w:rPr>
              <w:t>of</w:t>
            </w:r>
            <w:r>
              <w:rPr>
                <w:spacing w:val="-7"/>
                <w:sz w:val="20"/>
              </w:rPr>
              <w:t xml:space="preserve"> </w:t>
            </w:r>
            <w:r>
              <w:rPr>
                <w:sz w:val="20"/>
              </w:rPr>
              <w:t>grant-related collaborative and internationalization efforts</w:t>
            </w:r>
          </w:p>
          <w:p w14:paraId="1CE6B6B2" w14:textId="77777777" w:rsidR="00DB09FF" w:rsidRDefault="00333147">
            <w:pPr>
              <w:pStyle w:val="TableParagraph"/>
              <w:numPr>
                <w:ilvl w:val="0"/>
                <w:numId w:val="10"/>
              </w:numPr>
              <w:tabs>
                <w:tab w:val="left" w:pos="470"/>
                <w:tab w:val="left" w:pos="471"/>
              </w:tabs>
              <w:spacing w:line="226" w:lineRule="exact"/>
              <w:ind w:hanging="361"/>
              <w:rPr>
                <w:sz w:val="20"/>
              </w:rPr>
            </w:pPr>
            <w:r>
              <w:rPr>
                <w:sz w:val="20"/>
              </w:rPr>
              <w:t>Update</w:t>
            </w:r>
            <w:r>
              <w:rPr>
                <w:spacing w:val="-3"/>
                <w:sz w:val="20"/>
              </w:rPr>
              <w:t xml:space="preserve"> </w:t>
            </w:r>
            <w:r>
              <w:rPr>
                <w:sz w:val="20"/>
              </w:rPr>
              <w:t>calls to</w:t>
            </w:r>
            <w:r>
              <w:rPr>
                <w:spacing w:val="-2"/>
                <w:sz w:val="20"/>
              </w:rPr>
              <w:t xml:space="preserve"> </w:t>
            </w:r>
            <w:r>
              <w:rPr>
                <w:sz w:val="20"/>
              </w:rPr>
              <w:t>discuss findings</w:t>
            </w:r>
            <w:r>
              <w:rPr>
                <w:spacing w:val="-1"/>
                <w:sz w:val="20"/>
              </w:rPr>
              <w:t xml:space="preserve"> </w:t>
            </w:r>
            <w:r>
              <w:rPr>
                <w:sz w:val="20"/>
              </w:rPr>
              <w:t>and</w:t>
            </w:r>
            <w:r>
              <w:rPr>
                <w:spacing w:val="-2"/>
                <w:sz w:val="20"/>
              </w:rPr>
              <w:t xml:space="preserve"> </w:t>
            </w:r>
            <w:r>
              <w:rPr>
                <w:sz w:val="20"/>
              </w:rPr>
              <w:t>areas for</w:t>
            </w:r>
            <w:r>
              <w:rPr>
                <w:spacing w:val="-4"/>
                <w:sz w:val="20"/>
              </w:rPr>
              <w:t xml:space="preserve"> </w:t>
            </w:r>
            <w:r>
              <w:rPr>
                <w:sz w:val="20"/>
              </w:rPr>
              <w:t>continuou</w:t>
            </w:r>
            <w:r>
              <w:rPr>
                <w:sz w:val="20"/>
              </w:rPr>
              <w:t>s</w:t>
            </w:r>
            <w:r>
              <w:rPr>
                <w:spacing w:val="-1"/>
                <w:sz w:val="20"/>
              </w:rPr>
              <w:t xml:space="preserve"> </w:t>
            </w:r>
            <w:r>
              <w:rPr>
                <w:spacing w:val="-2"/>
                <w:sz w:val="20"/>
              </w:rPr>
              <w:t>improvement</w:t>
            </w:r>
          </w:p>
        </w:tc>
      </w:tr>
      <w:tr w:rsidR="00DB09FF" w14:paraId="1CE6B6B5" w14:textId="77777777">
        <w:trPr>
          <w:trHeight w:val="460"/>
        </w:trPr>
        <w:tc>
          <w:tcPr>
            <w:tcW w:w="9364" w:type="dxa"/>
            <w:gridSpan w:val="2"/>
            <w:tcBorders>
              <w:top w:val="single" w:sz="8" w:space="0" w:color="000000"/>
            </w:tcBorders>
            <w:shd w:val="clear" w:color="auto" w:fill="FFC000"/>
          </w:tcPr>
          <w:p w14:paraId="1CE6B6B4" w14:textId="77777777" w:rsidR="00DB09FF" w:rsidRDefault="00333147">
            <w:pPr>
              <w:pStyle w:val="TableParagraph"/>
              <w:spacing w:line="230" w:lineRule="exact"/>
              <w:rPr>
                <w:sz w:val="20"/>
              </w:rPr>
            </w:pPr>
            <w:r>
              <w:rPr>
                <w:sz w:val="20"/>
              </w:rPr>
              <w:t>Evaluation</w:t>
            </w:r>
            <w:r>
              <w:rPr>
                <w:spacing w:val="-4"/>
                <w:sz w:val="20"/>
              </w:rPr>
              <w:t xml:space="preserve"> </w:t>
            </w:r>
            <w:r>
              <w:rPr>
                <w:sz w:val="20"/>
              </w:rPr>
              <w:t>Question:</w:t>
            </w:r>
            <w:r>
              <w:rPr>
                <w:spacing w:val="-5"/>
                <w:sz w:val="20"/>
              </w:rPr>
              <w:t xml:space="preserve"> </w:t>
            </w:r>
            <w:r>
              <w:rPr>
                <w:sz w:val="20"/>
              </w:rPr>
              <w:t>What</w:t>
            </w:r>
            <w:r>
              <w:rPr>
                <w:spacing w:val="-5"/>
                <w:sz w:val="20"/>
              </w:rPr>
              <w:t xml:space="preserve"> </w:t>
            </w:r>
            <w:r>
              <w:rPr>
                <w:sz w:val="20"/>
              </w:rPr>
              <w:t>are</w:t>
            </w:r>
            <w:r>
              <w:rPr>
                <w:spacing w:val="-3"/>
                <w:sz w:val="20"/>
              </w:rPr>
              <w:t xml:space="preserve"> </w:t>
            </w:r>
            <w:r>
              <w:rPr>
                <w:sz w:val="20"/>
              </w:rPr>
              <w:t>the</w:t>
            </w:r>
            <w:r>
              <w:rPr>
                <w:spacing w:val="-3"/>
                <w:sz w:val="20"/>
              </w:rPr>
              <w:t xml:space="preserve"> </w:t>
            </w:r>
            <w:r>
              <w:rPr>
                <w:sz w:val="20"/>
              </w:rPr>
              <w:t>needs</w:t>
            </w:r>
            <w:r>
              <w:rPr>
                <w:spacing w:val="-2"/>
                <w:sz w:val="20"/>
              </w:rPr>
              <w:t xml:space="preserve"> </w:t>
            </w:r>
            <w:r>
              <w:rPr>
                <w:sz w:val="20"/>
              </w:rPr>
              <w:t>of</w:t>
            </w:r>
            <w:r>
              <w:rPr>
                <w:spacing w:val="-2"/>
                <w:sz w:val="20"/>
              </w:rPr>
              <w:t xml:space="preserve"> </w:t>
            </w:r>
            <w:r>
              <w:rPr>
                <w:sz w:val="20"/>
              </w:rPr>
              <w:t>Latin</w:t>
            </w:r>
            <w:r>
              <w:rPr>
                <w:spacing w:val="-4"/>
                <w:sz w:val="20"/>
              </w:rPr>
              <w:t xml:space="preserve"> </w:t>
            </w:r>
            <w:r>
              <w:rPr>
                <w:sz w:val="20"/>
              </w:rPr>
              <w:t>Americanist</w:t>
            </w:r>
            <w:r>
              <w:rPr>
                <w:spacing w:val="-5"/>
                <w:sz w:val="20"/>
              </w:rPr>
              <w:t xml:space="preserve"> </w:t>
            </w:r>
            <w:r>
              <w:rPr>
                <w:sz w:val="20"/>
              </w:rPr>
              <w:t>faculty</w:t>
            </w:r>
            <w:r>
              <w:rPr>
                <w:spacing w:val="-5"/>
                <w:sz w:val="20"/>
              </w:rPr>
              <w:t xml:space="preserve"> </w:t>
            </w:r>
            <w:r>
              <w:rPr>
                <w:sz w:val="20"/>
              </w:rPr>
              <w:t>at</w:t>
            </w:r>
            <w:r>
              <w:rPr>
                <w:spacing w:val="-5"/>
                <w:sz w:val="20"/>
              </w:rPr>
              <w:t xml:space="preserve"> </w:t>
            </w:r>
            <w:r>
              <w:rPr>
                <w:sz w:val="20"/>
              </w:rPr>
              <w:t>Southern</w:t>
            </w:r>
            <w:r>
              <w:rPr>
                <w:spacing w:val="-4"/>
                <w:sz w:val="20"/>
              </w:rPr>
              <w:t xml:space="preserve"> </w:t>
            </w:r>
            <w:r>
              <w:rPr>
                <w:sz w:val="20"/>
              </w:rPr>
              <w:t>California Minority</w:t>
            </w:r>
            <w:r>
              <w:rPr>
                <w:spacing w:val="-4"/>
                <w:sz w:val="20"/>
              </w:rPr>
              <w:t xml:space="preserve"> </w:t>
            </w:r>
            <w:r>
              <w:rPr>
                <w:sz w:val="20"/>
              </w:rPr>
              <w:t>Serving Institutions (MSIs) and Community Colleges (CCs)?</w:t>
            </w:r>
          </w:p>
        </w:tc>
      </w:tr>
      <w:tr w:rsidR="00DB09FF" w14:paraId="1CE6B6B9" w14:textId="77777777">
        <w:trPr>
          <w:trHeight w:val="1175"/>
        </w:trPr>
        <w:tc>
          <w:tcPr>
            <w:tcW w:w="2071" w:type="dxa"/>
          </w:tcPr>
          <w:p w14:paraId="1CE6B6B6" w14:textId="77777777" w:rsidR="00DB09FF" w:rsidRDefault="00333147">
            <w:pPr>
              <w:pStyle w:val="TableParagraph"/>
              <w:spacing w:line="228" w:lineRule="exact"/>
              <w:rPr>
                <w:sz w:val="20"/>
              </w:rPr>
            </w:pPr>
            <w:r>
              <w:rPr>
                <w:sz w:val="20"/>
              </w:rPr>
              <w:t>Data</w:t>
            </w:r>
            <w:r>
              <w:rPr>
                <w:spacing w:val="-1"/>
                <w:sz w:val="20"/>
              </w:rPr>
              <w:t xml:space="preserve"> </w:t>
            </w:r>
            <w:r>
              <w:rPr>
                <w:spacing w:val="-2"/>
                <w:sz w:val="20"/>
              </w:rPr>
              <w:t>Source</w:t>
            </w:r>
          </w:p>
        </w:tc>
        <w:tc>
          <w:tcPr>
            <w:tcW w:w="7293" w:type="dxa"/>
          </w:tcPr>
          <w:p w14:paraId="1CE6B6B7" w14:textId="77777777" w:rsidR="00DB09FF" w:rsidRDefault="00333147">
            <w:pPr>
              <w:pStyle w:val="TableParagraph"/>
              <w:numPr>
                <w:ilvl w:val="0"/>
                <w:numId w:val="9"/>
              </w:numPr>
              <w:tabs>
                <w:tab w:val="left" w:pos="470"/>
                <w:tab w:val="left" w:pos="471"/>
              </w:tabs>
              <w:spacing w:line="240" w:lineRule="auto"/>
              <w:ind w:right="604"/>
              <w:rPr>
                <w:sz w:val="20"/>
              </w:rPr>
            </w:pPr>
            <w:r>
              <w:rPr>
                <w:sz w:val="20"/>
              </w:rPr>
              <w:t>Online survey of</w:t>
            </w:r>
            <w:r>
              <w:rPr>
                <w:spacing w:val="-1"/>
                <w:sz w:val="20"/>
              </w:rPr>
              <w:t xml:space="preserve"> </w:t>
            </w:r>
            <w:r>
              <w:rPr>
                <w:sz w:val="20"/>
              </w:rPr>
              <w:t>MSI/CC partners to assess needs related to Latin American studies</w:t>
            </w:r>
            <w:r>
              <w:rPr>
                <w:spacing w:val="-3"/>
                <w:sz w:val="20"/>
              </w:rPr>
              <w:t xml:space="preserve"> </w:t>
            </w:r>
            <w:r>
              <w:rPr>
                <w:sz w:val="20"/>
              </w:rPr>
              <w:t>and</w:t>
            </w:r>
            <w:r>
              <w:rPr>
                <w:spacing w:val="-5"/>
                <w:sz w:val="20"/>
              </w:rPr>
              <w:t xml:space="preserve"> </w:t>
            </w:r>
            <w:r>
              <w:rPr>
                <w:sz w:val="20"/>
              </w:rPr>
              <w:t>determine</w:t>
            </w:r>
            <w:r>
              <w:rPr>
                <w:spacing w:val="-4"/>
                <w:sz w:val="20"/>
              </w:rPr>
              <w:t xml:space="preserve"> </w:t>
            </w:r>
            <w:r>
              <w:rPr>
                <w:sz w:val="20"/>
              </w:rPr>
              <w:t>areas</w:t>
            </w:r>
            <w:r>
              <w:rPr>
                <w:spacing w:val="-3"/>
                <w:sz w:val="20"/>
              </w:rPr>
              <w:t xml:space="preserve"> </w:t>
            </w:r>
            <w:r>
              <w:rPr>
                <w:sz w:val="20"/>
              </w:rPr>
              <w:t>for</w:t>
            </w:r>
            <w:r>
              <w:rPr>
                <w:spacing w:val="-7"/>
                <w:sz w:val="20"/>
              </w:rPr>
              <w:t xml:space="preserve"> </w:t>
            </w:r>
            <w:r>
              <w:rPr>
                <w:sz w:val="20"/>
              </w:rPr>
              <w:t>improvement</w:t>
            </w:r>
            <w:r>
              <w:rPr>
                <w:spacing w:val="-6"/>
                <w:sz w:val="20"/>
              </w:rPr>
              <w:t xml:space="preserve"> </w:t>
            </w:r>
            <w:r>
              <w:rPr>
                <w:sz w:val="20"/>
              </w:rPr>
              <w:t>in</w:t>
            </w:r>
            <w:r>
              <w:rPr>
                <w:spacing w:val="-1"/>
                <w:sz w:val="20"/>
              </w:rPr>
              <w:t xml:space="preserve"> </w:t>
            </w:r>
            <w:r>
              <w:rPr>
                <w:sz w:val="20"/>
              </w:rPr>
              <w:t>future</w:t>
            </w:r>
            <w:r>
              <w:rPr>
                <w:spacing w:val="-4"/>
                <w:sz w:val="20"/>
              </w:rPr>
              <w:t xml:space="preserve"> </w:t>
            </w:r>
            <w:r>
              <w:rPr>
                <w:sz w:val="20"/>
              </w:rPr>
              <w:t>LAI</w:t>
            </w:r>
            <w:r>
              <w:rPr>
                <w:spacing w:val="-7"/>
                <w:sz w:val="20"/>
              </w:rPr>
              <w:t xml:space="preserve"> </w:t>
            </w:r>
            <w:r>
              <w:rPr>
                <w:sz w:val="20"/>
              </w:rPr>
              <w:t>programming</w:t>
            </w:r>
            <w:r>
              <w:rPr>
                <w:spacing w:val="-5"/>
                <w:sz w:val="20"/>
              </w:rPr>
              <w:t xml:space="preserve"> </w:t>
            </w:r>
            <w:r>
              <w:rPr>
                <w:sz w:val="20"/>
              </w:rPr>
              <w:t>and financial support.</w:t>
            </w:r>
          </w:p>
          <w:p w14:paraId="1CE6B6B8" w14:textId="77777777" w:rsidR="00DB09FF" w:rsidRDefault="00333147">
            <w:pPr>
              <w:pStyle w:val="TableParagraph"/>
              <w:numPr>
                <w:ilvl w:val="0"/>
                <w:numId w:val="9"/>
              </w:numPr>
              <w:tabs>
                <w:tab w:val="left" w:pos="470"/>
                <w:tab w:val="left" w:pos="471"/>
              </w:tabs>
              <w:spacing w:line="230" w:lineRule="exact"/>
              <w:ind w:right="424"/>
              <w:rPr>
                <w:sz w:val="20"/>
              </w:rPr>
            </w:pPr>
            <w:r>
              <w:rPr>
                <w:sz w:val="20"/>
              </w:rPr>
              <w:t>Focus</w:t>
            </w:r>
            <w:r>
              <w:rPr>
                <w:spacing w:val="-2"/>
                <w:sz w:val="20"/>
              </w:rPr>
              <w:t xml:space="preserve"> </w:t>
            </w:r>
            <w:r>
              <w:rPr>
                <w:sz w:val="20"/>
              </w:rPr>
              <w:t>group</w:t>
            </w:r>
            <w:r>
              <w:rPr>
                <w:spacing w:val="-4"/>
                <w:sz w:val="20"/>
              </w:rPr>
              <w:t xml:space="preserve"> </w:t>
            </w:r>
            <w:r>
              <w:rPr>
                <w:sz w:val="20"/>
              </w:rPr>
              <w:t>with</w:t>
            </w:r>
            <w:r>
              <w:rPr>
                <w:spacing w:val="-4"/>
                <w:sz w:val="20"/>
              </w:rPr>
              <w:t xml:space="preserve"> </w:t>
            </w:r>
            <w:r>
              <w:rPr>
                <w:sz w:val="20"/>
              </w:rPr>
              <w:t>MSI/CC</w:t>
            </w:r>
            <w:r>
              <w:rPr>
                <w:spacing w:val="-4"/>
                <w:sz w:val="20"/>
              </w:rPr>
              <w:t xml:space="preserve"> </w:t>
            </w:r>
            <w:r>
              <w:rPr>
                <w:sz w:val="20"/>
              </w:rPr>
              <w:t>partners</w:t>
            </w:r>
            <w:r>
              <w:rPr>
                <w:spacing w:val="-2"/>
                <w:sz w:val="20"/>
              </w:rPr>
              <w:t xml:space="preserve"> </w:t>
            </w:r>
            <w:r>
              <w:rPr>
                <w:sz w:val="20"/>
              </w:rPr>
              <w:t>to</w:t>
            </w:r>
            <w:r>
              <w:rPr>
                <w:spacing w:val="-4"/>
                <w:sz w:val="20"/>
              </w:rPr>
              <w:t xml:space="preserve"> </w:t>
            </w:r>
            <w:r>
              <w:rPr>
                <w:sz w:val="20"/>
              </w:rPr>
              <w:t>better</w:t>
            </w:r>
            <w:r>
              <w:rPr>
                <w:spacing w:val="-6"/>
                <w:sz w:val="20"/>
              </w:rPr>
              <w:t xml:space="preserve"> </w:t>
            </w:r>
            <w:r>
              <w:rPr>
                <w:sz w:val="20"/>
              </w:rPr>
              <w:t>understand</w:t>
            </w:r>
            <w:r>
              <w:rPr>
                <w:spacing w:val="-4"/>
                <w:sz w:val="20"/>
              </w:rPr>
              <w:t xml:space="preserve"> </w:t>
            </w:r>
            <w:r>
              <w:rPr>
                <w:sz w:val="20"/>
              </w:rPr>
              <w:t>their</w:t>
            </w:r>
            <w:r>
              <w:rPr>
                <w:spacing w:val="-2"/>
                <w:sz w:val="20"/>
              </w:rPr>
              <w:t xml:space="preserve"> </w:t>
            </w:r>
            <w:r>
              <w:rPr>
                <w:sz w:val="20"/>
              </w:rPr>
              <w:t>needs</w:t>
            </w:r>
            <w:r>
              <w:rPr>
                <w:spacing w:val="-2"/>
                <w:sz w:val="20"/>
              </w:rPr>
              <w:t xml:space="preserve"> </w:t>
            </w:r>
            <w:r>
              <w:rPr>
                <w:sz w:val="20"/>
              </w:rPr>
              <w:t>and</w:t>
            </w:r>
            <w:r>
              <w:rPr>
                <w:spacing w:val="-4"/>
                <w:sz w:val="20"/>
              </w:rPr>
              <w:t xml:space="preserve"> </w:t>
            </w:r>
            <w:r>
              <w:rPr>
                <w:sz w:val="20"/>
              </w:rPr>
              <w:t>support needed from LAI</w:t>
            </w:r>
          </w:p>
        </w:tc>
      </w:tr>
      <w:tr w:rsidR="00DB09FF" w14:paraId="1CE6B6BD" w14:textId="77777777">
        <w:trPr>
          <w:trHeight w:val="720"/>
        </w:trPr>
        <w:tc>
          <w:tcPr>
            <w:tcW w:w="2071" w:type="dxa"/>
            <w:shd w:val="clear" w:color="auto" w:fill="CCCCCC"/>
          </w:tcPr>
          <w:p w14:paraId="1CE6B6BA" w14:textId="77777777" w:rsidR="00DB09FF" w:rsidRDefault="00333147">
            <w:pPr>
              <w:pStyle w:val="TableParagraph"/>
              <w:spacing w:line="228" w:lineRule="exact"/>
              <w:rPr>
                <w:sz w:val="20"/>
              </w:rPr>
            </w:pPr>
            <w:r>
              <w:rPr>
                <w:spacing w:val="-2"/>
                <w:sz w:val="20"/>
              </w:rPr>
              <w:t>Analysis</w:t>
            </w:r>
          </w:p>
        </w:tc>
        <w:tc>
          <w:tcPr>
            <w:tcW w:w="7293" w:type="dxa"/>
            <w:shd w:val="clear" w:color="auto" w:fill="CCCCCC"/>
          </w:tcPr>
          <w:p w14:paraId="1CE6B6BB" w14:textId="77777777" w:rsidR="00DB09FF" w:rsidRDefault="00333147">
            <w:pPr>
              <w:pStyle w:val="TableParagraph"/>
              <w:numPr>
                <w:ilvl w:val="0"/>
                <w:numId w:val="8"/>
              </w:numPr>
              <w:tabs>
                <w:tab w:val="left" w:pos="470"/>
                <w:tab w:val="left" w:pos="471"/>
              </w:tabs>
              <w:spacing w:line="240" w:lineRule="auto"/>
              <w:ind w:right="571"/>
              <w:rPr>
                <w:sz w:val="20"/>
              </w:rPr>
            </w:pPr>
            <w:r>
              <w:rPr>
                <w:sz w:val="20"/>
              </w:rPr>
              <w:t>TPMA</w:t>
            </w:r>
            <w:r>
              <w:rPr>
                <w:spacing w:val="-4"/>
                <w:sz w:val="20"/>
              </w:rPr>
              <w:t xml:space="preserve"> </w:t>
            </w:r>
            <w:r>
              <w:rPr>
                <w:sz w:val="20"/>
              </w:rPr>
              <w:t>will</w:t>
            </w:r>
            <w:r>
              <w:rPr>
                <w:spacing w:val="-4"/>
                <w:sz w:val="20"/>
              </w:rPr>
              <w:t xml:space="preserve"> </w:t>
            </w:r>
            <w:r>
              <w:rPr>
                <w:sz w:val="20"/>
              </w:rPr>
              <w:t>disaggregate</w:t>
            </w:r>
            <w:r>
              <w:rPr>
                <w:spacing w:val="-3"/>
                <w:sz w:val="20"/>
              </w:rPr>
              <w:t xml:space="preserve"> </w:t>
            </w:r>
            <w:r>
              <w:rPr>
                <w:sz w:val="20"/>
              </w:rPr>
              <w:t>and</w:t>
            </w:r>
            <w:r>
              <w:rPr>
                <w:spacing w:val="-4"/>
                <w:sz w:val="20"/>
              </w:rPr>
              <w:t xml:space="preserve"> </w:t>
            </w:r>
            <w:r>
              <w:rPr>
                <w:sz w:val="20"/>
              </w:rPr>
              <w:t>clean</w:t>
            </w:r>
            <w:r>
              <w:rPr>
                <w:spacing w:val="-4"/>
                <w:sz w:val="20"/>
              </w:rPr>
              <w:t xml:space="preserve"> </w:t>
            </w:r>
            <w:r>
              <w:rPr>
                <w:sz w:val="20"/>
              </w:rPr>
              <w:t>data,</w:t>
            </w:r>
            <w:r>
              <w:rPr>
                <w:spacing w:val="-4"/>
                <w:sz w:val="20"/>
              </w:rPr>
              <w:t xml:space="preserve"> </w:t>
            </w:r>
            <w:r>
              <w:rPr>
                <w:sz w:val="20"/>
              </w:rPr>
              <w:t>and</w:t>
            </w:r>
            <w:r>
              <w:rPr>
                <w:spacing w:val="-4"/>
                <w:sz w:val="20"/>
              </w:rPr>
              <w:t xml:space="preserve"> </w:t>
            </w:r>
            <w:r>
              <w:rPr>
                <w:sz w:val="20"/>
              </w:rPr>
              <w:t>conduct</w:t>
            </w:r>
            <w:r>
              <w:rPr>
                <w:spacing w:val="-9"/>
                <w:sz w:val="20"/>
              </w:rPr>
              <w:t xml:space="preserve"> </w:t>
            </w:r>
            <w:r>
              <w:rPr>
                <w:sz w:val="20"/>
              </w:rPr>
              <w:t>a</w:t>
            </w:r>
            <w:r>
              <w:rPr>
                <w:spacing w:val="-3"/>
                <w:sz w:val="20"/>
              </w:rPr>
              <w:t xml:space="preserve"> </w:t>
            </w:r>
            <w:r>
              <w:rPr>
                <w:sz w:val="20"/>
              </w:rPr>
              <w:t>descriptive</w:t>
            </w:r>
            <w:r>
              <w:rPr>
                <w:spacing w:val="-3"/>
                <w:sz w:val="20"/>
              </w:rPr>
              <w:t xml:space="preserve"> </w:t>
            </w:r>
            <w:r>
              <w:rPr>
                <w:sz w:val="20"/>
              </w:rPr>
              <w:t>analysis of survey data</w:t>
            </w:r>
          </w:p>
          <w:p w14:paraId="1CE6B6BC" w14:textId="77777777" w:rsidR="00DB09FF" w:rsidRDefault="00333147">
            <w:pPr>
              <w:pStyle w:val="TableParagraph"/>
              <w:numPr>
                <w:ilvl w:val="0"/>
                <w:numId w:val="8"/>
              </w:numPr>
              <w:tabs>
                <w:tab w:val="left" w:pos="470"/>
                <w:tab w:val="left" w:pos="471"/>
              </w:tabs>
              <w:spacing w:line="226" w:lineRule="exact"/>
              <w:ind w:hanging="361"/>
              <w:rPr>
                <w:sz w:val="20"/>
              </w:rPr>
            </w:pPr>
            <w:r>
              <w:rPr>
                <w:sz w:val="20"/>
              </w:rPr>
              <w:t>TPMA</w:t>
            </w:r>
            <w:r>
              <w:rPr>
                <w:spacing w:val="-2"/>
                <w:sz w:val="20"/>
              </w:rPr>
              <w:t xml:space="preserve"> </w:t>
            </w:r>
            <w:r>
              <w:rPr>
                <w:sz w:val="20"/>
              </w:rPr>
              <w:t>will</w:t>
            </w:r>
            <w:r>
              <w:rPr>
                <w:spacing w:val="-2"/>
                <w:sz w:val="20"/>
              </w:rPr>
              <w:t xml:space="preserve"> </w:t>
            </w:r>
            <w:r>
              <w:rPr>
                <w:sz w:val="20"/>
              </w:rPr>
              <w:t>clean</w:t>
            </w:r>
            <w:r>
              <w:rPr>
                <w:spacing w:val="-1"/>
                <w:sz w:val="20"/>
              </w:rPr>
              <w:t xml:space="preserve"> </w:t>
            </w:r>
            <w:r>
              <w:rPr>
                <w:sz w:val="20"/>
              </w:rPr>
              <w:t>data</w:t>
            </w:r>
            <w:r>
              <w:rPr>
                <w:spacing w:val="-2"/>
                <w:sz w:val="20"/>
              </w:rPr>
              <w:t xml:space="preserve"> </w:t>
            </w:r>
            <w:r>
              <w:rPr>
                <w:sz w:val="20"/>
              </w:rPr>
              <w:t>and</w:t>
            </w:r>
            <w:r>
              <w:rPr>
                <w:spacing w:val="-1"/>
                <w:sz w:val="20"/>
              </w:rPr>
              <w:t xml:space="preserve"> </w:t>
            </w:r>
            <w:r>
              <w:rPr>
                <w:sz w:val="20"/>
              </w:rPr>
              <w:t>conduct</w:t>
            </w:r>
            <w:r>
              <w:rPr>
                <w:spacing w:val="-7"/>
                <w:sz w:val="20"/>
              </w:rPr>
              <w:t xml:space="preserve"> </w:t>
            </w:r>
            <w:r>
              <w:rPr>
                <w:sz w:val="20"/>
              </w:rPr>
              <w:t>a</w:t>
            </w:r>
            <w:r>
              <w:rPr>
                <w:spacing w:val="-1"/>
                <w:sz w:val="20"/>
              </w:rPr>
              <w:t xml:space="preserve"> </w:t>
            </w:r>
            <w:r>
              <w:rPr>
                <w:sz w:val="20"/>
              </w:rPr>
              <w:t>thematic analysis of</w:t>
            </w:r>
            <w:r>
              <w:rPr>
                <w:spacing w:val="-4"/>
                <w:sz w:val="20"/>
              </w:rPr>
              <w:t xml:space="preserve"> </w:t>
            </w:r>
            <w:r>
              <w:rPr>
                <w:sz w:val="20"/>
              </w:rPr>
              <w:t>focus</w:t>
            </w:r>
            <w:r>
              <w:rPr>
                <w:spacing w:val="-4"/>
                <w:sz w:val="20"/>
              </w:rPr>
              <w:t xml:space="preserve"> </w:t>
            </w:r>
            <w:r>
              <w:rPr>
                <w:sz w:val="20"/>
              </w:rPr>
              <w:t>group</w:t>
            </w:r>
            <w:r>
              <w:rPr>
                <w:spacing w:val="-1"/>
                <w:sz w:val="20"/>
              </w:rPr>
              <w:t xml:space="preserve"> </w:t>
            </w:r>
            <w:r>
              <w:rPr>
                <w:spacing w:val="-4"/>
                <w:sz w:val="20"/>
              </w:rPr>
              <w:t>data</w:t>
            </w:r>
          </w:p>
        </w:tc>
      </w:tr>
      <w:tr w:rsidR="00DB09FF" w14:paraId="1CE6B6C1" w14:textId="77777777">
        <w:trPr>
          <w:trHeight w:val="490"/>
        </w:trPr>
        <w:tc>
          <w:tcPr>
            <w:tcW w:w="2071" w:type="dxa"/>
            <w:tcBorders>
              <w:bottom w:val="single" w:sz="4" w:space="0" w:color="000000"/>
            </w:tcBorders>
          </w:tcPr>
          <w:p w14:paraId="1CE6B6BE" w14:textId="77777777" w:rsidR="00DB09FF" w:rsidRDefault="00333147">
            <w:pPr>
              <w:pStyle w:val="TableParagraph"/>
              <w:spacing w:line="228" w:lineRule="exact"/>
              <w:rPr>
                <w:sz w:val="20"/>
              </w:rPr>
            </w:pPr>
            <w:r>
              <w:rPr>
                <w:spacing w:val="-2"/>
                <w:sz w:val="20"/>
              </w:rPr>
              <w:t>Schedule</w:t>
            </w:r>
          </w:p>
        </w:tc>
        <w:tc>
          <w:tcPr>
            <w:tcW w:w="7293" w:type="dxa"/>
            <w:tcBorders>
              <w:bottom w:val="single" w:sz="4" w:space="0" w:color="000000"/>
            </w:tcBorders>
          </w:tcPr>
          <w:p w14:paraId="1CE6B6BF" w14:textId="77777777" w:rsidR="00DB09FF" w:rsidRDefault="00333147">
            <w:pPr>
              <w:pStyle w:val="TableParagraph"/>
              <w:numPr>
                <w:ilvl w:val="0"/>
                <w:numId w:val="7"/>
              </w:numPr>
              <w:tabs>
                <w:tab w:val="left" w:pos="470"/>
                <w:tab w:val="left" w:pos="471"/>
              </w:tabs>
              <w:spacing w:line="244" w:lineRule="exact"/>
              <w:ind w:hanging="361"/>
              <w:rPr>
                <w:sz w:val="20"/>
              </w:rPr>
            </w:pPr>
            <w:r>
              <w:rPr>
                <w:sz w:val="20"/>
              </w:rPr>
              <w:t>MSI/CC</w:t>
            </w:r>
            <w:r>
              <w:rPr>
                <w:spacing w:val="-7"/>
                <w:sz w:val="20"/>
              </w:rPr>
              <w:t xml:space="preserve"> </w:t>
            </w:r>
            <w:r>
              <w:rPr>
                <w:sz w:val="20"/>
              </w:rPr>
              <w:t>survey</w:t>
            </w:r>
            <w:r>
              <w:rPr>
                <w:spacing w:val="-7"/>
                <w:sz w:val="20"/>
              </w:rPr>
              <w:t xml:space="preserve"> </w:t>
            </w:r>
            <w:r>
              <w:rPr>
                <w:spacing w:val="-4"/>
                <w:sz w:val="20"/>
              </w:rPr>
              <w:t>(Y2)</w:t>
            </w:r>
          </w:p>
          <w:p w14:paraId="1CE6B6C0" w14:textId="77777777" w:rsidR="00DB09FF" w:rsidRDefault="00333147">
            <w:pPr>
              <w:pStyle w:val="TableParagraph"/>
              <w:numPr>
                <w:ilvl w:val="0"/>
                <w:numId w:val="7"/>
              </w:numPr>
              <w:tabs>
                <w:tab w:val="left" w:pos="470"/>
                <w:tab w:val="left" w:pos="471"/>
              </w:tabs>
              <w:spacing w:line="226" w:lineRule="exact"/>
              <w:ind w:hanging="361"/>
              <w:rPr>
                <w:sz w:val="20"/>
              </w:rPr>
            </w:pPr>
            <w:r>
              <w:rPr>
                <w:sz w:val="20"/>
              </w:rPr>
              <w:t>MSI/CC</w:t>
            </w:r>
            <w:r>
              <w:rPr>
                <w:spacing w:val="-4"/>
                <w:sz w:val="20"/>
              </w:rPr>
              <w:t xml:space="preserve"> </w:t>
            </w:r>
            <w:r>
              <w:rPr>
                <w:sz w:val="20"/>
              </w:rPr>
              <w:t>focus</w:t>
            </w:r>
            <w:r>
              <w:rPr>
                <w:spacing w:val="-4"/>
                <w:sz w:val="20"/>
              </w:rPr>
              <w:t xml:space="preserve"> </w:t>
            </w:r>
            <w:r>
              <w:rPr>
                <w:sz w:val="20"/>
              </w:rPr>
              <w:t>group</w:t>
            </w:r>
            <w:r>
              <w:rPr>
                <w:spacing w:val="-5"/>
                <w:sz w:val="20"/>
              </w:rPr>
              <w:t xml:space="preserve"> </w:t>
            </w:r>
            <w:r>
              <w:rPr>
                <w:spacing w:val="-4"/>
                <w:sz w:val="20"/>
              </w:rPr>
              <w:t>(Y3)</w:t>
            </w:r>
          </w:p>
        </w:tc>
      </w:tr>
      <w:tr w:rsidR="00DB09FF" w14:paraId="1CE6B6C5" w14:textId="77777777">
        <w:trPr>
          <w:trHeight w:val="720"/>
        </w:trPr>
        <w:tc>
          <w:tcPr>
            <w:tcW w:w="2071" w:type="dxa"/>
            <w:tcBorders>
              <w:top w:val="single" w:sz="4" w:space="0" w:color="000000"/>
              <w:left w:val="single" w:sz="4" w:space="0" w:color="000000"/>
              <w:bottom w:val="single" w:sz="4" w:space="0" w:color="000000"/>
            </w:tcBorders>
            <w:shd w:val="clear" w:color="auto" w:fill="CCCCCC"/>
          </w:tcPr>
          <w:p w14:paraId="1CE6B6C2" w14:textId="77777777" w:rsidR="00DB09FF" w:rsidRDefault="00333147">
            <w:pPr>
              <w:pStyle w:val="TableParagraph"/>
              <w:spacing w:line="229" w:lineRule="exact"/>
              <w:ind w:left="115"/>
              <w:rPr>
                <w:sz w:val="20"/>
              </w:rPr>
            </w:pPr>
            <w:r>
              <w:rPr>
                <w:spacing w:val="-2"/>
                <w:sz w:val="20"/>
              </w:rPr>
              <w:t>Deliverable</w:t>
            </w:r>
          </w:p>
        </w:tc>
        <w:tc>
          <w:tcPr>
            <w:tcW w:w="7293" w:type="dxa"/>
            <w:tcBorders>
              <w:top w:val="single" w:sz="4" w:space="0" w:color="000000"/>
              <w:bottom w:val="single" w:sz="4" w:space="0" w:color="000000"/>
              <w:right w:val="single" w:sz="4" w:space="0" w:color="000000"/>
            </w:tcBorders>
            <w:shd w:val="clear" w:color="auto" w:fill="CCCCCC"/>
          </w:tcPr>
          <w:p w14:paraId="1CE6B6C3" w14:textId="77777777" w:rsidR="00DB09FF" w:rsidRDefault="00333147">
            <w:pPr>
              <w:pStyle w:val="TableParagraph"/>
              <w:numPr>
                <w:ilvl w:val="0"/>
                <w:numId w:val="6"/>
              </w:numPr>
              <w:tabs>
                <w:tab w:val="left" w:pos="470"/>
                <w:tab w:val="left" w:pos="471"/>
              </w:tabs>
              <w:spacing w:line="240" w:lineRule="auto"/>
              <w:ind w:right="444"/>
              <w:rPr>
                <w:sz w:val="20"/>
              </w:rPr>
            </w:pPr>
            <w:r>
              <w:rPr>
                <w:sz w:val="20"/>
              </w:rPr>
              <w:t>Annual</w:t>
            </w:r>
            <w:r>
              <w:rPr>
                <w:spacing w:val="-5"/>
                <w:sz w:val="20"/>
              </w:rPr>
              <w:t xml:space="preserve"> </w:t>
            </w:r>
            <w:r>
              <w:rPr>
                <w:sz w:val="20"/>
              </w:rPr>
              <w:t>summary</w:t>
            </w:r>
            <w:r>
              <w:rPr>
                <w:spacing w:val="-4"/>
                <w:sz w:val="20"/>
              </w:rPr>
              <w:t xml:space="preserve"> </w:t>
            </w:r>
            <w:r>
              <w:rPr>
                <w:sz w:val="20"/>
              </w:rPr>
              <w:t>of</w:t>
            </w:r>
            <w:r>
              <w:rPr>
                <w:spacing w:val="-6"/>
                <w:sz w:val="20"/>
              </w:rPr>
              <w:t xml:space="preserve"> </w:t>
            </w:r>
            <w:r>
              <w:rPr>
                <w:sz w:val="20"/>
              </w:rPr>
              <w:t>survey</w:t>
            </w:r>
            <w:r>
              <w:rPr>
                <w:spacing w:val="-4"/>
                <w:sz w:val="20"/>
              </w:rPr>
              <w:t xml:space="preserve"> </w:t>
            </w:r>
            <w:r>
              <w:rPr>
                <w:sz w:val="20"/>
              </w:rPr>
              <w:t>and</w:t>
            </w:r>
            <w:r>
              <w:rPr>
                <w:spacing w:val="-4"/>
                <w:sz w:val="20"/>
              </w:rPr>
              <w:t xml:space="preserve"> </w:t>
            </w:r>
            <w:r>
              <w:rPr>
                <w:sz w:val="20"/>
              </w:rPr>
              <w:t>focus</w:t>
            </w:r>
            <w:r>
              <w:rPr>
                <w:spacing w:val="-2"/>
                <w:sz w:val="20"/>
              </w:rPr>
              <w:t xml:space="preserve"> </w:t>
            </w:r>
            <w:r>
              <w:rPr>
                <w:sz w:val="20"/>
              </w:rPr>
              <w:t>group</w:t>
            </w:r>
            <w:r>
              <w:rPr>
                <w:spacing w:val="-4"/>
                <w:sz w:val="20"/>
              </w:rPr>
              <w:t xml:space="preserve"> </w:t>
            </w:r>
            <w:r>
              <w:rPr>
                <w:sz w:val="20"/>
              </w:rPr>
              <w:t>findings</w:t>
            </w:r>
            <w:r>
              <w:rPr>
                <w:spacing w:val="-2"/>
                <w:sz w:val="20"/>
              </w:rPr>
              <w:t xml:space="preserve"> </w:t>
            </w:r>
            <w:r>
              <w:rPr>
                <w:sz w:val="20"/>
              </w:rPr>
              <w:t>report</w:t>
            </w:r>
            <w:r>
              <w:rPr>
                <w:spacing w:val="-5"/>
                <w:sz w:val="20"/>
              </w:rPr>
              <w:t xml:space="preserve"> </w:t>
            </w:r>
            <w:r>
              <w:rPr>
                <w:sz w:val="20"/>
              </w:rPr>
              <w:t>presented</w:t>
            </w:r>
            <w:r>
              <w:rPr>
                <w:spacing w:val="-4"/>
                <w:sz w:val="20"/>
              </w:rPr>
              <w:t xml:space="preserve"> </w:t>
            </w:r>
            <w:r>
              <w:rPr>
                <w:sz w:val="20"/>
              </w:rPr>
              <w:t>to</w:t>
            </w:r>
            <w:r>
              <w:rPr>
                <w:spacing w:val="-4"/>
                <w:sz w:val="20"/>
              </w:rPr>
              <w:t xml:space="preserve"> </w:t>
            </w:r>
            <w:r>
              <w:rPr>
                <w:sz w:val="20"/>
              </w:rPr>
              <w:t>LAI</w:t>
            </w:r>
            <w:r>
              <w:rPr>
                <w:spacing w:val="-6"/>
                <w:sz w:val="20"/>
              </w:rPr>
              <w:t xml:space="preserve"> </w:t>
            </w:r>
            <w:r>
              <w:rPr>
                <w:sz w:val="20"/>
              </w:rPr>
              <w:t>to inform continuous improvement of MSI/CC collaborations.</w:t>
            </w:r>
          </w:p>
          <w:p w14:paraId="1CE6B6C4" w14:textId="77777777" w:rsidR="00DB09FF" w:rsidRDefault="00333147">
            <w:pPr>
              <w:pStyle w:val="TableParagraph"/>
              <w:numPr>
                <w:ilvl w:val="0"/>
                <w:numId w:val="6"/>
              </w:numPr>
              <w:tabs>
                <w:tab w:val="left" w:pos="470"/>
                <w:tab w:val="left" w:pos="471"/>
              </w:tabs>
              <w:spacing w:line="226" w:lineRule="exact"/>
              <w:ind w:hanging="361"/>
              <w:rPr>
                <w:sz w:val="20"/>
              </w:rPr>
            </w:pPr>
            <w:r>
              <w:rPr>
                <w:sz w:val="20"/>
              </w:rPr>
              <w:t>Update</w:t>
            </w:r>
            <w:r>
              <w:rPr>
                <w:spacing w:val="-3"/>
                <w:sz w:val="20"/>
              </w:rPr>
              <w:t xml:space="preserve"> </w:t>
            </w:r>
            <w:r>
              <w:rPr>
                <w:sz w:val="20"/>
              </w:rPr>
              <w:t>calls to</w:t>
            </w:r>
            <w:r>
              <w:rPr>
                <w:spacing w:val="-2"/>
                <w:sz w:val="20"/>
              </w:rPr>
              <w:t xml:space="preserve"> </w:t>
            </w:r>
            <w:r>
              <w:rPr>
                <w:sz w:val="20"/>
              </w:rPr>
              <w:t>discuss findings</w:t>
            </w:r>
            <w:r>
              <w:rPr>
                <w:spacing w:val="-1"/>
                <w:sz w:val="20"/>
              </w:rPr>
              <w:t xml:space="preserve"> </w:t>
            </w:r>
            <w:r>
              <w:rPr>
                <w:sz w:val="20"/>
              </w:rPr>
              <w:t>and</w:t>
            </w:r>
            <w:r>
              <w:rPr>
                <w:spacing w:val="-2"/>
                <w:sz w:val="20"/>
              </w:rPr>
              <w:t xml:space="preserve"> </w:t>
            </w:r>
            <w:r>
              <w:rPr>
                <w:sz w:val="20"/>
              </w:rPr>
              <w:t>areas for</w:t>
            </w:r>
            <w:r>
              <w:rPr>
                <w:spacing w:val="-4"/>
                <w:sz w:val="20"/>
              </w:rPr>
              <w:t xml:space="preserve"> </w:t>
            </w:r>
            <w:r>
              <w:rPr>
                <w:sz w:val="20"/>
              </w:rPr>
              <w:t>continuous</w:t>
            </w:r>
            <w:r>
              <w:rPr>
                <w:spacing w:val="-1"/>
                <w:sz w:val="20"/>
              </w:rPr>
              <w:t xml:space="preserve"> </w:t>
            </w:r>
            <w:r>
              <w:rPr>
                <w:spacing w:val="-2"/>
                <w:sz w:val="20"/>
              </w:rPr>
              <w:t>improvement.</w:t>
            </w:r>
          </w:p>
        </w:tc>
      </w:tr>
      <w:tr w:rsidR="00DB09FF" w14:paraId="1CE6B6C7" w14:textId="77777777">
        <w:trPr>
          <w:trHeight w:val="460"/>
        </w:trPr>
        <w:tc>
          <w:tcPr>
            <w:tcW w:w="9364" w:type="dxa"/>
            <w:gridSpan w:val="2"/>
            <w:tcBorders>
              <w:top w:val="single" w:sz="4" w:space="0" w:color="000000"/>
            </w:tcBorders>
            <w:shd w:val="clear" w:color="auto" w:fill="FFC000"/>
          </w:tcPr>
          <w:p w14:paraId="1CE6B6C6" w14:textId="77777777" w:rsidR="00DB09FF" w:rsidRDefault="00333147">
            <w:pPr>
              <w:pStyle w:val="TableParagraph"/>
              <w:spacing w:line="230" w:lineRule="exact"/>
              <w:rPr>
                <w:sz w:val="20"/>
              </w:rPr>
            </w:pPr>
            <w:r>
              <w:rPr>
                <w:sz w:val="20"/>
              </w:rPr>
              <w:t>Evaluation</w:t>
            </w:r>
            <w:r>
              <w:rPr>
                <w:spacing w:val="-2"/>
                <w:sz w:val="20"/>
              </w:rPr>
              <w:t xml:space="preserve"> </w:t>
            </w:r>
            <w:r>
              <w:rPr>
                <w:sz w:val="20"/>
              </w:rPr>
              <w:t>Question:</w:t>
            </w:r>
            <w:r>
              <w:rPr>
                <w:spacing w:val="-4"/>
                <w:sz w:val="20"/>
              </w:rPr>
              <w:t xml:space="preserve"> </w:t>
            </w:r>
            <w:r>
              <w:rPr>
                <w:sz w:val="20"/>
              </w:rPr>
              <w:t>To</w:t>
            </w:r>
            <w:r>
              <w:rPr>
                <w:spacing w:val="-3"/>
                <w:sz w:val="20"/>
              </w:rPr>
              <w:t xml:space="preserve"> </w:t>
            </w:r>
            <w:r>
              <w:rPr>
                <w:sz w:val="20"/>
              </w:rPr>
              <w:t>what</w:t>
            </w:r>
            <w:r>
              <w:rPr>
                <w:spacing w:val="-4"/>
                <w:sz w:val="20"/>
              </w:rPr>
              <w:t xml:space="preserve"> </w:t>
            </w:r>
            <w:r>
              <w:rPr>
                <w:sz w:val="20"/>
              </w:rPr>
              <w:t>extent</w:t>
            </w:r>
            <w:r>
              <w:rPr>
                <w:spacing w:val="-4"/>
                <w:sz w:val="20"/>
              </w:rPr>
              <w:t xml:space="preserve"> </w:t>
            </w:r>
            <w:r>
              <w:rPr>
                <w:sz w:val="20"/>
              </w:rPr>
              <w:t>do</w:t>
            </w:r>
            <w:r>
              <w:rPr>
                <w:spacing w:val="-3"/>
                <w:sz w:val="20"/>
              </w:rPr>
              <w:t xml:space="preserve"> </w:t>
            </w:r>
            <w:r>
              <w:rPr>
                <w:sz w:val="20"/>
              </w:rPr>
              <w:t>alumni</w:t>
            </w:r>
            <w:r>
              <w:rPr>
                <w:spacing w:val="-4"/>
                <w:sz w:val="20"/>
              </w:rPr>
              <w:t xml:space="preserve"> </w:t>
            </w:r>
            <w:r>
              <w:rPr>
                <w:sz w:val="20"/>
              </w:rPr>
              <w:t>experience</w:t>
            </w:r>
            <w:r>
              <w:rPr>
                <w:spacing w:val="-2"/>
                <w:sz w:val="20"/>
              </w:rPr>
              <w:t xml:space="preserve"> </w:t>
            </w:r>
            <w:r>
              <w:rPr>
                <w:sz w:val="20"/>
              </w:rPr>
              <w:t>improved</w:t>
            </w:r>
            <w:r>
              <w:rPr>
                <w:spacing w:val="-3"/>
                <w:sz w:val="20"/>
              </w:rPr>
              <w:t xml:space="preserve"> </w:t>
            </w:r>
            <w:r>
              <w:rPr>
                <w:sz w:val="20"/>
              </w:rPr>
              <w:t>academic</w:t>
            </w:r>
            <w:r>
              <w:rPr>
                <w:spacing w:val="-3"/>
                <w:sz w:val="20"/>
              </w:rPr>
              <w:t xml:space="preserve"> </w:t>
            </w:r>
            <w:r>
              <w:rPr>
                <w:sz w:val="20"/>
              </w:rPr>
              <w:t>and</w:t>
            </w:r>
            <w:r>
              <w:rPr>
                <w:spacing w:val="-3"/>
                <w:sz w:val="20"/>
              </w:rPr>
              <w:t xml:space="preserve"> </w:t>
            </w:r>
            <w:r>
              <w:rPr>
                <w:sz w:val="20"/>
              </w:rPr>
              <w:t>career</w:t>
            </w:r>
            <w:r>
              <w:rPr>
                <w:spacing w:val="-5"/>
                <w:sz w:val="20"/>
              </w:rPr>
              <w:t xml:space="preserve"> </w:t>
            </w:r>
            <w:r>
              <w:rPr>
                <w:sz w:val="20"/>
              </w:rPr>
              <w:t>outcomes,</w:t>
            </w:r>
            <w:r>
              <w:rPr>
                <w:spacing w:val="-8"/>
                <w:sz w:val="20"/>
              </w:rPr>
              <w:t xml:space="preserve"> </w:t>
            </w:r>
            <w:r>
              <w:rPr>
                <w:sz w:val="20"/>
              </w:rPr>
              <w:t>such</w:t>
            </w:r>
            <w:r>
              <w:rPr>
                <w:spacing w:val="-3"/>
                <w:sz w:val="20"/>
              </w:rPr>
              <w:t xml:space="preserve"> </w:t>
            </w:r>
            <w:r>
              <w:rPr>
                <w:sz w:val="20"/>
              </w:rPr>
              <w:t>as international studies and work in Latin American Studies-related positions?</w:t>
            </w:r>
          </w:p>
        </w:tc>
      </w:tr>
      <w:tr w:rsidR="00DB09FF" w14:paraId="1CE6B6CB" w14:textId="77777777">
        <w:trPr>
          <w:trHeight w:val="930"/>
        </w:trPr>
        <w:tc>
          <w:tcPr>
            <w:tcW w:w="2071" w:type="dxa"/>
          </w:tcPr>
          <w:p w14:paraId="1CE6B6C8" w14:textId="77777777" w:rsidR="00DB09FF" w:rsidRDefault="00333147">
            <w:pPr>
              <w:pStyle w:val="TableParagraph"/>
              <w:spacing w:line="228" w:lineRule="exact"/>
              <w:rPr>
                <w:sz w:val="20"/>
              </w:rPr>
            </w:pPr>
            <w:r>
              <w:rPr>
                <w:sz w:val="20"/>
              </w:rPr>
              <w:t>Data</w:t>
            </w:r>
            <w:r>
              <w:rPr>
                <w:spacing w:val="-1"/>
                <w:sz w:val="20"/>
              </w:rPr>
              <w:t xml:space="preserve"> </w:t>
            </w:r>
            <w:r>
              <w:rPr>
                <w:spacing w:val="-2"/>
                <w:sz w:val="20"/>
              </w:rPr>
              <w:t>Source</w:t>
            </w:r>
          </w:p>
        </w:tc>
        <w:tc>
          <w:tcPr>
            <w:tcW w:w="7293" w:type="dxa"/>
          </w:tcPr>
          <w:p w14:paraId="1CE6B6C9" w14:textId="77777777" w:rsidR="00DB09FF" w:rsidRDefault="00333147">
            <w:pPr>
              <w:pStyle w:val="TableParagraph"/>
              <w:numPr>
                <w:ilvl w:val="0"/>
                <w:numId w:val="5"/>
              </w:numPr>
              <w:tabs>
                <w:tab w:val="left" w:pos="470"/>
                <w:tab w:val="left" w:pos="471"/>
              </w:tabs>
              <w:spacing w:line="240" w:lineRule="auto"/>
              <w:ind w:right="588"/>
              <w:rPr>
                <w:sz w:val="20"/>
              </w:rPr>
            </w:pPr>
            <w:r>
              <w:rPr>
                <w:sz w:val="20"/>
              </w:rPr>
              <w:t>Online survey of LAI alumni to measure outcomes such as academic degree/program status, employment status/placement (including whether employment</w:t>
            </w:r>
            <w:r>
              <w:rPr>
                <w:spacing w:val="-5"/>
                <w:sz w:val="20"/>
              </w:rPr>
              <w:t xml:space="preserve"> </w:t>
            </w:r>
            <w:r>
              <w:rPr>
                <w:sz w:val="20"/>
              </w:rPr>
              <w:t>is</w:t>
            </w:r>
            <w:r>
              <w:rPr>
                <w:spacing w:val="-2"/>
                <w:sz w:val="20"/>
              </w:rPr>
              <w:t xml:space="preserve"> </w:t>
            </w:r>
            <w:r>
              <w:rPr>
                <w:sz w:val="20"/>
              </w:rPr>
              <w:t>in</w:t>
            </w:r>
            <w:r>
              <w:rPr>
                <w:spacing w:val="-4"/>
                <w:sz w:val="20"/>
              </w:rPr>
              <w:t xml:space="preserve"> </w:t>
            </w:r>
            <w:r>
              <w:rPr>
                <w:sz w:val="20"/>
              </w:rPr>
              <w:t>area</w:t>
            </w:r>
            <w:r>
              <w:rPr>
                <w:spacing w:val="-3"/>
                <w:sz w:val="20"/>
              </w:rPr>
              <w:t xml:space="preserve"> </w:t>
            </w:r>
            <w:r>
              <w:rPr>
                <w:sz w:val="20"/>
              </w:rPr>
              <w:t>of</w:t>
            </w:r>
            <w:r>
              <w:rPr>
                <w:spacing w:val="-6"/>
                <w:sz w:val="20"/>
              </w:rPr>
              <w:t xml:space="preserve"> </w:t>
            </w:r>
            <w:r>
              <w:rPr>
                <w:sz w:val="20"/>
              </w:rPr>
              <w:t>national</w:t>
            </w:r>
            <w:r>
              <w:rPr>
                <w:spacing w:val="-5"/>
                <w:sz w:val="20"/>
              </w:rPr>
              <w:t xml:space="preserve"> </w:t>
            </w:r>
            <w:r>
              <w:rPr>
                <w:sz w:val="20"/>
              </w:rPr>
              <w:t>need),</w:t>
            </w:r>
            <w:r>
              <w:rPr>
                <w:spacing w:val="-4"/>
                <w:sz w:val="20"/>
              </w:rPr>
              <w:t xml:space="preserve"> </w:t>
            </w:r>
            <w:r>
              <w:rPr>
                <w:sz w:val="20"/>
              </w:rPr>
              <w:t>and</w:t>
            </w:r>
            <w:r>
              <w:rPr>
                <w:spacing w:val="-4"/>
                <w:sz w:val="20"/>
              </w:rPr>
              <w:t xml:space="preserve"> </w:t>
            </w:r>
            <w:r>
              <w:rPr>
                <w:sz w:val="20"/>
              </w:rPr>
              <w:t>utilization</w:t>
            </w:r>
            <w:r>
              <w:rPr>
                <w:spacing w:val="-4"/>
                <w:sz w:val="20"/>
              </w:rPr>
              <w:t xml:space="preserve"> </w:t>
            </w:r>
            <w:r>
              <w:rPr>
                <w:sz w:val="20"/>
              </w:rPr>
              <w:t>of</w:t>
            </w:r>
            <w:r>
              <w:rPr>
                <w:spacing w:val="-6"/>
                <w:sz w:val="20"/>
              </w:rPr>
              <w:t xml:space="preserve"> </w:t>
            </w:r>
            <w:r>
              <w:rPr>
                <w:sz w:val="20"/>
              </w:rPr>
              <w:t>language</w:t>
            </w:r>
            <w:r>
              <w:rPr>
                <w:spacing w:val="-3"/>
                <w:sz w:val="20"/>
              </w:rPr>
              <w:t xml:space="preserve"> </w:t>
            </w:r>
            <w:r>
              <w:rPr>
                <w:sz w:val="20"/>
              </w:rPr>
              <w:t>and</w:t>
            </w:r>
            <w:r>
              <w:rPr>
                <w:spacing w:val="-4"/>
                <w:sz w:val="20"/>
              </w:rPr>
              <w:t xml:space="preserve"> </w:t>
            </w:r>
            <w:r>
              <w:rPr>
                <w:sz w:val="20"/>
              </w:rPr>
              <w:t>other</w:t>
            </w:r>
          </w:p>
          <w:p w14:paraId="1CE6B6CA" w14:textId="77777777" w:rsidR="00DB09FF" w:rsidRDefault="00333147">
            <w:pPr>
              <w:pStyle w:val="TableParagraph"/>
              <w:spacing w:line="211" w:lineRule="exact"/>
              <w:ind w:left="470"/>
              <w:rPr>
                <w:sz w:val="20"/>
              </w:rPr>
            </w:pPr>
            <w:r>
              <w:rPr>
                <w:sz w:val="20"/>
              </w:rPr>
              <w:t>relevant</w:t>
            </w:r>
            <w:r>
              <w:rPr>
                <w:spacing w:val="-6"/>
                <w:sz w:val="20"/>
              </w:rPr>
              <w:t xml:space="preserve"> </w:t>
            </w:r>
            <w:r>
              <w:rPr>
                <w:sz w:val="20"/>
              </w:rPr>
              <w:t>cultural</w:t>
            </w:r>
            <w:r>
              <w:rPr>
                <w:spacing w:val="-5"/>
                <w:sz w:val="20"/>
              </w:rPr>
              <w:t xml:space="preserve"> </w:t>
            </w:r>
            <w:r>
              <w:rPr>
                <w:sz w:val="20"/>
              </w:rPr>
              <w:t>skills</w:t>
            </w:r>
            <w:r>
              <w:rPr>
                <w:spacing w:val="-1"/>
                <w:sz w:val="20"/>
              </w:rPr>
              <w:t xml:space="preserve"> </w:t>
            </w:r>
            <w:r>
              <w:rPr>
                <w:sz w:val="20"/>
              </w:rPr>
              <w:t>in</w:t>
            </w:r>
            <w:r>
              <w:rPr>
                <w:spacing w:val="-4"/>
                <w:sz w:val="20"/>
              </w:rPr>
              <w:t xml:space="preserve"> </w:t>
            </w:r>
            <w:r>
              <w:rPr>
                <w:sz w:val="20"/>
              </w:rPr>
              <w:t>their</w:t>
            </w:r>
            <w:r>
              <w:rPr>
                <w:spacing w:val="-7"/>
                <w:sz w:val="20"/>
              </w:rPr>
              <w:t xml:space="preserve"> </w:t>
            </w:r>
            <w:r>
              <w:rPr>
                <w:spacing w:val="-2"/>
                <w:sz w:val="20"/>
              </w:rPr>
              <w:t>career</w:t>
            </w:r>
          </w:p>
        </w:tc>
      </w:tr>
      <w:tr w:rsidR="00DB09FF" w14:paraId="1CE6B6CE" w14:textId="77777777">
        <w:trPr>
          <w:trHeight w:val="245"/>
        </w:trPr>
        <w:tc>
          <w:tcPr>
            <w:tcW w:w="2071" w:type="dxa"/>
            <w:shd w:val="clear" w:color="auto" w:fill="CCCCCC"/>
          </w:tcPr>
          <w:p w14:paraId="1CE6B6CC" w14:textId="77777777" w:rsidR="00DB09FF" w:rsidRDefault="00333147">
            <w:pPr>
              <w:pStyle w:val="TableParagraph"/>
              <w:spacing w:line="225" w:lineRule="exact"/>
              <w:rPr>
                <w:sz w:val="20"/>
              </w:rPr>
            </w:pPr>
            <w:r>
              <w:rPr>
                <w:spacing w:val="-2"/>
                <w:sz w:val="20"/>
              </w:rPr>
              <w:t>Analysis</w:t>
            </w:r>
          </w:p>
        </w:tc>
        <w:tc>
          <w:tcPr>
            <w:tcW w:w="7293" w:type="dxa"/>
            <w:shd w:val="clear" w:color="auto" w:fill="CCCCCC"/>
          </w:tcPr>
          <w:p w14:paraId="1CE6B6CD" w14:textId="77777777" w:rsidR="00DB09FF" w:rsidRDefault="00333147">
            <w:pPr>
              <w:pStyle w:val="TableParagraph"/>
              <w:numPr>
                <w:ilvl w:val="0"/>
                <w:numId w:val="4"/>
              </w:numPr>
              <w:tabs>
                <w:tab w:val="left" w:pos="470"/>
                <w:tab w:val="left" w:pos="471"/>
              </w:tabs>
              <w:spacing w:line="225" w:lineRule="exact"/>
              <w:ind w:hanging="361"/>
              <w:rPr>
                <w:sz w:val="20"/>
              </w:rPr>
            </w:pPr>
            <w:r>
              <w:rPr>
                <w:sz w:val="20"/>
              </w:rPr>
              <w:t>TPMA</w:t>
            </w:r>
            <w:r>
              <w:rPr>
                <w:spacing w:val="-2"/>
                <w:sz w:val="20"/>
              </w:rPr>
              <w:t xml:space="preserve"> </w:t>
            </w:r>
            <w:r>
              <w:rPr>
                <w:sz w:val="20"/>
              </w:rPr>
              <w:t>will</w:t>
            </w:r>
            <w:r>
              <w:rPr>
                <w:spacing w:val="-3"/>
                <w:sz w:val="20"/>
              </w:rPr>
              <w:t xml:space="preserve"> </w:t>
            </w:r>
            <w:r>
              <w:rPr>
                <w:sz w:val="20"/>
              </w:rPr>
              <w:t>disaggregate and</w:t>
            </w:r>
            <w:r>
              <w:rPr>
                <w:spacing w:val="-2"/>
                <w:sz w:val="20"/>
              </w:rPr>
              <w:t xml:space="preserve"> </w:t>
            </w:r>
            <w:r>
              <w:rPr>
                <w:sz w:val="20"/>
              </w:rPr>
              <w:t>clean</w:t>
            </w:r>
            <w:r>
              <w:rPr>
                <w:spacing w:val="-1"/>
                <w:sz w:val="20"/>
              </w:rPr>
              <w:t xml:space="preserve"> </w:t>
            </w:r>
            <w:r>
              <w:rPr>
                <w:sz w:val="20"/>
              </w:rPr>
              <w:t>data,</w:t>
            </w:r>
            <w:r>
              <w:rPr>
                <w:spacing w:val="-2"/>
                <w:sz w:val="20"/>
              </w:rPr>
              <w:t xml:space="preserve"> </w:t>
            </w:r>
            <w:r>
              <w:rPr>
                <w:sz w:val="20"/>
              </w:rPr>
              <w:t>and</w:t>
            </w:r>
            <w:r>
              <w:rPr>
                <w:spacing w:val="3"/>
                <w:sz w:val="20"/>
              </w:rPr>
              <w:t xml:space="preserve"> </w:t>
            </w:r>
            <w:r>
              <w:rPr>
                <w:sz w:val="20"/>
              </w:rPr>
              <w:t>conduct</w:t>
            </w:r>
            <w:r>
              <w:rPr>
                <w:spacing w:val="-8"/>
                <w:sz w:val="20"/>
              </w:rPr>
              <w:t xml:space="preserve"> </w:t>
            </w:r>
            <w:r>
              <w:rPr>
                <w:sz w:val="20"/>
              </w:rPr>
              <w:t>a descriptive</w:t>
            </w:r>
            <w:r>
              <w:rPr>
                <w:spacing w:val="-1"/>
                <w:sz w:val="20"/>
              </w:rPr>
              <w:t xml:space="preserve"> </w:t>
            </w:r>
            <w:r>
              <w:rPr>
                <w:spacing w:val="-2"/>
                <w:sz w:val="20"/>
              </w:rPr>
              <w:t>analysis</w:t>
            </w:r>
          </w:p>
        </w:tc>
      </w:tr>
      <w:tr w:rsidR="00DB09FF" w14:paraId="1CE6B6D1" w14:textId="77777777">
        <w:trPr>
          <w:trHeight w:val="245"/>
        </w:trPr>
        <w:tc>
          <w:tcPr>
            <w:tcW w:w="2071" w:type="dxa"/>
          </w:tcPr>
          <w:p w14:paraId="1CE6B6CF" w14:textId="77777777" w:rsidR="00DB09FF" w:rsidRDefault="00333147">
            <w:pPr>
              <w:pStyle w:val="TableParagraph"/>
              <w:spacing w:line="225" w:lineRule="exact"/>
              <w:rPr>
                <w:sz w:val="20"/>
              </w:rPr>
            </w:pPr>
            <w:r>
              <w:rPr>
                <w:spacing w:val="-2"/>
                <w:sz w:val="20"/>
              </w:rPr>
              <w:t>Schedule</w:t>
            </w:r>
          </w:p>
        </w:tc>
        <w:tc>
          <w:tcPr>
            <w:tcW w:w="7293" w:type="dxa"/>
          </w:tcPr>
          <w:p w14:paraId="1CE6B6D0" w14:textId="77777777" w:rsidR="00DB09FF" w:rsidRDefault="00333147">
            <w:pPr>
              <w:pStyle w:val="TableParagraph"/>
              <w:numPr>
                <w:ilvl w:val="0"/>
                <w:numId w:val="3"/>
              </w:numPr>
              <w:tabs>
                <w:tab w:val="left" w:pos="470"/>
                <w:tab w:val="left" w:pos="471"/>
              </w:tabs>
              <w:spacing w:line="225" w:lineRule="exact"/>
              <w:ind w:hanging="361"/>
              <w:rPr>
                <w:sz w:val="20"/>
              </w:rPr>
            </w:pPr>
            <w:r>
              <w:rPr>
                <w:spacing w:val="-5"/>
                <w:sz w:val="20"/>
              </w:rPr>
              <w:t>Y4</w:t>
            </w:r>
          </w:p>
        </w:tc>
      </w:tr>
      <w:tr w:rsidR="00DB09FF" w14:paraId="1CE6B6D4" w14:textId="77777777">
        <w:trPr>
          <w:trHeight w:val="475"/>
        </w:trPr>
        <w:tc>
          <w:tcPr>
            <w:tcW w:w="2071" w:type="dxa"/>
            <w:shd w:val="clear" w:color="auto" w:fill="CCCCCC"/>
          </w:tcPr>
          <w:p w14:paraId="1CE6B6D2" w14:textId="77777777" w:rsidR="00DB09FF" w:rsidRDefault="00333147">
            <w:pPr>
              <w:pStyle w:val="TableParagraph"/>
              <w:spacing w:line="228" w:lineRule="exact"/>
              <w:rPr>
                <w:sz w:val="20"/>
              </w:rPr>
            </w:pPr>
            <w:r>
              <w:rPr>
                <w:spacing w:val="-2"/>
                <w:sz w:val="20"/>
              </w:rPr>
              <w:t>Deliverable</w:t>
            </w:r>
          </w:p>
        </w:tc>
        <w:tc>
          <w:tcPr>
            <w:tcW w:w="7293" w:type="dxa"/>
            <w:shd w:val="clear" w:color="auto" w:fill="CCCCCC"/>
          </w:tcPr>
          <w:p w14:paraId="1CE6B6D3" w14:textId="77777777" w:rsidR="00DB09FF" w:rsidRDefault="00333147">
            <w:pPr>
              <w:pStyle w:val="TableParagraph"/>
              <w:numPr>
                <w:ilvl w:val="0"/>
                <w:numId w:val="2"/>
              </w:numPr>
              <w:tabs>
                <w:tab w:val="left" w:pos="470"/>
                <w:tab w:val="left" w:pos="471"/>
              </w:tabs>
              <w:spacing w:line="230" w:lineRule="exact"/>
              <w:ind w:right="414"/>
              <w:rPr>
                <w:sz w:val="20"/>
              </w:rPr>
            </w:pPr>
            <w:r>
              <w:rPr>
                <w:sz w:val="20"/>
              </w:rPr>
              <w:t>Summary</w:t>
            </w:r>
            <w:r>
              <w:rPr>
                <w:spacing w:val="-4"/>
                <w:sz w:val="20"/>
              </w:rPr>
              <w:t xml:space="preserve"> </w:t>
            </w:r>
            <w:r>
              <w:rPr>
                <w:sz w:val="20"/>
              </w:rPr>
              <w:t>of</w:t>
            </w:r>
            <w:r>
              <w:rPr>
                <w:spacing w:val="-6"/>
                <w:sz w:val="20"/>
              </w:rPr>
              <w:t xml:space="preserve"> </w:t>
            </w:r>
            <w:r>
              <w:rPr>
                <w:sz w:val="20"/>
              </w:rPr>
              <w:t>survey</w:t>
            </w:r>
            <w:r>
              <w:rPr>
                <w:spacing w:val="-4"/>
                <w:sz w:val="20"/>
              </w:rPr>
              <w:t xml:space="preserve"> </w:t>
            </w:r>
            <w:r>
              <w:rPr>
                <w:sz w:val="20"/>
              </w:rPr>
              <w:t>findings</w:t>
            </w:r>
            <w:r>
              <w:rPr>
                <w:spacing w:val="-2"/>
                <w:sz w:val="20"/>
              </w:rPr>
              <w:t xml:space="preserve"> </w:t>
            </w:r>
            <w:r>
              <w:rPr>
                <w:sz w:val="20"/>
              </w:rPr>
              <w:t>report</w:t>
            </w:r>
            <w:r>
              <w:rPr>
                <w:spacing w:val="-5"/>
                <w:sz w:val="20"/>
              </w:rPr>
              <w:t xml:space="preserve"> </w:t>
            </w:r>
            <w:r>
              <w:rPr>
                <w:sz w:val="20"/>
              </w:rPr>
              <w:t>presented</w:t>
            </w:r>
            <w:r>
              <w:rPr>
                <w:spacing w:val="-4"/>
                <w:sz w:val="20"/>
              </w:rPr>
              <w:t xml:space="preserve"> </w:t>
            </w:r>
            <w:r>
              <w:rPr>
                <w:sz w:val="20"/>
              </w:rPr>
              <w:t>to</w:t>
            </w:r>
            <w:r>
              <w:rPr>
                <w:spacing w:val="-4"/>
                <w:sz w:val="20"/>
              </w:rPr>
              <w:t xml:space="preserve"> </w:t>
            </w:r>
            <w:r>
              <w:rPr>
                <w:sz w:val="20"/>
              </w:rPr>
              <w:t>LAI</w:t>
            </w:r>
            <w:r>
              <w:rPr>
                <w:spacing w:val="-6"/>
                <w:sz w:val="20"/>
              </w:rPr>
              <w:t xml:space="preserve"> </w:t>
            </w:r>
            <w:r>
              <w:rPr>
                <w:sz w:val="20"/>
              </w:rPr>
              <w:t>to facilitate</w:t>
            </w:r>
            <w:r>
              <w:rPr>
                <w:spacing w:val="-4"/>
                <w:sz w:val="20"/>
              </w:rPr>
              <w:t xml:space="preserve"> </w:t>
            </w:r>
            <w:r>
              <w:rPr>
                <w:sz w:val="20"/>
              </w:rPr>
              <w:t>the</w:t>
            </w:r>
            <w:r>
              <w:rPr>
                <w:spacing w:val="-4"/>
                <w:sz w:val="20"/>
              </w:rPr>
              <w:t xml:space="preserve"> </w:t>
            </w:r>
            <w:r>
              <w:rPr>
                <w:sz w:val="20"/>
              </w:rPr>
              <w:t>tracking</w:t>
            </w:r>
            <w:r>
              <w:rPr>
                <w:spacing w:val="-4"/>
                <w:sz w:val="20"/>
              </w:rPr>
              <w:t xml:space="preserve"> </w:t>
            </w:r>
            <w:r>
              <w:rPr>
                <w:sz w:val="20"/>
              </w:rPr>
              <w:t>of placements in areas of national need, use of LCTLs in employment.</w:t>
            </w:r>
          </w:p>
        </w:tc>
      </w:tr>
    </w:tbl>
    <w:p w14:paraId="1CE6B6D5" w14:textId="77777777" w:rsidR="00DB09FF" w:rsidRDefault="00DB09FF">
      <w:pPr>
        <w:pStyle w:val="BodyText"/>
        <w:spacing w:before="4"/>
        <w:ind w:left="0"/>
        <w:rPr>
          <w:sz w:val="13"/>
        </w:rPr>
      </w:pPr>
    </w:p>
    <w:p w14:paraId="1CE6B6D6" w14:textId="77777777" w:rsidR="00DB09FF" w:rsidRDefault="00333147">
      <w:pPr>
        <w:pStyle w:val="BodyText"/>
        <w:spacing w:before="90" w:line="480" w:lineRule="auto"/>
        <w:ind w:right="197" w:firstLine="720"/>
        <w:jc w:val="both"/>
      </w:pPr>
      <w:r>
        <w:rPr>
          <w:b/>
          <w:i/>
          <w:color w:val="006FC0"/>
        </w:rPr>
        <w:t>G.4.b.</w:t>
      </w:r>
      <w:r>
        <w:rPr>
          <w:b/>
          <w:i/>
          <w:color w:val="006FC0"/>
          <w:spacing w:val="-15"/>
        </w:rPr>
        <w:t xml:space="preserve"> </w:t>
      </w:r>
      <w:r>
        <w:rPr>
          <w:b/>
          <w:i/>
          <w:color w:val="006FC0"/>
        </w:rPr>
        <w:t>Use</w:t>
      </w:r>
      <w:r>
        <w:rPr>
          <w:b/>
          <w:i/>
          <w:color w:val="006FC0"/>
          <w:spacing w:val="-15"/>
        </w:rPr>
        <w:t xml:space="preserve"> </w:t>
      </w:r>
      <w:r>
        <w:rPr>
          <w:b/>
          <w:i/>
          <w:color w:val="006FC0"/>
        </w:rPr>
        <w:t>of</w:t>
      </w:r>
      <w:r>
        <w:rPr>
          <w:b/>
          <w:i/>
          <w:color w:val="006FC0"/>
          <w:spacing w:val="-15"/>
        </w:rPr>
        <w:t xml:space="preserve"> </w:t>
      </w:r>
      <w:r>
        <w:rPr>
          <w:b/>
          <w:i/>
          <w:color w:val="006FC0"/>
        </w:rPr>
        <w:t>Recent</w:t>
      </w:r>
      <w:r>
        <w:rPr>
          <w:b/>
          <w:i/>
          <w:color w:val="006FC0"/>
          <w:spacing w:val="-15"/>
        </w:rPr>
        <w:t xml:space="preserve"> </w:t>
      </w:r>
      <w:r>
        <w:rPr>
          <w:b/>
          <w:i/>
          <w:color w:val="006FC0"/>
        </w:rPr>
        <w:t>Evaluations.</w:t>
      </w:r>
      <w:r>
        <w:rPr>
          <w:b/>
          <w:i/>
          <w:color w:val="006FC0"/>
          <w:spacing w:val="-15"/>
        </w:rPr>
        <w:t xml:space="preserve"> </w:t>
      </w:r>
      <w:r>
        <w:t>The</w:t>
      </w:r>
      <w:r>
        <w:rPr>
          <w:spacing w:val="-15"/>
        </w:rPr>
        <w:t xml:space="preserve"> </w:t>
      </w:r>
      <w:r>
        <w:t>LAI’s</w:t>
      </w:r>
      <w:r>
        <w:rPr>
          <w:spacing w:val="-15"/>
        </w:rPr>
        <w:t xml:space="preserve"> </w:t>
      </w:r>
      <w:r>
        <w:t>last</w:t>
      </w:r>
      <w:r>
        <w:rPr>
          <w:spacing w:val="-15"/>
        </w:rPr>
        <w:t xml:space="preserve"> </w:t>
      </w:r>
      <w:r>
        <w:t>major</w:t>
      </w:r>
      <w:r>
        <w:rPr>
          <w:spacing w:val="-15"/>
        </w:rPr>
        <w:t xml:space="preserve"> </w:t>
      </w:r>
      <w:r>
        <w:t>internal</w:t>
      </w:r>
      <w:r>
        <w:rPr>
          <w:spacing w:val="-15"/>
        </w:rPr>
        <w:t xml:space="preserve"> </w:t>
      </w:r>
      <w:r>
        <w:t>review</w:t>
      </w:r>
      <w:r>
        <w:rPr>
          <w:spacing w:val="-15"/>
        </w:rPr>
        <w:t xml:space="preserve"> </w:t>
      </w:r>
      <w:r>
        <w:t>took</w:t>
      </w:r>
      <w:r>
        <w:rPr>
          <w:spacing w:val="-15"/>
        </w:rPr>
        <w:t xml:space="preserve"> </w:t>
      </w:r>
      <w:r>
        <w:t>place</w:t>
      </w:r>
      <w:r>
        <w:rPr>
          <w:spacing w:val="-15"/>
        </w:rPr>
        <w:t xml:space="preserve"> </w:t>
      </w:r>
      <w:r>
        <w:t>in</w:t>
      </w:r>
      <w:r>
        <w:rPr>
          <w:spacing w:val="-15"/>
        </w:rPr>
        <w:t xml:space="preserve"> </w:t>
      </w:r>
      <w:r>
        <w:t>2017. (Another review was scheduled for 2021, but the pandemic postponed it until Fall 2022.)</w:t>
      </w:r>
      <w:r>
        <w:rPr>
          <w:spacing w:val="40"/>
        </w:rPr>
        <w:t xml:space="preserve"> </w:t>
      </w:r>
      <w:r>
        <w:t>The review committee</w:t>
      </w:r>
      <w:r>
        <w:rPr>
          <w:spacing w:val="-1"/>
        </w:rPr>
        <w:t xml:space="preserve"> </w:t>
      </w:r>
      <w:r>
        <w:t>was composed of three</w:t>
      </w:r>
      <w:r>
        <w:rPr>
          <w:spacing w:val="-1"/>
        </w:rPr>
        <w:t xml:space="preserve"> </w:t>
      </w:r>
      <w:r>
        <w:t>external</w:t>
      </w:r>
      <w:r>
        <w:rPr>
          <w:spacing w:val="-1"/>
        </w:rPr>
        <w:t xml:space="preserve"> </w:t>
      </w:r>
      <w:r>
        <w:t>members, including one</w:t>
      </w:r>
      <w:r>
        <w:rPr>
          <w:spacing w:val="-1"/>
        </w:rPr>
        <w:t xml:space="preserve"> </w:t>
      </w:r>
      <w:r>
        <w:t>who was then a</w:t>
      </w:r>
      <w:r>
        <w:rPr>
          <w:spacing w:val="-1"/>
        </w:rPr>
        <w:t xml:space="preserve"> </w:t>
      </w:r>
      <w:r>
        <w:t>Latin America</w:t>
      </w:r>
      <w:r>
        <w:rPr>
          <w:spacing w:val="-5"/>
        </w:rPr>
        <w:t xml:space="preserve"> </w:t>
      </w:r>
      <w:r>
        <w:t>Title</w:t>
      </w:r>
      <w:r>
        <w:rPr>
          <w:spacing w:val="-10"/>
        </w:rPr>
        <w:t xml:space="preserve"> </w:t>
      </w:r>
      <w:r>
        <w:t>VI</w:t>
      </w:r>
      <w:r>
        <w:rPr>
          <w:spacing w:val="-10"/>
        </w:rPr>
        <w:t xml:space="preserve"> </w:t>
      </w:r>
      <w:r>
        <w:t>NRC</w:t>
      </w:r>
      <w:r>
        <w:rPr>
          <w:spacing w:val="-9"/>
        </w:rPr>
        <w:t xml:space="preserve"> </w:t>
      </w:r>
      <w:r>
        <w:t>director,</w:t>
      </w:r>
      <w:r>
        <w:rPr>
          <w:spacing w:val="-3"/>
        </w:rPr>
        <w:t xml:space="preserve"> </w:t>
      </w:r>
      <w:r>
        <w:t>and</w:t>
      </w:r>
      <w:r>
        <w:rPr>
          <w:spacing w:val="-9"/>
        </w:rPr>
        <w:t xml:space="preserve"> </w:t>
      </w:r>
      <w:r>
        <w:t>two</w:t>
      </w:r>
      <w:r>
        <w:rPr>
          <w:spacing w:val="-9"/>
        </w:rPr>
        <w:t xml:space="preserve"> </w:t>
      </w:r>
      <w:r>
        <w:t>internal</w:t>
      </w:r>
      <w:r>
        <w:rPr>
          <w:spacing w:val="-5"/>
        </w:rPr>
        <w:t xml:space="preserve"> </w:t>
      </w:r>
      <w:r>
        <w:t>members.</w:t>
      </w:r>
      <w:r>
        <w:rPr>
          <w:spacing w:val="-9"/>
        </w:rPr>
        <w:t xml:space="preserve"> </w:t>
      </w:r>
      <w:r>
        <w:t>They</w:t>
      </w:r>
      <w:r>
        <w:rPr>
          <w:spacing w:val="-8"/>
        </w:rPr>
        <w:t xml:space="preserve"> </w:t>
      </w:r>
      <w:r>
        <w:t>stat</w:t>
      </w:r>
      <w:r>
        <w:t>ed</w:t>
      </w:r>
      <w:r>
        <w:rPr>
          <w:spacing w:val="-9"/>
        </w:rPr>
        <w:t xml:space="preserve"> </w:t>
      </w:r>
      <w:r>
        <w:t>that</w:t>
      </w:r>
      <w:r>
        <w:rPr>
          <w:spacing w:val="-10"/>
        </w:rPr>
        <w:t xml:space="preserve"> </w:t>
      </w:r>
      <w:r>
        <w:t>the</w:t>
      </w:r>
      <w:r>
        <w:rPr>
          <w:spacing w:val="-5"/>
        </w:rPr>
        <w:t xml:space="preserve"> </w:t>
      </w:r>
      <w:r>
        <w:t>LAI</w:t>
      </w:r>
      <w:r>
        <w:rPr>
          <w:spacing w:val="-10"/>
        </w:rPr>
        <w:t xml:space="preserve"> </w:t>
      </w:r>
      <w:r>
        <w:t>"is</w:t>
      </w:r>
      <w:r>
        <w:rPr>
          <w:spacing w:val="-7"/>
        </w:rPr>
        <w:t xml:space="preserve"> </w:t>
      </w:r>
      <w:r>
        <w:t>nationally and internationally recognized as one of the leading institutions in its fields of interest." It continued, “The LAI appears to be fulfilling and, in some areas, exceeding its operational objectives</w:t>
      </w:r>
      <w:r>
        <w:rPr>
          <w:spacing w:val="-4"/>
        </w:rPr>
        <w:t xml:space="preserve"> </w:t>
      </w:r>
      <w:r>
        <w:t>in</w:t>
      </w:r>
      <w:r>
        <w:rPr>
          <w:spacing w:val="-4"/>
        </w:rPr>
        <w:t xml:space="preserve"> </w:t>
      </w:r>
      <w:r>
        <w:t>terms</w:t>
      </w:r>
      <w:r>
        <w:rPr>
          <w:spacing w:val="-4"/>
        </w:rPr>
        <w:t xml:space="preserve"> </w:t>
      </w:r>
      <w:r>
        <w:t>of</w:t>
      </w:r>
      <w:r>
        <w:rPr>
          <w:spacing w:val="-4"/>
        </w:rPr>
        <w:t xml:space="preserve"> </w:t>
      </w:r>
      <w:r>
        <w:t>fostering inte</w:t>
      </w:r>
      <w:r>
        <w:t>rdisciplinary</w:t>
      </w:r>
      <w:r>
        <w:rPr>
          <w:spacing w:val="-4"/>
        </w:rPr>
        <w:t xml:space="preserve"> </w:t>
      </w:r>
      <w:r>
        <w:t>research</w:t>
      </w:r>
      <w:r>
        <w:rPr>
          <w:spacing w:val="-4"/>
        </w:rPr>
        <w:t xml:space="preserve"> </w:t>
      </w:r>
      <w:r>
        <w:t>and</w:t>
      </w:r>
      <w:r>
        <w:rPr>
          <w:spacing w:val="-3"/>
        </w:rPr>
        <w:t xml:space="preserve"> </w:t>
      </w:r>
      <w:r>
        <w:t>dissemination</w:t>
      </w:r>
      <w:r>
        <w:rPr>
          <w:spacing w:val="-4"/>
        </w:rPr>
        <w:t xml:space="preserve"> </w:t>
      </w:r>
      <w:r>
        <w:t>of</w:t>
      </w:r>
      <w:r>
        <w:rPr>
          <w:spacing w:val="-4"/>
        </w:rPr>
        <w:t xml:space="preserve"> </w:t>
      </w:r>
      <w:r>
        <w:t>knowledge</w:t>
      </w:r>
      <w:r>
        <w:rPr>
          <w:spacing w:val="-6"/>
        </w:rPr>
        <w:t xml:space="preserve"> </w:t>
      </w:r>
      <w:r>
        <w:t>on</w:t>
      </w:r>
      <w:r>
        <w:rPr>
          <w:spacing w:val="-1"/>
        </w:rPr>
        <w:t xml:space="preserve"> </w:t>
      </w:r>
      <w:r>
        <w:t>and appreciation</w:t>
      </w:r>
      <w:r>
        <w:rPr>
          <w:spacing w:val="-15"/>
        </w:rPr>
        <w:t xml:space="preserve"> </w:t>
      </w:r>
      <w:r>
        <w:t>for</w:t>
      </w:r>
      <w:r>
        <w:rPr>
          <w:spacing w:val="-15"/>
        </w:rPr>
        <w:t xml:space="preserve"> </w:t>
      </w:r>
      <w:r>
        <w:t>Latin</w:t>
      </w:r>
      <w:r>
        <w:rPr>
          <w:spacing w:val="-15"/>
        </w:rPr>
        <w:t xml:space="preserve"> </w:t>
      </w:r>
      <w:r>
        <w:t>America</w:t>
      </w:r>
      <w:r>
        <w:rPr>
          <w:spacing w:val="-15"/>
        </w:rPr>
        <w:t xml:space="preserve"> </w:t>
      </w:r>
      <w:r>
        <w:t>and</w:t>
      </w:r>
      <w:r>
        <w:rPr>
          <w:spacing w:val="-15"/>
        </w:rPr>
        <w:t xml:space="preserve"> </w:t>
      </w:r>
      <w:r>
        <w:t>the</w:t>
      </w:r>
      <w:r>
        <w:rPr>
          <w:spacing w:val="-15"/>
        </w:rPr>
        <w:t xml:space="preserve"> </w:t>
      </w:r>
      <w:r>
        <w:t>Caribbean,</w:t>
      </w:r>
      <w:r>
        <w:rPr>
          <w:spacing w:val="-15"/>
        </w:rPr>
        <w:t xml:space="preserve"> </w:t>
      </w:r>
      <w:r>
        <w:t>throughout</w:t>
      </w:r>
      <w:r>
        <w:rPr>
          <w:spacing w:val="-15"/>
        </w:rPr>
        <w:t xml:space="preserve"> </w:t>
      </w:r>
      <w:r>
        <w:t>the</w:t>
      </w:r>
      <w:r>
        <w:rPr>
          <w:spacing w:val="-15"/>
        </w:rPr>
        <w:t xml:space="preserve"> </w:t>
      </w:r>
      <w:r>
        <w:t>UCLA</w:t>
      </w:r>
      <w:r>
        <w:rPr>
          <w:spacing w:val="-15"/>
        </w:rPr>
        <w:t xml:space="preserve"> </w:t>
      </w:r>
      <w:r>
        <w:t>community</w:t>
      </w:r>
      <w:r>
        <w:rPr>
          <w:spacing w:val="-15"/>
        </w:rPr>
        <w:t xml:space="preserve"> </w:t>
      </w:r>
      <w:r>
        <w:t>and</w:t>
      </w:r>
      <w:r>
        <w:rPr>
          <w:spacing w:val="-15"/>
        </w:rPr>
        <w:t xml:space="preserve"> </w:t>
      </w:r>
      <w:r>
        <w:t>beyond." The</w:t>
      </w:r>
      <w:r>
        <w:rPr>
          <w:spacing w:val="-5"/>
        </w:rPr>
        <w:t xml:space="preserve"> </w:t>
      </w:r>
      <w:r>
        <w:t>outreach</w:t>
      </w:r>
      <w:r>
        <w:rPr>
          <w:spacing w:val="-3"/>
        </w:rPr>
        <w:t xml:space="preserve"> </w:t>
      </w:r>
      <w:r>
        <w:t>program</w:t>
      </w:r>
      <w:r>
        <w:rPr>
          <w:spacing w:val="-5"/>
        </w:rPr>
        <w:t xml:space="preserve"> </w:t>
      </w:r>
      <w:r>
        <w:t>in</w:t>
      </w:r>
      <w:r>
        <w:rPr>
          <w:spacing w:val="-3"/>
        </w:rPr>
        <w:t xml:space="preserve"> </w:t>
      </w:r>
      <w:r>
        <w:t>particular</w:t>
      </w:r>
      <w:r>
        <w:rPr>
          <w:spacing w:val="-3"/>
        </w:rPr>
        <w:t xml:space="preserve"> </w:t>
      </w:r>
      <w:r>
        <w:t>stood</w:t>
      </w:r>
      <w:r>
        <w:rPr>
          <w:spacing w:val="-3"/>
        </w:rPr>
        <w:t xml:space="preserve"> </w:t>
      </w:r>
      <w:r>
        <w:t>out</w:t>
      </w:r>
      <w:r>
        <w:rPr>
          <w:spacing w:val="-5"/>
        </w:rPr>
        <w:t xml:space="preserve"> </w:t>
      </w:r>
      <w:r>
        <w:t>“as</w:t>
      </w:r>
      <w:r>
        <w:rPr>
          <w:spacing w:val="-2"/>
        </w:rPr>
        <w:t xml:space="preserve"> </w:t>
      </w:r>
      <w:r>
        <w:t>an</w:t>
      </w:r>
      <w:r>
        <w:rPr>
          <w:spacing w:val="-3"/>
        </w:rPr>
        <w:t xml:space="preserve"> </w:t>
      </w:r>
      <w:r>
        <w:t>extraordinarily</w:t>
      </w:r>
      <w:r>
        <w:rPr>
          <w:spacing w:val="-3"/>
        </w:rPr>
        <w:t xml:space="preserve"> </w:t>
      </w:r>
      <w:r>
        <w:t>effective</w:t>
      </w:r>
      <w:r>
        <w:rPr>
          <w:spacing w:val="-5"/>
        </w:rPr>
        <w:t xml:space="preserve"> </w:t>
      </w:r>
      <w:r>
        <w:t>means</w:t>
      </w:r>
      <w:r>
        <w:rPr>
          <w:spacing w:val="-2"/>
        </w:rPr>
        <w:t xml:space="preserve"> </w:t>
      </w:r>
      <w:r>
        <w:t>of</w:t>
      </w:r>
      <w:r>
        <w:rPr>
          <w:spacing w:val="-3"/>
        </w:rPr>
        <w:t xml:space="preserve"> </w:t>
      </w:r>
      <w:r>
        <w:t>linking</w:t>
      </w:r>
      <w:r>
        <w:rPr>
          <w:spacing w:val="-3"/>
        </w:rPr>
        <w:t xml:space="preserve"> </w:t>
      </w:r>
      <w:r>
        <w:t>the institute’s</w:t>
      </w:r>
      <w:r>
        <w:rPr>
          <w:spacing w:val="3"/>
        </w:rPr>
        <w:t xml:space="preserve"> </w:t>
      </w:r>
      <w:r>
        <w:t>research,</w:t>
      </w:r>
      <w:r>
        <w:rPr>
          <w:spacing w:val="5"/>
        </w:rPr>
        <w:t xml:space="preserve"> </w:t>
      </w:r>
      <w:r>
        <w:t>education,</w:t>
      </w:r>
      <w:r>
        <w:rPr>
          <w:spacing w:val="5"/>
        </w:rPr>
        <w:t xml:space="preserve"> </w:t>
      </w:r>
      <w:r>
        <w:t>and community-building</w:t>
      </w:r>
      <w:r>
        <w:rPr>
          <w:spacing w:val="1"/>
        </w:rPr>
        <w:t xml:space="preserve"> </w:t>
      </w:r>
      <w:r>
        <w:t>activities, significantly raising</w:t>
      </w:r>
      <w:r>
        <w:rPr>
          <w:spacing w:val="1"/>
        </w:rPr>
        <w:t xml:space="preserve"> </w:t>
      </w:r>
      <w:r>
        <w:t>its</w:t>
      </w:r>
      <w:r>
        <w:rPr>
          <w:spacing w:val="2"/>
        </w:rPr>
        <w:t xml:space="preserve"> </w:t>
      </w:r>
      <w:r>
        <w:rPr>
          <w:spacing w:val="-2"/>
        </w:rPr>
        <w:t>profile</w:t>
      </w:r>
    </w:p>
    <w:p w14:paraId="1CE6B6D7" w14:textId="77777777" w:rsidR="00DB09FF" w:rsidRDefault="00DB09FF">
      <w:pPr>
        <w:spacing w:line="480" w:lineRule="auto"/>
        <w:jc w:val="both"/>
        <w:sectPr w:rsidR="00DB09FF">
          <w:pgSz w:w="12240" w:h="15840"/>
          <w:pgMar w:top="1020" w:right="1240" w:bottom="940" w:left="1340" w:header="680" w:footer="740" w:gutter="0"/>
          <w:cols w:space="720"/>
        </w:sectPr>
      </w:pPr>
    </w:p>
    <w:p w14:paraId="1CE6B6D8" w14:textId="77777777" w:rsidR="00DB09FF" w:rsidRDefault="00DB09FF">
      <w:pPr>
        <w:pStyle w:val="BodyText"/>
        <w:spacing w:before="8"/>
        <w:ind w:left="0"/>
        <w:rPr>
          <w:sz w:val="27"/>
        </w:rPr>
      </w:pPr>
    </w:p>
    <w:p w14:paraId="1CE6B6D9" w14:textId="77777777" w:rsidR="00DB09FF" w:rsidRDefault="00333147">
      <w:pPr>
        <w:pStyle w:val="BodyText"/>
        <w:spacing w:before="90" w:line="480" w:lineRule="auto"/>
        <w:ind w:right="200"/>
        <w:jc w:val="both"/>
      </w:pPr>
      <w:r>
        <w:t>with</w:t>
      </w:r>
      <w:r>
        <w:rPr>
          <w:spacing w:val="-15"/>
        </w:rPr>
        <w:t xml:space="preserve"> </w:t>
      </w:r>
      <w:r>
        <w:t>the</w:t>
      </w:r>
      <w:r>
        <w:rPr>
          <w:spacing w:val="-10"/>
        </w:rPr>
        <w:t xml:space="preserve"> </w:t>
      </w:r>
      <w:r>
        <w:t>larger</w:t>
      </w:r>
      <w:r>
        <w:rPr>
          <w:spacing w:val="-10"/>
        </w:rPr>
        <w:t xml:space="preserve"> </w:t>
      </w:r>
      <w:r>
        <w:t>community,</w:t>
      </w:r>
      <w:r>
        <w:rPr>
          <w:spacing w:val="-15"/>
        </w:rPr>
        <w:t xml:space="preserve"> </w:t>
      </w:r>
      <w:r>
        <w:t>while</w:t>
      </w:r>
      <w:r>
        <w:rPr>
          <w:spacing w:val="-15"/>
        </w:rPr>
        <w:t xml:space="preserve"> </w:t>
      </w:r>
      <w:r>
        <w:t>fostering</w:t>
      </w:r>
      <w:r>
        <w:rPr>
          <w:spacing w:val="-15"/>
        </w:rPr>
        <w:t xml:space="preserve"> </w:t>
      </w:r>
      <w:r>
        <w:t>diversity,</w:t>
      </w:r>
      <w:r>
        <w:rPr>
          <w:spacing w:val="-10"/>
        </w:rPr>
        <w:t xml:space="preserve"> </w:t>
      </w:r>
      <w:r>
        <w:t>inclusiveness</w:t>
      </w:r>
      <w:r>
        <w:rPr>
          <w:spacing w:val="-13"/>
        </w:rPr>
        <w:t xml:space="preserve"> </w:t>
      </w:r>
      <w:r>
        <w:t>and</w:t>
      </w:r>
      <w:r>
        <w:rPr>
          <w:spacing w:val="-15"/>
        </w:rPr>
        <w:t xml:space="preserve"> </w:t>
      </w:r>
      <w:r>
        <w:t>equity.”</w:t>
      </w:r>
      <w:r>
        <w:rPr>
          <w:spacing w:val="-15"/>
        </w:rPr>
        <w:t xml:space="preserve"> </w:t>
      </w:r>
      <w:r>
        <w:t>The</w:t>
      </w:r>
      <w:r>
        <w:rPr>
          <w:spacing w:val="-15"/>
        </w:rPr>
        <w:t xml:space="preserve"> </w:t>
      </w:r>
      <w:r>
        <w:t>report</w:t>
      </w:r>
      <w:r>
        <w:rPr>
          <w:spacing w:val="-11"/>
        </w:rPr>
        <w:t xml:space="preserve"> </w:t>
      </w:r>
      <w:r>
        <w:t xml:space="preserve">offered </w:t>
      </w:r>
      <w:r>
        <w:rPr>
          <w:spacing w:val="-2"/>
        </w:rPr>
        <w:t>several</w:t>
      </w:r>
      <w:r>
        <w:rPr>
          <w:spacing w:val="-7"/>
        </w:rPr>
        <w:t xml:space="preserve"> </w:t>
      </w:r>
      <w:r>
        <w:rPr>
          <w:spacing w:val="-2"/>
        </w:rPr>
        <w:t>recommendations</w:t>
      </w:r>
      <w:r>
        <w:rPr>
          <w:spacing w:val="-3"/>
        </w:rPr>
        <w:t xml:space="preserve"> </w:t>
      </w:r>
      <w:r>
        <w:rPr>
          <w:spacing w:val="-2"/>
        </w:rPr>
        <w:t>that</w:t>
      </w:r>
      <w:r>
        <w:rPr>
          <w:spacing w:val="-7"/>
        </w:rPr>
        <w:t xml:space="preserve"> </w:t>
      </w:r>
      <w:r>
        <w:rPr>
          <w:spacing w:val="-2"/>
        </w:rPr>
        <w:t>have</w:t>
      </w:r>
      <w:r>
        <w:rPr>
          <w:spacing w:val="-7"/>
        </w:rPr>
        <w:t xml:space="preserve"> </w:t>
      </w:r>
      <w:r>
        <w:rPr>
          <w:spacing w:val="-2"/>
        </w:rPr>
        <w:t>since</w:t>
      </w:r>
      <w:r>
        <w:rPr>
          <w:spacing w:val="-7"/>
        </w:rPr>
        <w:t xml:space="preserve"> </w:t>
      </w:r>
      <w:r>
        <w:rPr>
          <w:spacing w:val="-2"/>
        </w:rPr>
        <w:t>been implemented, including</w:t>
      </w:r>
      <w:r>
        <w:rPr>
          <w:spacing w:val="-5"/>
        </w:rPr>
        <w:t xml:space="preserve"> </w:t>
      </w:r>
      <w:r>
        <w:rPr>
          <w:spacing w:val="-2"/>
        </w:rPr>
        <w:t>the</w:t>
      </w:r>
      <w:r>
        <w:rPr>
          <w:spacing w:val="-7"/>
        </w:rPr>
        <w:t xml:space="preserve"> </w:t>
      </w:r>
      <w:r>
        <w:rPr>
          <w:spacing w:val="-2"/>
        </w:rPr>
        <w:t>remodeling</w:t>
      </w:r>
      <w:r>
        <w:rPr>
          <w:spacing w:val="-5"/>
        </w:rPr>
        <w:t xml:space="preserve"> </w:t>
      </w:r>
      <w:r>
        <w:rPr>
          <w:spacing w:val="-2"/>
        </w:rPr>
        <w:t>of</w:t>
      </w:r>
      <w:r>
        <w:rPr>
          <w:spacing w:val="-4"/>
        </w:rPr>
        <w:t xml:space="preserve"> </w:t>
      </w:r>
      <w:r>
        <w:rPr>
          <w:spacing w:val="-2"/>
        </w:rPr>
        <w:t>the</w:t>
      </w:r>
      <w:r>
        <w:rPr>
          <w:spacing w:val="-7"/>
        </w:rPr>
        <w:t xml:space="preserve"> </w:t>
      </w:r>
      <w:r>
        <w:rPr>
          <w:spacing w:val="-2"/>
        </w:rPr>
        <w:t xml:space="preserve">LAI’s </w:t>
      </w:r>
      <w:r>
        <w:t>office</w:t>
      </w:r>
      <w:r>
        <w:rPr>
          <w:spacing w:val="-1"/>
        </w:rPr>
        <w:t xml:space="preserve"> </w:t>
      </w:r>
      <w:r>
        <w:t>space, a</w:t>
      </w:r>
      <w:r>
        <w:rPr>
          <w:spacing w:val="-1"/>
        </w:rPr>
        <w:t xml:space="preserve"> </w:t>
      </w:r>
      <w:r>
        <w:t>greater focus on fundraising, and more</w:t>
      </w:r>
      <w:r>
        <w:rPr>
          <w:spacing w:val="-1"/>
        </w:rPr>
        <w:t xml:space="preserve"> </w:t>
      </w:r>
      <w:r>
        <w:t>programming on Central</w:t>
      </w:r>
      <w:r>
        <w:rPr>
          <w:spacing w:val="-1"/>
        </w:rPr>
        <w:t xml:space="preserve"> </w:t>
      </w:r>
      <w:r>
        <w:t>America. Others, such</w:t>
      </w:r>
      <w:r>
        <w:rPr>
          <w:spacing w:val="-8"/>
        </w:rPr>
        <w:t xml:space="preserve"> </w:t>
      </w:r>
      <w:r>
        <w:t>as</w:t>
      </w:r>
      <w:r>
        <w:rPr>
          <w:spacing w:val="-6"/>
        </w:rPr>
        <w:t xml:space="preserve"> </w:t>
      </w:r>
      <w:r>
        <w:t>working</w:t>
      </w:r>
      <w:r>
        <w:rPr>
          <w:spacing w:val="-2"/>
        </w:rPr>
        <w:t xml:space="preserve"> </w:t>
      </w:r>
      <w:r>
        <w:t>more</w:t>
      </w:r>
      <w:r>
        <w:rPr>
          <w:spacing w:val="-9"/>
        </w:rPr>
        <w:t xml:space="preserve"> </w:t>
      </w:r>
      <w:r>
        <w:t>proactively</w:t>
      </w:r>
      <w:r>
        <w:rPr>
          <w:spacing w:val="-3"/>
        </w:rPr>
        <w:t xml:space="preserve"> </w:t>
      </w:r>
      <w:r>
        <w:t>to</w:t>
      </w:r>
      <w:r>
        <w:rPr>
          <w:spacing w:val="-2"/>
        </w:rPr>
        <w:t xml:space="preserve"> </w:t>
      </w:r>
      <w:r>
        <w:t>coordinate</w:t>
      </w:r>
      <w:r>
        <w:rPr>
          <w:spacing w:val="-4"/>
        </w:rPr>
        <w:t xml:space="preserve"> </w:t>
      </w:r>
      <w:r>
        <w:t>the</w:t>
      </w:r>
      <w:r>
        <w:rPr>
          <w:spacing w:val="-4"/>
        </w:rPr>
        <w:t xml:space="preserve"> </w:t>
      </w:r>
      <w:r>
        <w:t>activities</w:t>
      </w:r>
      <w:r>
        <w:rPr>
          <w:spacing w:val="-6"/>
        </w:rPr>
        <w:t xml:space="preserve"> </w:t>
      </w:r>
      <w:r>
        <w:t>of</w:t>
      </w:r>
      <w:r>
        <w:rPr>
          <w:spacing w:val="-3"/>
        </w:rPr>
        <w:t xml:space="preserve"> </w:t>
      </w:r>
      <w:r>
        <w:t>all</w:t>
      </w:r>
      <w:r>
        <w:rPr>
          <w:spacing w:val="-9"/>
        </w:rPr>
        <w:t xml:space="preserve"> </w:t>
      </w:r>
      <w:r>
        <w:t>camp</w:t>
      </w:r>
      <w:r>
        <w:t>us</w:t>
      </w:r>
      <w:r>
        <w:rPr>
          <w:spacing w:val="-6"/>
        </w:rPr>
        <w:t xml:space="preserve"> </w:t>
      </w:r>
      <w:r>
        <w:t>units</w:t>
      </w:r>
      <w:r>
        <w:rPr>
          <w:spacing w:val="-6"/>
        </w:rPr>
        <w:t xml:space="preserve"> </w:t>
      </w:r>
      <w:r>
        <w:t>that</w:t>
      </w:r>
      <w:r>
        <w:rPr>
          <w:spacing w:val="-9"/>
        </w:rPr>
        <w:t xml:space="preserve"> </w:t>
      </w:r>
      <w:r>
        <w:t>specialize</w:t>
      </w:r>
      <w:r>
        <w:rPr>
          <w:spacing w:val="-9"/>
        </w:rPr>
        <w:t xml:space="preserve"> </w:t>
      </w:r>
      <w:r>
        <w:t>in Latin America,</w:t>
      </w:r>
      <w:r>
        <w:rPr>
          <w:spacing w:val="-3"/>
        </w:rPr>
        <w:t xml:space="preserve"> </w:t>
      </w:r>
      <w:r>
        <w:t>or involving</w:t>
      </w:r>
      <w:r>
        <w:rPr>
          <w:spacing w:val="-3"/>
        </w:rPr>
        <w:t xml:space="preserve"> </w:t>
      </w:r>
      <w:r>
        <w:t>students</w:t>
      </w:r>
      <w:r>
        <w:rPr>
          <w:spacing w:val="-2"/>
        </w:rPr>
        <w:t xml:space="preserve"> </w:t>
      </w:r>
      <w:r>
        <w:t>more</w:t>
      </w:r>
      <w:r>
        <w:rPr>
          <w:spacing w:val="-5"/>
        </w:rPr>
        <w:t xml:space="preserve"> </w:t>
      </w:r>
      <w:r>
        <w:t>closely in program</w:t>
      </w:r>
      <w:r>
        <w:rPr>
          <w:spacing w:val="-5"/>
        </w:rPr>
        <w:t xml:space="preserve"> </w:t>
      </w:r>
      <w:r>
        <w:t>planning and outreach,</w:t>
      </w:r>
      <w:r>
        <w:rPr>
          <w:spacing w:val="-3"/>
        </w:rPr>
        <w:t xml:space="preserve"> </w:t>
      </w:r>
      <w:r>
        <w:t>were in the process of being implemented, but were interrupted by the onset of the pandemic.</w:t>
      </w:r>
    </w:p>
    <w:p w14:paraId="1CE6B6DA" w14:textId="77777777" w:rsidR="00DB09FF" w:rsidRDefault="00333147">
      <w:pPr>
        <w:pStyle w:val="BodyText"/>
        <w:spacing w:line="480" w:lineRule="auto"/>
        <w:ind w:right="195" w:firstLine="720"/>
        <w:jc w:val="both"/>
      </w:pPr>
      <w:r>
        <w:t>The M.A. program received its last review in 2016. The two internal and two external reviewers</w:t>
      </w:r>
      <w:r>
        <w:rPr>
          <w:spacing w:val="-11"/>
        </w:rPr>
        <w:t xml:space="preserve"> </w:t>
      </w:r>
      <w:r>
        <w:t>praised</w:t>
      </w:r>
      <w:r>
        <w:rPr>
          <w:spacing w:val="-14"/>
        </w:rPr>
        <w:t xml:space="preserve"> </w:t>
      </w:r>
      <w:r>
        <w:t>the</w:t>
      </w:r>
      <w:r>
        <w:rPr>
          <w:spacing w:val="-15"/>
        </w:rPr>
        <w:t xml:space="preserve"> </w:t>
      </w:r>
      <w:r>
        <w:t>quality</w:t>
      </w:r>
      <w:r>
        <w:rPr>
          <w:spacing w:val="-14"/>
        </w:rPr>
        <w:t xml:space="preserve"> </w:t>
      </w:r>
      <w:r>
        <w:t>and</w:t>
      </w:r>
      <w:r>
        <w:rPr>
          <w:spacing w:val="-14"/>
        </w:rPr>
        <w:t xml:space="preserve"> </w:t>
      </w:r>
      <w:r>
        <w:t>diversity</w:t>
      </w:r>
      <w:r>
        <w:rPr>
          <w:spacing w:val="-14"/>
        </w:rPr>
        <w:t xml:space="preserve"> </w:t>
      </w:r>
      <w:r>
        <w:t>of</w:t>
      </w:r>
      <w:r>
        <w:rPr>
          <w:spacing w:val="-13"/>
        </w:rPr>
        <w:t xml:space="preserve"> </w:t>
      </w:r>
      <w:r>
        <w:t>the</w:t>
      </w:r>
      <w:r>
        <w:rPr>
          <w:spacing w:val="-15"/>
        </w:rPr>
        <w:t xml:space="preserve"> </w:t>
      </w:r>
      <w:r>
        <w:t>faculty</w:t>
      </w:r>
      <w:r>
        <w:rPr>
          <w:spacing w:val="-14"/>
        </w:rPr>
        <w:t xml:space="preserve"> </w:t>
      </w:r>
      <w:r>
        <w:t>and</w:t>
      </w:r>
      <w:r>
        <w:rPr>
          <w:spacing w:val="-14"/>
        </w:rPr>
        <w:t xml:space="preserve"> </w:t>
      </w:r>
      <w:r>
        <w:t>students;</w:t>
      </w:r>
      <w:r>
        <w:rPr>
          <w:spacing w:val="-15"/>
        </w:rPr>
        <w:t xml:space="preserve"> </w:t>
      </w:r>
      <w:r>
        <w:t>one</w:t>
      </w:r>
      <w:r>
        <w:rPr>
          <w:spacing w:val="-15"/>
        </w:rPr>
        <w:t xml:space="preserve"> </w:t>
      </w:r>
      <w:r>
        <w:t>r</w:t>
      </w:r>
      <w:r>
        <w:t>emarked</w:t>
      </w:r>
      <w:r>
        <w:rPr>
          <w:spacing w:val="-14"/>
        </w:rPr>
        <w:t xml:space="preserve"> </w:t>
      </w:r>
      <w:r>
        <w:t>on</w:t>
      </w:r>
      <w:r>
        <w:rPr>
          <w:spacing w:val="-7"/>
        </w:rPr>
        <w:t xml:space="preserve"> </w:t>
      </w:r>
      <w:r>
        <w:t>the</w:t>
      </w:r>
      <w:r>
        <w:rPr>
          <w:spacing w:val="-15"/>
        </w:rPr>
        <w:t xml:space="preserve"> </w:t>
      </w:r>
      <w:r>
        <w:t>“global diversity that its affiliated faculty and students bring to campus, intersecting in significant ways with</w:t>
      </w:r>
      <w:r>
        <w:rPr>
          <w:spacing w:val="-5"/>
        </w:rPr>
        <w:t xml:space="preserve"> </w:t>
      </w:r>
      <w:r>
        <w:t>promoting</w:t>
      </w:r>
      <w:r>
        <w:rPr>
          <w:spacing w:val="-5"/>
        </w:rPr>
        <w:t xml:space="preserve"> </w:t>
      </w:r>
      <w:r>
        <w:t>domestic</w:t>
      </w:r>
      <w:r>
        <w:rPr>
          <w:spacing w:val="-7"/>
        </w:rPr>
        <w:t xml:space="preserve"> </w:t>
      </w:r>
      <w:r>
        <w:t>diversity,</w:t>
      </w:r>
      <w:r>
        <w:rPr>
          <w:spacing w:val="-5"/>
        </w:rPr>
        <w:t xml:space="preserve"> </w:t>
      </w:r>
      <w:r>
        <w:t>equity</w:t>
      </w:r>
      <w:r>
        <w:rPr>
          <w:spacing w:val="-5"/>
        </w:rPr>
        <w:t xml:space="preserve"> </w:t>
      </w:r>
      <w:r>
        <w:t>inclusion,</w:t>
      </w:r>
      <w:r>
        <w:rPr>
          <w:spacing w:val="-2"/>
        </w:rPr>
        <w:t xml:space="preserve"> </w:t>
      </w:r>
      <w:r>
        <w:t>religious and</w:t>
      </w:r>
      <w:r>
        <w:rPr>
          <w:spacing w:val="-5"/>
        </w:rPr>
        <w:t xml:space="preserve"> </w:t>
      </w:r>
      <w:r>
        <w:t>political</w:t>
      </w:r>
      <w:r>
        <w:rPr>
          <w:spacing w:val="-7"/>
        </w:rPr>
        <w:t xml:space="preserve"> </w:t>
      </w:r>
      <w:r>
        <w:t>views,</w:t>
      </w:r>
      <w:r>
        <w:rPr>
          <w:spacing w:val="-5"/>
        </w:rPr>
        <w:t xml:space="preserve"> </w:t>
      </w:r>
      <w:r>
        <w:t>etc.</w:t>
      </w:r>
      <w:r>
        <w:rPr>
          <w:spacing w:val="-5"/>
        </w:rPr>
        <w:t xml:space="preserve"> </w:t>
      </w:r>
      <w:r>
        <w:t>at</w:t>
      </w:r>
      <w:r>
        <w:rPr>
          <w:spacing w:val="-7"/>
        </w:rPr>
        <w:t xml:space="preserve"> </w:t>
      </w:r>
      <w:r>
        <w:t>UCLA.” The</w:t>
      </w:r>
      <w:r>
        <w:rPr>
          <w:spacing w:val="-5"/>
        </w:rPr>
        <w:t xml:space="preserve"> </w:t>
      </w:r>
      <w:r>
        <w:t>review</w:t>
      </w:r>
      <w:r>
        <w:rPr>
          <w:spacing w:val="-2"/>
        </w:rPr>
        <w:t xml:space="preserve"> </w:t>
      </w:r>
      <w:r>
        <w:t>also</w:t>
      </w:r>
      <w:r>
        <w:rPr>
          <w:spacing w:val="-3"/>
        </w:rPr>
        <w:t xml:space="preserve"> </w:t>
      </w:r>
      <w:r>
        <w:t>provided</w:t>
      </w:r>
      <w:r>
        <w:rPr>
          <w:spacing w:val="-3"/>
        </w:rPr>
        <w:t xml:space="preserve"> </w:t>
      </w:r>
      <w:r>
        <w:t>the impe</w:t>
      </w:r>
      <w:r>
        <w:t>tus</w:t>
      </w:r>
      <w:r>
        <w:rPr>
          <w:spacing w:val="-2"/>
        </w:rPr>
        <w:t xml:space="preserve"> </w:t>
      </w:r>
      <w:r>
        <w:t>for</w:t>
      </w:r>
      <w:r>
        <w:rPr>
          <w:spacing w:val="-3"/>
        </w:rPr>
        <w:t xml:space="preserve"> </w:t>
      </w:r>
      <w:r>
        <w:t>several</w:t>
      </w:r>
      <w:r>
        <w:rPr>
          <w:spacing w:val="-5"/>
        </w:rPr>
        <w:t xml:space="preserve"> </w:t>
      </w:r>
      <w:r>
        <w:t>changes,</w:t>
      </w:r>
      <w:r>
        <w:rPr>
          <w:spacing w:val="-3"/>
        </w:rPr>
        <w:t xml:space="preserve"> </w:t>
      </w:r>
      <w:r>
        <w:t>including the establishment</w:t>
      </w:r>
      <w:r>
        <w:rPr>
          <w:spacing w:val="-5"/>
        </w:rPr>
        <w:t xml:space="preserve"> </w:t>
      </w:r>
      <w:r>
        <w:t>of bylaws, strengthening</w:t>
      </w:r>
      <w:r>
        <w:rPr>
          <w:spacing w:val="-15"/>
        </w:rPr>
        <w:t xml:space="preserve"> </w:t>
      </w:r>
      <w:r>
        <w:t>the</w:t>
      </w:r>
      <w:r>
        <w:rPr>
          <w:spacing w:val="-15"/>
        </w:rPr>
        <w:t xml:space="preserve"> </w:t>
      </w:r>
      <w:r>
        <w:t>graduate</w:t>
      </w:r>
      <w:r>
        <w:rPr>
          <w:spacing w:val="-15"/>
        </w:rPr>
        <w:t xml:space="preserve"> </w:t>
      </w:r>
      <w:r>
        <w:t>student</w:t>
      </w:r>
      <w:r>
        <w:rPr>
          <w:spacing w:val="-15"/>
        </w:rPr>
        <w:t xml:space="preserve"> </w:t>
      </w:r>
      <w:r>
        <w:t>organization,</w:t>
      </w:r>
      <w:r>
        <w:rPr>
          <w:spacing w:val="-15"/>
        </w:rPr>
        <w:t xml:space="preserve"> </w:t>
      </w:r>
      <w:r>
        <w:t>and</w:t>
      </w:r>
      <w:r>
        <w:rPr>
          <w:spacing w:val="-15"/>
        </w:rPr>
        <w:t xml:space="preserve"> </w:t>
      </w:r>
      <w:r>
        <w:t>more</w:t>
      </w:r>
      <w:r>
        <w:rPr>
          <w:spacing w:val="-15"/>
        </w:rPr>
        <w:t xml:space="preserve"> </w:t>
      </w:r>
      <w:r>
        <w:t>comprehensive</w:t>
      </w:r>
      <w:r>
        <w:rPr>
          <w:spacing w:val="-15"/>
        </w:rPr>
        <w:t xml:space="preserve"> </w:t>
      </w:r>
      <w:r>
        <w:t>orientation</w:t>
      </w:r>
      <w:r>
        <w:rPr>
          <w:spacing w:val="-15"/>
        </w:rPr>
        <w:t xml:space="preserve"> </w:t>
      </w:r>
      <w:r>
        <w:t>for</w:t>
      </w:r>
      <w:r>
        <w:rPr>
          <w:spacing w:val="-15"/>
        </w:rPr>
        <w:t xml:space="preserve"> </w:t>
      </w:r>
      <w:r>
        <w:t>incoming students,</w:t>
      </w:r>
      <w:r>
        <w:rPr>
          <w:spacing w:val="-2"/>
        </w:rPr>
        <w:t xml:space="preserve"> </w:t>
      </w:r>
      <w:r>
        <w:t>including EDI</w:t>
      </w:r>
      <w:r>
        <w:rPr>
          <w:spacing w:val="-3"/>
        </w:rPr>
        <w:t xml:space="preserve"> </w:t>
      </w:r>
      <w:r>
        <w:t>training. The implementation</w:t>
      </w:r>
      <w:r>
        <w:rPr>
          <w:spacing w:val="-3"/>
        </w:rPr>
        <w:t xml:space="preserve"> </w:t>
      </w:r>
      <w:r>
        <w:t>of</w:t>
      </w:r>
      <w:r>
        <w:rPr>
          <w:spacing w:val="-3"/>
        </w:rPr>
        <w:t xml:space="preserve"> </w:t>
      </w:r>
      <w:r>
        <w:t>a key</w:t>
      </w:r>
      <w:r>
        <w:rPr>
          <w:spacing w:val="-3"/>
        </w:rPr>
        <w:t xml:space="preserve"> </w:t>
      </w:r>
      <w:r>
        <w:t>recommendation, the addition</w:t>
      </w:r>
      <w:r>
        <w:rPr>
          <w:spacing w:val="-3"/>
        </w:rPr>
        <w:t xml:space="preserve"> </w:t>
      </w:r>
      <w:r>
        <w:t>of a writing seminar to the core the curriculum, has been temporarily delayed by the pandemic.</w:t>
      </w:r>
    </w:p>
    <w:p w14:paraId="1CE6B6DB" w14:textId="77777777" w:rsidR="00DB09FF" w:rsidRDefault="00333147">
      <w:pPr>
        <w:pStyle w:val="ListParagraph"/>
        <w:numPr>
          <w:ilvl w:val="1"/>
          <w:numId w:val="1"/>
        </w:numPr>
        <w:tabs>
          <w:tab w:val="left" w:pos="1286"/>
        </w:tabs>
        <w:spacing w:line="480" w:lineRule="auto"/>
        <w:ind w:right="194" w:firstLine="720"/>
        <w:jc w:val="both"/>
        <w:rPr>
          <w:sz w:val="24"/>
        </w:rPr>
      </w:pPr>
      <w:r>
        <w:rPr>
          <w:b/>
          <w:i/>
          <w:color w:val="006FC0"/>
          <w:sz w:val="24"/>
        </w:rPr>
        <w:t>Equal</w:t>
      </w:r>
      <w:r>
        <w:rPr>
          <w:b/>
          <w:i/>
          <w:color w:val="006FC0"/>
          <w:spacing w:val="-15"/>
          <w:sz w:val="24"/>
        </w:rPr>
        <w:t xml:space="preserve"> </w:t>
      </w:r>
      <w:r>
        <w:rPr>
          <w:b/>
          <w:i/>
          <w:color w:val="006FC0"/>
          <w:sz w:val="24"/>
        </w:rPr>
        <w:t>Access.</w:t>
      </w:r>
      <w:r>
        <w:rPr>
          <w:b/>
          <w:i/>
          <w:color w:val="006FC0"/>
          <w:spacing w:val="-15"/>
          <w:sz w:val="24"/>
        </w:rPr>
        <w:t xml:space="preserve"> </w:t>
      </w:r>
      <w:r>
        <w:rPr>
          <w:sz w:val="24"/>
        </w:rPr>
        <w:t>Equity,</w:t>
      </w:r>
      <w:r>
        <w:rPr>
          <w:spacing w:val="-14"/>
          <w:sz w:val="24"/>
        </w:rPr>
        <w:t xml:space="preserve"> </w:t>
      </w:r>
      <w:r>
        <w:rPr>
          <w:sz w:val="24"/>
        </w:rPr>
        <w:t>diversity,</w:t>
      </w:r>
      <w:r>
        <w:rPr>
          <w:spacing w:val="-15"/>
          <w:sz w:val="24"/>
        </w:rPr>
        <w:t xml:space="preserve"> </w:t>
      </w:r>
      <w:r>
        <w:rPr>
          <w:sz w:val="24"/>
        </w:rPr>
        <w:t>and</w:t>
      </w:r>
      <w:r>
        <w:rPr>
          <w:spacing w:val="-15"/>
          <w:sz w:val="24"/>
        </w:rPr>
        <w:t xml:space="preserve"> </w:t>
      </w:r>
      <w:r>
        <w:rPr>
          <w:sz w:val="24"/>
        </w:rPr>
        <w:t>inclusion</w:t>
      </w:r>
      <w:r>
        <w:rPr>
          <w:spacing w:val="-12"/>
          <w:sz w:val="24"/>
        </w:rPr>
        <w:t xml:space="preserve"> </w:t>
      </w:r>
      <w:r>
        <w:rPr>
          <w:sz w:val="24"/>
        </w:rPr>
        <w:t>are</w:t>
      </w:r>
      <w:r>
        <w:rPr>
          <w:spacing w:val="-15"/>
          <w:sz w:val="24"/>
        </w:rPr>
        <w:t xml:space="preserve"> </w:t>
      </w:r>
      <w:r>
        <w:rPr>
          <w:sz w:val="24"/>
        </w:rPr>
        <w:t>not</w:t>
      </w:r>
      <w:r>
        <w:rPr>
          <w:spacing w:val="-15"/>
          <w:sz w:val="24"/>
        </w:rPr>
        <w:t xml:space="preserve"> </w:t>
      </w:r>
      <w:r>
        <w:rPr>
          <w:sz w:val="24"/>
        </w:rPr>
        <w:t>simply</w:t>
      </w:r>
      <w:r>
        <w:rPr>
          <w:spacing w:val="-15"/>
          <w:sz w:val="24"/>
        </w:rPr>
        <w:t xml:space="preserve"> </w:t>
      </w:r>
      <w:r>
        <w:rPr>
          <w:sz w:val="24"/>
        </w:rPr>
        <w:t>abstract</w:t>
      </w:r>
      <w:r>
        <w:rPr>
          <w:spacing w:val="-15"/>
          <w:sz w:val="24"/>
        </w:rPr>
        <w:t xml:space="preserve"> </w:t>
      </w:r>
      <w:r>
        <w:rPr>
          <w:sz w:val="24"/>
        </w:rPr>
        <w:t>values</w:t>
      </w:r>
      <w:r>
        <w:rPr>
          <w:spacing w:val="-13"/>
          <w:sz w:val="24"/>
        </w:rPr>
        <w:t xml:space="preserve"> </w:t>
      </w:r>
      <w:r>
        <w:rPr>
          <w:sz w:val="24"/>
        </w:rPr>
        <w:t>at</w:t>
      </w:r>
      <w:r>
        <w:rPr>
          <w:spacing w:val="-15"/>
          <w:sz w:val="24"/>
        </w:rPr>
        <w:t xml:space="preserve"> </w:t>
      </w:r>
      <w:r>
        <w:rPr>
          <w:sz w:val="24"/>
        </w:rPr>
        <w:t>UCLA but are actively being put into practice to an extent unmatched among elite American public universities. Approximately 72% of UG</w:t>
      </w:r>
      <w:r>
        <w:rPr>
          <w:spacing w:val="-3"/>
          <w:sz w:val="24"/>
        </w:rPr>
        <w:t xml:space="preserve"> </w:t>
      </w:r>
      <w:r>
        <w:rPr>
          <w:sz w:val="24"/>
        </w:rPr>
        <w:t xml:space="preserve">students are nonwhite or non-US citizens, and </w:t>
      </w:r>
      <w:hyperlink r:id="rId42">
        <w:r>
          <w:rPr>
            <w:color w:val="1F4E79"/>
            <w:sz w:val="24"/>
            <w:u w:val="single" w:color="1F4E79"/>
          </w:rPr>
          <w:t>over 30%</w:t>
        </w:r>
      </w:hyperlink>
    </w:p>
    <w:p w14:paraId="1CE6B6DC" w14:textId="77777777" w:rsidR="00DB09FF" w:rsidRDefault="00333147">
      <w:pPr>
        <w:pStyle w:val="BodyText"/>
        <w:spacing w:before="5"/>
      </w:pPr>
      <w:hyperlink r:id="rId43">
        <w:r>
          <w:rPr>
            <w:color w:val="1F4E79"/>
            <w:u w:val="single" w:color="1F4E79"/>
          </w:rPr>
          <w:t>of</w:t>
        </w:r>
        <w:r>
          <w:rPr>
            <w:color w:val="1F4E79"/>
            <w:spacing w:val="-9"/>
            <w:u w:val="single" w:color="1F4E79"/>
          </w:rPr>
          <w:t xml:space="preserve"> </w:t>
        </w:r>
        <w:r>
          <w:rPr>
            <w:color w:val="1F4E79"/>
            <w:u w:val="single" w:color="1F4E79"/>
          </w:rPr>
          <w:t>undergraduates</w:t>
        </w:r>
      </w:hyperlink>
      <w:r>
        <w:rPr>
          <w:color w:val="1F4E79"/>
          <w:spacing w:val="-6"/>
        </w:rPr>
        <w:t xml:space="preserve"> </w:t>
      </w:r>
      <w:r>
        <w:t>are</w:t>
      </w:r>
      <w:r>
        <w:rPr>
          <w:spacing w:val="-11"/>
        </w:rPr>
        <w:t xml:space="preserve"> </w:t>
      </w:r>
      <w:r>
        <w:t>first-generation</w:t>
      </w:r>
      <w:r>
        <w:rPr>
          <w:spacing w:val="-9"/>
        </w:rPr>
        <w:t xml:space="preserve"> </w:t>
      </w:r>
      <w:r>
        <w:t>college</w:t>
      </w:r>
      <w:r>
        <w:rPr>
          <w:spacing w:val="-11"/>
        </w:rPr>
        <w:t xml:space="preserve"> </w:t>
      </w:r>
      <w:r>
        <w:t>students.</w:t>
      </w:r>
      <w:r>
        <w:rPr>
          <w:spacing w:val="-10"/>
        </w:rPr>
        <w:t xml:space="preserve"> </w:t>
      </w:r>
      <w:r>
        <w:t>Graduate</w:t>
      </w:r>
      <w:r>
        <w:rPr>
          <w:spacing w:val="-11"/>
        </w:rPr>
        <w:t xml:space="preserve"> </w:t>
      </w:r>
      <w:r>
        <w:t>students</w:t>
      </w:r>
      <w:r>
        <w:rPr>
          <w:spacing w:val="-7"/>
        </w:rPr>
        <w:t xml:space="preserve"> </w:t>
      </w:r>
      <w:r>
        <w:t>hail</w:t>
      </w:r>
      <w:r>
        <w:rPr>
          <w:spacing w:val="-11"/>
        </w:rPr>
        <w:t xml:space="preserve"> </w:t>
      </w:r>
      <w:r>
        <w:t>from</w:t>
      </w:r>
      <w:r>
        <w:rPr>
          <w:spacing w:val="-11"/>
        </w:rPr>
        <w:t xml:space="preserve"> </w:t>
      </w:r>
      <w:r>
        <w:t>120</w:t>
      </w:r>
      <w:r>
        <w:rPr>
          <w:spacing w:val="-9"/>
        </w:rPr>
        <w:t xml:space="preserve"> </w:t>
      </w:r>
      <w:r>
        <w:rPr>
          <w:spacing w:val="-2"/>
        </w:rPr>
        <w:t>countries,</w:t>
      </w:r>
    </w:p>
    <w:p w14:paraId="1CE6B6DD" w14:textId="77777777" w:rsidR="00DB09FF" w:rsidRDefault="00DB09FF">
      <w:pPr>
        <w:pStyle w:val="BodyText"/>
        <w:ind w:left="0"/>
        <w:rPr>
          <w:sz w:val="16"/>
        </w:rPr>
      </w:pPr>
    </w:p>
    <w:p w14:paraId="1CE6B6DE" w14:textId="77777777" w:rsidR="00DB09FF" w:rsidRDefault="00333147">
      <w:pPr>
        <w:pStyle w:val="BodyText"/>
        <w:spacing w:before="90" w:line="480" w:lineRule="auto"/>
        <w:ind w:right="169"/>
      </w:pPr>
      <w:r>
        <w:t>including 18 in Latin America. Of particular relevance to the LAI, nearly 20% of undergraduates identify</w:t>
      </w:r>
      <w:r>
        <w:rPr>
          <w:spacing w:val="10"/>
        </w:rPr>
        <w:t xml:space="preserve"> </w:t>
      </w:r>
      <w:r>
        <w:t>as</w:t>
      </w:r>
      <w:r>
        <w:rPr>
          <w:spacing w:val="13"/>
        </w:rPr>
        <w:t xml:space="preserve"> </w:t>
      </w:r>
      <w:r>
        <w:t>Hispanic</w:t>
      </w:r>
      <w:r>
        <w:rPr>
          <w:spacing w:val="9"/>
        </w:rPr>
        <w:t xml:space="preserve"> </w:t>
      </w:r>
      <w:r>
        <w:t>or</w:t>
      </w:r>
      <w:r>
        <w:rPr>
          <w:spacing w:val="10"/>
        </w:rPr>
        <w:t xml:space="preserve"> </w:t>
      </w:r>
      <w:r>
        <w:t>Latinx,</w:t>
      </w:r>
      <w:r>
        <w:rPr>
          <w:spacing w:val="10"/>
        </w:rPr>
        <w:t xml:space="preserve"> </w:t>
      </w:r>
      <w:r>
        <w:t>and</w:t>
      </w:r>
      <w:r>
        <w:rPr>
          <w:spacing w:val="11"/>
        </w:rPr>
        <w:t xml:space="preserve"> </w:t>
      </w:r>
      <w:hyperlink r:id="rId44">
        <w:r>
          <w:rPr>
            <w:color w:val="1F4E79"/>
            <w:u w:val="single" w:color="1F4E79"/>
          </w:rPr>
          <w:t>the</w:t>
        </w:r>
        <w:r>
          <w:rPr>
            <w:color w:val="1F4E79"/>
            <w:spacing w:val="9"/>
            <w:u w:val="single" w:color="1F4E79"/>
          </w:rPr>
          <w:t xml:space="preserve"> </w:t>
        </w:r>
        <w:r>
          <w:rPr>
            <w:color w:val="1F4E79"/>
            <w:u w:val="single" w:color="1F4E79"/>
          </w:rPr>
          <w:t>Chancellor’s</w:t>
        </w:r>
        <w:r>
          <w:rPr>
            <w:color w:val="1F4E79"/>
            <w:spacing w:val="17"/>
            <w:u w:val="single" w:color="1F4E79"/>
          </w:rPr>
          <w:t xml:space="preserve"> </w:t>
        </w:r>
        <w:r>
          <w:rPr>
            <w:color w:val="1F4E79"/>
            <w:u w:val="single" w:color="1F4E79"/>
          </w:rPr>
          <w:t>office</w:t>
        </w:r>
        <w:r>
          <w:rPr>
            <w:color w:val="1F4E79"/>
            <w:spacing w:val="9"/>
            <w:u w:val="single" w:color="1F4E79"/>
          </w:rPr>
          <w:t xml:space="preserve"> </w:t>
        </w:r>
        <w:r>
          <w:rPr>
            <w:color w:val="1F4E79"/>
            <w:u w:val="single" w:color="1F4E79"/>
          </w:rPr>
          <w:t>has</w:t>
        </w:r>
        <w:r>
          <w:rPr>
            <w:color w:val="1F4E79"/>
            <w:spacing w:val="12"/>
            <w:u w:val="single" w:color="1F4E79"/>
          </w:rPr>
          <w:t xml:space="preserve"> </w:t>
        </w:r>
        <w:r>
          <w:rPr>
            <w:color w:val="1F4E79"/>
            <w:u w:val="single" w:color="1F4E79"/>
          </w:rPr>
          <w:t>established</w:t>
        </w:r>
        <w:r>
          <w:rPr>
            <w:color w:val="1F4E79"/>
            <w:spacing w:val="10"/>
            <w:u w:val="single" w:color="1F4E79"/>
          </w:rPr>
          <w:t xml:space="preserve"> </w:t>
        </w:r>
        <w:r>
          <w:rPr>
            <w:color w:val="1F4E79"/>
            <w:u w:val="single" w:color="1F4E79"/>
          </w:rPr>
          <w:t>a</w:t>
        </w:r>
        <w:r>
          <w:rPr>
            <w:color w:val="1F4E79"/>
            <w:spacing w:val="9"/>
            <w:u w:val="single" w:color="1F4E79"/>
          </w:rPr>
          <w:t xml:space="preserve"> </w:t>
        </w:r>
        <w:r>
          <w:rPr>
            <w:color w:val="1F4E79"/>
            <w:u w:val="single" w:color="1F4E79"/>
          </w:rPr>
          <w:t>goal</w:t>
        </w:r>
        <w:r>
          <w:rPr>
            <w:color w:val="1F4E79"/>
            <w:spacing w:val="10"/>
            <w:u w:val="single" w:color="1F4E79"/>
          </w:rPr>
          <w:t xml:space="preserve"> </w:t>
        </w:r>
        <w:r>
          <w:rPr>
            <w:color w:val="1F4E79"/>
            <w:u w:val="single" w:color="1F4E79"/>
          </w:rPr>
          <w:t>of</w:t>
        </w:r>
        <w:r>
          <w:rPr>
            <w:color w:val="1F4E79"/>
            <w:spacing w:val="10"/>
            <w:u w:val="single" w:color="1F4E79"/>
          </w:rPr>
          <w:t xml:space="preserve"> </w:t>
        </w:r>
        <w:r>
          <w:rPr>
            <w:color w:val="1F4E79"/>
            <w:u w:val="single" w:color="1F4E79"/>
          </w:rPr>
          <w:t>becoming</w:t>
        </w:r>
        <w:r>
          <w:rPr>
            <w:color w:val="1F4E79"/>
            <w:spacing w:val="10"/>
            <w:u w:val="single" w:color="1F4E79"/>
          </w:rPr>
          <w:t xml:space="preserve"> </w:t>
        </w:r>
        <w:r>
          <w:rPr>
            <w:color w:val="1F4E79"/>
            <w:spacing w:val="-10"/>
            <w:u w:val="single" w:color="1F4E79"/>
          </w:rPr>
          <w:t>a</w:t>
        </w:r>
      </w:hyperlink>
    </w:p>
    <w:p w14:paraId="1CE6B6DF" w14:textId="77777777" w:rsidR="00DB09FF" w:rsidRDefault="00333147">
      <w:pPr>
        <w:pStyle w:val="BodyText"/>
        <w:spacing w:before="2"/>
      </w:pPr>
      <w:hyperlink r:id="rId45">
        <w:r>
          <w:rPr>
            <w:color w:val="1F4E79"/>
            <w:u w:val="single" w:color="1F4E79"/>
          </w:rPr>
          <w:t>Hispanic</w:t>
        </w:r>
        <w:r>
          <w:rPr>
            <w:color w:val="1F4E79"/>
            <w:spacing w:val="1"/>
            <w:u w:val="single" w:color="1F4E79"/>
          </w:rPr>
          <w:t xml:space="preserve"> </w:t>
        </w:r>
        <w:r>
          <w:rPr>
            <w:color w:val="1F4E79"/>
            <w:u w:val="single" w:color="1F4E79"/>
          </w:rPr>
          <w:t>Serving</w:t>
        </w:r>
        <w:r>
          <w:rPr>
            <w:color w:val="1F4E79"/>
            <w:spacing w:val="5"/>
            <w:u w:val="single" w:color="1F4E79"/>
          </w:rPr>
          <w:t xml:space="preserve"> </w:t>
        </w:r>
        <w:r>
          <w:rPr>
            <w:color w:val="1F4E79"/>
            <w:u w:val="single" w:color="1F4E79"/>
          </w:rPr>
          <w:t>Institution</w:t>
        </w:r>
        <w:r>
          <w:rPr>
            <w:color w:val="1F4E79"/>
            <w:spacing w:val="5"/>
            <w:u w:val="single" w:color="1F4E79"/>
          </w:rPr>
          <w:t xml:space="preserve"> </w:t>
        </w:r>
        <w:r>
          <w:rPr>
            <w:color w:val="1F4E79"/>
            <w:u w:val="single" w:color="1F4E79"/>
          </w:rPr>
          <w:t>by</w:t>
        </w:r>
        <w:r>
          <w:rPr>
            <w:color w:val="1F4E79"/>
            <w:spacing w:val="5"/>
            <w:u w:val="single" w:color="1F4E79"/>
          </w:rPr>
          <w:t xml:space="preserve"> </w:t>
        </w:r>
        <w:r>
          <w:rPr>
            <w:color w:val="1F4E79"/>
            <w:u w:val="single" w:color="1F4E79"/>
          </w:rPr>
          <w:t>2025</w:t>
        </w:r>
      </w:hyperlink>
      <w:r>
        <w:t>.</w:t>
      </w:r>
      <w:r>
        <w:rPr>
          <w:spacing w:val="6"/>
        </w:rPr>
        <w:t xml:space="preserve"> </w:t>
      </w:r>
      <w:r>
        <w:t>UCLA</w:t>
      </w:r>
      <w:r>
        <w:rPr>
          <w:spacing w:val="7"/>
        </w:rPr>
        <w:t xml:space="preserve"> </w:t>
      </w:r>
      <w:r>
        <w:t>has</w:t>
      </w:r>
      <w:r>
        <w:rPr>
          <w:spacing w:val="7"/>
        </w:rPr>
        <w:t xml:space="preserve"> </w:t>
      </w:r>
      <w:r>
        <w:t>also</w:t>
      </w:r>
      <w:r>
        <w:rPr>
          <w:spacing w:val="4"/>
        </w:rPr>
        <w:t xml:space="preserve"> </w:t>
      </w:r>
      <w:r>
        <w:t>committed</w:t>
      </w:r>
      <w:r>
        <w:rPr>
          <w:spacing w:val="9"/>
        </w:rPr>
        <w:t xml:space="preserve"> </w:t>
      </w:r>
      <w:hyperlink r:id="rId46">
        <w:r>
          <w:rPr>
            <w:color w:val="1F4E79"/>
            <w:u w:val="single" w:color="1F4E79"/>
          </w:rPr>
          <w:t>to</w:t>
        </w:r>
        <w:r>
          <w:rPr>
            <w:color w:val="1F4E79"/>
            <w:spacing w:val="5"/>
            <w:u w:val="single" w:color="1F4E79"/>
          </w:rPr>
          <w:t xml:space="preserve"> </w:t>
        </w:r>
        <w:r>
          <w:rPr>
            <w:color w:val="1F4E79"/>
            <w:u w:val="single" w:color="1F4E79"/>
          </w:rPr>
          <w:t>hiring</w:t>
        </w:r>
        <w:r>
          <w:rPr>
            <w:color w:val="1F4E79"/>
            <w:spacing w:val="5"/>
            <w:u w:val="single" w:color="1F4E79"/>
          </w:rPr>
          <w:t xml:space="preserve"> </w:t>
        </w:r>
        <w:r>
          <w:rPr>
            <w:color w:val="1F4E79"/>
            <w:u w:val="single" w:color="1F4E79"/>
          </w:rPr>
          <w:t>15</w:t>
        </w:r>
        <w:r>
          <w:rPr>
            <w:color w:val="1F4E79"/>
            <w:spacing w:val="5"/>
            <w:u w:val="single" w:color="1F4E79"/>
          </w:rPr>
          <w:t xml:space="preserve"> </w:t>
        </w:r>
        <w:r>
          <w:rPr>
            <w:color w:val="1F4E79"/>
            <w:u w:val="single" w:color="1F4E79"/>
          </w:rPr>
          <w:t>new</w:t>
        </w:r>
        <w:r>
          <w:rPr>
            <w:color w:val="1F4E79"/>
            <w:spacing w:val="7"/>
            <w:u w:val="single" w:color="1F4E79"/>
          </w:rPr>
          <w:t xml:space="preserve"> </w:t>
        </w:r>
        <w:r>
          <w:rPr>
            <w:color w:val="1F4E79"/>
            <w:u w:val="single" w:color="1F4E79"/>
          </w:rPr>
          <w:t>tenure-</w:t>
        </w:r>
        <w:r>
          <w:rPr>
            <w:color w:val="1F4E79"/>
            <w:spacing w:val="-2"/>
            <w:u w:val="single" w:color="1F4E79"/>
          </w:rPr>
          <w:t>stream</w:t>
        </w:r>
      </w:hyperlink>
    </w:p>
    <w:p w14:paraId="1CE6B6E0" w14:textId="77777777" w:rsidR="00DB09FF" w:rsidRDefault="00DB09FF">
      <w:pPr>
        <w:pStyle w:val="BodyText"/>
        <w:ind w:left="0"/>
        <w:rPr>
          <w:sz w:val="16"/>
        </w:rPr>
      </w:pPr>
    </w:p>
    <w:p w14:paraId="1CE6B6E1" w14:textId="77777777" w:rsidR="00DB09FF" w:rsidRDefault="00333147">
      <w:pPr>
        <w:pStyle w:val="BodyText"/>
        <w:spacing w:before="90"/>
      </w:pPr>
      <w:hyperlink r:id="rId47">
        <w:r>
          <w:rPr>
            <w:color w:val="1F4E79"/>
            <w:u w:val="single" w:color="1F4E79"/>
          </w:rPr>
          <w:t>faculty</w:t>
        </w:r>
        <w:r>
          <w:rPr>
            <w:color w:val="1F4E79"/>
            <w:spacing w:val="19"/>
            <w:u w:val="single" w:color="1F4E79"/>
          </w:rPr>
          <w:t xml:space="preserve"> </w:t>
        </w:r>
        <w:r>
          <w:rPr>
            <w:color w:val="1F4E79"/>
            <w:u w:val="single" w:color="1F4E79"/>
          </w:rPr>
          <w:t>over</w:t>
        </w:r>
        <w:r>
          <w:rPr>
            <w:color w:val="1F4E79"/>
            <w:spacing w:val="19"/>
            <w:u w:val="single" w:color="1F4E79"/>
          </w:rPr>
          <w:t xml:space="preserve"> </w:t>
        </w:r>
        <w:r>
          <w:rPr>
            <w:color w:val="1F4E79"/>
            <w:u w:val="single" w:color="1F4E79"/>
          </w:rPr>
          <w:t>the</w:t>
        </w:r>
        <w:r>
          <w:rPr>
            <w:color w:val="1F4E79"/>
            <w:spacing w:val="18"/>
            <w:u w:val="single" w:color="1F4E79"/>
          </w:rPr>
          <w:t xml:space="preserve"> </w:t>
        </w:r>
        <w:r>
          <w:rPr>
            <w:color w:val="1F4E79"/>
            <w:u w:val="single" w:color="1F4E79"/>
          </w:rPr>
          <w:t>next</w:t>
        </w:r>
        <w:r>
          <w:rPr>
            <w:color w:val="1F4E79"/>
            <w:spacing w:val="18"/>
            <w:u w:val="single" w:color="1F4E79"/>
          </w:rPr>
          <w:t xml:space="preserve"> </w:t>
        </w:r>
        <w:r>
          <w:rPr>
            <w:color w:val="1F4E79"/>
            <w:u w:val="single" w:color="1F4E79"/>
          </w:rPr>
          <w:t>seven</w:t>
        </w:r>
        <w:r>
          <w:rPr>
            <w:color w:val="1F4E79"/>
            <w:spacing w:val="20"/>
            <w:u w:val="single" w:color="1F4E79"/>
          </w:rPr>
          <w:t xml:space="preserve"> </w:t>
        </w:r>
        <w:r>
          <w:rPr>
            <w:color w:val="1F4E79"/>
            <w:u w:val="single" w:color="1F4E79"/>
          </w:rPr>
          <w:t>years</w:t>
        </w:r>
        <w:r>
          <w:rPr>
            <w:color w:val="1F4E79"/>
            <w:spacing w:val="22"/>
            <w:u w:val="single" w:color="1F4E79"/>
          </w:rPr>
          <w:t xml:space="preserve"> </w:t>
        </w:r>
        <w:r>
          <w:rPr>
            <w:color w:val="1F4E79"/>
            <w:u w:val="single" w:color="1F4E79"/>
          </w:rPr>
          <w:t>and</w:t>
        </w:r>
        <w:r>
          <w:rPr>
            <w:color w:val="1F4E79"/>
            <w:spacing w:val="20"/>
            <w:u w:val="single" w:color="1F4E79"/>
          </w:rPr>
          <w:t xml:space="preserve"> </w:t>
        </w:r>
        <w:r>
          <w:rPr>
            <w:color w:val="1F4E79"/>
            <w:u w:val="single" w:color="1F4E79"/>
          </w:rPr>
          <w:t>20</w:t>
        </w:r>
        <w:r>
          <w:rPr>
            <w:color w:val="1F4E79"/>
            <w:spacing w:val="19"/>
            <w:u w:val="single" w:color="1F4E79"/>
          </w:rPr>
          <w:t xml:space="preserve"> </w:t>
        </w:r>
        <w:r>
          <w:rPr>
            <w:color w:val="1F4E79"/>
            <w:u w:val="single" w:color="1F4E79"/>
          </w:rPr>
          <w:t>postdocs</w:t>
        </w:r>
        <w:r>
          <w:rPr>
            <w:color w:val="1F4E79"/>
            <w:spacing w:val="22"/>
            <w:u w:val="single" w:color="1F4E79"/>
          </w:rPr>
          <w:t xml:space="preserve"> </w:t>
        </w:r>
        <w:r>
          <w:rPr>
            <w:color w:val="1F4E79"/>
            <w:u w:val="single" w:color="1F4E79"/>
          </w:rPr>
          <w:t>over</w:t>
        </w:r>
        <w:r>
          <w:rPr>
            <w:color w:val="1F4E79"/>
            <w:spacing w:val="20"/>
            <w:u w:val="single" w:color="1F4E79"/>
          </w:rPr>
          <w:t xml:space="preserve"> </w:t>
        </w:r>
        <w:r>
          <w:rPr>
            <w:color w:val="1F4E79"/>
            <w:u w:val="single" w:color="1F4E79"/>
          </w:rPr>
          <w:t>the</w:t>
        </w:r>
        <w:r>
          <w:rPr>
            <w:color w:val="1F4E79"/>
            <w:spacing w:val="19"/>
            <w:u w:val="single" w:color="1F4E79"/>
          </w:rPr>
          <w:t xml:space="preserve"> </w:t>
        </w:r>
        <w:r>
          <w:rPr>
            <w:color w:val="1F4E79"/>
            <w:u w:val="single" w:color="1F4E79"/>
          </w:rPr>
          <w:t>next</w:t>
        </w:r>
        <w:r>
          <w:rPr>
            <w:color w:val="1F4E79"/>
            <w:spacing w:val="18"/>
            <w:u w:val="single" w:color="1F4E79"/>
          </w:rPr>
          <w:t xml:space="preserve"> </w:t>
        </w:r>
        <w:r>
          <w:rPr>
            <w:color w:val="1F4E79"/>
            <w:u w:val="single" w:color="1F4E79"/>
          </w:rPr>
          <w:t>five</w:t>
        </w:r>
      </w:hyperlink>
      <w:r>
        <w:rPr>
          <w:color w:val="1F4E79"/>
          <w:spacing w:val="28"/>
        </w:rPr>
        <w:t xml:space="preserve"> </w:t>
      </w:r>
      <w:r>
        <w:t>whose</w:t>
      </w:r>
      <w:r>
        <w:rPr>
          <w:spacing w:val="18"/>
        </w:rPr>
        <w:t xml:space="preserve"> </w:t>
      </w:r>
      <w:r>
        <w:t>scholarship</w:t>
      </w:r>
      <w:r>
        <w:rPr>
          <w:spacing w:val="20"/>
        </w:rPr>
        <w:t xml:space="preserve"> </w:t>
      </w:r>
      <w:r>
        <w:rPr>
          <w:spacing w:val="-2"/>
        </w:rPr>
        <w:t>and/or</w:t>
      </w:r>
    </w:p>
    <w:p w14:paraId="1CE6B6E2" w14:textId="77777777" w:rsidR="00DB09FF" w:rsidRDefault="00DB09FF">
      <w:pPr>
        <w:sectPr w:rsidR="00DB09FF">
          <w:pgSz w:w="12240" w:h="15840"/>
          <w:pgMar w:top="1020" w:right="1240" w:bottom="940" w:left="1340" w:header="680" w:footer="740" w:gutter="0"/>
          <w:cols w:space="720"/>
        </w:sectPr>
      </w:pPr>
    </w:p>
    <w:p w14:paraId="1CE6B6E3" w14:textId="77777777" w:rsidR="00DB09FF" w:rsidRDefault="00DB09FF">
      <w:pPr>
        <w:pStyle w:val="BodyText"/>
        <w:spacing w:before="8"/>
        <w:ind w:left="0"/>
        <w:rPr>
          <w:sz w:val="27"/>
        </w:rPr>
      </w:pPr>
    </w:p>
    <w:p w14:paraId="1CE6B6E4" w14:textId="77777777" w:rsidR="00DB09FF" w:rsidRDefault="00333147">
      <w:pPr>
        <w:pStyle w:val="BodyText"/>
        <w:spacing w:before="90" w:line="477" w:lineRule="auto"/>
        <w:ind w:right="169"/>
      </w:pPr>
      <w:r>
        <w:t>mentoring</w:t>
      </w:r>
      <w:r>
        <w:rPr>
          <w:spacing w:val="-9"/>
        </w:rPr>
        <w:t xml:space="preserve"> </w:t>
      </w:r>
      <w:r>
        <w:t>have</w:t>
      </w:r>
      <w:r>
        <w:rPr>
          <w:spacing w:val="-10"/>
        </w:rPr>
        <w:t xml:space="preserve"> </w:t>
      </w:r>
      <w:r>
        <w:t>ties</w:t>
      </w:r>
      <w:r>
        <w:rPr>
          <w:spacing w:val="-12"/>
        </w:rPr>
        <w:t xml:space="preserve"> </w:t>
      </w:r>
      <w:r>
        <w:t>to</w:t>
      </w:r>
      <w:r>
        <w:rPr>
          <w:spacing w:val="-9"/>
        </w:rPr>
        <w:t xml:space="preserve"> </w:t>
      </w:r>
      <w:r>
        <w:t>Latinx</w:t>
      </w:r>
      <w:r>
        <w:rPr>
          <w:spacing w:val="-14"/>
        </w:rPr>
        <w:t xml:space="preserve"> </w:t>
      </w:r>
      <w:r>
        <w:t>experiences.</w:t>
      </w:r>
      <w:r>
        <w:rPr>
          <w:spacing w:val="-14"/>
        </w:rPr>
        <w:t xml:space="preserve"> </w:t>
      </w:r>
      <w:r>
        <w:t>To</w:t>
      </w:r>
      <w:r>
        <w:rPr>
          <w:spacing w:val="-14"/>
        </w:rPr>
        <w:t xml:space="preserve"> </w:t>
      </w:r>
      <w:r>
        <w:t>provide</w:t>
      </w:r>
      <w:r>
        <w:rPr>
          <w:spacing w:val="-15"/>
        </w:rPr>
        <w:t xml:space="preserve"> </w:t>
      </w:r>
      <w:r>
        <w:t>guidance</w:t>
      </w:r>
      <w:r>
        <w:rPr>
          <w:spacing w:val="-15"/>
        </w:rPr>
        <w:t xml:space="preserve"> </w:t>
      </w:r>
      <w:r>
        <w:t>on</w:t>
      </w:r>
      <w:r>
        <w:rPr>
          <w:spacing w:val="-9"/>
        </w:rPr>
        <w:t xml:space="preserve"> </w:t>
      </w:r>
      <w:r>
        <w:t>these</w:t>
      </w:r>
      <w:r>
        <w:rPr>
          <w:spacing w:val="-10"/>
        </w:rPr>
        <w:t xml:space="preserve"> </w:t>
      </w:r>
      <w:r>
        <w:t>efforts,</w:t>
      </w:r>
      <w:r>
        <w:rPr>
          <w:spacing w:val="-14"/>
        </w:rPr>
        <w:t xml:space="preserve"> </w:t>
      </w:r>
      <w:r>
        <w:t>the</w:t>
      </w:r>
      <w:r>
        <w:rPr>
          <w:spacing w:val="-15"/>
        </w:rPr>
        <w:t xml:space="preserve"> </w:t>
      </w:r>
      <w:r>
        <w:t>university</w:t>
      </w:r>
      <w:r>
        <w:rPr>
          <w:spacing w:val="-14"/>
        </w:rPr>
        <w:t xml:space="preserve"> </w:t>
      </w:r>
      <w:r>
        <w:t xml:space="preserve">has created the position of </w:t>
      </w:r>
      <w:hyperlink r:id="rId48">
        <w:r>
          <w:rPr>
            <w:color w:val="1F4E79"/>
            <w:u w:val="single" w:color="1F4E79"/>
          </w:rPr>
          <w:t>Special Advisor to the Chancellor on Latina/o/x Affairs</w:t>
        </w:r>
      </w:hyperlink>
      <w:r>
        <w:t>.</w:t>
      </w:r>
    </w:p>
    <w:p w14:paraId="1CE6B6E5" w14:textId="77777777" w:rsidR="00DB09FF" w:rsidRDefault="00333147">
      <w:pPr>
        <w:pStyle w:val="BodyText"/>
        <w:spacing w:before="7" w:line="480" w:lineRule="auto"/>
        <w:ind w:right="193" w:firstLine="720"/>
        <w:jc w:val="both"/>
      </w:pPr>
      <w:r>
        <w:t>In</w:t>
      </w:r>
      <w:r>
        <w:rPr>
          <w:spacing w:val="-9"/>
        </w:rPr>
        <w:t xml:space="preserve"> </w:t>
      </w:r>
      <w:r>
        <w:t>its</w:t>
      </w:r>
      <w:r>
        <w:rPr>
          <w:spacing w:val="-8"/>
        </w:rPr>
        <w:t xml:space="preserve"> </w:t>
      </w:r>
      <w:r>
        <w:t>own</w:t>
      </w:r>
      <w:r>
        <w:rPr>
          <w:spacing w:val="-9"/>
        </w:rPr>
        <w:t xml:space="preserve"> </w:t>
      </w:r>
      <w:r>
        <w:t>programming,</w:t>
      </w:r>
      <w:r>
        <w:rPr>
          <w:spacing w:val="-10"/>
        </w:rPr>
        <w:t xml:space="preserve"> </w:t>
      </w:r>
      <w:r>
        <w:t>the</w:t>
      </w:r>
      <w:r>
        <w:rPr>
          <w:spacing w:val="-6"/>
        </w:rPr>
        <w:t xml:space="preserve"> </w:t>
      </w:r>
      <w:r>
        <w:t>LAI</w:t>
      </w:r>
      <w:r>
        <w:rPr>
          <w:spacing w:val="-10"/>
        </w:rPr>
        <w:t xml:space="preserve"> </w:t>
      </w:r>
      <w:r>
        <w:t>targets</w:t>
      </w:r>
      <w:r>
        <w:rPr>
          <w:spacing w:val="-8"/>
        </w:rPr>
        <w:t xml:space="preserve"> </w:t>
      </w:r>
      <w:r>
        <w:t>underserved</w:t>
      </w:r>
      <w:r>
        <w:rPr>
          <w:spacing w:val="-5"/>
        </w:rPr>
        <w:t xml:space="preserve"> </w:t>
      </w:r>
      <w:r>
        <w:t>populations</w:t>
      </w:r>
      <w:r>
        <w:rPr>
          <w:spacing w:val="-8"/>
        </w:rPr>
        <w:t xml:space="preserve"> </w:t>
      </w:r>
      <w:r>
        <w:t>in</w:t>
      </w:r>
      <w:r>
        <w:rPr>
          <w:spacing w:val="-10"/>
        </w:rPr>
        <w:t xml:space="preserve"> </w:t>
      </w:r>
      <w:r>
        <w:t>a</w:t>
      </w:r>
      <w:r>
        <w:rPr>
          <w:spacing w:val="-10"/>
        </w:rPr>
        <w:t xml:space="preserve"> </w:t>
      </w:r>
      <w:r>
        <w:t>variety</w:t>
      </w:r>
      <w:r>
        <w:rPr>
          <w:spacing w:val="-10"/>
        </w:rPr>
        <w:t xml:space="preserve"> </w:t>
      </w:r>
      <w:r>
        <w:t>of</w:t>
      </w:r>
      <w:r>
        <w:rPr>
          <w:spacing w:val="-9"/>
        </w:rPr>
        <w:t xml:space="preserve"> </w:t>
      </w:r>
      <w:r>
        <w:t>ways.</w:t>
      </w:r>
      <w:r>
        <w:rPr>
          <w:spacing w:val="-10"/>
        </w:rPr>
        <w:t xml:space="preserve"> </w:t>
      </w:r>
      <w:r>
        <w:t>For example,</w:t>
      </w:r>
      <w:r>
        <w:rPr>
          <w:spacing w:val="-2"/>
        </w:rPr>
        <w:t xml:space="preserve"> </w:t>
      </w:r>
      <w:r>
        <w:t>the COVID-19</w:t>
      </w:r>
      <w:r>
        <w:rPr>
          <w:spacing w:val="-2"/>
        </w:rPr>
        <w:t xml:space="preserve"> </w:t>
      </w:r>
      <w:r>
        <w:t>pandemic</w:t>
      </w:r>
      <w:r>
        <w:rPr>
          <w:spacing w:val="-3"/>
        </w:rPr>
        <w:t xml:space="preserve"> </w:t>
      </w:r>
      <w:r>
        <w:t>provided a</w:t>
      </w:r>
      <w:r>
        <w:rPr>
          <w:spacing w:val="-4"/>
        </w:rPr>
        <w:t xml:space="preserve"> </w:t>
      </w:r>
      <w:r>
        <w:t>unique</w:t>
      </w:r>
      <w:r>
        <w:rPr>
          <w:spacing w:val="-4"/>
        </w:rPr>
        <w:t xml:space="preserve"> </w:t>
      </w:r>
      <w:r>
        <w:t>opportunity</w:t>
      </w:r>
      <w:r>
        <w:rPr>
          <w:spacing w:val="-2"/>
        </w:rPr>
        <w:t xml:space="preserve"> </w:t>
      </w:r>
      <w:r>
        <w:t>for</w:t>
      </w:r>
      <w:r>
        <w:rPr>
          <w:spacing w:val="-2"/>
        </w:rPr>
        <w:t xml:space="preserve"> </w:t>
      </w:r>
      <w:r>
        <w:t>us</w:t>
      </w:r>
      <w:r>
        <w:rPr>
          <w:spacing w:val="-1"/>
        </w:rPr>
        <w:t xml:space="preserve"> </w:t>
      </w:r>
      <w:r>
        <w:t>to</w:t>
      </w:r>
      <w:r>
        <w:rPr>
          <w:spacing w:val="-2"/>
        </w:rPr>
        <w:t xml:space="preserve"> </w:t>
      </w:r>
      <w:r>
        <w:t>diversify the</w:t>
      </w:r>
      <w:r>
        <w:rPr>
          <w:spacing w:val="-4"/>
        </w:rPr>
        <w:t xml:space="preserve"> </w:t>
      </w:r>
      <w:r>
        <w:t>speakers we invite due to the fact that the move to remote events make it possible to invite scholars and activists who m</w:t>
      </w:r>
      <w:r>
        <w:t>ight have difficulty obtaining a visa to visit the U.S. to speak in person. The new Voces de Latinoamérica virtual speaker series (often held in Spanish) has brought speakers who might</w:t>
      </w:r>
      <w:r>
        <w:rPr>
          <w:spacing w:val="-15"/>
        </w:rPr>
        <w:t xml:space="preserve"> </w:t>
      </w:r>
      <w:r>
        <w:t>not</w:t>
      </w:r>
      <w:r>
        <w:rPr>
          <w:spacing w:val="-15"/>
        </w:rPr>
        <w:t xml:space="preserve"> </w:t>
      </w:r>
      <w:r>
        <w:t>otherwise</w:t>
      </w:r>
      <w:r>
        <w:rPr>
          <w:spacing w:val="-15"/>
        </w:rPr>
        <w:t xml:space="preserve"> </w:t>
      </w:r>
      <w:r>
        <w:t>be</w:t>
      </w:r>
      <w:r>
        <w:rPr>
          <w:spacing w:val="-15"/>
        </w:rPr>
        <w:t xml:space="preserve"> </w:t>
      </w:r>
      <w:r>
        <w:t>heard</w:t>
      </w:r>
      <w:r>
        <w:rPr>
          <w:spacing w:val="-15"/>
        </w:rPr>
        <w:t xml:space="preserve"> </w:t>
      </w:r>
      <w:r>
        <w:t>on</w:t>
      </w:r>
      <w:r>
        <w:rPr>
          <w:spacing w:val="-15"/>
        </w:rPr>
        <w:t xml:space="preserve"> </w:t>
      </w:r>
      <w:r>
        <w:t>an</w:t>
      </w:r>
      <w:r>
        <w:rPr>
          <w:spacing w:val="-15"/>
        </w:rPr>
        <w:t xml:space="preserve"> </w:t>
      </w:r>
      <w:r>
        <w:t>American</w:t>
      </w:r>
      <w:r>
        <w:rPr>
          <w:spacing w:val="-15"/>
        </w:rPr>
        <w:t xml:space="preserve"> </w:t>
      </w:r>
      <w:r>
        <w:t>university</w:t>
      </w:r>
      <w:r>
        <w:rPr>
          <w:spacing w:val="-15"/>
        </w:rPr>
        <w:t xml:space="preserve"> </w:t>
      </w:r>
      <w:r>
        <w:t>campus,</w:t>
      </w:r>
      <w:r>
        <w:rPr>
          <w:spacing w:val="-15"/>
        </w:rPr>
        <w:t xml:space="preserve"> </w:t>
      </w:r>
      <w:r>
        <w:t>from</w:t>
      </w:r>
      <w:r>
        <w:rPr>
          <w:spacing w:val="-15"/>
        </w:rPr>
        <w:t xml:space="preserve"> </w:t>
      </w:r>
      <w:r>
        <w:t>a</w:t>
      </w:r>
      <w:r>
        <w:rPr>
          <w:spacing w:val="-15"/>
        </w:rPr>
        <w:t xml:space="preserve"> </w:t>
      </w:r>
      <w:r>
        <w:t>Salvado</w:t>
      </w:r>
      <w:r>
        <w:t>ran</w:t>
      </w:r>
      <w:r>
        <w:rPr>
          <w:spacing w:val="-15"/>
        </w:rPr>
        <w:t xml:space="preserve"> </w:t>
      </w:r>
      <w:r>
        <w:t>LGBTQ</w:t>
      </w:r>
      <w:r>
        <w:rPr>
          <w:spacing w:val="-15"/>
        </w:rPr>
        <w:t xml:space="preserve"> </w:t>
      </w:r>
      <w:r>
        <w:t xml:space="preserve">rights activist living in Brazil to a Chilean art/dance/activist feminist collective. Outreach provides another opportunity to promote equal access. Our K-12 initiatives target teachers in LAUSD, a school district in which over 7 out of every 10 </w:t>
      </w:r>
      <w:r>
        <w:t>students are of Latin American descent. In recent years, our teacher training workshops have focused on topics from Mexico and Central America, the regions of origin of most of these students’ families, and during the upcoming cycle, we plan to hold a K-12</w:t>
      </w:r>
      <w:r>
        <w:t xml:space="preserve"> workshop for teachers in California’s Central Valley, which is home to a vast community of migrant farmworkers, including many indigenous Mexicans and their children. Also,</w:t>
      </w:r>
      <w:r>
        <w:rPr>
          <w:spacing w:val="-2"/>
        </w:rPr>
        <w:t xml:space="preserve"> </w:t>
      </w:r>
      <w:r>
        <w:t>for</w:t>
      </w:r>
      <w:r>
        <w:rPr>
          <w:spacing w:val="-2"/>
        </w:rPr>
        <w:t xml:space="preserve"> </w:t>
      </w:r>
      <w:r>
        <w:t>the</w:t>
      </w:r>
      <w:r>
        <w:rPr>
          <w:spacing w:val="-4"/>
        </w:rPr>
        <w:t xml:space="preserve"> </w:t>
      </w:r>
      <w:r>
        <w:t>upcoming</w:t>
      </w:r>
      <w:r>
        <w:rPr>
          <w:spacing w:val="-2"/>
        </w:rPr>
        <w:t xml:space="preserve"> </w:t>
      </w:r>
      <w:r>
        <w:t>four-year</w:t>
      </w:r>
      <w:r>
        <w:rPr>
          <w:spacing w:val="-2"/>
        </w:rPr>
        <w:t xml:space="preserve"> </w:t>
      </w:r>
      <w:r>
        <w:t>cycle</w:t>
      </w:r>
      <w:r>
        <w:rPr>
          <w:spacing w:val="-4"/>
        </w:rPr>
        <w:t xml:space="preserve"> </w:t>
      </w:r>
      <w:r>
        <w:t>we</w:t>
      </w:r>
      <w:r>
        <w:rPr>
          <w:spacing w:val="-4"/>
        </w:rPr>
        <w:t xml:space="preserve"> </w:t>
      </w:r>
      <w:r>
        <w:t>have</w:t>
      </w:r>
      <w:r>
        <w:rPr>
          <w:spacing w:val="-4"/>
        </w:rPr>
        <w:t xml:space="preserve"> </w:t>
      </w:r>
      <w:r>
        <w:t>developed</w:t>
      </w:r>
      <w:r>
        <w:rPr>
          <w:spacing w:val="-2"/>
        </w:rPr>
        <w:t xml:space="preserve"> </w:t>
      </w:r>
      <w:r>
        <w:t>a</w:t>
      </w:r>
      <w:r>
        <w:rPr>
          <w:spacing w:val="-4"/>
        </w:rPr>
        <w:t xml:space="preserve"> </w:t>
      </w:r>
      <w:r>
        <w:t>partnership</w:t>
      </w:r>
      <w:r>
        <w:rPr>
          <w:spacing w:val="-2"/>
        </w:rPr>
        <w:t xml:space="preserve"> </w:t>
      </w:r>
      <w:r>
        <w:t>with</w:t>
      </w:r>
      <w:r>
        <w:rPr>
          <w:spacing w:val="-2"/>
        </w:rPr>
        <w:t xml:space="preserve"> </w:t>
      </w:r>
      <w:r>
        <w:t>the</w:t>
      </w:r>
      <w:r>
        <w:rPr>
          <w:spacing w:val="-4"/>
        </w:rPr>
        <w:t xml:space="preserve"> </w:t>
      </w:r>
      <w:r>
        <w:t>Latin</w:t>
      </w:r>
      <w:r>
        <w:rPr>
          <w:spacing w:val="-2"/>
        </w:rPr>
        <w:t xml:space="preserve"> </w:t>
      </w:r>
      <w:r>
        <w:t>American Studies Program at California State University, Los Angeles (CSULA), whose director, Ericka Verba, has founded a consortium of 23 community colleges (CCs) and minority-serving institutions</w:t>
      </w:r>
      <w:r>
        <w:rPr>
          <w:spacing w:val="-3"/>
        </w:rPr>
        <w:t xml:space="preserve"> </w:t>
      </w:r>
      <w:r>
        <w:t>(MSIs)</w:t>
      </w:r>
      <w:r>
        <w:rPr>
          <w:spacing w:val="-4"/>
        </w:rPr>
        <w:t xml:space="preserve"> </w:t>
      </w:r>
      <w:r>
        <w:t>in</w:t>
      </w:r>
      <w:r>
        <w:rPr>
          <w:spacing w:val="-4"/>
        </w:rPr>
        <w:t xml:space="preserve"> </w:t>
      </w:r>
      <w:r>
        <w:t>the</w:t>
      </w:r>
      <w:r>
        <w:rPr>
          <w:spacing w:val="-6"/>
        </w:rPr>
        <w:t xml:space="preserve"> </w:t>
      </w:r>
      <w:r>
        <w:t>Los</w:t>
      </w:r>
      <w:r>
        <w:rPr>
          <w:spacing w:val="-3"/>
        </w:rPr>
        <w:t xml:space="preserve"> </w:t>
      </w:r>
      <w:r>
        <w:t>Angeles</w:t>
      </w:r>
      <w:r>
        <w:rPr>
          <w:spacing w:val="-3"/>
        </w:rPr>
        <w:t xml:space="preserve"> </w:t>
      </w:r>
      <w:r>
        <w:t>area;</w:t>
      </w:r>
      <w:r>
        <w:rPr>
          <w:spacing w:val="-6"/>
        </w:rPr>
        <w:t xml:space="preserve"> </w:t>
      </w:r>
      <w:r>
        <w:t>Title</w:t>
      </w:r>
      <w:r>
        <w:rPr>
          <w:spacing w:val="-6"/>
        </w:rPr>
        <w:t xml:space="preserve"> </w:t>
      </w:r>
      <w:r>
        <w:t>VI support</w:t>
      </w:r>
      <w:r>
        <w:rPr>
          <w:spacing w:val="-6"/>
        </w:rPr>
        <w:t xml:space="preserve"> </w:t>
      </w:r>
      <w:r>
        <w:t>wil</w:t>
      </w:r>
      <w:r>
        <w:t>l</w:t>
      </w:r>
      <w:r>
        <w:rPr>
          <w:spacing w:val="-6"/>
        </w:rPr>
        <w:t xml:space="preserve"> </w:t>
      </w:r>
      <w:r>
        <w:t>allow</w:t>
      </w:r>
      <w:r>
        <w:rPr>
          <w:spacing w:val="-3"/>
        </w:rPr>
        <w:t xml:space="preserve"> </w:t>
      </w:r>
      <w:r>
        <w:t>us</w:t>
      </w:r>
      <w:r>
        <w:rPr>
          <w:spacing w:val="-3"/>
        </w:rPr>
        <w:t xml:space="preserve"> </w:t>
      </w:r>
      <w:r>
        <w:t>to</w:t>
      </w:r>
      <w:r>
        <w:rPr>
          <w:spacing w:val="-4"/>
        </w:rPr>
        <w:t xml:space="preserve"> </w:t>
      </w:r>
      <w:r>
        <w:t>expand</w:t>
      </w:r>
      <w:r>
        <w:rPr>
          <w:spacing w:val="-4"/>
        </w:rPr>
        <w:t xml:space="preserve"> </w:t>
      </w:r>
      <w:r>
        <w:t>our MSI-CC outreach, including course development grants and conference/publication support, to post- secondary students from underrepresented backgrounds across Southern California. Finally, our FLAS review process will prioritize stu</w:t>
      </w:r>
      <w:r>
        <w:t>dents who demonstrate financial need. We will also encourage applications from students who come from underrepresented groups.</w:t>
      </w:r>
    </w:p>
    <w:p w14:paraId="1CE6B6E6" w14:textId="77777777" w:rsidR="00DB09FF" w:rsidRDefault="00DB09FF">
      <w:pPr>
        <w:spacing w:line="480" w:lineRule="auto"/>
        <w:jc w:val="both"/>
        <w:sectPr w:rsidR="00DB09FF">
          <w:pgSz w:w="12240" w:h="15840"/>
          <w:pgMar w:top="1020" w:right="1240" w:bottom="940" w:left="1340" w:header="680" w:footer="740" w:gutter="0"/>
          <w:cols w:space="720"/>
        </w:sectPr>
      </w:pPr>
    </w:p>
    <w:p w14:paraId="1CE6B6E7" w14:textId="77777777" w:rsidR="00DB09FF" w:rsidRDefault="00DB09FF">
      <w:pPr>
        <w:pStyle w:val="BodyText"/>
        <w:spacing w:before="8"/>
        <w:ind w:left="0"/>
        <w:rPr>
          <w:sz w:val="27"/>
        </w:rPr>
      </w:pPr>
    </w:p>
    <w:p w14:paraId="1CE6B6E8" w14:textId="77777777" w:rsidR="00DB09FF" w:rsidRDefault="00333147">
      <w:pPr>
        <w:pStyle w:val="Heading1"/>
        <w:numPr>
          <w:ilvl w:val="0"/>
          <w:numId w:val="1"/>
        </w:numPr>
        <w:tabs>
          <w:tab w:val="left" w:pos="346"/>
        </w:tabs>
        <w:ind w:left="345" w:hanging="246"/>
        <w:jc w:val="left"/>
        <w:rPr>
          <w:color w:val="006FC0"/>
          <w:sz w:val="22"/>
        </w:rPr>
      </w:pPr>
      <w:bookmarkStart w:id="5" w:name="H.NRC._OUTREACH_ACTIVITIES"/>
      <w:bookmarkEnd w:id="5"/>
      <w:r>
        <w:rPr>
          <w:color w:val="006FC0"/>
        </w:rPr>
        <w:t>NRC.</w:t>
      </w:r>
      <w:r>
        <w:rPr>
          <w:color w:val="006FC0"/>
          <w:spacing w:val="-8"/>
        </w:rPr>
        <w:t xml:space="preserve"> </w:t>
      </w:r>
      <w:r>
        <w:rPr>
          <w:color w:val="006FC0"/>
        </w:rPr>
        <w:t>OUTREACH</w:t>
      </w:r>
      <w:r>
        <w:rPr>
          <w:color w:val="006FC0"/>
          <w:spacing w:val="-9"/>
        </w:rPr>
        <w:t xml:space="preserve"> </w:t>
      </w:r>
      <w:r>
        <w:rPr>
          <w:color w:val="006FC0"/>
          <w:spacing w:val="-2"/>
        </w:rPr>
        <w:t>ACTIVITIES</w:t>
      </w:r>
    </w:p>
    <w:p w14:paraId="1CE6B6E9" w14:textId="77777777" w:rsidR="00DB09FF" w:rsidRDefault="00DB09FF">
      <w:pPr>
        <w:pStyle w:val="BodyText"/>
        <w:spacing w:before="10"/>
        <w:ind w:left="0"/>
        <w:rPr>
          <w:b/>
          <w:sz w:val="23"/>
        </w:rPr>
      </w:pPr>
    </w:p>
    <w:p w14:paraId="1CE6B6EA" w14:textId="77777777" w:rsidR="00DB09FF" w:rsidRDefault="00333147">
      <w:pPr>
        <w:pStyle w:val="BodyText"/>
        <w:spacing w:line="480" w:lineRule="auto"/>
        <w:ind w:right="188" w:firstLine="720"/>
        <w:jc w:val="both"/>
      </w:pPr>
      <w:r>
        <w:rPr>
          <w:b/>
          <w:i/>
          <w:color w:val="006FC0"/>
        </w:rPr>
        <w:t>H.NRC.1.</w:t>
      </w:r>
      <w:r>
        <w:rPr>
          <w:b/>
          <w:i/>
          <w:color w:val="006FC0"/>
          <w:spacing w:val="-2"/>
        </w:rPr>
        <w:t xml:space="preserve"> </w:t>
      </w:r>
      <w:r>
        <w:rPr>
          <w:b/>
          <w:i/>
          <w:color w:val="006FC0"/>
        </w:rPr>
        <w:t>K-12</w:t>
      </w:r>
      <w:r>
        <w:rPr>
          <w:b/>
          <w:i/>
          <w:color w:val="006FC0"/>
          <w:spacing w:val="-2"/>
        </w:rPr>
        <w:t xml:space="preserve"> </w:t>
      </w:r>
      <w:r>
        <w:rPr>
          <w:b/>
          <w:i/>
          <w:color w:val="006FC0"/>
        </w:rPr>
        <w:t>Outreach.</w:t>
      </w:r>
      <w:r>
        <w:rPr>
          <w:b/>
          <w:i/>
          <w:color w:val="006FC0"/>
          <w:spacing w:val="-1"/>
        </w:rPr>
        <w:t xml:space="preserve"> </w:t>
      </w:r>
      <w:r>
        <w:t>Training</w:t>
      </w:r>
      <w:r>
        <w:rPr>
          <w:spacing w:val="-2"/>
        </w:rPr>
        <w:t xml:space="preserve"> </w:t>
      </w:r>
      <w:r>
        <w:t>for K-12</w:t>
      </w:r>
      <w:r>
        <w:rPr>
          <w:spacing w:val="-2"/>
        </w:rPr>
        <w:t xml:space="preserve"> </w:t>
      </w:r>
      <w:r>
        <w:t>educators</w:t>
      </w:r>
      <w:r>
        <w:rPr>
          <w:spacing w:val="-1"/>
        </w:rPr>
        <w:t xml:space="preserve"> </w:t>
      </w:r>
      <w:r>
        <w:t>has</w:t>
      </w:r>
      <w:r>
        <w:rPr>
          <w:spacing w:val="-1"/>
        </w:rPr>
        <w:t xml:space="preserve"> </w:t>
      </w:r>
      <w:r>
        <w:t>long been</w:t>
      </w:r>
      <w:r>
        <w:rPr>
          <w:spacing w:val="-2"/>
        </w:rPr>
        <w:t xml:space="preserve"> </w:t>
      </w:r>
      <w:r>
        <w:t>a prominent</w:t>
      </w:r>
      <w:r>
        <w:rPr>
          <w:spacing w:val="-4"/>
        </w:rPr>
        <w:t xml:space="preserve"> </w:t>
      </w:r>
      <w:r>
        <w:t>part</w:t>
      </w:r>
      <w:r>
        <w:rPr>
          <w:spacing w:val="-4"/>
        </w:rPr>
        <w:t xml:space="preserve"> </w:t>
      </w:r>
      <w:r>
        <w:t>of the LAI’s mission. Developed over three decades, our outreach program equips Los Angeles K- 12 teachers to incorporate Latin American content into their curriculum in accordance with state academic standards. Each year the outreach coordinator organizes</w:t>
      </w:r>
      <w:r>
        <w:t xml:space="preserve"> seminars and workshops on topics such as the history of corn or indigenous perspectives on the Conquest of Mexico. (See Table H.1.) Speakers may include UCLA faculty with expertise on the topic, faculty from other universities, or experts from cultural in</w:t>
      </w:r>
      <w:r>
        <w:t>stitutions such as the Los Angeles County Museum of</w:t>
      </w:r>
      <w:r>
        <w:rPr>
          <w:spacing w:val="-3"/>
        </w:rPr>
        <w:t xml:space="preserve"> </w:t>
      </w:r>
      <w:r>
        <w:t>Art (LACMA) or the Getty Research Institute (GRI). The workshops are accredited by LAUSD, and participants</w:t>
      </w:r>
      <w:r>
        <w:rPr>
          <w:spacing w:val="-7"/>
        </w:rPr>
        <w:t xml:space="preserve"> </w:t>
      </w:r>
      <w:r>
        <w:t>receive</w:t>
      </w:r>
      <w:r>
        <w:rPr>
          <w:spacing w:val="-10"/>
        </w:rPr>
        <w:t xml:space="preserve"> </w:t>
      </w:r>
      <w:r>
        <w:t>professional</w:t>
      </w:r>
      <w:r>
        <w:rPr>
          <w:spacing w:val="-10"/>
        </w:rPr>
        <w:t xml:space="preserve"> </w:t>
      </w:r>
      <w:r>
        <w:t>development</w:t>
      </w:r>
      <w:r>
        <w:rPr>
          <w:spacing w:val="-5"/>
        </w:rPr>
        <w:t xml:space="preserve"> </w:t>
      </w:r>
      <w:r>
        <w:t>credit or</w:t>
      </w:r>
      <w:r>
        <w:rPr>
          <w:spacing w:val="-8"/>
        </w:rPr>
        <w:t xml:space="preserve"> </w:t>
      </w:r>
      <w:r>
        <w:t>academic</w:t>
      </w:r>
      <w:r>
        <w:rPr>
          <w:spacing w:val="-10"/>
        </w:rPr>
        <w:t xml:space="preserve"> </w:t>
      </w:r>
      <w:r>
        <w:t>units</w:t>
      </w:r>
      <w:r>
        <w:rPr>
          <w:spacing w:val="-7"/>
        </w:rPr>
        <w:t xml:space="preserve"> </w:t>
      </w:r>
      <w:r>
        <w:t>upon</w:t>
      </w:r>
      <w:r>
        <w:rPr>
          <w:spacing w:val="-3"/>
        </w:rPr>
        <w:t xml:space="preserve"> </w:t>
      </w:r>
      <w:r>
        <w:t>completion</w:t>
      </w:r>
      <w:r>
        <w:rPr>
          <w:spacing w:val="-4"/>
        </w:rPr>
        <w:t xml:space="preserve"> </w:t>
      </w:r>
      <w:r>
        <w:t>of</w:t>
      </w:r>
      <w:r>
        <w:rPr>
          <w:spacing w:val="-3"/>
        </w:rPr>
        <w:t xml:space="preserve"> </w:t>
      </w:r>
      <w:r>
        <w:t>course requirements,</w:t>
      </w:r>
      <w:r>
        <w:rPr>
          <w:spacing w:val="-15"/>
        </w:rPr>
        <w:t xml:space="preserve"> </w:t>
      </w:r>
      <w:r>
        <w:t>including</w:t>
      </w:r>
      <w:r>
        <w:rPr>
          <w:spacing w:val="-15"/>
        </w:rPr>
        <w:t xml:space="preserve"> </w:t>
      </w:r>
      <w:r>
        <w:t>development</w:t>
      </w:r>
      <w:r>
        <w:rPr>
          <w:spacing w:val="-15"/>
        </w:rPr>
        <w:t xml:space="preserve"> </w:t>
      </w:r>
      <w:r>
        <w:t>of</w:t>
      </w:r>
      <w:r>
        <w:rPr>
          <w:spacing w:val="-15"/>
        </w:rPr>
        <w:t xml:space="preserve"> </w:t>
      </w:r>
      <w:r>
        <w:t>lesson</w:t>
      </w:r>
      <w:r>
        <w:rPr>
          <w:spacing w:val="-15"/>
        </w:rPr>
        <w:t xml:space="preserve"> </w:t>
      </w:r>
      <w:r>
        <w:t>plans</w:t>
      </w:r>
      <w:r>
        <w:rPr>
          <w:spacing w:val="-15"/>
        </w:rPr>
        <w:t xml:space="preserve"> </w:t>
      </w:r>
      <w:r>
        <w:t>and</w:t>
      </w:r>
      <w:r>
        <w:rPr>
          <w:spacing w:val="-15"/>
        </w:rPr>
        <w:t xml:space="preserve"> </w:t>
      </w:r>
      <w:r>
        <w:t>instructional</w:t>
      </w:r>
      <w:r>
        <w:rPr>
          <w:spacing w:val="-15"/>
        </w:rPr>
        <w:t xml:space="preserve"> </w:t>
      </w:r>
      <w:r>
        <w:t>materials.</w:t>
      </w:r>
      <w:r>
        <w:rPr>
          <w:spacing w:val="-15"/>
        </w:rPr>
        <w:t xml:space="preserve"> </w:t>
      </w:r>
      <w:r>
        <w:t>They</w:t>
      </w:r>
      <w:r>
        <w:rPr>
          <w:spacing w:val="-15"/>
        </w:rPr>
        <w:t xml:space="preserve"> </w:t>
      </w:r>
      <w:r>
        <w:t>also</w:t>
      </w:r>
      <w:r>
        <w:rPr>
          <w:spacing w:val="-15"/>
        </w:rPr>
        <w:t xml:space="preserve"> </w:t>
      </w:r>
      <w:r>
        <w:t>include the full participation of an in-service teacher as a curriculum advisor. Starting in 2020, the workshops seamlessly transitioned to a virtual format, and we remain prepar</w:t>
      </w:r>
      <w:r>
        <w:t>ed to conduct in- person, virtual, or hybrid outreach events in the future, as the public health situation dictates.</w:t>
      </w:r>
    </w:p>
    <w:p w14:paraId="1CE6B6EB" w14:textId="77777777" w:rsidR="00DB09FF" w:rsidRDefault="00333147">
      <w:pPr>
        <w:pStyle w:val="BodyText"/>
        <w:spacing w:before="2" w:line="480" w:lineRule="auto"/>
        <w:ind w:right="193" w:firstLine="720"/>
        <w:jc w:val="both"/>
      </w:pPr>
      <w:r>
        <w:t>In</w:t>
      </w:r>
      <w:r>
        <w:rPr>
          <w:spacing w:val="-4"/>
        </w:rPr>
        <w:t xml:space="preserve"> </w:t>
      </w:r>
      <w:r>
        <w:t>2021,</w:t>
      </w:r>
      <w:r>
        <w:rPr>
          <w:spacing w:val="-4"/>
        </w:rPr>
        <w:t xml:space="preserve"> </w:t>
      </w:r>
      <w:r>
        <w:t>the</w:t>
      </w:r>
      <w:r>
        <w:rPr>
          <w:spacing w:val="-6"/>
        </w:rPr>
        <w:t xml:space="preserve"> </w:t>
      </w:r>
      <w:r>
        <w:t>LAI</w:t>
      </w:r>
      <w:r>
        <w:rPr>
          <w:spacing w:val="-4"/>
        </w:rPr>
        <w:t xml:space="preserve"> </w:t>
      </w:r>
      <w:r>
        <w:t>was</w:t>
      </w:r>
      <w:r>
        <w:rPr>
          <w:spacing w:val="-2"/>
        </w:rPr>
        <w:t xml:space="preserve"> </w:t>
      </w:r>
      <w:r>
        <w:t>awarded</w:t>
      </w:r>
      <w:r>
        <w:rPr>
          <w:spacing w:val="-2"/>
        </w:rPr>
        <w:t xml:space="preserve"> </w:t>
      </w:r>
      <w:r>
        <w:t>a</w:t>
      </w:r>
      <w:r>
        <w:rPr>
          <w:spacing w:val="-5"/>
        </w:rPr>
        <w:t xml:space="preserve"> </w:t>
      </w:r>
      <w:r>
        <w:t>$100,000</w:t>
      </w:r>
      <w:r>
        <w:rPr>
          <w:spacing w:val="-3"/>
        </w:rPr>
        <w:t xml:space="preserve"> </w:t>
      </w:r>
      <w:r>
        <w:t>Fulbright-Hays</w:t>
      </w:r>
      <w:r>
        <w:rPr>
          <w:spacing w:val="-1"/>
        </w:rPr>
        <w:t xml:space="preserve"> </w:t>
      </w:r>
      <w:r>
        <w:t>GPA</w:t>
      </w:r>
      <w:r>
        <w:rPr>
          <w:spacing w:val="-2"/>
        </w:rPr>
        <w:t xml:space="preserve"> </w:t>
      </w:r>
      <w:r>
        <w:t>grant</w:t>
      </w:r>
      <w:r>
        <w:rPr>
          <w:spacing w:val="-5"/>
        </w:rPr>
        <w:t xml:space="preserve"> </w:t>
      </w:r>
      <w:r>
        <w:t>to</w:t>
      </w:r>
      <w:r>
        <w:rPr>
          <w:spacing w:val="-3"/>
        </w:rPr>
        <w:t xml:space="preserve"> </w:t>
      </w:r>
      <w:r>
        <w:t>develop</w:t>
      </w:r>
      <w:r>
        <w:rPr>
          <w:spacing w:val="-3"/>
        </w:rPr>
        <w:t xml:space="preserve"> </w:t>
      </w:r>
      <w:r>
        <w:t>a</w:t>
      </w:r>
      <w:r>
        <w:rPr>
          <w:spacing w:val="-5"/>
        </w:rPr>
        <w:t xml:space="preserve"> </w:t>
      </w:r>
      <w:r>
        <w:t>month- long K-12 teacher workshop in Oaxaca. Led by OC Zavala</w:t>
      </w:r>
      <w:r>
        <w:t xml:space="preserve"> and CMS director Gaspar Rivera- Salgado, in partnership with scholars at the Biblioteca Juan Córdoba, the workshop (rescheduled for summer 2023 due to continued pandemic disruptions) will teach the basics of the Mixtec language and culture to 15-20 LAUSD </w:t>
      </w:r>
      <w:r>
        <w:t>teachers, to better equip them to teach students of indigenous Mexican descent. (Mixtec speakers make up one of the largest groups of indigenous Mexican immigrants to California.) The program will feature a pre-departure workshop, four weeks of language/cu</w:t>
      </w:r>
      <w:r>
        <w:t>ltural instruction, and a post-program curriculum development workshop.</w:t>
      </w:r>
    </w:p>
    <w:p w14:paraId="1CE6B6EC" w14:textId="77777777" w:rsidR="00DB09FF" w:rsidRDefault="00DB09FF">
      <w:pPr>
        <w:spacing w:line="480" w:lineRule="auto"/>
        <w:jc w:val="both"/>
        <w:sectPr w:rsidR="00DB09FF">
          <w:pgSz w:w="12240" w:h="15840"/>
          <w:pgMar w:top="1020" w:right="1240" w:bottom="940" w:left="1340" w:header="680" w:footer="740" w:gutter="0"/>
          <w:cols w:space="720"/>
        </w:sectPr>
      </w:pPr>
    </w:p>
    <w:p w14:paraId="1CE6B6ED" w14:textId="77777777" w:rsidR="00DB09FF" w:rsidRDefault="00DB09FF">
      <w:pPr>
        <w:pStyle w:val="BodyText"/>
        <w:spacing w:before="9"/>
        <w:ind w:left="0"/>
        <w:rPr>
          <w:sz w:val="2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1"/>
        <w:gridCol w:w="6643"/>
        <w:gridCol w:w="1196"/>
      </w:tblGrid>
      <w:tr w:rsidR="00DB09FF" w14:paraId="1CE6B6EF" w14:textId="77777777">
        <w:trPr>
          <w:trHeight w:val="230"/>
        </w:trPr>
        <w:tc>
          <w:tcPr>
            <w:tcW w:w="9360" w:type="dxa"/>
            <w:gridSpan w:val="3"/>
            <w:shd w:val="clear" w:color="auto" w:fill="006FC0"/>
          </w:tcPr>
          <w:p w14:paraId="1CE6B6EE" w14:textId="77777777" w:rsidR="00DB09FF" w:rsidRDefault="00333147">
            <w:pPr>
              <w:pStyle w:val="TableParagraph"/>
              <w:rPr>
                <w:b/>
                <w:sz w:val="20"/>
              </w:rPr>
            </w:pPr>
            <w:r>
              <w:rPr>
                <w:b/>
                <w:color w:val="FFFFFF"/>
                <w:sz w:val="20"/>
              </w:rPr>
              <w:t>Table</w:t>
            </w:r>
            <w:r>
              <w:rPr>
                <w:b/>
                <w:color w:val="FFFFFF"/>
                <w:spacing w:val="-6"/>
                <w:sz w:val="20"/>
              </w:rPr>
              <w:t xml:space="preserve"> </w:t>
            </w:r>
            <w:r>
              <w:rPr>
                <w:b/>
                <w:color w:val="FFFFFF"/>
                <w:sz w:val="20"/>
              </w:rPr>
              <w:t>H.NRC.1:</w:t>
            </w:r>
            <w:r>
              <w:rPr>
                <w:b/>
                <w:color w:val="FFFFFF"/>
                <w:spacing w:val="-8"/>
                <w:sz w:val="20"/>
              </w:rPr>
              <w:t xml:space="preserve"> </w:t>
            </w:r>
            <w:r>
              <w:rPr>
                <w:b/>
                <w:color w:val="FFFFFF"/>
                <w:sz w:val="20"/>
              </w:rPr>
              <w:t>K-12</w:t>
            </w:r>
            <w:r>
              <w:rPr>
                <w:b/>
                <w:color w:val="FFFFFF"/>
                <w:spacing w:val="-6"/>
                <w:sz w:val="20"/>
              </w:rPr>
              <w:t xml:space="preserve"> </w:t>
            </w:r>
            <w:r>
              <w:rPr>
                <w:b/>
                <w:color w:val="FFFFFF"/>
                <w:sz w:val="20"/>
              </w:rPr>
              <w:t>Workshops,</w:t>
            </w:r>
            <w:r>
              <w:rPr>
                <w:b/>
                <w:color w:val="FFFFFF"/>
                <w:spacing w:val="-6"/>
                <w:sz w:val="20"/>
              </w:rPr>
              <w:t xml:space="preserve"> </w:t>
            </w:r>
            <w:r>
              <w:rPr>
                <w:b/>
                <w:color w:val="FFFFFF"/>
                <w:sz w:val="20"/>
              </w:rPr>
              <w:t>Seminars,</w:t>
            </w:r>
            <w:r>
              <w:rPr>
                <w:b/>
                <w:color w:val="FFFFFF"/>
                <w:spacing w:val="-5"/>
                <w:sz w:val="20"/>
              </w:rPr>
              <w:t xml:space="preserve"> </w:t>
            </w:r>
            <w:r>
              <w:rPr>
                <w:b/>
                <w:color w:val="FFFFFF"/>
                <w:sz w:val="20"/>
              </w:rPr>
              <w:t>and</w:t>
            </w:r>
            <w:r>
              <w:rPr>
                <w:b/>
                <w:color w:val="FFFFFF"/>
                <w:spacing w:val="-8"/>
                <w:sz w:val="20"/>
              </w:rPr>
              <w:t xml:space="preserve"> </w:t>
            </w:r>
            <w:r>
              <w:rPr>
                <w:b/>
                <w:color w:val="FFFFFF"/>
                <w:sz w:val="20"/>
              </w:rPr>
              <w:t>Other</w:t>
            </w:r>
            <w:r>
              <w:rPr>
                <w:b/>
                <w:color w:val="FFFFFF"/>
                <w:spacing w:val="-4"/>
                <w:sz w:val="20"/>
              </w:rPr>
              <w:t xml:space="preserve"> </w:t>
            </w:r>
            <w:r>
              <w:rPr>
                <w:b/>
                <w:color w:val="FFFFFF"/>
                <w:sz w:val="20"/>
              </w:rPr>
              <w:t>Events,</w:t>
            </w:r>
            <w:r>
              <w:rPr>
                <w:b/>
                <w:color w:val="FFFFFF"/>
                <w:spacing w:val="-6"/>
                <w:sz w:val="20"/>
              </w:rPr>
              <w:t xml:space="preserve"> </w:t>
            </w:r>
            <w:r>
              <w:rPr>
                <w:b/>
                <w:color w:val="FFFFFF"/>
                <w:sz w:val="20"/>
              </w:rPr>
              <w:t>2018-</w:t>
            </w:r>
            <w:r>
              <w:rPr>
                <w:b/>
                <w:color w:val="FFFFFF"/>
                <w:spacing w:val="-4"/>
                <w:sz w:val="20"/>
              </w:rPr>
              <w:t>2022</w:t>
            </w:r>
          </w:p>
        </w:tc>
      </w:tr>
      <w:tr w:rsidR="00DB09FF" w14:paraId="1CE6B6F3" w14:textId="77777777">
        <w:trPr>
          <w:trHeight w:val="230"/>
        </w:trPr>
        <w:tc>
          <w:tcPr>
            <w:tcW w:w="1521" w:type="dxa"/>
            <w:tcBorders>
              <w:right w:val="single" w:sz="6" w:space="0" w:color="000000"/>
            </w:tcBorders>
            <w:shd w:val="clear" w:color="auto" w:fill="FFC000"/>
          </w:tcPr>
          <w:p w14:paraId="1CE6B6F0" w14:textId="77777777" w:rsidR="00DB09FF" w:rsidRDefault="00333147">
            <w:pPr>
              <w:pStyle w:val="TableParagraph"/>
              <w:rPr>
                <w:b/>
                <w:sz w:val="20"/>
              </w:rPr>
            </w:pPr>
            <w:r>
              <w:rPr>
                <w:b/>
                <w:spacing w:val="-2"/>
                <w:sz w:val="20"/>
              </w:rPr>
              <w:t>Quarter/Year</w:t>
            </w:r>
          </w:p>
        </w:tc>
        <w:tc>
          <w:tcPr>
            <w:tcW w:w="6643" w:type="dxa"/>
            <w:tcBorders>
              <w:left w:val="single" w:sz="6" w:space="0" w:color="000000"/>
            </w:tcBorders>
            <w:shd w:val="clear" w:color="auto" w:fill="FFC000"/>
          </w:tcPr>
          <w:p w14:paraId="1CE6B6F1" w14:textId="77777777" w:rsidR="00DB09FF" w:rsidRDefault="00333147">
            <w:pPr>
              <w:pStyle w:val="TableParagraph"/>
              <w:ind w:left="107"/>
              <w:rPr>
                <w:b/>
                <w:sz w:val="20"/>
              </w:rPr>
            </w:pPr>
            <w:r>
              <w:rPr>
                <w:b/>
                <w:spacing w:val="-2"/>
                <w:sz w:val="20"/>
              </w:rPr>
              <w:t>Title</w:t>
            </w:r>
          </w:p>
        </w:tc>
        <w:tc>
          <w:tcPr>
            <w:tcW w:w="1196" w:type="dxa"/>
            <w:shd w:val="clear" w:color="auto" w:fill="FFC000"/>
          </w:tcPr>
          <w:p w14:paraId="1CE6B6F2" w14:textId="77777777" w:rsidR="00DB09FF" w:rsidRDefault="00333147">
            <w:pPr>
              <w:pStyle w:val="TableParagraph"/>
              <w:ind w:left="0" w:right="101"/>
              <w:jc w:val="right"/>
              <w:rPr>
                <w:b/>
                <w:sz w:val="20"/>
              </w:rPr>
            </w:pPr>
            <w:r>
              <w:rPr>
                <w:b/>
                <w:spacing w:val="-2"/>
                <w:sz w:val="20"/>
              </w:rPr>
              <w:t>Attendance</w:t>
            </w:r>
          </w:p>
        </w:tc>
      </w:tr>
      <w:tr w:rsidR="00DB09FF" w14:paraId="1CE6B6F7" w14:textId="77777777">
        <w:trPr>
          <w:trHeight w:val="230"/>
        </w:trPr>
        <w:tc>
          <w:tcPr>
            <w:tcW w:w="1521" w:type="dxa"/>
            <w:tcBorders>
              <w:right w:val="single" w:sz="6" w:space="0" w:color="000000"/>
            </w:tcBorders>
          </w:tcPr>
          <w:p w14:paraId="1CE6B6F4" w14:textId="77777777" w:rsidR="00DB09FF" w:rsidRDefault="00333147">
            <w:pPr>
              <w:pStyle w:val="TableParagraph"/>
              <w:rPr>
                <w:sz w:val="20"/>
              </w:rPr>
            </w:pPr>
            <w:r>
              <w:rPr>
                <w:sz w:val="20"/>
              </w:rPr>
              <w:t>Spring</w:t>
            </w:r>
            <w:r>
              <w:rPr>
                <w:spacing w:val="-11"/>
                <w:sz w:val="20"/>
              </w:rPr>
              <w:t xml:space="preserve"> </w:t>
            </w:r>
            <w:r>
              <w:rPr>
                <w:spacing w:val="-4"/>
                <w:sz w:val="20"/>
              </w:rPr>
              <w:t>2018</w:t>
            </w:r>
          </w:p>
        </w:tc>
        <w:tc>
          <w:tcPr>
            <w:tcW w:w="6643" w:type="dxa"/>
            <w:tcBorders>
              <w:left w:val="single" w:sz="6" w:space="0" w:color="000000"/>
            </w:tcBorders>
          </w:tcPr>
          <w:p w14:paraId="1CE6B6F5" w14:textId="77777777" w:rsidR="00DB09FF" w:rsidRDefault="00333147">
            <w:pPr>
              <w:pStyle w:val="TableParagraph"/>
              <w:ind w:left="107"/>
              <w:rPr>
                <w:sz w:val="20"/>
              </w:rPr>
            </w:pPr>
            <w:r>
              <w:rPr>
                <w:sz w:val="20"/>
              </w:rPr>
              <w:t>Street</w:t>
            </w:r>
            <w:r>
              <w:rPr>
                <w:spacing w:val="-6"/>
                <w:sz w:val="20"/>
              </w:rPr>
              <w:t xml:space="preserve"> </w:t>
            </w:r>
            <w:r>
              <w:rPr>
                <w:sz w:val="20"/>
              </w:rPr>
              <w:t>Vendors</w:t>
            </w:r>
            <w:r>
              <w:rPr>
                <w:spacing w:val="-2"/>
                <w:sz w:val="20"/>
              </w:rPr>
              <w:t xml:space="preserve"> </w:t>
            </w:r>
            <w:r>
              <w:rPr>
                <w:sz w:val="20"/>
              </w:rPr>
              <w:t>as</w:t>
            </w:r>
            <w:r>
              <w:rPr>
                <w:spacing w:val="-2"/>
                <w:sz w:val="20"/>
              </w:rPr>
              <w:t xml:space="preserve"> </w:t>
            </w:r>
            <w:r>
              <w:rPr>
                <w:sz w:val="20"/>
              </w:rPr>
              <w:t>Entrepreneurs:</w:t>
            </w:r>
            <w:r>
              <w:rPr>
                <w:spacing w:val="-4"/>
                <w:sz w:val="20"/>
              </w:rPr>
              <w:t xml:space="preserve"> </w:t>
            </w:r>
            <w:r>
              <w:rPr>
                <w:sz w:val="20"/>
              </w:rPr>
              <w:t>Informal</w:t>
            </w:r>
            <w:r>
              <w:rPr>
                <w:spacing w:val="-5"/>
                <w:sz w:val="20"/>
              </w:rPr>
              <w:t xml:space="preserve"> </w:t>
            </w:r>
            <w:r>
              <w:rPr>
                <w:sz w:val="20"/>
              </w:rPr>
              <w:t>Economies</w:t>
            </w:r>
            <w:r>
              <w:rPr>
                <w:spacing w:val="-2"/>
                <w:sz w:val="20"/>
              </w:rPr>
              <w:t xml:space="preserve"> </w:t>
            </w:r>
            <w:r>
              <w:rPr>
                <w:sz w:val="20"/>
              </w:rPr>
              <w:t>in</w:t>
            </w:r>
            <w:r>
              <w:rPr>
                <w:spacing w:val="-4"/>
                <w:sz w:val="20"/>
              </w:rPr>
              <w:t xml:space="preserve"> </w:t>
            </w:r>
            <w:r>
              <w:rPr>
                <w:sz w:val="20"/>
              </w:rPr>
              <w:t xml:space="preserve">Latin </w:t>
            </w:r>
            <w:r>
              <w:rPr>
                <w:spacing w:val="-2"/>
                <w:sz w:val="20"/>
              </w:rPr>
              <w:t>America</w:t>
            </w:r>
          </w:p>
        </w:tc>
        <w:tc>
          <w:tcPr>
            <w:tcW w:w="1196" w:type="dxa"/>
          </w:tcPr>
          <w:p w14:paraId="1CE6B6F6" w14:textId="77777777" w:rsidR="00DB09FF" w:rsidRDefault="00333147">
            <w:pPr>
              <w:pStyle w:val="TableParagraph"/>
              <w:ind w:left="0" w:right="94"/>
              <w:jc w:val="right"/>
              <w:rPr>
                <w:sz w:val="20"/>
              </w:rPr>
            </w:pPr>
            <w:r>
              <w:rPr>
                <w:spacing w:val="-5"/>
                <w:sz w:val="20"/>
              </w:rPr>
              <w:t>15</w:t>
            </w:r>
          </w:p>
        </w:tc>
      </w:tr>
      <w:tr w:rsidR="00DB09FF" w14:paraId="1CE6B6FB" w14:textId="77777777">
        <w:trPr>
          <w:trHeight w:val="230"/>
        </w:trPr>
        <w:tc>
          <w:tcPr>
            <w:tcW w:w="1521" w:type="dxa"/>
            <w:tcBorders>
              <w:right w:val="single" w:sz="6" w:space="0" w:color="000000"/>
            </w:tcBorders>
            <w:shd w:val="clear" w:color="auto" w:fill="CCCCCC"/>
          </w:tcPr>
          <w:p w14:paraId="1CE6B6F8" w14:textId="77777777" w:rsidR="00DB09FF" w:rsidRDefault="00333147">
            <w:pPr>
              <w:pStyle w:val="TableParagraph"/>
              <w:rPr>
                <w:sz w:val="20"/>
              </w:rPr>
            </w:pPr>
            <w:r>
              <w:rPr>
                <w:sz w:val="20"/>
              </w:rPr>
              <w:t>Summer</w:t>
            </w:r>
            <w:r>
              <w:rPr>
                <w:spacing w:val="-7"/>
                <w:sz w:val="20"/>
              </w:rPr>
              <w:t xml:space="preserve"> </w:t>
            </w:r>
            <w:r>
              <w:rPr>
                <w:spacing w:val="-4"/>
                <w:sz w:val="20"/>
              </w:rPr>
              <w:t>2018</w:t>
            </w:r>
          </w:p>
        </w:tc>
        <w:tc>
          <w:tcPr>
            <w:tcW w:w="6643" w:type="dxa"/>
            <w:tcBorders>
              <w:left w:val="single" w:sz="6" w:space="0" w:color="000000"/>
            </w:tcBorders>
            <w:shd w:val="clear" w:color="auto" w:fill="CCCCCC"/>
          </w:tcPr>
          <w:p w14:paraId="1CE6B6F9" w14:textId="77777777" w:rsidR="00DB09FF" w:rsidRDefault="00333147">
            <w:pPr>
              <w:pStyle w:val="TableParagraph"/>
              <w:ind w:left="107"/>
              <w:rPr>
                <w:sz w:val="20"/>
              </w:rPr>
            </w:pPr>
            <w:r>
              <w:rPr>
                <w:sz w:val="20"/>
              </w:rPr>
              <w:t>Cities in</w:t>
            </w:r>
            <w:r>
              <w:rPr>
                <w:spacing w:val="-2"/>
                <w:sz w:val="20"/>
              </w:rPr>
              <w:t xml:space="preserve"> </w:t>
            </w:r>
            <w:r>
              <w:rPr>
                <w:sz w:val="20"/>
              </w:rPr>
              <w:t>Latin</w:t>
            </w:r>
            <w:r>
              <w:rPr>
                <w:spacing w:val="-2"/>
                <w:sz w:val="20"/>
              </w:rPr>
              <w:t xml:space="preserve"> </w:t>
            </w:r>
            <w:r>
              <w:rPr>
                <w:sz w:val="20"/>
              </w:rPr>
              <w:t>America:</w:t>
            </w:r>
            <w:r>
              <w:rPr>
                <w:spacing w:val="-1"/>
                <w:sz w:val="20"/>
              </w:rPr>
              <w:t xml:space="preserve"> </w:t>
            </w:r>
            <w:r>
              <w:rPr>
                <w:sz w:val="20"/>
              </w:rPr>
              <w:t>Ancient</w:t>
            </w:r>
            <w:r>
              <w:rPr>
                <w:spacing w:val="-2"/>
                <w:sz w:val="20"/>
              </w:rPr>
              <w:t xml:space="preserve"> </w:t>
            </w:r>
            <w:r>
              <w:rPr>
                <w:sz w:val="20"/>
              </w:rPr>
              <w:t>to</w:t>
            </w:r>
            <w:r>
              <w:rPr>
                <w:spacing w:val="-2"/>
                <w:sz w:val="20"/>
              </w:rPr>
              <w:t xml:space="preserve"> Modern</w:t>
            </w:r>
          </w:p>
        </w:tc>
        <w:tc>
          <w:tcPr>
            <w:tcW w:w="1196" w:type="dxa"/>
            <w:shd w:val="clear" w:color="auto" w:fill="CCCCCC"/>
          </w:tcPr>
          <w:p w14:paraId="1CE6B6FA" w14:textId="77777777" w:rsidR="00DB09FF" w:rsidRDefault="00333147">
            <w:pPr>
              <w:pStyle w:val="TableParagraph"/>
              <w:ind w:left="0" w:right="94"/>
              <w:jc w:val="right"/>
              <w:rPr>
                <w:sz w:val="20"/>
              </w:rPr>
            </w:pPr>
            <w:r>
              <w:rPr>
                <w:spacing w:val="-5"/>
                <w:sz w:val="20"/>
              </w:rPr>
              <w:t>15</w:t>
            </w:r>
          </w:p>
        </w:tc>
      </w:tr>
      <w:tr w:rsidR="00DB09FF" w14:paraId="1CE6B6FF" w14:textId="77777777">
        <w:trPr>
          <w:trHeight w:val="230"/>
        </w:trPr>
        <w:tc>
          <w:tcPr>
            <w:tcW w:w="1521" w:type="dxa"/>
            <w:tcBorders>
              <w:right w:val="single" w:sz="6" w:space="0" w:color="000000"/>
            </w:tcBorders>
          </w:tcPr>
          <w:p w14:paraId="1CE6B6FC" w14:textId="77777777" w:rsidR="00DB09FF" w:rsidRDefault="00333147">
            <w:pPr>
              <w:pStyle w:val="TableParagraph"/>
              <w:rPr>
                <w:sz w:val="20"/>
              </w:rPr>
            </w:pPr>
            <w:r>
              <w:rPr>
                <w:sz w:val="20"/>
              </w:rPr>
              <w:t>Fall</w:t>
            </w:r>
            <w:r>
              <w:rPr>
                <w:spacing w:val="-5"/>
                <w:sz w:val="20"/>
              </w:rPr>
              <w:t xml:space="preserve"> </w:t>
            </w:r>
            <w:r>
              <w:rPr>
                <w:spacing w:val="-4"/>
                <w:sz w:val="20"/>
              </w:rPr>
              <w:t>2018</w:t>
            </w:r>
          </w:p>
        </w:tc>
        <w:tc>
          <w:tcPr>
            <w:tcW w:w="6643" w:type="dxa"/>
            <w:tcBorders>
              <w:left w:val="single" w:sz="6" w:space="0" w:color="000000"/>
            </w:tcBorders>
          </w:tcPr>
          <w:p w14:paraId="1CE6B6FD" w14:textId="77777777" w:rsidR="00DB09FF" w:rsidRDefault="00333147">
            <w:pPr>
              <w:pStyle w:val="TableParagraph"/>
              <w:ind w:left="107"/>
              <w:rPr>
                <w:sz w:val="20"/>
              </w:rPr>
            </w:pPr>
            <w:r>
              <w:rPr>
                <w:sz w:val="20"/>
              </w:rPr>
              <w:t>Guatemalan</w:t>
            </w:r>
            <w:r>
              <w:rPr>
                <w:spacing w:val="-2"/>
                <w:sz w:val="20"/>
              </w:rPr>
              <w:t xml:space="preserve"> </w:t>
            </w:r>
            <w:r>
              <w:rPr>
                <w:sz w:val="20"/>
              </w:rPr>
              <w:t>Day</w:t>
            </w:r>
            <w:r>
              <w:rPr>
                <w:spacing w:val="-2"/>
                <w:sz w:val="20"/>
              </w:rPr>
              <w:t xml:space="preserve"> </w:t>
            </w:r>
            <w:r>
              <w:rPr>
                <w:sz w:val="20"/>
              </w:rPr>
              <w:t>of</w:t>
            </w:r>
            <w:r>
              <w:rPr>
                <w:spacing w:val="-4"/>
                <w:sz w:val="20"/>
              </w:rPr>
              <w:t xml:space="preserve"> </w:t>
            </w:r>
            <w:r>
              <w:rPr>
                <w:sz w:val="20"/>
              </w:rPr>
              <w:t>the Dead</w:t>
            </w:r>
            <w:r>
              <w:rPr>
                <w:spacing w:val="-2"/>
                <w:sz w:val="20"/>
              </w:rPr>
              <w:t xml:space="preserve"> </w:t>
            </w:r>
            <w:r>
              <w:rPr>
                <w:sz w:val="20"/>
              </w:rPr>
              <w:t>(for</w:t>
            </w:r>
            <w:r>
              <w:rPr>
                <w:spacing w:val="-4"/>
                <w:sz w:val="20"/>
              </w:rPr>
              <w:t xml:space="preserve"> </w:t>
            </w:r>
            <w:r>
              <w:rPr>
                <w:spacing w:val="-2"/>
                <w:sz w:val="20"/>
              </w:rPr>
              <w:t>children)</w:t>
            </w:r>
          </w:p>
        </w:tc>
        <w:tc>
          <w:tcPr>
            <w:tcW w:w="1196" w:type="dxa"/>
          </w:tcPr>
          <w:p w14:paraId="1CE6B6FE" w14:textId="77777777" w:rsidR="00DB09FF" w:rsidRDefault="00333147">
            <w:pPr>
              <w:pStyle w:val="TableParagraph"/>
              <w:ind w:left="0" w:right="94"/>
              <w:jc w:val="right"/>
              <w:rPr>
                <w:sz w:val="20"/>
              </w:rPr>
            </w:pPr>
            <w:r>
              <w:rPr>
                <w:spacing w:val="-5"/>
                <w:sz w:val="20"/>
              </w:rPr>
              <w:t>12</w:t>
            </w:r>
          </w:p>
        </w:tc>
      </w:tr>
      <w:tr w:rsidR="00DB09FF" w14:paraId="1CE6B703" w14:textId="77777777">
        <w:trPr>
          <w:trHeight w:val="230"/>
        </w:trPr>
        <w:tc>
          <w:tcPr>
            <w:tcW w:w="1521" w:type="dxa"/>
            <w:tcBorders>
              <w:right w:val="single" w:sz="6" w:space="0" w:color="000000"/>
            </w:tcBorders>
            <w:shd w:val="clear" w:color="auto" w:fill="BEBEBE"/>
          </w:tcPr>
          <w:p w14:paraId="1CE6B700" w14:textId="77777777" w:rsidR="00DB09FF" w:rsidRDefault="00333147">
            <w:pPr>
              <w:pStyle w:val="TableParagraph"/>
              <w:rPr>
                <w:sz w:val="20"/>
              </w:rPr>
            </w:pPr>
            <w:r>
              <w:rPr>
                <w:sz w:val="20"/>
              </w:rPr>
              <w:t>Fall</w:t>
            </w:r>
            <w:r>
              <w:rPr>
                <w:spacing w:val="-5"/>
                <w:sz w:val="20"/>
              </w:rPr>
              <w:t xml:space="preserve"> </w:t>
            </w:r>
            <w:r>
              <w:rPr>
                <w:spacing w:val="-4"/>
                <w:sz w:val="20"/>
              </w:rPr>
              <w:t>2018</w:t>
            </w:r>
          </w:p>
        </w:tc>
        <w:tc>
          <w:tcPr>
            <w:tcW w:w="6643" w:type="dxa"/>
            <w:tcBorders>
              <w:left w:val="single" w:sz="6" w:space="0" w:color="000000"/>
            </w:tcBorders>
            <w:shd w:val="clear" w:color="auto" w:fill="BEBEBE"/>
          </w:tcPr>
          <w:p w14:paraId="1CE6B701" w14:textId="77777777" w:rsidR="00DB09FF" w:rsidRDefault="00333147">
            <w:pPr>
              <w:pStyle w:val="TableParagraph"/>
              <w:ind w:left="107"/>
              <w:rPr>
                <w:sz w:val="20"/>
              </w:rPr>
            </w:pPr>
            <w:r>
              <w:rPr>
                <w:sz w:val="20"/>
              </w:rPr>
              <w:t>Guatemalan</w:t>
            </w:r>
            <w:r>
              <w:rPr>
                <w:spacing w:val="-2"/>
                <w:sz w:val="20"/>
              </w:rPr>
              <w:t xml:space="preserve"> </w:t>
            </w:r>
            <w:r>
              <w:rPr>
                <w:sz w:val="20"/>
              </w:rPr>
              <w:t>Day</w:t>
            </w:r>
            <w:r>
              <w:rPr>
                <w:spacing w:val="-2"/>
                <w:sz w:val="20"/>
              </w:rPr>
              <w:t xml:space="preserve"> </w:t>
            </w:r>
            <w:r>
              <w:rPr>
                <w:sz w:val="20"/>
              </w:rPr>
              <w:t>of</w:t>
            </w:r>
            <w:r>
              <w:rPr>
                <w:spacing w:val="-4"/>
                <w:sz w:val="20"/>
              </w:rPr>
              <w:t xml:space="preserve"> </w:t>
            </w:r>
            <w:r>
              <w:rPr>
                <w:sz w:val="20"/>
              </w:rPr>
              <w:t>the Dead</w:t>
            </w:r>
            <w:r>
              <w:rPr>
                <w:spacing w:val="-2"/>
                <w:sz w:val="20"/>
              </w:rPr>
              <w:t xml:space="preserve"> </w:t>
            </w:r>
            <w:r>
              <w:rPr>
                <w:sz w:val="20"/>
              </w:rPr>
              <w:t>(for</w:t>
            </w:r>
            <w:r>
              <w:rPr>
                <w:spacing w:val="-4"/>
                <w:sz w:val="20"/>
              </w:rPr>
              <w:t xml:space="preserve"> </w:t>
            </w:r>
            <w:r>
              <w:rPr>
                <w:spacing w:val="-2"/>
                <w:sz w:val="20"/>
              </w:rPr>
              <w:t>teachers)</w:t>
            </w:r>
          </w:p>
        </w:tc>
        <w:tc>
          <w:tcPr>
            <w:tcW w:w="1196" w:type="dxa"/>
            <w:shd w:val="clear" w:color="auto" w:fill="BEBEBE"/>
          </w:tcPr>
          <w:p w14:paraId="1CE6B702" w14:textId="77777777" w:rsidR="00DB09FF" w:rsidRDefault="00333147">
            <w:pPr>
              <w:pStyle w:val="TableParagraph"/>
              <w:ind w:left="0" w:right="94"/>
              <w:jc w:val="right"/>
              <w:rPr>
                <w:sz w:val="20"/>
              </w:rPr>
            </w:pPr>
            <w:r>
              <w:rPr>
                <w:spacing w:val="-5"/>
                <w:sz w:val="20"/>
              </w:rPr>
              <w:t>10</w:t>
            </w:r>
          </w:p>
        </w:tc>
      </w:tr>
      <w:tr w:rsidR="00DB09FF" w14:paraId="1CE6B707" w14:textId="77777777">
        <w:trPr>
          <w:trHeight w:val="230"/>
        </w:trPr>
        <w:tc>
          <w:tcPr>
            <w:tcW w:w="1521" w:type="dxa"/>
            <w:tcBorders>
              <w:right w:val="single" w:sz="6" w:space="0" w:color="000000"/>
            </w:tcBorders>
          </w:tcPr>
          <w:p w14:paraId="1CE6B704" w14:textId="77777777" w:rsidR="00DB09FF" w:rsidRDefault="00333147">
            <w:pPr>
              <w:pStyle w:val="TableParagraph"/>
              <w:rPr>
                <w:sz w:val="20"/>
              </w:rPr>
            </w:pPr>
            <w:r>
              <w:rPr>
                <w:sz w:val="20"/>
              </w:rPr>
              <w:t>Winter</w:t>
            </w:r>
            <w:r>
              <w:rPr>
                <w:spacing w:val="-2"/>
                <w:sz w:val="20"/>
              </w:rPr>
              <w:t xml:space="preserve"> </w:t>
            </w:r>
            <w:r>
              <w:rPr>
                <w:spacing w:val="-4"/>
                <w:sz w:val="20"/>
              </w:rPr>
              <w:t>2019</w:t>
            </w:r>
          </w:p>
        </w:tc>
        <w:tc>
          <w:tcPr>
            <w:tcW w:w="6643" w:type="dxa"/>
            <w:tcBorders>
              <w:left w:val="single" w:sz="6" w:space="0" w:color="000000"/>
            </w:tcBorders>
          </w:tcPr>
          <w:p w14:paraId="1CE6B705" w14:textId="77777777" w:rsidR="00DB09FF" w:rsidRDefault="00333147">
            <w:pPr>
              <w:pStyle w:val="TableParagraph"/>
              <w:ind w:left="107"/>
              <w:rPr>
                <w:sz w:val="20"/>
              </w:rPr>
            </w:pPr>
            <w:r>
              <w:rPr>
                <w:sz w:val="20"/>
              </w:rPr>
              <w:t>Street</w:t>
            </w:r>
            <w:r>
              <w:rPr>
                <w:spacing w:val="-10"/>
                <w:sz w:val="20"/>
              </w:rPr>
              <w:t xml:space="preserve"> </w:t>
            </w:r>
            <w:r>
              <w:rPr>
                <w:sz w:val="20"/>
              </w:rPr>
              <w:t>Entrepreneurs:</w:t>
            </w:r>
            <w:r>
              <w:rPr>
                <w:spacing w:val="-9"/>
                <w:sz w:val="20"/>
              </w:rPr>
              <w:t xml:space="preserve"> </w:t>
            </w:r>
            <w:r>
              <w:rPr>
                <w:sz w:val="20"/>
              </w:rPr>
              <w:t>Contesting</w:t>
            </w:r>
            <w:r>
              <w:rPr>
                <w:spacing w:val="-8"/>
                <w:sz w:val="20"/>
              </w:rPr>
              <w:t xml:space="preserve"> </w:t>
            </w:r>
            <w:r>
              <w:rPr>
                <w:spacing w:val="-4"/>
                <w:sz w:val="20"/>
              </w:rPr>
              <w:t>Space</w:t>
            </w:r>
          </w:p>
        </w:tc>
        <w:tc>
          <w:tcPr>
            <w:tcW w:w="1196" w:type="dxa"/>
          </w:tcPr>
          <w:p w14:paraId="1CE6B706" w14:textId="77777777" w:rsidR="00DB09FF" w:rsidRDefault="00333147">
            <w:pPr>
              <w:pStyle w:val="TableParagraph"/>
              <w:ind w:left="0" w:right="94"/>
              <w:jc w:val="right"/>
              <w:rPr>
                <w:sz w:val="20"/>
              </w:rPr>
            </w:pPr>
            <w:r>
              <w:rPr>
                <w:spacing w:val="-5"/>
                <w:sz w:val="20"/>
              </w:rPr>
              <w:t>50</w:t>
            </w:r>
          </w:p>
        </w:tc>
      </w:tr>
      <w:tr w:rsidR="00DB09FF" w14:paraId="1CE6B70B" w14:textId="77777777">
        <w:trPr>
          <w:trHeight w:val="230"/>
        </w:trPr>
        <w:tc>
          <w:tcPr>
            <w:tcW w:w="1521" w:type="dxa"/>
            <w:tcBorders>
              <w:right w:val="single" w:sz="6" w:space="0" w:color="000000"/>
            </w:tcBorders>
            <w:shd w:val="clear" w:color="auto" w:fill="BEBEBE"/>
          </w:tcPr>
          <w:p w14:paraId="1CE6B708" w14:textId="77777777" w:rsidR="00DB09FF" w:rsidRDefault="00333147">
            <w:pPr>
              <w:pStyle w:val="TableParagraph"/>
              <w:rPr>
                <w:sz w:val="20"/>
              </w:rPr>
            </w:pPr>
            <w:r>
              <w:rPr>
                <w:sz w:val="20"/>
              </w:rPr>
              <w:t>Spring</w:t>
            </w:r>
            <w:r>
              <w:rPr>
                <w:spacing w:val="-11"/>
                <w:sz w:val="20"/>
              </w:rPr>
              <w:t xml:space="preserve"> </w:t>
            </w:r>
            <w:r>
              <w:rPr>
                <w:spacing w:val="-4"/>
                <w:sz w:val="20"/>
              </w:rPr>
              <w:t>2019</w:t>
            </w:r>
          </w:p>
        </w:tc>
        <w:tc>
          <w:tcPr>
            <w:tcW w:w="6643" w:type="dxa"/>
            <w:tcBorders>
              <w:left w:val="single" w:sz="6" w:space="0" w:color="000000"/>
            </w:tcBorders>
            <w:shd w:val="clear" w:color="auto" w:fill="BEBEBE"/>
          </w:tcPr>
          <w:p w14:paraId="1CE6B709" w14:textId="77777777" w:rsidR="00DB09FF" w:rsidRDefault="00333147">
            <w:pPr>
              <w:pStyle w:val="TableParagraph"/>
              <w:ind w:left="107"/>
              <w:rPr>
                <w:sz w:val="20"/>
              </w:rPr>
            </w:pPr>
            <w:r>
              <w:rPr>
                <w:sz w:val="20"/>
              </w:rPr>
              <w:t>Maize</w:t>
            </w:r>
            <w:r>
              <w:rPr>
                <w:spacing w:val="-1"/>
                <w:sz w:val="20"/>
              </w:rPr>
              <w:t xml:space="preserve"> </w:t>
            </w:r>
            <w:r>
              <w:rPr>
                <w:sz w:val="20"/>
              </w:rPr>
              <w:t>Meets</w:t>
            </w:r>
            <w:r>
              <w:rPr>
                <w:spacing w:val="-6"/>
                <w:sz w:val="20"/>
              </w:rPr>
              <w:t xml:space="preserve"> </w:t>
            </w:r>
            <w:r>
              <w:rPr>
                <w:sz w:val="20"/>
              </w:rPr>
              <w:t>Tortilla Chips:</w:t>
            </w:r>
            <w:r>
              <w:rPr>
                <w:spacing w:val="-3"/>
                <w:sz w:val="20"/>
              </w:rPr>
              <w:t xml:space="preserve"> </w:t>
            </w:r>
            <w:r>
              <w:rPr>
                <w:sz w:val="20"/>
              </w:rPr>
              <w:t>History</w:t>
            </w:r>
            <w:r>
              <w:rPr>
                <w:spacing w:val="-2"/>
                <w:sz w:val="20"/>
              </w:rPr>
              <w:t xml:space="preserve"> </w:t>
            </w:r>
            <w:r>
              <w:rPr>
                <w:sz w:val="20"/>
              </w:rPr>
              <w:t>and</w:t>
            </w:r>
            <w:r>
              <w:rPr>
                <w:spacing w:val="-1"/>
                <w:sz w:val="20"/>
              </w:rPr>
              <w:t xml:space="preserve"> </w:t>
            </w:r>
            <w:r>
              <w:rPr>
                <w:sz w:val="20"/>
              </w:rPr>
              <w:t>Culture</w:t>
            </w:r>
            <w:r>
              <w:rPr>
                <w:spacing w:val="-1"/>
                <w:sz w:val="20"/>
              </w:rPr>
              <w:t xml:space="preserve"> </w:t>
            </w:r>
            <w:r>
              <w:rPr>
                <w:sz w:val="20"/>
              </w:rPr>
              <w:t>of</w:t>
            </w:r>
            <w:r>
              <w:rPr>
                <w:spacing w:val="1"/>
                <w:sz w:val="20"/>
              </w:rPr>
              <w:t xml:space="preserve"> </w:t>
            </w:r>
            <w:r>
              <w:rPr>
                <w:spacing w:val="-4"/>
                <w:sz w:val="20"/>
              </w:rPr>
              <w:t>Corn</w:t>
            </w:r>
          </w:p>
        </w:tc>
        <w:tc>
          <w:tcPr>
            <w:tcW w:w="1196" w:type="dxa"/>
            <w:shd w:val="clear" w:color="auto" w:fill="BEBEBE"/>
          </w:tcPr>
          <w:p w14:paraId="1CE6B70A" w14:textId="77777777" w:rsidR="00DB09FF" w:rsidRDefault="00333147">
            <w:pPr>
              <w:pStyle w:val="TableParagraph"/>
              <w:ind w:left="0" w:right="94"/>
              <w:jc w:val="right"/>
              <w:rPr>
                <w:sz w:val="20"/>
              </w:rPr>
            </w:pPr>
            <w:r>
              <w:rPr>
                <w:spacing w:val="-5"/>
                <w:sz w:val="20"/>
              </w:rPr>
              <w:t>15</w:t>
            </w:r>
          </w:p>
        </w:tc>
      </w:tr>
      <w:tr w:rsidR="00DB09FF" w14:paraId="1CE6B70F" w14:textId="77777777">
        <w:trPr>
          <w:trHeight w:val="230"/>
        </w:trPr>
        <w:tc>
          <w:tcPr>
            <w:tcW w:w="1521" w:type="dxa"/>
            <w:tcBorders>
              <w:right w:val="single" w:sz="6" w:space="0" w:color="000000"/>
            </w:tcBorders>
          </w:tcPr>
          <w:p w14:paraId="1CE6B70C" w14:textId="77777777" w:rsidR="00DB09FF" w:rsidRDefault="00333147">
            <w:pPr>
              <w:pStyle w:val="TableParagraph"/>
              <w:rPr>
                <w:sz w:val="20"/>
              </w:rPr>
            </w:pPr>
            <w:r>
              <w:rPr>
                <w:sz w:val="20"/>
              </w:rPr>
              <w:t>Summer</w:t>
            </w:r>
            <w:r>
              <w:rPr>
                <w:spacing w:val="-7"/>
                <w:sz w:val="20"/>
              </w:rPr>
              <w:t xml:space="preserve"> </w:t>
            </w:r>
            <w:r>
              <w:rPr>
                <w:spacing w:val="-4"/>
                <w:sz w:val="20"/>
              </w:rPr>
              <w:t>2019</w:t>
            </w:r>
          </w:p>
        </w:tc>
        <w:tc>
          <w:tcPr>
            <w:tcW w:w="6643" w:type="dxa"/>
            <w:tcBorders>
              <w:left w:val="single" w:sz="6" w:space="0" w:color="000000"/>
            </w:tcBorders>
          </w:tcPr>
          <w:p w14:paraId="1CE6B70D" w14:textId="77777777" w:rsidR="00DB09FF" w:rsidRDefault="00333147">
            <w:pPr>
              <w:pStyle w:val="TableParagraph"/>
              <w:ind w:left="107"/>
              <w:rPr>
                <w:sz w:val="20"/>
              </w:rPr>
            </w:pPr>
            <w:r>
              <w:rPr>
                <w:sz w:val="20"/>
              </w:rPr>
              <w:t>Giant</w:t>
            </w:r>
            <w:r>
              <w:rPr>
                <w:spacing w:val="-5"/>
                <w:sz w:val="20"/>
              </w:rPr>
              <w:t xml:space="preserve"> </w:t>
            </w:r>
            <w:r>
              <w:rPr>
                <w:sz w:val="20"/>
              </w:rPr>
              <w:t>Kites</w:t>
            </w:r>
            <w:r>
              <w:rPr>
                <w:spacing w:val="-2"/>
                <w:sz w:val="20"/>
              </w:rPr>
              <w:t xml:space="preserve"> </w:t>
            </w:r>
            <w:r>
              <w:rPr>
                <w:sz w:val="20"/>
              </w:rPr>
              <w:t>of</w:t>
            </w:r>
            <w:r>
              <w:rPr>
                <w:spacing w:val="-1"/>
                <w:sz w:val="20"/>
              </w:rPr>
              <w:t xml:space="preserve"> </w:t>
            </w:r>
            <w:r>
              <w:rPr>
                <w:sz w:val="20"/>
              </w:rPr>
              <w:t>Guatemala</w:t>
            </w:r>
            <w:r>
              <w:rPr>
                <w:spacing w:val="-4"/>
                <w:sz w:val="20"/>
              </w:rPr>
              <w:t xml:space="preserve"> </w:t>
            </w:r>
            <w:r>
              <w:rPr>
                <w:sz w:val="20"/>
              </w:rPr>
              <w:t>(for</w:t>
            </w:r>
            <w:r>
              <w:rPr>
                <w:spacing w:val="-6"/>
                <w:sz w:val="20"/>
              </w:rPr>
              <w:t xml:space="preserve"> </w:t>
            </w:r>
            <w:r>
              <w:rPr>
                <w:spacing w:val="-2"/>
                <w:sz w:val="20"/>
              </w:rPr>
              <w:t>children)</w:t>
            </w:r>
          </w:p>
        </w:tc>
        <w:tc>
          <w:tcPr>
            <w:tcW w:w="1196" w:type="dxa"/>
          </w:tcPr>
          <w:p w14:paraId="1CE6B70E" w14:textId="77777777" w:rsidR="00DB09FF" w:rsidRDefault="00333147">
            <w:pPr>
              <w:pStyle w:val="TableParagraph"/>
              <w:ind w:left="0" w:right="94"/>
              <w:jc w:val="right"/>
              <w:rPr>
                <w:sz w:val="20"/>
              </w:rPr>
            </w:pPr>
            <w:r>
              <w:rPr>
                <w:spacing w:val="-5"/>
                <w:sz w:val="20"/>
              </w:rPr>
              <w:t>18</w:t>
            </w:r>
          </w:p>
        </w:tc>
      </w:tr>
      <w:tr w:rsidR="00DB09FF" w14:paraId="1CE6B713" w14:textId="77777777">
        <w:trPr>
          <w:trHeight w:val="230"/>
        </w:trPr>
        <w:tc>
          <w:tcPr>
            <w:tcW w:w="1521" w:type="dxa"/>
            <w:tcBorders>
              <w:right w:val="single" w:sz="6" w:space="0" w:color="000000"/>
            </w:tcBorders>
            <w:shd w:val="clear" w:color="auto" w:fill="BEBEBE"/>
          </w:tcPr>
          <w:p w14:paraId="1CE6B710" w14:textId="77777777" w:rsidR="00DB09FF" w:rsidRDefault="00333147">
            <w:pPr>
              <w:pStyle w:val="TableParagraph"/>
              <w:rPr>
                <w:sz w:val="20"/>
              </w:rPr>
            </w:pPr>
            <w:r>
              <w:rPr>
                <w:sz w:val="20"/>
              </w:rPr>
              <w:t>Summer</w:t>
            </w:r>
            <w:r>
              <w:rPr>
                <w:spacing w:val="-7"/>
                <w:sz w:val="20"/>
              </w:rPr>
              <w:t xml:space="preserve"> </w:t>
            </w:r>
            <w:r>
              <w:rPr>
                <w:spacing w:val="-4"/>
                <w:sz w:val="20"/>
              </w:rPr>
              <w:t>2019</w:t>
            </w:r>
          </w:p>
        </w:tc>
        <w:tc>
          <w:tcPr>
            <w:tcW w:w="6643" w:type="dxa"/>
            <w:tcBorders>
              <w:left w:val="single" w:sz="6" w:space="0" w:color="000000"/>
            </w:tcBorders>
            <w:shd w:val="clear" w:color="auto" w:fill="BEBEBE"/>
          </w:tcPr>
          <w:p w14:paraId="1CE6B711" w14:textId="77777777" w:rsidR="00DB09FF" w:rsidRDefault="00333147">
            <w:pPr>
              <w:pStyle w:val="TableParagraph"/>
              <w:ind w:left="107"/>
              <w:rPr>
                <w:sz w:val="20"/>
              </w:rPr>
            </w:pPr>
            <w:r>
              <w:rPr>
                <w:sz w:val="20"/>
              </w:rPr>
              <w:t>Giant</w:t>
            </w:r>
            <w:r>
              <w:rPr>
                <w:spacing w:val="-5"/>
                <w:sz w:val="20"/>
              </w:rPr>
              <w:t xml:space="preserve"> </w:t>
            </w:r>
            <w:r>
              <w:rPr>
                <w:sz w:val="20"/>
              </w:rPr>
              <w:t>Kites</w:t>
            </w:r>
            <w:r>
              <w:rPr>
                <w:spacing w:val="-2"/>
                <w:sz w:val="20"/>
              </w:rPr>
              <w:t xml:space="preserve"> </w:t>
            </w:r>
            <w:r>
              <w:rPr>
                <w:sz w:val="20"/>
              </w:rPr>
              <w:t>of</w:t>
            </w:r>
            <w:r>
              <w:rPr>
                <w:spacing w:val="-1"/>
                <w:sz w:val="20"/>
              </w:rPr>
              <w:t xml:space="preserve"> </w:t>
            </w:r>
            <w:r>
              <w:rPr>
                <w:sz w:val="20"/>
              </w:rPr>
              <w:t>Guatemala</w:t>
            </w:r>
            <w:r>
              <w:rPr>
                <w:spacing w:val="-4"/>
                <w:sz w:val="20"/>
              </w:rPr>
              <w:t xml:space="preserve"> </w:t>
            </w:r>
            <w:r>
              <w:rPr>
                <w:sz w:val="20"/>
              </w:rPr>
              <w:t>(for</w:t>
            </w:r>
            <w:r>
              <w:rPr>
                <w:spacing w:val="-6"/>
                <w:sz w:val="20"/>
              </w:rPr>
              <w:t xml:space="preserve"> </w:t>
            </w:r>
            <w:r>
              <w:rPr>
                <w:spacing w:val="-2"/>
                <w:sz w:val="20"/>
              </w:rPr>
              <w:t>teachers)</w:t>
            </w:r>
          </w:p>
        </w:tc>
        <w:tc>
          <w:tcPr>
            <w:tcW w:w="1196" w:type="dxa"/>
            <w:shd w:val="clear" w:color="auto" w:fill="BEBEBE"/>
          </w:tcPr>
          <w:p w14:paraId="1CE6B712" w14:textId="77777777" w:rsidR="00DB09FF" w:rsidRDefault="00333147">
            <w:pPr>
              <w:pStyle w:val="TableParagraph"/>
              <w:ind w:left="0" w:right="94"/>
              <w:jc w:val="right"/>
              <w:rPr>
                <w:sz w:val="20"/>
              </w:rPr>
            </w:pPr>
            <w:r>
              <w:rPr>
                <w:spacing w:val="-5"/>
                <w:sz w:val="20"/>
              </w:rPr>
              <w:t>20</w:t>
            </w:r>
          </w:p>
        </w:tc>
      </w:tr>
      <w:tr w:rsidR="00DB09FF" w14:paraId="1CE6B717" w14:textId="77777777">
        <w:trPr>
          <w:trHeight w:val="230"/>
        </w:trPr>
        <w:tc>
          <w:tcPr>
            <w:tcW w:w="1521" w:type="dxa"/>
            <w:tcBorders>
              <w:right w:val="single" w:sz="6" w:space="0" w:color="000000"/>
            </w:tcBorders>
          </w:tcPr>
          <w:p w14:paraId="1CE6B714" w14:textId="77777777" w:rsidR="00DB09FF" w:rsidRDefault="00333147">
            <w:pPr>
              <w:pStyle w:val="TableParagraph"/>
              <w:spacing w:line="211" w:lineRule="exact"/>
              <w:rPr>
                <w:sz w:val="20"/>
              </w:rPr>
            </w:pPr>
            <w:r>
              <w:rPr>
                <w:sz w:val="20"/>
              </w:rPr>
              <w:t>Summer</w:t>
            </w:r>
            <w:r>
              <w:rPr>
                <w:spacing w:val="-7"/>
                <w:sz w:val="20"/>
              </w:rPr>
              <w:t xml:space="preserve"> </w:t>
            </w:r>
            <w:r>
              <w:rPr>
                <w:spacing w:val="-4"/>
                <w:sz w:val="20"/>
              </w:rPr>
              <w:t>2019</w:t>
            </w:r>
          </w:p>
        </w:tc>
        <w:tc>
          <w:tcPr>
            <w:tcW w:w="6643" w:type="dxa"/>
            <w:tcBorders>
              <w:left w:val="single" w:sz="6" w:space="0" w:color="000000"/>
            </w:tcBorders>
          </w:tcPr>
          <w:p w14:paraId="1CE6B715" w14:textId="77777777" w:rsidR="00DB09FF" w:rsidRDefault="00333147">
            <w:pPr>
              <w:pStyle w:val="TableParagraph"/>
              <w:spacing w:line="211" w:lineRule="exact"/>
              <w:ind w:left="107"/>
              <w:rPr>
                <w:sz w:val="20"/>
              </w:rPr>
            </w:pPr>
            <w:r>
              <w:rPr>
                <w:sz w:val="20"/>
              </w:rPr>
              <w:t>Mesoamerica</w:t>
            </w:r>
            <w:r>
              <w:rPr>
                <w:spacing w:val="-1"/>
                <w:sz w:val="20"/>
              </w:rPr>
              <w:t xml:space="preserve"> </w:t>
            </w:r>
            <w:r>
              <w:rPr>
                <w:sz w:val="20"/>
              </w:rPr>
              <w:t>from</w:t>
            </w:r>
            <w:r>
              <w:rPr>
                <w:spacing w:val="-3"/>
                <w:sz w:val="20"/>
              </w:rPr>
              <w:t xml:space="preserve"> </w:t>
            </w:r>
            <w:r>
              <w:rPr>
                <w:sz w:val="20"/>
              </w:rPr>
              <w:t>Maya</w:t>
            </w:r>
            <w:r>
              <w:rPr>
                <w:spacing w:val="-1"/>
                <w:sz w:val="20"/>
              </w:rPr>
              <w:t xml:space="preserve"> </w:t>
            </w:r>
            <w:r>
              <w:rPr>
                <w:sz w:val="20"/>
              </w:rPr>
              <w:t>to</w:t>
            </w:r>
            <w:r>
              <w:rPr>
                <w:spacing w:val="-2"/>
                <w:sz w:val="20"/>
              </w:rPr>
              <w:t xml:space="preserve"> Aztec</w:t>
            </w:r>
          </w:p>
        </w:tc>
        <w:tc>
          <w:tcPr>
            <w:tcW w:w="1196" w:type="dxa"/>
          </w:tcPr>
          <w:p w14:paraId="1CE6B716" w14:textId="77777777" w:rsidR="00DB09FF" w:rsidRDefault="00333147">
            <w:pPr>
              <w:pStyle w:val="TableParagraph"/>
              <w:spacing w:line="211" w:lineRule="exact"/>
              <w:ind w:left="0" w:right="94"/>
              <w:jc w:val="right"/>
              <w:rPr>
                <w:sz w:val="20"/>
              </w:rPr>
            </w:pPr>
            <w:r>
              <w:rPr>
                <w:spacing w:val="-5"/>
                <w:sz w:val="20"/>
              </w:rPr>
              <w:t>15</w:t>
            </w:r>
          </w:p>
        </w:tc>
      </w:tr>
      <w:tr w:rsidR="00DB09FF" w14:paraId="1CE6B71B" w14:textId="77777777">
        <w:trPr>
          <w:trHeight w:val="230"/>
        </w:trPr>
        <w:tc>
          <w:tcPr>
            <w:tcW w:w="1521" w:type="dxa"/>
            <w:tcBorders>
              <w:right w:val="single" w:sz="6" w:space="0" w:color="000000"/>
            </w:tcBorders>
            <w:shd w:val="clear" w:color="auto" w:fill="BEBEBE"/>
          </w:tcPr>
          <w:p w14:paraId="1CE6B718" w14:textId="77777777" w:rsidR="00DB09FF" w:rsidRDefault="00333147">
            <w:pPr>
              <w:pStyle w:val="TableParagraph"/>
              <w:rPr>
                <w:sz w:val="20"/>
              </w:rPr>
            </w:pPr>
            <w:r>
              <w:rPr>
                <w:sz w:val="20"/>
              </w:rPr>
              <w:t>Summer</w:t>
            </w:r>
            <w:r>
              <w:rPr>
                <w:spacing w:val="-7"/>
                <w:sz w:val="20"/>
              </w:rPr>
              <w:t xml:space="preserve"> </w:t>
            </w:r>
            <w:r>
              <w:rPr>
                <w:spacing w:val="-4"/>
                <w:sz w:val="20"/>
              </w:rPr>
              <w:t>2020</w:t>
            </w:r>
          </w:p>
        </w:tc>
        <w:tc>
          <w:tcPr>
            <w:tcW w:w="6643" w:type="dxa"/>
            <w:tcBorders>
              <w:left w:val="single" w:sz="6" w:space="0" w:color="000000"/>
            </w:tcBorders>
            <w:shd w:val="clear" w:color="auto" w:fill="BEBEBE"/>
          </w:tcPr>
          <w:p w14:paraId="1CE6B719" w14:textId="77777777" w:rsidR="00DB09FF" w:rsidRDefault="00333147">
            <w:pPr>
              <w:pStyle w:val="TableParagraph"/>
              <w:ind w:left="107"/>
              <w:rPr>
                <w:sz w:val="20"/>
              </w:rPr>
            </w:pPr>
            <w:r>
              <w:rPr>
                <w:sz w:val="20"/>
              </w:rPr>
              <w:t>The Florentine Codex:</w:t>
            </w:r>
            <w:r>
              <w:rPr>
                <w:spacing w:val="-2"/>
                <w:sz w:val="20"/>
              </w:rPr>
              <w:t xml:space="preserve"> </w:t>
            </w:r>
            <w:r>
              <w:rPr>
                <w:sz w:val="20"/>
              </w:rPr>
              <w:t>The Conquest</w:t>
            </w:r>
            <w:r>
              <w:rPr>
                <w:spacing w:val="-2"/>
                <w:sz w:val="20"/>
              </w:rPr>
              <w:t xml:space="preserve"> </w:t>
            </w:r>
            <w:r>
              <w:rPr>
                <w:sz w:val="20"/>
              </w:rPr>
              <w:t>of</w:t>
            </w:r>
            <w:r>
              <w:rPr>
                <w:spacing w:val="-3"/>
                <w:sz w:val="20"/>
              </w:rPr>
              <w:t xml:space="preserve"> </w:t>
            </w:r>
            <w:r>
              <w:rPr>
                <w:sz w:val="20"/>
              </w:rPr>
              <w:t>Mexico</w:t>
            </w:r>
            <w:r>
              <w:rPr>
                <w:spacing w:val="-6"/>
                <w:sz w:val="20"/>
              </w:rPr>
              <w:t xml:space="preserve"> </w:t>
            </w:r>
            <w:r>
              <w:rPr>
                <w:sz w:val="20"/>
              </w:rPr>
              <w:t>Through</w:t>
            </w:r>
            <w:r>
              <w:rPr>
                <w:spacing w:val="-1"/>
                <w:sz w:val="20"/>
              </w:rPr>
              <w:t xml:space="preserve"> </w:t>
            </w:r>
            <w:r>
              <w:rPr>
                <w:sz w:val="20"/>
              </w:rPr>
              <w:t>Indigenous</w:t>
            </w:r>
            <w:r>
              <w:rPr>
                <w:spacing w:val="1"/>
                <w:sz w:val="20"/>
              </w:rPr>
              <w:t xml:space="preserve"> </w:t>
            </w:r>
            <w:r>
              <w:rPr>
                <w:spacing w:val="-4"/>
                <w:sz w:val="20"/>
              </w:rPr>
              <w:t>Eyes</w:t>
            </w:r>
          </w:p>
        </w:tc>
        <w:tc>
          <w:tcPr>
            <w:tcW w:w="1196" w:type="dxa"/>
            <w:shd w:val="clear" w:color="auto" w:fill="BEBEBE"/>
          </w:tcPr>
          <w:p w14:paraId="1CE6B71A" w14:textId="77777777" w:rsidR="00DB09FF" w:rsidRDefault="00333147">
            <w:pPr>
              <w:pStyle w:val="TableParagraph"/>
              <w:ind w:left="0" w:right="94"/>
              <w:jc w:val="right"/>
              <w:rPr>
                <w:sz w:val="20"/>
              </w:rPr>
            </w:pPr>
            <w:r>
              <w:rPr>
                <w:spacing w:val="-5"/>
                <w:sz w:val="20"/>
              </w:rPr>
              <w:t>26</w:t>
            </w:r>
          </w:p>
        </w:tc>
      </w:tr>
      <w:tr w:rsidR="00DB09FF" w14:paraId="1CE6B71F" w14:textId="77777777">
        <w:trPr>
          <w:trHeight w:val="230"/>
        </w:trPr>
        <w:tc>
          <w:tcPr>
            <w:tcW w:w="1521" w:type="dxa"/>
            <w:tcBorders>
              <w:right w:val="single" w:sz="6" w:space="0" w:color="000000"/>
            </w:tcBorders>
          </w:tcPr>
          <w:p w14:paraId="1CE6B71C" w14:textId="77777777" w:rsidR="00DB09FF" w:rsidRDefault="00333147">
            <w:pPr>
              <w:pStyle w:val="TableParagraph"/>
              <w:rPr>
                <w:sz w:val="20"/>
              </w:rPr>
            </w:pPr>
            <w:r>
              <w:rPr>
                <w:sz w:val="20"/>
              </w:rPr>
              <w:t>Summer</w:t>
            </w:r>
            <w:r>
              <w:rPr>
                <w:spacing w:val="-7"/>
                <w:sz w:val="20"/>
              </w:rPr>
              <w:t xml:space="preserve"> </w:t>
            </w:r>
            <w:r>
              <w:rPr>
                <w:spacing w:val="-4"/>
                <w:sz w:val="20"/>
              </w:rPr>
              <w:t>2021</w:t>
            </w:r>
          </w:p>
        </w:tc>
        <w:tc>
          <w:tcPr>
            <w:tcW w:w="6643" w:type="dxa"/>
            <w:tcBorders>
              <w:left w:val="single" w:sz="6" w:space="0" w:color="000000"/>
            </w:tcBorders>
          </w:tcPr>
          <w:p w14:paraId="1CE6B71D" w14:textId="77777777" w:rsidR="00DB09FF" w:rsidRDefault="00333147">
            <w:pPr>
              <w:pStyle w:val="TableParagraph"/>
              <w:ind w:left="107"/>
              <w:rPr>
                <w:sz w:val="20"/>
              </w:rPr>
            </w:pPr>
            <w:r>
              <w:rPr>
                <w:sz w:val="20"/>
              </w:rPr>
              <w:t>500</w:t>
            </w:r>
            <w:r>
              <w:rPr>
                <w:spacing w:val="-2"/>
                <w:sz w:val="20"/>
              </w:rPr>
              <w:t xml:space="preserve"> </w:t>
            </w:r>
            <w:r>
              <w:rPr>
                <w:sz w:val="20"/>
              </w:rPr>
              <w:t>Years</w:t>
            </w:r>
            <w:r>
              <w:rPr>
                <w:spacing w:val="1"/>
                <w:sz w:val="20"/>
              </w:rPr>
              <w:t xml:space="preserve"> </w:t>
            </w:r>
            <w:r>
              <w:rPr>
                <w:sz w:val="20"/>
              </w:rPr>
              <w:t>Later:</w:t>
            </w:r>
            <w:r>
              <w:rPr>
                <w:spacing w:val="-2"/>
                <w:sz w:val="20"/>
              </w:rPr>
              <w:t xml:space="preserve"> </w:t>
            </w:r>
            <w:r>
              <w:rPr>
                <w:sz w:val="20"/>
              </w:rPr>
              <w:t>The Conquest</w:t>
            </w:r>
            <w:r>
              <w:rPr>
                <w:spacing w:val="-2"/>
                <w:sz w:val="20"/>
              </w:rPr>
              <w:t xml:space="preserve"> </w:t>
            </w:r>
            <w:r>
              <w:rPr>
                <w:sz w:val="20"/>
              </w:rPr>
              <w:t>of</w:t>
            </w:r>
            <w:r>
              <w:rPr>
                <w:spacing w:val="-3"/>
                <w:sz w:val="20"/>
              </w:rPr>
              <w:t xml:space="preserve"> </w:t>
            </w:r>
            <w:r>
              <w:rPr>
                <w:spacing w:val="-2"/>
                <w:sz w:val="20"/>
              </w:rPr>
              <w:t>Mexico</w:t>
            </w:r>
          </w:p>
        </w:tc>
        <w:tc>
          <w:tcPr>
            <w:tcW w:w="1196" w:type="dxa"/>
          </w:tcPr>
          <w:p w14:paraId="1CE6B71E" w14:textId="77777777" w:rsidR="00DB09FF" w:rsidRDefault="00333147">
            <w:pPr>
              <w:pStyle w:val="TableParagraph"/>
              <w:ind w:left="0" w:right="94"/>
              <w:jc w:val="right"/>
              <w:rPr>
                <w:sz w:val="20"/>
              </w:rPr>
            </w:pPr>
            <w:r>
              <w:rPr>
                <w:spacing w:val="-5"/>
                <w:sz w:val="20"/>
              </w:rPr>
              <w:t>24</w:t>
            </w:r>
          </w:p>
        </w:tc>
      </w:tr>
      <w:tr w:rsidR="00DB09FF" w14:paraId="1CE6B723" w14:textId="77777777">
        <w:trPr>
          <w:trHeight w:val="230"/>
        </w:trPr>
        <w:tc>
          <w:tcPr>
            <w:tcW w:w="1521" w:type="dxa"/>
            <w:tcBorders>
              <w:right w:val="single" w:sz="6" w:space="0" w:color="000000"/>
            </w:tcBorders>
            <w:shd w:val="clear" w:color="auto" w:fill="CCCCCC"/>
          </w:tcPr>
          <w:p w14:paraId="1CE6B720" w14:textId="77777777" w:rsidR="00DB09FF" w:rsidRDefault="00333147">
            <w:pPr>
              <w:pStyle w:val="TableParagraph"/>
              <w:rPr>
                <w:sz w:val="20"/>
              </w:rPr>
            </w:pPr>
            <w:r>
              <w:rPr>
                <w:sz w:val="20"/>
              </w:rPr>
              <w:t>Summer</w:t>
            </w:r>
            <w:r>
              <w:rPr>
                <w:spacing w:val="-7"/>
                <w:sz w:val="20"/>
              </w:rPr>
              <w:t xml:space="preserve"> </w:t>
            </w:r>
            <w:r>
              <w:rPr>
                <w:spacing w:val="-4"/>
                <w:sz w:val="20"/>
              </w:rPr>
              <w:t>2022</w:t>
            </w:r>
          </w:p>
        </w:tc>
        <w:tc>
          <w:tcPr>
            <w:tcW w:w="6643" w:type="dxa"/>
            <w:tcBorders>
              <w:left w:val="single" w:sz="6" w:space="0" w:color="000000"/>
            </w:tcBorders>
            <w:shd w:val="clear" w:color="auto" w:fill="CCCCCC"/>
          </w:tcPr>
          <w:p w14:paraId="1CE6B721" w14:textId="77777777" w:rsidR="00DB09FF" w:rsidRDefault="00333147">
            <w:pPr>
              <w:pStyle w:val="TableParagraph"/>
              <w:ind w:left="107"/>
              <w:rPr>
                <w:sz w:val="20"/>
              </w:rPr>
            </w:pPr>
            <w:r>
              <w:rPr>
                <w:sz w:val="20"/>
              </w:rPr>
              <w:t>Sites</w:t>
            </w:r>
            <w:r>
              <w:rPr>
                <w:spacing w:val="-2"/>
                <w:sz w:val="20"/>
              </w:rPr>
              <w:t xml:space="preserve"> </w:t>
            </w:r>
            <w:r>
              <w:rPr>
                <w:sz w:val="20"/>
              </w:rPr>
              <w:t>of</w:t>
            </w:r>
            <w:r>
              <w:rPr>
                <w:spacing w:val="-4"/>
                <w:sz w:val="20"/>
              </w:rPr>
              <w:t xml:space="preserve"> </w:t>
            </w:r>
            <w:r>
              <w:rPr>
                <w:sz w:val="20"/>
              </w:rPr>
              <w:t>Encounter:</w:t>
            </w:r>
            <w:r>
              <w:rPr>
                <w:spacing w:val="-4"/>
                <w:sz w:val="20"/>
              </w:rPr>
              <w:t xml:space="preserve"> </w:t>
            </w:r>
            <w:r>
              <w:rPr>
                <w:spacing w:val="-2"/>
                <w:sz w:val="20"/>
              </w:rPr>
              <w:t>Quetzaltenango</w:t>
            </w:r>
          </w:p>
        </w:tc>
        <w:tc>
          <w:tcPr>
            <w:tcW w:w="1196" w:type="dxa"/>
            <w:shd w:val="clear" w:color="auto" w:fill="CCCCCC"/>
          </w:tcPr>
          <w:p w14:paraId="1CE6B722" w14:textId="77777777" w:rsidR="00DB09FF" w:rsidRDefault="00333147">
            <w:pPr>
              <w:pStyle w:val="TableParagraph"/>
              <w:ind w:left="0" w:right="90"/>
              <w:jc w:val="right"/>
              <w:rPr>
                <w:sz w:val="20"/>
              </w:rPr>
            </w:pPr>
            <w:r>
              <w:rPr>
                <w:spacing w:val="-5"/>
                <w:sz w:val="20"/>
              </w:rPr>
              <w:t>TBD</w:t>
            </w:r>
          </w:p>
        </w:tc>
      </w:tr>
    </w:tbl>
    <w:p w14:paraId="1CE6B724" w14:textId="77777777" w:rsidR="00DB09FF" w:rsidRDefault="00DB09FF">
      <w:pPr>
        <w:pStyle w:val="BodyText"/>
        <w:spacing w:before="2"/>
        <w:ind w:left="0"/>
        <w:rPr>
          <w:sz w:val="13"/>
        </w:rPr>
      </w:pPr>
    </w:p>
    <w:p w14:paraId="1CE6B725" w14:textId="77777777" w:rsidR="00DB09FF" w:rsidRDefault="00333147">
      <w:pPr>
        <w:pStyle w:val="BodyText"/>
        <w:spacing w:before="90" w:line="480" w:lineRule="auto"/>
        <w:ind w:right="193" w:firstLine="720"/>
        <w:jc w:val="both"/>
      </w:pPr>
      <w:r>
        <w:t xml:space="preserve">As part of the International Institute, the LAI has been able to broaden its impact by partnering with other area studies centers and the School of Education and Information Sciences (SEIS). One of the most fruitful areas of collaboration has been through </w:t>
      </w:r>
      <w:r>
        <w:t>the UCLA History- Geography Project, an SEIS outreach initiative that trains K-12 social studies teachers in curriculum development, lesson planning, critical literacy, and more. The LAI has developed training sessions on topics such as World Cities, bring</w:t>
      </w:r>
      <w:r>
        <w:t>ing Latin America-specific content to workshops with global coverage. We are also preparing to participate in a summer 2022 teacher workshop on the theme “Sites of Encounter,” organized by the Center for Near Eastern Studies and</w:t>
      </w:r>
      <w:r>
        <w:rPr>
          <w:spacing w:val="-15"/>
        </w:rPr>
        <w:t xml:space="preserve"> </w:t>
      </w:r>
      <w:r>
        <w:t>Center</w:t>
      </w:r>
      <w:r>
        <w:rPr>
          <w:spacing w:val="-15"/>
        </w:rPr>
        <w:t xml:space="preserve"> </w:t>
      </w:r>
      <w:r>
        <w:t>for</w:t>
      </w:r>
      <w:r>
        <w:rPr>
          <w:spacing w:val="-15"/>
        </w:rPr>
        <w:t xml:space="preserve"> </w:t>
      </w:r>
      <w:r>
        <w:t>Southeast</w:t>
      </w:r>
      <w:r>
        <w:rPr>
          <w:spacing w:val="-15"/>
        </w:rPr>
        <w:t xml:space="preserve"> </w:t>
      </w:r>
      <w:r>
        <w:t>Asian</w:t>
      </w:r>
      <w:r>
        <w:rPr>
          <w:spacing w:val="-15"/>
        </w:rPr>
        <w:t xml:space="preserve"> </w:t>
      </w:r>
      <w:r>
        <w:t>Studies,</w:t>
      </w:r>
      <w:r>
        <w:rPr>
          <w:spacing w:val="-15"/>
        </w:rPr>
        <w:t xml:space="preserve"> </w:t>
      </w:r>
      <w:r>
        <w:t>UCLA’s</w:t>
      </w:r>
      <w:r>
        <w:rPr>
          <w:spacing w:val="-15"/>
        </w:rPr>
        <w:t xml:space="preserve"> </w:t>
      </w:r>
      <w:r>
        <w:t>two</w:t>
      </w:r>
      <w:r>
        <w:rPr>
          <w:spacing w:val="-15"/>
        </w:rPr>
        <w:t xml:space="preserve"> </w:t>
      </w:r>
      <w:r>
        <w:t>current</w:t>
      </w:r>
      <w:r>
        <w:rPr>
          <w:spacing w:val="-15"/>
        </w:rPr>
        <w:t xml:space="preserve"> </w:t>
      </w:r>
      <w:r>
        <w:t>Title</w:t>
      </w:r>
      <w:r>
        <w:rPr>
          <w:spacing w:val="-15"/>
        </w:rPr>
        <w:t xml:space="preserve"> </w:t>
      </w:r>
      <w:r>
        <w:t>VI</w:t>
      </w:r>
      <w:r>
        <w:rPr>
          <w:spacing w:val="-15"/>
        </w:rPr>
        <w:t xml:space="preserve"> </w:t>
      </w:r>
      <w:r>
        <w:t>NRCs.</w:t>
      </w:r>
      <w:r>
        <w:rPr>
          <w:spacing w:val="-15"/>
        </w:rPr>
        <w:t xml:space="preserve"> </w:t>
      </w:r>
      <w:r>
        <w:t>The</w:t>
      </w:r>
      <w:r>
        <w:rPr>
          <w:spacing w:val="-15"/>
        </w:rPr>
        <w:t xml:space="preserve"> </w:t>
      </w:r>
      <w:r>
        <w:t>LAI’s</w:t>
      </w:r>
      <w:r>
        <w:rPr>
          <w:spacing w:val="-15"/>
        </w:rPr>
        <w:t xml:space="preserve"> </w:t>
      </w:r>
      <w:r>
        <w:t>workshop, led</w:t>
      </w:r>
      <w:r>
        <w:rPr>
          <w:spacing w:val="-4"/>
        </w:rPr>
        <w:t xml:space="preserve"> </w:t>
      </w:r>
      <w:r>
        <w:t>by</w:t>
      </w:r>
      <w:r>
        <w:rPr>
          <w:spacing w:val="-4"/>
        </w:rPr>
        <w:t xml:space="preserve"> </w:t>
      </w:r>
      <w:r>
        <w:t>Floridalma</w:t>
      </w:r>
      <w:r>
        <w:rPr>
          <w:spacing w:val="-4"/>
        </w:rPr>
        <w:t xml:space="preserve"> </w:t>
      </w:r>
      <w:r>
        <w:t>Boj</w:t>
      </w:r>
      <w:r>
        <w:rPr>
          <w:spacing w:val="-6"/>
        </w:rPr>
        <w:t xml:space="preserve"> </w:t>
      </w:r>
      <w:r>
        <w:t>López,</w:t>
      </w:r>
      <w:r>
        <w:rPr>
          <w:spacing w:val="-4"/>
        </w:rPr>
        <w:t xml:space="preserve"> </w:t>
      </w:r>
      <w:r>
        <w:t>assistant</w:t>
      </w:r>
      <w:r>
        <w:rPr>
          <w:spacing w:val="-6"/>
        </w:rPr>
        <w:t xml:space="preserve"> </w:t>
      </w:r>
      <w:r>
        <w:t>professor</w:t>
      </w:r>
      <w:r>
        <w:rPr>
          <w:spacing w:val="-5"/>
        </w:rPr>
        <w:t xml:space="preserve"> </w:t>
      </w:r>
      <w:r>
        <w:t>of</w:t>
      </w:r>
      <w:r>
        <w:rPr>
          <w:spacing w:val="-10"/>
        </w:rPr>
        <w:t xml:space="preserve"> </w:t>
      </w:r>
      <w:r>
        <w:t>Chicana/o</w:t>
      </w:r>
      <w:r>
        <w:rPr>
          <w:spacing w:val="-5"/>
        </w:rPr>
        <w:t xml:space="preserve"> </w:t>
      </w:r>
      <w:r>
        <w:t>and</w:t>
      </w:r>
      <w:r>
        <w:rPr>
          <w:spacing w:val="-5"/>
        </w:rPr>
        <w:t xml:space="preserve"> </w:t>
      </w:r>
      <w:r>
        <w:t>Central</w:t>
      </w:r>
      <w:r>
        <w:rPr>
          <w:spacing w:val="-7"/>
        </w:rPr>
        <w:t xml:space="preserve"> </w:t>
      </w:r>
      <w:r>
        <w:t>American</w:t>
      </w:r>
      <w:r>
        <w:rPr>
          <w:spacing w:val="-4"/>
        </w:rPr>
        <w:t xml:space="preserve"> </w:t>
      </w:r>
      <w:r>
        <w:t>Studies,</w:t>
      </w:r>
      <w:r>
        <w:rPr>
          <w:spacing w:val="-4"/>
        </w:rPr>
        <w:t xml:space="preserve"> </w:t>
      </w:r>
      <w:r>
        <w:t>will focus</w:t>
      </w:r>
      <w:r>
        <w:rPr>
          <w:spacing w:val="-9"/>
        </w:rPr>
        <w:t xml:space="preserve"> </w:t>
      </w:r>
      <w:r>
        <w:t>on</w:t>
      </w:r>
      <w:r>
        <w:rPr>
          <w:spacing w:val="-11"/>
        </w:rPr>
        <w:t xml:space="preserve"> </w:t>
      </w:r>
      <w:r>
        <w:t>archaeological</w:t>
      </w:r>
      <w:r>
        <w:rPr>
          <w:spacing w:val="-7"/>
        </w:rPr>
        <w:t xml:space="preserve"> </w:t>
      </w:r>
      <w:r>
        <w:t>and</w:t>
      </w:r>
      <w:r>
        <w:rPr>
          <w:spacing w:val="-11"/>
        </w:rPr>
        <w:t xml:space="preserve"> </w:t>
      </w:r>
      <w:r>
        <w:t>other</w:t>
      </w:r>
      <w:r>
        <w:rPr>
          <w:spacing w:val="-11"/>
        </w:rPr>
        <w:t xml:space="preserve"> </w:t>
      </w:r>
      <w:r>
        <w:t>cultural</w:t>
      </w:r>
      <w:r>
        <w:rPr>
          <w:spacing w:val="-12"/>
        </w:rPr>
        <w:t xml:space="preserve"> </w:t>
      </w:r>
      <w:r>
        <w:t>sites</w:t>
      </w:r>
      <w:r>
        <w:rPr>
          <w:spacing w:val="-9"/>
        </w:rPr>
        <w:t xml:space="preserve"> </w:t>
      </w:r>
      <w:r>
        <w:t>in</w:t>
      </w:r>
      <w:r>
        <w:rPr>
          <w:spacing w:val="-6"/>
        </w:rPr>
        <w:t xml:space="preserve"> </w:t>
      </w:r>
      <w:r>
        <w:t>Quetzaltenango,</w:t>
      </w:r>
      <w:r>
        <w:rPr>
          <w:spacing w:val="-8"/>
        </w:rPr>
        <w:t xml:space="preserve"> </w:t>
      </w:r>
      <w:r>
        <w:t>Guatemala.</w:t>
      </w:r>
      <w:r>
        <w:rPr>
          <w:spacing w:val="-4"/>
        </w:rPr>
        <w:t xml:space="preserve"> </w:t>
      </w:r>
      <w:r>
        <w:t>Finally,</w:t>
      </w:r>
      <w:r>
        <w:rPr>
          <w:spacing w:val="-10"/>
        </w:rPr>
        <w:t xml:space="preserve"> </w:t>
      </w:r>
      <w:r>
        <w:t>to</w:t>
      </w:r>
      <w:r>
        <w:rPr>
          <w:spacing w:val="-11"/>
        </w:rPr>
        <w:t xml:space="preserve"> </w:t>
      </w:r>
      <w:r>
        <w:t>broaden our</w:t>
      </w:r>
      <w:r>
        <w:rPr>
          <w:spacing w:val="-15"/>
        </w:rPr>
        <w:t xml:space="preserve"> </w:t>
      </w:r>
      <w:r>
        <w:t>impact</w:t>
      </w:r>
      <w:r>
        <w:rPr>
          <w:spacing w:val="-15"/>
        </w:rPr>
        <w:t xml:space="preserve"> </w:t>
      </w:r>
      <w:r>
        <w:t>beyond</w:t>
      </w:r>
      <w:r>
        <w:rPr>
          <w:spacing w:val="-14"/>
        </w:rPr>
        <w:t xml:space="preserve"> </w:t>
      </w:r>
      <w:r>
        <w:t>teacher</w:t>
      </w:r>
      <w:r>
        <w:rPr>
          <w:spacing w:val="-14"/>
        </w:rPr>
        <w:t xml:space="preserve"> </w:t>
      </w:r>
      <w:r>
        <w:t>training,</w:t>
      </w:r>
      <w:r>
        <w:rPr>
          <w:spacing w:val="-15"/>
        </w:rPr>
        <w:t xml:space="preserve"> </w:t>
      </w:r>
      <w:r>
        <w:t>the</w:t>
      </w:r>
      <w:r>
        <w:rPr>
          <w:spacing w:val="-15"/>
        </w:rPr>
        <w:t xml:space="preserve"> </w:t>
      </w:r>
      <w:r>
        <w:t>LAI</w:t>
      </w:r>
      <w:r>
        <w:rPr>
          <w:spacing w:val="-15"/>
        </w:rPr>
        <w:t xml:space="preserve"> </w:t>
      </w:r>
      <w:r>
        <w:t>periodically</w:t>
      </w:r>
      <w:r>
        <w:rPr>
          <w:spacing w:val="-15"/>
        </w:rPr>
        <w:t xml:space="preserve"> </w:t>
      </w:r>
      <w:r>
        <w:t>holds</w:t>
      </w:r>
      <w:r>
        <w:rPr>
          <w:spacing w:val="-13"/>
        </w:rPr>
        <w:t xml:space="preserve"> </w:t>
      </w:r>
      <w:r>
        <w:t>outreach</w:t>
      </w:r>
      <w:r>
        <w:rPr>
          <w:spacing w:val="-15"/>
        </w:rPr>
        <w:t xml:space="preserve"> </w:t>
      </w:r>
      <w:r>
        <w:t>programs</w:t>
      </w:r>
      <w:r>
        <w:rPr>
          <w:spacing w:val="-13"/>
        </w:rPr>
        <w:t xml:space="preserve"> </w:t>
      </w:r>
      <w:r>
        <w:t>targeted</w:t>
      </w:r>
      <w:r>
        <w:rPr>
          <w:spacing w:val="-15"/>
        </w:rPr>
        <w:t xml:space="preserve"> </w:t>
      </w:r>
      <w:r>
        <w:t>directly at children, One such workshop introduced students to how Día de los Muertos is celebrated in Guatemala, while another showed them how to construct a</w:t>
      </w:r>
      <w:r>
        <w:t xml:space="preserve"> Guatemalan kite.</w:t>
      </w:r>
    </w:p>
    <w:p w14:paraId="1CE6B726" w14:textId="77777777" w:rsidR="00DB09FF" w:rsidRDefault="00333147">
      <w:pPr>
        <w:pStyle w:val="BodyText"/>
        <w:spacing w:before="5" w:line="480" w:lineRule="auto"/>
        <w:ind w:right="193" w:firstLine="720"/>
        <w:jc w:val="both"/>
      </w:pPr>
      <w:r>
        <w:rPr>
          <w:b/>
          <w:i/>
          <w:color w:val="006FC0"/>
        </w:rPr>
        <w:t>H.NRC.2.</w:t>
      </w:r>
      <w:r>
        <w:rPr>
          <w:b/>
          <w:i/>
          <w:color w:val="006FC0"/>
          <w:spacing w:val="-1"/>
        </w:rPr>
        <w:t xml:space="preserve"> </w:t>
      </w:r>
      <w:r>
        <w:rPr>
          <w:b/>
          <w:i/>
          <w:color w:val="006FC0"/>
        </w:rPr>
        <w:t>Post-Secondary</w:t>
      </w:r>
      <w:r>
        <w:rPr>
          <w:b/>
          <w:i/>
          <w:color w:val="006FC0"/>
          <w:spacing w:val="-2"/>
        </w:rPr>
        <w:t xml:space="preserve"> </w:t>
      </w:r>
      <w:r>
        <w:rPr>
          <w:b/>
          <w:i/>
          <w:color w:val="006FC0"/>
        </w:rPr>
        <w:t xml:space="preserve">Outreach. </w:t>
      </w:r>
      <w:r>
        <w:t>The</w:t>
      </w:r>
      <w:r>
        <w:rPr>
          <w:spacing w:val="-2"/>
        </w:rPr>
        <w:t xml:space="preserve"> </w:t>
      </w:r>
      <w:r>
        <w:t>LAI</w:t>
      </w:r>
      <w:r>
        <w:rPr>
          <w:spacing w:val="-6"/>
        </w:rPr>
        <w:t xml:space="preserve"> </w:t>
      </w:r>
      <w:r>
        <w:t>is strongly</w:t>
      </w:r>
      <w:r>
        <w:rPr>
          <w:spacing w:val="-1"/>
        </w:rPr>
        <w:t xml:space="preserve"> </w:t>
      </w:r>
      <w:r>
        <w:t>committed</w:t>
      </w:r>
      <w:r>
        <w:rPr>
          <w:spacing w:val="-1"/>
        </w:rPr>
        <w:t xml:space="preserve"> </w:t>
      </w:r>
      <w:r>
        <w:t>to</w:t>
      </w:r>
      <w:r>
        <w:rPr>
          <w:spacing w:val="-1"/>
        </w:rPr>
        <w:t xml:space="preserve"> </w:t>
      </w:r>
      <w:r>
        <w:t>to</w:t>
      </w:r>
      <w:r>
        <w:rPr>
          <w:spacing w:val="-1"/>
        </w:rPr>
        <w:t xml:space="preserve"> </w:t>
      </w:r>
      <w:r>
        <w:t>postsecondary outreach.</w:t>
      </w:r>
      <w:r>
        <w:rPr>
          <w:spacing w:val="-3"/>
        </w:rPr>
        <w:t xml:space="preserve"> </w:t>
      </w:r>
      <w:r>
        <w:t>As</w:t>
      </w:r>
      <w:r>
        <w:rPr>
          <w:spacing w:val="-2"/>
        </w:rPr>
        <w:t xml:space="preserve"> </w:t>
      </w:r>
      <w:r>
        <w:t>described</w:t>
      </w:r>
      <w:r>
        <w:rPr>
          <w:spacing w:val="-3"/>
        </w:rPr>
        <w:t xml:space="preserve"> </w:t>
      </w:r>
      <w:r>
        <w:t>more</w:t>
      </w:r>
      <w:r>
        <w:rPr>
          <w:spacing w:val="-5"/>
        </w:rPr>
        <w:t xml:space="preserve"> </w:t>
      </w:r>
      <w:r>
        <w:t>fully</w:t>
      </w:r>
      <w:r>
        <w:rPr>
          <w:spacing w:val="-3"/>
        </w:rPr>
        <w:t xml:space="preserve"> </w:t>
      </w:r>
      <w:r>
        <w:t>in</w:t>
      </w:r>
      <w:r>
        <w:rPr>
          <w:spacing w:val="-3"/>
        </w:rPr>
        <w:t xml:space="preserve"> </w:t>
      </w:r>
      <w:r>
        <w:t>Section G.1, the</w:t>
      </w:r>
      <w:r>
        <w:rPr>
          <w:spacing w:val="-5"/>
        </w:rPr>
        <w:t xml:space="preserve"> </w:t>
      </w:r>
      <w:r>
        <w:t>move to</w:t>
      </w:r>
      <w:r>
        <w:rPr>
          <w:spacing w:val="-3"/>
        </w:rPr>
        <w:t xml:space="preserve"> </w:t>
      </w:r>
      <w:r>
        <w:t>virtual events</w:t>
      </w:r>
      <w:r>
        <w:rPr>
          <w:spacing w:val="-2"/>
        </w:rPr>
        <w:t xml:space="preserve"> </w:t>
      </w:r>
      <w:r>
        <w:t>during</w:t>
      </w:r>
      <w:r>
        <w:rPr>
          <w:spacing w:val="-3"/>
        </w:rPr>
        <w:t xml:space="preserve"> </w:t>
      </w:r>
      <w:r>
        <w:t>the pandemic offered</w:t>
      </w:r>
      <w:r>
        <w:rPr>
          <w:spacing w:val="5"/>
        </w:rPr>
        <w:t xml:space="preserve"> </w:t>
      </w:r>
      <w:r>
        <w:t>an</w:t>
      </w:r>
      <w:r>
        <w:rPr>
          <w:spacing w:val="6"/>
        </w:rPr>
        <w:t xml:space="preserve"> </w:t>
      </w:r>
      <w:r>
        <w:t>unprecedented</w:t>
      </w:r>
      <w:r>
        <w:rPr>
          <w:spacing w:val="6"/>
        </w:rPr>
        <w:t xml:space="preserve"> </w:t>
      </w:r>
      <w:r>
        <w:t>opportunity</w:t>
      </w:r>
      <w:r>
        <w:rPr>
          <w:spacing w:val="6"/>
        </w:rPr>
        <w:t xml:space="preserve"> </w:t>
      </w:r>
      <w:r>
        <w:t>for</w:t>
      </w:r>
      <w:r>
        <w:rPr>
          <w:spacing w:val="5"/>
        </w:rPr>
        <w:t xml:space="preserve"> </w:t>
      </w:r>
      <w:r>
        <w:t>us</w:t>
      </w:r>
      <w:r>
        <w:rPr>
          <w:spacing w:val="8"/>
        </w:rPr>
        <w:t xml:space="preserve"> </w:t>
      </w:r>
      <w:r>
        <w:t>to</w:t>
      </w:r>
      <w:r>
        <w:rPr>
          <w:spacing w:val="6"/>
        </w:rPr>
        <w:t xml:space="preserve"> </w:t>
      </w:r>
      <w:r>
        <w:t>reach</w:t>
      </w:r>
      <w:r>
        <w:rPr>
          <w:spacing w:val="5"/>
        </w:rPr>
        <w:t xml:space="preserve"> </w:t>
      </w:r>
      <w:r>
        <w:t>academic</w:t>
      </w:r>
      <w:r>
        <w:rPr>
          <w:spacing w:val="5"/>
        </w:rPr>
        <w:t xml:space="preserve"> </w:t>
      </w:r>
      <w:r>
        <w:t>audiences</w:t>
      </w:r>
      <w:r>
        <w:rPr>
          <w:spacing w:val="8"/>
        </w:rPr>
        <w:t xml:space="preserve"> </w:t>
      </w:r>
      <w:r>
        <w:t>at</w:t>
      </w:r>
      <w:r>
        <w:rPr>
          <w:spacing w:val="5"/>
        </w:rPr>
        <w:t xml:space="preserve"> </w:t>
      </w:r>
      <w:r>
        <w:t>a</w:t>
      </w:r>
      <w:r>
        <w:rPr>
          <w:spacing w:val="4"/>
        </w:rPr>
        <w:t xml:space="preserve"> </w:t>
      </w:r>
      <w:r>
        <w:t>national</w:t>
      </w:r>
      <w:r>
        <w:rPr>
          <w:spacing w:val="5"/>
        </w:rPr>
        <w:t xml:space="preserve"> </w:t>
      </w:r>
      <w:r>
        <w:t>level.</w:t>
      </w:r>
      <w:r>
        <w:rPr>
          <w:spacing w:val="17"/>
        </w:rPr>
        <w:t xml:space="preserve"> </w:t>
      </w:r>
      <w:r>
        <w:rPr>
          <w:spacing w:val="-5"/>
        </w:rPr>
        <w:t>We</w:t>
      </w:r>
    </w:p>
    <w:p w14:paraId="1CE6B727" w14:textId="77777777" w:rsidR="00DB09FF" w:rsidRDefault="00DB09FF">
      <w:pPr>
        <w:spacing w:line="480" w:lineRule="auto"/>
        <w:jc w:val="both"/>
        <w:sectPr w:rsidR="00DB09FF">
          <w:pgSz w:w="12240" w:h="15840"/>
          <w:pgMar w:top="1020" w:right="1240" w:bottom="940" w:left="1340" w:header="680" w:footer="740" w:gutter="0"/>
          <w:cols w:space="720"/>
        </w:sectPr>
      </w:pPr>
    </w:p>
    <w:p w14:paraId="1CE6B728" w14:textId="77777777" w:rsidR="00DB09FF" w:rsidRDefault="00DB09FF">
      <w:pPr>
        <w:pStyle w:val="BodyText"/>
        <w:spacing w:before="8"/>
        <w:ind w:left="0"/>
        <w:rPr>
          <w:sz w:val="27"/>
        </w:rPr>
      </w:pPr>
    </w:p>
    <w:p w14:paraId="1CE6B729" w14:textId="77777777" w:rsidR="00DB09FF" w:rsidRDefault="00333147">
      <w:pPr>
        <w:pStyle w:val="BodyText"/>
        <w:spacing w:before="90" w:line="477" w:lineRule="auto"/>
      </w:pPr>
      <w:r>
        <w:t>also</w:t>
      </w:r>
      <w:r>
        <w:rPr>
          <w:spacing w:val="-4"/>
        </w:rPr>
        <w:t xml:space="preserve"> </w:t>
      </w:r>
      <w:r>
        <w:t>disseminate</w:t>
      </w:r>
      <w:r>
        <w:rPr>
          <w:spacing w:val="-6"/>
        </w:rPr>
        <w:t xml:space="preserve"> </w:t>
      </w:r>
      <w:r>
        <w:t>our</w:t>
      </w:r>
      <w:r>
        <w:rPr>
          <w:spacing w:val="-4"/>
        </w:rPr>
        <w:t xml:space="preserve"> </w:t>
      </w:r>
      <w:r>
        <w:t>programming</w:t>
      </w:r>
      <w:r>
        <w:rPr>
          <w:spacing w:val="-4"/>
        </w:rPr>
        <w:t xml:space="preserve"> </w:t>
      </w:r>
      <w:r>
        <w:t>to academic</w:t>
      </w:r>
      <w:r>
        <w:rPr>
          <w:spacing w:val="-6"/>
        </w:rPr>
        <w:t xml:space="preserve"> </w:t>
      </w:r>
      <w:r>
        <w:t>audiences</w:t>
      </w:r>
      <w:r>
        <w:rPr>
          <w:spacing w:val="-3"/>
        </w:rPr>
        <w:t xml:space="preserve"> </w:t>
      </w:r>
      <w:r>
        <w:t>and</w:t>
      </w:r>
      <w:r>
        <w:rPr>
          <w:spacing w:val="-4"/>
        </w:rPr>
        <w:t xml:space="preserve"> </w:t>
      </w:r>
      <w:r>
        <w:t>the</w:t>
      </w:r>
      <w:r>
        <w:rPr>
          <w:spacing w:val="-6"/>
        </w:rPr>
        <w:t xml:space="preserve"> </w:t>
      </w:r>
      <w:r>
        <w:t>general</w:t>
      </w:r>
      <w:r>
        <w:rPr>
          <w:spacing w:val="-6"/>
        </w:rPr>
        <w:t xml:space="preserve"> </w:t>
      </w:r>
      <w:r>
        <w:t>public</w:t>
      </w:r>
      <w:r>
        <w:rPr>
          <w:spacing w:val="-6"/>
        </w:rPr>
        <w:t xml:space="preserve"> </w:t>
      </w:r>
      <w:r>
        <w:t>through</w:t>
      </w:r>
      <w:r>
        <w:rPr>
          <w:spacing w:val="-4"/>
        </w:rPr>
        <w:t xml:space="preserve"> </w:t>
      </w:r>
      <w:r>
        <w:t>our</w:t>
      </w:r>
      <w:r>
        <w:rPr>
          <w:spacing w:val="-4"/>
        </w:rPr>
        <w:t xml:space="preserve"> </w:t>
      </w:r>
      <w:r>
        <w:t xml:space="preserve">new </w:t>
      </w:r>
      <w:hyperlink r:id="rId49">
        <w:r>
          <w:rPr>
            <w:color w:val="1F4E79"/>
            <w:u w:val="single" w:color="1F4E79"/>
          </w:rPr>
          <w:t>YouTube</w:t>
        </w:r>
        <w:r>
          <w:rPr>
            <w:color w:val="1F4E79"/>
            <w:spacing w:val="-15"/>
            <w:u w:val="single" w:color="1F4E79"/>
          </w:rPr>
          <w:t xml:space="preserve"> </w:t>
        </w:r>
        <w:r>
          <w:rPr>
            <w:color w:val="1F4E79"/>
            <w:u w:val="single" w:color="1F4E79"/>
          </w:rPr>
          <w:t>channel</w:t>
        </w:r>
      </w:hyperlink>
      <w:r>
        <w:rPr>
          <w:color w:val="1F4E79"/>
          <w:spacing w:val="-15"/>
        </w:rPr>
        <w:t xml:space="preserve"> </w:t>
      </w:r>
      <w:r>
        <w:t>(48</w:t>
      </w:r>
      <w:r>
        <w:rPr>
          <w:spacing w:val="-15"/>
        </w:rPr>
        <w:t xml:space="preserve"> </w:t>
      </w:r>
      <w:r>
        <w:t>event</w:t>
      </w:r>
      <w:r>
        <w:rPr>
          <w:spacing w:val="-15"/>
        </w:rPr>
        <w:t xml:space="preserve"> </w:t>
      </w:r>
      <w:r>
        <w:t>videos</w:t>
      </w:r>
      <w:r>
        <w:rPr>
          <w:spacing w:val="-15"/>
        </w:rPr>
        <w:t xml:space="preserve"> </w:t>
      </w:r>
      <w:r>
        <w:t>posted</w:t>
      </w:r>
      <w:r>
        <w:rPr>
          <w:spacing w:val="-15"/>
        </w:rPr>
        <w:t xml:space="preserve"> </w:t>
      </w:r>
      <w:r>
        <w:t>since</w:t>
      </w:r>
      <w:r>
        <w:rPr>
          <w:spacing w:val="-15"/>
        </w:rPr>
        <w:t xml:space="preserve"> </w:t>
      </w:r>
      <w:r>
        <w:t>2020),</w:t>
      </w:r>
      <w:r>
        <w:rPr>
          <w:spacing w:val="-15"/>
        </w:rPr>
        <w:t xml:space="preserve"> </w:t>
      </w:r>
      <w:r>
        <w:t>Facebook</w:t>
      </w:r>
      <w:r>
        <w:rPr>
          <w:spacing w:val="-15"/>
        </w:rPr>
        <w:t xml:space="preserve"> </w:t>
      </w:r>
      <w:r>
        <w:t>(2,038</w:t>
      </w:r>
      <w:r>
        <w:rPr>
          <w:spacing w:val="-15"/>
        </w:rPr>
        <w:t xml:space="preserve"> </w:t>
      </w:r>
      <w:r>
        <w:t>followers),</w:t>
      </w:r>
      <w:r>
        <w:rPr>
          <w:spacing w:val="-12"/>
        </w:rPr>
        <w:t xml:space="preserve"> </w:t>
      </w:r>
      <w:r>
        <w:t>Twitter</w:t>
      </w:r>
      <w:r>
        <w:rPr>
          <w:spacing w:val="-15"/>
        </w:rPr>
        <w:t xml:space="preserve"> </w:t>
      </w:r>
      <w:r>
        <w:rPr>
          <w:spacing w:val="-2"/>
        </w:rPr>
        <w:t>(1,110</w:t>
      </w:r>
    </w:p>
    <w:p w14:paraId="1CE6B72A" w14:textId="77777777" w:rsidR="00DB09FF" w:rsidRDefault="00333147">
      <w:pPr>
        <w:pStyle w:val="BodyText"/>
        <w:spacing w:before="7" w:line="480" w:lineRule="auto"/>
        <w:ind w:right="198"/>
        <w:jc w:val="both"/>
      </w:pPr>
      <w:r>
        <w:t>followers), Instagram (572 followers), and our own website (72,654 unique views in 2021). On the</w:t>
      </w:r>
      <w:r>
        <w:rPr>
          <w:spacing w:val="-10"/>
        </w:rPr>
        <w:t xml:space="preserve"> </w:t>
      </w:r>
      <w:r>
        <w:t>UCLA</w:t>
      </w:r>
      <w:r>
        <w:rPr>
          <w:spacing w:val="-7"/>
        </w:rPr>
        <w:t xml:space="preserve"> </w:t>
      </w:r>
      <w:r>
        <w:t>campus,</w:t>
      </w:r>
      <w:r>
        <w:rPr>
          <w:spacing w:val="-9"/>
        </w:rPr>
        <w:t xml:space="preserve"> </w:t>
      </w:r>
      <w:r>
        <w:t>the</w:t>
      </w:r>
      <w:r>
        <w:rPr>
          <w:spacing w:val="-10"/>
        </w:rPr>
        <w:t xml:space="preserve"> </w:t>
      </w:r>
      <w:r>
        <w:t>LAI</w:t>
      </w:r>
      <w:r>
        <w:rPr>
          <w:spacing w:val="-1"/>
        </w:rPr>
        <w:t xml:space="preserve"> </w:t>
      </w:r>
      <w:r>
        <w:t>and</w:t>
      </w:r>
      <w:r>
        <w:rPr>
          <w:spacing w:val="-10"/>
        </w:rPr>
        <w:t xml:space="preserve"> </w:t>
      </w:r>
      <w:r>
        <w:t>its</w:t>
      </w:r>
      <w:r>
        <w:rPr>
          <w:spacing w:val="-3"/>
        </w:rPr>
        <w:t xml:space="preserve"> </w:t>
      </w:r>
      <w:r>
        <w:t>affiliated</w:t>
      </w:r>
      <w:r>
        <w:rPr>
          <w:spacing w:val="-5"/>
        </w:rPr>
        <w:t xml:space="preserve"> </w:t>
      </w:r>
      <w:r>
        <w:t>centers,</w:t>
      </w:r>
      <w:r>
        <w:rPr>
          <w:spacing w:val="-4"/>
        </w:rPr>
        <w:t xml:space="preserve"> </w:t>
      </w:r>
      <w:r>
        <w:t>programs,</w:t>
      </w:r>
      <w:r>
        <w:rPr>
          <w:spacing w:val="-9"/>
        </w:rPr>
        <w:t xml:space="preserve"> </w:t>
      </w:r>
      <w:r>
        <w:t>and</w:t>
      </w:r>
      <w:r>
        <w:rPr>
          <w:spacing w:val="-9"/>
        </w:rPr>
        <w:t xml:space="preserve"> </w:t>
      </w:r>
      <w:r>
        <w:t>working</w:t>
      </w:r>
      <w:r>
        <w:rPr>
          <w:spacing w:val="-9"/>
        </w:rPr>
        <w:t xml:space="preserve"> </w:t>
      </w:r>
      <w:r>
        <w:t>group</w:t>
      </w:r>
      <w:r>
        <w:rPr>
          <w:spacing w:val="-7"/>
        </w:rPr>
        <w:t xml:space="preserve"> </w:t>
      </w:r>
      <w:r>
        <w:t>took</w:t>
      </w:r>
      <w:r>
        <w:rPr>
          <w:spacing w:val="-5"/>
        </w:rPr>
        <w:t xml:space="preserve"> </w:t>
      </w:r>
      <w:r>
        <w:t>a</w:t>
      </w:r>
      <w:r>
        <w:rPr>
          <w:spacing w:val="-10"/>
        </w:rPr>
        <w:t xml:space="preserve"> </w:t>
      </w:r>
      <w:r>
        <w:t>leading role in organizing International Education Week events in both 2020 and 2021.</w:t>
      </w:r>
    </w:p>
    <w:p w14:paraId="1CE6B72B" w14:textId="77777777" w:rsidR="00DB09FF" w:rsidRDefault="00333147">
      <w:pPr>
        <w:pStyle w:val="BodyText"/>
        <w:spacing w:line="480" w:lineRule="auto"/>
        <w:ind w:right="198" w:firstLine="720"/>
        <w:jc w:val="both"/>
      </w:pPr>
      <w:r>
        <w:t>We</w:t>
      </w:r>
      <w:r>
        <w:rPr>
          <w:spacing w:val="-9"/>
        </w:rPr>
        <w:t xml:space="preserve"> </w:t>
      </w:r>
      <w:r>
        <w:t>have</w:t>
      </w:r>
      <w:r>
        <w:rPr>
          <w:spacing w:val="-9"/>
        </w:rPr>
        <w:t xml:space="preserve"> </w:t>
      </w:r>
      <w:r>
        <w:t>also</w:t>
      </w:r>
      <w:r>
        <w:rPr>
          <w:spacing w:val="-8"/>
        </w:rPr>
        <w:t xml:space="preserve"> </w:t>
      </w:r>
      <w:r>
        <w:t>developed</w:t>
      </w:r>
      <w:r>
        <w:rPr>
          <w:spacing w:val="-8"/>
        </w:rPr>
        <w:t xml:space="preserve"> </w:t>
      </w:r>
      <w:r>
        <w:t>a</w:t>
      </w:r>
      <w:r>
        <w:rPr>
          <w:spacing w:val="-4"/>
        </w:rPr>
        <w:t xml:space="preserve"> </w:t>
      </w:r>
      <w:r>
        <w:t>close</w:t>
      </w:r>
      <w:r>
        <w:rPr>
          <w:spacing w:val="-4"/>
        </w:rPr>
        <w:t xml:space="preserve"> </w:t>
      </w:r>
      <w:r>
        <w:t>collaboration</w:t>
      </w:r>
      <w:r>
        <w:rPr>
          <w:spacing w:val="-8"/>
        </w:rPr>
        <w:t xml:space="preserve"> </w:t>
      </w:r>
      <w:r>
        <w:t>with</w:t>
      </w:r>
      <w:r>
        <w:rPr>
          <w:spacing w:val="-8"/>
        </w:rPr>
        <w:t xml:space="preserve"> </w:t>
      </w:r>
      <w:r>
        <w:t>the</w:t>
      </w:r>
      <w:r>
        <w:rPr>
          <w:spacing w:val="-9"/>
        </w:rPr>
        <w:t xml:space="preserve"> </w:t>
      </w:r>
      <w:r>
        <w:t>Latin</w:t>
      </w:r>
      <w:r>
        <w:rPr>
          <w:spacing w:val="-8"/>
        </w:rPr>
        <w:t xml:space="preserve"> </w:t>
      </w:r>
      <w:r>
        <w:t>American</w:t>
      </w:r>
      <w:r>
        <w:rPr>
          <w:spacing w:val="-3"/>
        </w:rPr>
        <w:t xml:space="preserve"> </w:t>
      </w:r>
      <w:r>
        <w:t>Studies</w:t>
      </w:r>
      <w:r>
        <w:rPr>
          <w:spacing w:val="-6"/>
        </w:rPr>
        <w:t xml:space="preserve"> </w:t>
      </w:r>
      <w:r>
        <w:t>Program</w:t>
      </w:r>
      <w:r>
        <w:rPr>
          <w:spacing w:val="-9"/>
        </w:rPr>
        <w:t xml:space="preserve"> </w:t>
      </w:r>
      <w:r>
        <w:t>at CSULA a Hispanic-serving institution located less than 15 miles from the UCLA camp</w:t>
      </w:r>
      <w:r>
        <w:t>us, and support</w:t>
      </w:r>
      <w:r>
        <w:rPr>
          <w:spacing w:val="-15"/>
        </w:rPr>
        <w:t xml:space="preserve"> </w:t>
      </w:r>
      <w:r>
        <w:t>for</w:t>
      </w:r>
      <w:r>
        <w:rPr>
          <w:spacing w:val="-13"/>
        </w:rPr>
        <w:t xml:space="preserve"> </w:t>
      </w:r>
      <w:r>
        <w:t>this</w:t>
      </w:r>
      <w:r>
        <w:rPr>
          <w:spacing w:val="-12"/>
        </w:rPr>
        <w:t xml:space="preserve"> </w:t>
      </w:r>
      <w:r>
        <w:t>partnership</w:t>
      </w:r>
      <w:r>
        <w:rPr>
          <w:spacing w:val="-14"/>
        </w:rPr>
        <w:t xml:space="preserve"> </w:t>
      </w:r>
      <w:r>
        <w:t>figured</w:t>
      </w:r>
      <w:r>
        <w:rPr>
          <w:spacing w:val="-14"/>
        </w:rPr>
        <w:t xml:space="preserve"> </w:t>
      </w:r>
      <w:r>
        <w:t>prominently</w:t>
      </w:r>
      <w:r>
        <w:rPr>
          <w:spacing w:val="-14"/>
        </w:rPr>
        <w:t xml:space="preserve"> </w:t>
      </w:r>
      <w:r>
        <w:t>in</w:t>
      </w:r>
      <w:r>
        <w:rPr>
          <w:spacing w:val="-14"/>
        </w:rPr>
        <w:t xml:space="preserve"> </w:t>
      </w:r>
      <w:r>
        <w:t>our</w:t>
      </w:r>
      <w:r>
        <w:rPr>
          <w:spacing w:val="-13"/>
        </w:rPr>
        <w:t xml:space="preserve"> </w:t>
      </w:r>
      <w:r>
        <w:t>2018</w:t>
      </w:r>
      <w:r>
        <w:rPr>
          <w:spacing w:val="-14"/>
        </w:rPr>
        <w:t xml:space="preserve"> </w:t>
      </w:r>
      <w:r>
        <w:t>Title</w:t>
      </w:r>
      <w:r>
        <w:rPr>
          <w:spacing w:val="-15"/>
        </w:rPr>
        <w:t xml:space="preserve"> </w:t>
      </w:r>
      <w:r>
        <w:t>VI</w:t>
      </w:r>
      <w:r>
        <w:rPr>
          <w:spacing w:val="-14"/>
        </w:rPr>
        <w:t xml:space="preserve"> </w:t>
      </w:r>
      <w:r>
        <w:t>application.</w:t>
      </w:r>
      <w:r>
        <w:rPr>
          <w:spacing w:val="-14"/>
        </w:rPr>
        <w:t xml:space="preserve"> </w:t>
      </w:r>
      <w:r>
        <w:t>Over</w:t>
      </w:r>
      <w:r>
        <w:rPr>
          <w:spacing w:val="-13"/>
        </w:rPr>
        <w:t xml:space="preserve"> </w:t>
      </w:r>
      <w:r>
        <w:t>the</w:t>
      </w:r>
      <w:r>
        <w:rPr>
          <w:spacing w:val="-10"/>
        </w:rPr>
        <w:t xml:space="preserve"> </w:t>
      </w:r>
      <w:r>
        <w:t>last</w:t>
      </w:r>
      <w:r>
        <w:rPr>
          <w:spacing w:val="-15"/>
        </w:rPr>
        <w:t xml:space="preserve"> </w:t>
      </w:r>
      <w:r>
        <w:t>four years,</w:t>
      </w:r>
      <w:r>
        <w:rPr>
          <w:spacing w:val="-15"/>
        </w:rPr>
        <w:t xml:space="preserve"> </w:t>
      </w:r>
      <w:r>
        <w:t>the</w:t>
      </w:r>
      <w:r>
        <w:rPr>
          <w:spacing w:val="-15"/>
        </w:rPr>
        <w:t xml:space="preserve"> </w:t>
      </w:r>
      <w:r>
        <w:t>director</w:t>
      </w:r>
      <w:r>
        <w:rPr>
          <w:spacing w:val="-15"/>
        </w:rPr>
        <w:t xml:space="preserve"> </w:t>
      </w:r>
      <w:r>
        <w:t>of</w:t>
      </w:r>
      <w:r>
        <w:rPr>
          <w:spacing w:val="-15"/>
        </w:rPr>
        <w:t xml:space="preserve"> </w:t>
      </w:r>
      <w:r>
        <w:t>the</w:t>
      </w:r>
      <w:r>
        <w:rPr>
          <w:spacing w:val="-15"/>
        </w:rPr>
        <w:t xml:space="preserve"> </w:t>
      </w:r>
      <w:r>
        <w:t>CSULA</w:t>
      </w:r>
      <w:r>
        <w:rPr>
          <w:spacing w:val="-15"/>
        </w:rPr>
        <w:t xml:space="preserve"> </w:t>
      </w:r>
      <w:r>
        <w:t>LAS</w:t>
      </w:r>
      <w:r>
        <w:rPr>
          <w:spacing w:val="-15"/>
        </w:rPr>
        <w:t xml:space="preserve"> </w:t>
      </w:r>
      <w:r>
        <w:t>program,</w:t>
      </w:r>
      <w:r>
        <w:rPr>
          <w:spacing w:val="-15"/>
        </w:rPr>
        <w:t xml:space="preserve"> </w:t>
      </w:r>
      <w:r>
        <w:t>UCLA</w:t>
      </w:r>
      <w:r>
        <w:rPr>
          <w:spacing w:val="-15"/>
        </w:rPr>
        <w:t xml:space="preserve"> </w:t>
      </w:r>
      <w:r>
        <w:t>Ph.D.</w:t>
      </w:r>
      <w:r>
        <w:rPr>
          <w:spacing w:val="-15"/>
        </w:rPr>
        <w:t xml:space="preserve"> </w:t>
      </w:r>
      <w:r>
        <w:t>Ericka</w:t>
      </w:r>
      <w:r>
        <w:rPr>
          <w:spacing w:val="-15"/>
        </w:rPr>
        <w:t xml:space="preserve"> </w:t>
      </w:r>
      <w:r>
        <w:t>Verba,</w:t>
      </w:r>
      <w:r>
        <w:rPr>
          <w:spacing w:val="-15"/>
        </w:rPr>
        <w:t xml:space="preserve"> </w:t>
      </w:r>
      <w:r>
        <w:t>has</w:t>
      </w:r>
      <w:r>
        <w:rPr>
          <w:spacing w:val="-15"/>
        </w:rPr>
        <w:t xml:space="preserve"> </w:t>
      </w:r>
      <w:r>
        <w:t>taken</w:t>
      </w:r>
      <w:r>
        <w:rPr>
          <w:spacing w:val="-15"/>
        </w:rPr>
        <w:t xml:space="preserve"> </w:t>
      </w:r>
      <w:r>
        <w:t>the</w:t>
      </w:r>
      <w:r>
        <w:rPr>
          <w:spacing w:val="-15"/>
        </w:rPr>
        <w:t xml:space="preserve"> </w:t>
      </w:r>
      <w:r>
        <w:t>initiative to</w:t>
      </w:r>
      <w:r>
        <w:rPr>
          <w:spacing w:val="5"/>
        </w:rPr>
        <w:t xml:space="preserve"> </w:t>
      </w:r>
      <w:r>
        <w:t>form</w:t>
      </w:r>
      <w:r>
        <w:rPr>
          <w:spacing w:val="9"/>
        </w:rPr>
        <w:t xml:space="preserve"> </w:t>
      </w:r>
      <w:r>
        <w:t>a</w:t>
      </w:r>
      <w:r>
        <w:rPr>
          <w:spacing w:val="5"/>
        </w:rPr>
        <w:t xml:space="preserve"> </w:t>
      </w:r>
      <w:hyperlink r:id="rId50">
        <w:r>
          <w:rPr>
            <w:color w:val="1F4E79"/>
            <w:u w:val="single" w:color="1F4E79"/>
          </w:rPr>
          <w:t>Southern</w:t>
        </w:r>
        <w:r>
          <w:rPr>
            <w:color w:val="1F4E79"/>
            <w:spacing w:val="5"/>
            <w:u w:val="single" w:color="1F4E79"/>
          </w:rPr>
          <w:t xml:space="preserve"> </w:t>
        </w:r>
        <w:r>
          <w:rPr>
            <w:color w:val="1F4E79"/>
            <w:u w:val="single" w:color="1F4E79"/>
          </w:rPr>
          <w:t>California</w:t>
        </w:r>
        <w:r>
          <w:rPr>
            <w:color w:val="1F4E79"/>
            <w:spacing w:val="4"/>
            <w:u w:val="single" w:color="1F4E79"/>
          </w:rPr>
          <w:t xml:space="preserve"> </w:t>
        </w:r>
        <w:r>
          <w:rPr>
            <w:color w:val="1F4E79"/>
            <w:u w:val="single" w:color="1F4E79"/>
          </w:rPr>
          <w:t>Association</w:t>
        </w:r>
        <w:r>
          <w:rPr>
            <w:color w:val="1F4E79"/>
            <w:spacing w:val="6"/>
            <w:u w:val="single" w:color="1F4E79"/>
          </w:rPr>
          <w:t xml:space="preserve"> </w:t>
        </w:r>
        <w:r>
          <w:rPr>
            <w:color w:val="1F4E79"/>
            <w:u w:val="single" w:color="1F4E79"/>
          </w:rPr>
          <w:t>of</w:t>
        </w:r>
        <w:r>
          <w:rPr>
            <w:color w:val="1F4E79"/>
            <w:spacing w:val="10"/>
            <w:u w:val="single" w:color="1F4E79"/>
          </w:rPr>
          <w:t xml:space="preserve"> </w:t>
        </w:r>
        <w:r>
          <w:rPr>
            <w:color w:val="1F4E79"/>
            <w:u w:val="single" w:color="1F4E79"/>
          </w:rPr>
          <w:t>Latin</w:t>
        </w:r>
        <w:r>
          <w:rPr>
            <w:color w:val="1F4E79"/>
            <w:spacing w:val="10"/>
            <w:u w:val="single" w:color="1F4E79"/>
          </w:rPr>
          <w:t xml:space="preserve"> </w:t>
        </w:r>
        <w:r>
          <w:rPr>
            <w:color w:val="1F4E79"/>
            <w:u w:val="single" w:color="1F4E79"/>
          </w:rPr>
          <w:t>American</w:t>
        </w:r>
        <w:r>
          <w:rPr>
            <w:color w:val="1F4E79"/>
            <w:spacing w:val="16"/>
            <w:u w:val="single" w:color="1F4E79"/>
          </w:rPr>
          <w:t xml:space="preserve"> </w:t>
        </w:r>
        <w:r>
          <w:rPr>
            <w:color w:val="1F4E79"/>
            <w:u w:val="single" w:color="1F4E79"/>
          </w:rPr>
          <w:t>Studies</w:t>
        </w:r>
      </w:hyperlink>
      <w:r>
        <w:rPr>
          <w:color w:val="1F4E79"/>
          <w:spacing w:val="8"/>
        </w:rPr>
        <w:t xml:space="preserve"> </w:t>
      </w:r>
      <w:r>
        <w:t>(SCALAS),</w:t>
      </w:r>
      <w:r>
        <w:rPr>
          <w:spacing w:val="6"/>
        </w:rPr>
        <w:t xml:space="preserve"> </w:t>
      </w:r>
      <w:r>
        <w:t>and</w:t>
      </w:r>
      <w:r>
        <w:rPr>
          <w:spacing w:val="4"/>
        </w:rPr>
        <w:t xml:space="preserve"> </w:t>
      </w:r>
      <w:r>
        <w:t>today</w:t>
      </w:r>
      <w:r>
        <w:rPr>
          <w:spacing w:val="5"/>
        </w:rPr>
        <w:t xml:space="preserve"> </w:t>
      </w:r>
      <w:r>
        <w:rPr>
          <w:spacing w:val="-5"/>
        </w:rPr>
        <w:t>she</w:t>
      </w:r>
    </w:p>
    <w:p w14:paraId="1CE6B72C" w14:textId="77777777" w:rsidR="00DB09FF" w:rsidRDefault="00333147">
      <w:pPr>
        <w:pStyle w:val="BodyText"/>
        <w:spacing w:before="1" w:line="480" w:lineRule="auto"/>
        <w:ind w:right="194"/>
        <w:jc w:val="both"/>
      </w:pPr>
      <w:r>
        <w:t>has a list of 660 faculty at higher education instituti</w:t>
      </w:r>
      <w:r>
        <w:t>ons across Southern California, of whom 84 have officially joined. Title VI support will allow SCALAS to offer course development grants, Nahuatl instruction, and support for faculty and student research (through an annual conference and</w:t>
      </w:r>
      <w:r>
        <w:rPr>
          <w:spacing w:val="-8"/>
        </w:rPr>
        <w:t xml:space="preserve"> </w:t>
      </w:r>
      <w:r>
        <w:t>publication</w:t>
      </w:r>
      <w:r>
        <w:rPr>
          <w:spacing w:val="-6"/>
        </w:rPr>
        <w:t xml:space="preserve"> </w:t>
      </w:r>
      <w:r>
        <w:t>to</w:t>
      </w:r>
      <w:r>
        <w:rPr>
          <w:spacing w:val="-3"/>
        </w:rPr>
        <w:t xml:space="preserve"> </w:t>
      </w:r>
      <w:r>
        <w:t>at</w:t>
      </w:r>
      <w:r>
        <w:rPr>
          <w:spacing w:val="-9"/>
        </w:rPr>
        <w:t xml:space="preserve"> </w:t>
      </w:r>
      <w:r>
        <w:t>least</w:t>
      </w:r>
      <w:r>
        <w:rPr>
          <w:spacing w:val="-9"/>
        </w:rPr>
        <w:t xml:space="preserve"> </w:t>
      </w:r>
      <w:r>
        <w:t>23</w:t>
      </w:r>
      <w:r>
        <w:rPr>
          <w:spacing w:val="-3"/>
        </w:rPr>
        <w:t xml:space="preserve"> </w:t>
      </w:r>
      <w:r>
        <w:t>MSIs</w:t>
      </w:r>
      <w:r>
        <w:rPr>
          <w:spacing w:val="-6"/>
        </w:rPr>
        <w:t xml:space="preserve"> </w:t>
      </w:r>
      <w:r>
        <w:t>and</w:t>
      </w:r>
      <w:r>
        <w:rPr>
          <w:spacing w:val="-5"/>
        </w:rPr>
        <w:t xml:space="preserve"> </w:t>
      </w:r>
      <w:r>
        <w:t>CCs in</w:t>
      </w:r>
      <w:r>
        <w:rPr>
          <w:spacing w:val="-2"/>
        </w:rPr>
        <w:t xml:space="preserve"> </w:t>
      </w:r>
      <w:r>
        <w:t>Greater</w:t>
      </w:r>
      <w:r>
        <w:rPr>
          <w:spacing w:val="-9"/>
        </w:rPr>
        <w:t xml:space="preserve"> </w:t>
      </w:r>
      <w:r>
        <w:t>Los</w:t>
      </w:r>
      <w:r>
        <w:rPr>
          <w:spacing w:val="-6"/>
        </w:rPr>
        <w:t xml:space="preserve"> </w:t>
      </w:r>
      <w:r>
        <w:t>Angeles,</w:t>
      </w:r>
      <w:r>
        <w:rPr>
          <w:spacing w:val="-8"/>
        </w:rPr>
        <w:t xml:space="preserve"> </w:t>
      </w:r>
      <w:r>
        <w:t>thereby</w:t>
      </w:r>
      <w:r>
        <w:rPr>
          <w:spacing w:val="-2"/>
        </w:rPr>
        <w:t xml:space="preserve"> </w:t>
      </w:r>
      <w:r>
        <w:t>expanding</w:t>
      </w:r>
      <w:r>
        <w:rPr>
          <w:spacing w:val="-3"/>
        </w:rPr>
        <w:t xml:space="preserve"> </w:t>
      </w:r>
      <w:r>
        <w:t>the</w:t>
      </w:r>
      <w:r>
        <w:rPr>
          <w:spacing w:val="-4"/>
        </w:rPr>
        <w:t xml:space="preserve"> </w:t>
      </w:r>
      <w:r>
        <w:t>LAI’s post-secondary outreach across a region with a total population of nearly 19 million.</w:t>
      </w:r>
    </w:p>
    <w:p w14:paraId="1CE6B72D" w14:textId="77777777" w:rsidR="00DB09FF" w:rsidRDefault="00333147">
      <w:pPr>
        <w:pStyle w:val="BodyText"/>
        <w:spacing w:before="1" w:line="480" w:lineRule="auto"/>
        <w:ind w:right="198" w:firstLine="720"/>
        <w:jc w:val="both"/>
      </w:pPr>
      <w:r>
        <w:rPr>
          <w:b/>
          <w:i/>
          <w:color w:val="006FC0"/>
        </w:rPr>
        <w:t>H.NRC.3.</w:t>
      </w:r>
      <w:r>
        <w:rPr>
          <w:b/>
          <w:i/>
          <w:color w:val="006FC0"/>
          <w:spacing w:val="-15"/>
        </w:rPr>
        <w:t xml:space="preserve"> </w:t>
      </w:r>
      <w:r>
        <w:rPr>
          <w:b/>
          <w:i/>
          <w:color w:val="006FC0"/>
        </w:rPr>
        <w:t>Public</w:t>
      </w:r>
      <w:r>
        <w:rPr>
          <w:b/>
          <w:i/>
          <w:color w:val="006FC0"/>
          <w:spacing w:val="-15"/>
        </w:rPr>
        <w:t xml:space="preserve"> </w:t>
      </w:r>
      <w:r>
        <w:rPr>
          <w:b/>
          <w:i/>
          <w:color w:val="006FC0"/>
        </w:rPr>
        <w:t>Outreach.</w:t>
      </w:r>
      <w:r>
        <w:rPr>
          <w:b/>
          <w:i/>
          <w:color w:val="006FC0"/>
          <w:spacing w:val="-14"/>
        </w:rPr>
        <w:t xml:space="preserve"> </w:t>
      </w:r>
      <w:r>
        <w:t>As</w:t>
      </w:r>
      <w:r>
        <w:rPr>
          <w:spacing w:val="-13"/>
        </w:rPr>
        <w:t xml:space="preserve"> </w:t>
      </w:r>
      <w:r>
        <w:t>the</w:t>
      </w:r>
      <w:r>
        <w:rPr>
          <w:spacing w:val="-15"/>
        </w:rPr>
        <w:t xml:space="preserve"> </w:t>
      </w:r>
      <w:r>
        <w:t>focal</w:t>
      </w:r>
      <w:r>
        <w:rPr>
          <w:spacing w:val="-15"/>
        </w:rPr>
        <w:t xml:space="preserve"> </w:t>
      </w:r>
      <w:r>
        <w:t>point</w:t>
      </w:r>
      <w:r>
        <w:rPr>
          <w:spacing w:val="-15"/>
        </w:rPr>
        <w:t xml:space="preserve"> </w:t>
      </w:r>
      <w:r>
        <w:t>for</w:t>
      </w:r>
      <w:r>
        <w:rPr>
          <w:spacing w:val="-14"/>
        </w:rPr>
        <w:t xml:space="preserve"> </w:t>
      </w:r>
      <w:r>
        <w:t>Latin</w:t>
      </w:r>
      <w:r>
        <w:rPr>
          <w:spacing w:val="-15"/>
        </w:rPr>
        <w:t xml:space="preserve"> </w:t>
      </w:r>
      <w:r>
        <w:t>American</w:t>
      </w:r>
      <w:r>
        <w:rPr>
          <w:spacing w:val="-15"/>
        </w:rPr>
        <w:t xml:space="preserve"> </w:t>
      </w:r>
      <w:r>
        <w:t>Studies</w:t>
      </w:r>
      <w:r>
        <w:rPr>
          <w:spacing w:val="-13"/>
        </w:rPr>
        <w:t xml:space="preserve"> </w:t>
      </w:r>
      <w:r>
        <w:t>at</w:t>
      </w:r>
      <w:r>
        <w:rPr>
          <w:spacing w:val="-15"/>
        </w:rPr>
        <w:t xml:space="preserve"> </w:t>
      </w:r>
      <w:r>
        <w:t>the</w:t>
      </w:r>
      <w:r>
        <w:rPr>
          <w:spacing w:val="-11"/>
        </w:rPr>
        <w:t xml:space="preserve"> </w:t>
      </w:r>
      <w:r>
        <w:t>top</w:t>
      </w:r>
      <w:r>
        <w:rPr>
          <w:spacing w:val="-15"/>
        </w:rPr>
        <w:t xml:space="preserve"> </w:t>
      </w:r>
      <w:r>
        <w:t>public university in the nation, located in its second-largest metropolitan area, the LAI is ideally positioned</w:t>
      </w:r>
      <w:r>
        <w:rPr>
          <w:spacing w:val="-13"/>
        </w:rPr>
        <w:t xml:space="preserve"> </w:t>
      </w:r>
      <w:r>
        <w:t>to</w:t>
      </w:r>
      <w:r>
        <w:rPr>
          <w:spacing w:val="-13"/>
        </w:rPr>
        <w:t xml:space="preserve"> </w:t>
      </w:r>
      <w:r>
        <w:t>have</w:t>
      </w:r>
      <w:r>
        <w:rPr>
          <w:spacing w:val="-14"/>
        </w:rPr>
        <w:t xml:space="preserve"> </w:t>
      </w:r>
      <w:r>
        <w:t>a</w:t>
      </w:r>
      <w:r>
        <w:rPr>
          <w:spacing w:val="-14"/>
        </w:rPr>
        <w:t xml:space="preserve"> </w:t>
      </w:r>
      <w:r>
        <w:t>significant</w:t>
      </w:r>
      <w:r>
        <w:rPr>
          <w:spacing w:val="-14"/>
        </w:rPr>
        <w:t xml:space="preserve"> </w:t>
      </w:r>
      <w:r>
        <w:t>public</w:t>
      </w:r>
      <w:r>
        <w:rPr>
          <w:spacing w:val="-14"/>
        </w:rPr>
        <w:t xml:space="preserve"> </w:t>
      </w:r>
      <w:r>
        <w:t>impact.</w:t>
      </w:r>
      <w:r>
        <w:rPr>
          <w:spacing w:val="-13"/>
        </w:rPr>
        <w:t xml:space="preserve"> </w:t>
      </w:r>
      <w:r>
        <w:t>In</w:t>
      </w:r>
      <w:r>
        <w:rPr>
          <w:spacing w:val="-12"/>
        </w:rPr>
        <w:t xml:space="preserve"> </w:t>
      </w:r>
      <w:r>
        <w:t>the</w:t>
      </w:r>
      <w:r>
        <w:rPr>
          <w:spacing w:val="-14"/>
        </w:rPr>
        <w:t xml:space="preserve"> </w:t>
      </w:r>
      <w:r>
        <w:t>last</w:t>
      </w:r>
      <w:r>
        <w:rPr>
          <w:spacing w:val="-14"/>
        </w:rPr>
        <w:t xml:space="preserve"> </w:t>
      </w:r>
      <w:r>
        <w:t>four</w:t>
      </w:r>
      <w:r>
        <w:rPr>
          <w:spacing w:val="-12"/>
        </w:rPr>
        <w:t xml:space="preserve"> </w:t>
      </w:r>
      <w:r>
        <w:t>years,</w:t>
      </w:r>
      <w:r>
        <w:rPr>
          <w:spacing w:val="-13"/>
        </w:rPr>
        <w:t xml:space="preserve"> </w:t>
      </w:r>
      <w:r>
        <w:t>we</w:t>
      </w:r>
      <w:r>
        <w:rPr>
          <w:spacing w:val="-14"/>
        </w:rPr>
        <w:t xml:space="preserve"> </w:t>
      </w:r>
      <w:r>
        <w:t>have</w:t>
      </w:r>
      <w:r>
        <w:rPr>
          <w:spacing w:val="-14"/>
        </w:rPr>
        <w:t xml:space="preserve"> </w:t>
      </w:r>
      <w:r>
        <w:t>partnered</w:t>
      </w:r>
      <w:r>
        <w:rPr>
          <w:spacing w:val="-13"/>
        </w:rPr>
        <w:t xml:space="preserve"> </w:t>
      </w:r>
      <w:r>
        <w:t>with</w:t>
      </w:r>
      <w:r>
        <w:rPr>
          <w:spacing w:val="-13"/>
        </w:rPr>
        <w:t xml:space="preserve"> </w:t>
      </w:r>
      <w:r>
        <w:t>world- class research institutions to disseminate research o</w:t>
      </w:r>
      <w:r>
        <w:t>n Latin America locally, nationally, and globally.</w:t>
      </w:r>
      <w:r>
        <w:rPr>
          <w:spacing w:val="12"/>
        </w:rPr>
        <w:t xml:space="preserve"> </w:t>
      </w:r>
      <w:r>
        <w:t>Led</w:t>
      </w:r>
      <w:r>
        <w:rPr>
          <w:spacing w:val="7"/>
        </w:rPr>
        <w:t xml:space="preserve"> </w:t>
      </w:r>
      <w:r>
        <w:t>by</w:t>
      </w:r>
      <w:r>
        <w:rPr>
          <w:spacing w:val="6"/>
        </w:rPr>
        <w:t xml:space="preserve"> </w:t>
      </w:r>
      <w:r>
        <w:t>former</w:t>
      </w:r>
      <w:r>
        <w:rPr>
          <w:spacing w:val="9"/>
        </w:rPr>
        <w:t xml:space="preserve"> </w:t>
      </w:r>
      <w:r>
        <w:t>director</w:t>
      </w:r>
      <w:r>
        <w:rPr>
          <w:spacing w:val="6"/>
        </w:rPr>
        <w:t xml:space="preserve"> </w:t>
      </w:r>
      <w:r>
        <w:t>Kevin</w:t>
      </w:r>
      <w:r>
        <w:rPr>
          <w:spacing w:val="11"/>
        </w:rPr>
        <w:t xml:space="preserve"> </w:t>
      </w:r>
      <w:r>
        <w:t>Terraciano,</w:t>
      </w:r>
      <w:r>
        <w:rPr>
          <w:spacing w:val="7"/>
        </w:rPr>
        <w:t xml:space="preserve"> </w:t>
      </w:r>
      <w:r>
        <w:t>the</w:t>
      </w:r>
      <w:r>
        <w:rPr>
          <w:spacing w:val="5"/>
        </w:rPr>
        <w:t xml:space="preserve"> </w:t>
      </w:r>
      <w:r>
        <w:t>LAI</w:t>
      </w:r>
      <w:r>
        <w:rPr>
          <w:spacing w:val="6"/>
        </w:rPr>
        <w:t xml:space="preserve"> </w:t>
      </w:r>
      <w:r>
        <w:t>is</w:t>
      </w:r>
      <w:r>
        <w:rPr>
          <w:spacing w:val="8"/>
        </w:rPr>
        <w:t xml:space="preserve"> </w:t>
      </w:r>
      <w:r>
        <w:t>currently</w:t>
      </w:r>
      <w:r>
        <w:rPr>
          <w:spacing w:val="12"/>
        </w:rPr>
        <w:t xml:space="preserve"> </w:t>
      </w:r>
      <w:r>
        <w:t>part</w:t>
      </w:r>
      <w:r>
        <w:rPr>
          <w:spacing w:val="6"/>
        </w:rPr>
        <w:t xml:space="preserve"> </w:t>
      </w:r>
      <w:r>
        <w:t>of</w:t>
      </w:r>
      <w:r>
        <w:rPr>
          <w:spacing w:val="8"/>
        </w:rPr>
        <w:t xml:space="preserve"> </w:t>
      </w:r>
      <w:r>
        <w:t>a</w:t>
      </w:r>
      <w:r>
        <w:rPr>
          <w:spacing w:val="5"/>
        </w:rPr>
        <w:t xml:space="preserve"> </w:t>
      </w:r>
      <w:hyperlink r:id="rId51">
        <w:r>
          <w:rPr>
            <w:color w:val="1F4E79"/>
            <w:u w:val="single" w:color="1F4E79"/>
          </w:rPr>
          <w:t>joint</w:t>
        </w:r>
        <w:r>
          <w:rPr>
            <w:color w:val="1F4E79"/>
            <w:spacing w:val="6"/>
            <w:u w:val="single" w:color="1F4E79"/>
          </w:rPr>
          <w:t xml:space="preserve"> </w:t>
        </w:r>
        <w:r>
          <w:rPr>
            <w:color w:val="1F4E79"/>
            <w:u w:val="single" w:color="1F4E79"/>
          </w:rPr>
          <w:t>project</w:t>
        </w:r>
      </w:hyperlink>
      <w:r>
        <w:rPr>
          <w:color w:val="1F4E79"/>
          <w:spacing w:val="6"/>
        </w:rPr>
        <w:t xml:space="preserve"> </w:t>
      </w:r>
      <w:r>
        <w:rPr>
          <w:spacing w:val="-5"/>
        </w:rPr>
        <w:t>of</w:t>
      </w:r>
    </w:p>
    <w:p w14:paraId="1CE6B72E" w14:textId="77777777" w:rsidR="00DB09FF" w:rsidRDefault="00333147">
      <w:pPr>
        <w:pStyle w:val="BodyText"/>
        <w:spacing w:before="1" w:line="477" w:lineRule="auto"/>
        <w:ind w:right="169"/>
      </w:pPr>
      <w:r>
        <w:t>the</w:t>
      </w:r>
      <w:r>
        <w:rPr>
          <w:spacing w:val="-7"/>
        </w:rPr>
        <w:t xml:space="preserve"> </w:t>
      </w:r>
      <w:r>
        <w:t>GRI,</w:t>
      </w:r>
      <w:r>
        <w:rPr>
          <w:spacing w:val="-5"/>
        </w:rPr>
        <w:t xml:space="preserve"> </w:t>
      </w:r>
      <w:r>
        <w:t>the</w:t>
      </w:r>
      <w:r>
        <w:rPr>
          <w:spacing w:val="-7"/>
        </w:rPr>
        <w:t xml:space="preserve"> </w:t>
      </w:r>
      <w:r>
        <w:t>Seaver</w:t>
      </w:r>
      <w:r>
        <w:rPr>
          <w:spacing w:val="-5"/>
        </w:rPr>
        <w:t xml:space="preserve"> </w:t>
      </w:r>
      <w:r>
        <w:t>Institute,</w:t>
      </w:r>
      <w:r>
        <w:rPr>
          <w:spacing w:val="-5"/>
        </w:rPr>
        <w:t xml:space="preserve"> </w:t>
      </w:r>
      <w:r>
        <w:t>and</w:t>
      </w:r>
      <w:r>
        <w:rPr>
          <w:spacing w:val="-5"/>
        </w:rPr>
        <w:t xml:space="preserve"> </w:t>
      </w:r>
      <w:r>
        <w:t>the</w:t>
      </w:r>
      <w:r>
        <w:rPr>
          <w:spacing w:val="-4"/>
        </w:rPr>
        <w:t xml:space="preserve"> </w:t>
      </w:r>
      <w:r>
        <w:t>Biblioteca</w:t>
      </w:r>
      <w:r>
        <w:rPr>
          <w:spacing w:val="-7"/>
        </w:rPr>
        <w:t xml:space="preserve"> </w:t>
      </w:r>
      <w:r>
        <w:t>Medicea</w:t>
      </w:r>
      <w:r>
        <w:rPr>
          <w:spacing w:val="-7"/>
        </w:rPr>
        <w:t xml:space="preserve"> </w:t>
      </w:r>
      <w:r>
        <w:t>Laurenziana</w:t>
      </w:r>
      <w:r>
        <w:rPr>
          <w:spacing w:val="-7"/>
        </w:rPr>
        <w:t xml:space="preserve"> </w:t>
      </w:r>
      <w:r>
        <w:t>(Florence,</w:t>
      </w:r>
      <w:r>
        <w:rPr>
          <w:spacing w:val="-5"/>
        </w:rPr>
        <w:t xml:space="preserve"> </w:t>
      </w:r>
      <w:r>
        <w:t>Italy)</w:t>
      </w:r>
      <w:r>
        <w:rPr>
          <w:spacing w:val="-5"/>
        </w:rPr>
        <w:t xml:space="preserve"> </w:t>
      </w:r>
      <w:r>
        <w:t>to</w:t>
      </w:r>
      <w:r>
        <w:rPr>
          <w:spacing w:val="-5"/>
        </w:rPr>
        <w:t xml:space="preserve"> </w:t>
      </w:r>
      <w:r>
        <w:t>digitize and</w:t>
      </w:r>
      <w:r>
        <w:rPr>
          <w:spacing w:val="55"/>
        </w:rPr>
        <w:t xml:space="preserve"> </w:t>
      </w:r>
      <w:r>
        <w:t>make</w:t>
      </w:r>
      <w:r>
        <w:rPr>
          <w:spacing w:val="54"/>
        </w:rPr>
        <w:t xml:space="preserve"> </w:t>
      </w:r>
      <w:r>
        <w:t>available</w:t>
      </w:r>
      <w:r>
        <w:rPr>
          <w:spacing w:val="55"/>
        </w:rPr>
        <w:t xml:space="preserve"> </w:t>
      </w:r>
      <w:r>
        <w:t>online</w:t>
      </w:r>
      <w:r>
        <w:rPr>
          <w:spacing w:val="54"/>
        </w:rPr>
        <w:t xml:space="preserve"> </w:t>
      </w:r>
      <w:r>
        <w:t>an</w:t>
      </w:r>
      <w:r>
        <w:rPr>
          <w:spacing w:val="56"/>
        </w:rPr>
        <w:t xml:space="preserve"> </w:t>
      </w:r>
      <w:r>
        <w:t>annotated</w:t>
      </w:r>
      <w:r>
        <w:rPr>
          <w:spacing w:val="55"/>
        </w:rPr>
        <w:t xml:space="preserve"> </w:t>
      </w:r>
      <w:r>
        <w:t>versi</w:t>
      </w:r>
      <w:r>
        <w:t>on</w:t>
      </w:r>
      <w:r>
        <w:rPr>
          <w:spacing w:val="56"/>
        </w:rPr>
        <w:t xml:space="preserve"> </w:t>
      </w:r>
      <w:r>
        <w:t>and</w:t>
      </w:r>
      <w:r>
        <w:rPr>
          <w:spacing w:val="55"/>
        </w:rPr>
        <w:t xml:space="preserve"> </w:t>
      </w:r>
      <w:r>
        <w:t>translation</w:t>
      </w:r>
      <w:r>
        <w:rPr>
          <w:spacing w:val="56"/>
        </w:rPr>
        <w:t xml:space="preserve"> </w:t>
      </w:r>
      <w:r>
        <w:t>of</w:t>
      </w:r>
      <w:r>
        <w:rPr>
          <w:spacing w:val="55"/>
        </w:rPr>
        <w:t xml:space="preserve"> </w:t>
      </w:r>
      <w:r>
        <w:t>the</w:t>
      </w:r>
      <w:r>
        <w:rPr>
          <w:spacing w:val="54"/>
        </w:rPr>
        <w:t xml:space="preserve"> </w:t>
      </w:r>
      <w:r>
        <w:t>Florentine</w:t>
      </w:r>
      <w:r>
        <w:rPr>
          <w:spacing w:val="55"/>
        </w:rPr>
        <w:t xml:space="preserve"> </w:t>
      </w:r>
      <w:r>
        <w:t>Codex,</w:t>
      </w:r>
      <w:r>
        <w:rPr>
          <w:spacing w:val="55"/>
        </w:rPr>
        <w:t xml:space="preserve"> </w:t>
      </w:r>
      <w:r>
        <w:rPr>
          <w:spacing w:val="-10"/>
        </w:rPr>
        <w:t>a</w:t>
      </w:r>
    </w:p>
    <w:p w14:paraId="1CE6B72F" w14:textId="77777777" w:rsidR="00DB09FF" w:rsidRDefault="00DB09FF">
      <w:pPr>
        <w:spacing w:line="477" w:lineRule="auto"/>
        <w:sectPr w:rsidR="00DB09FF">
          <w:pgSz w:w="12240" w:h="15840"/>
          <w:pgMar w:top="1020" w:right="1240" w:bottom="940" w:left="1340" w:header="680" w:footer="740" w:gutter="0"/>
          <w:cols w:space="720"/>
        </w:sectPr>
      </w:pPr>
    </w:p>
    <w:p w14:paraId="1CE6B730" w14:textId="77777777" w:rsidR="00DB09FF" w:rsidRDefault="00DB09FF">
      <w:pPr>
        <w:pStyle w:val="BodyText"/>
        <w:spacing w:before="8"/>
        <w:ind w:left="0"/>
        <w:rPr>
          <w:sz w:val="27"/>
        </w:rPr>
      </w:pPr>
    </w:p>
    <w:p w14:paraId="1CE6B731" w14:textId="77777777" w:rsidR="00DB09FF" w:rsidRDefault="00333147">
      <w:pPr>
        <w:pStyle w:val="BodyText"/>
        <w:spacing w:before="90" w:line="477" w:lineRule="auto"/>
        <w:ind w:right="169"/>
      </w:pPr>
      <w:r>
        <w:t>sixteenth-century</w:t>
      </w:r>
      <w:r>
        <w:rPr>
          <w:spacing w:val="-10"/>
        </w:rPr>
        <w:t xml:space="preserve"> </w:t>
      </w:r>
      <w:r>
        <w:t>encyclopedia</w:t>
      </w:r>
      <w:r>
        <w:rPr>
          <w:spacing w:val="-12"/>
        </w:rPr>
        <w:t xml:space="preserve"> </w:t>
      </w:r>
      <w:r>
        <w:t>of</w:t>
      </w:r>
      <w:r>
        <w:rPr>
          <w:spacing w:val="-10"/>
        </w:rPr>
        <w:t xml:space="preserve"> </w:t>
      </w:r>
      <w:r>
        <w:t>Nahua</w:t>
      </w:r>
      <w:r>
        <w:rPr>
          <w:spacing w:val="-12"/>
        </w:rPr>
        <w:t xml:space="preserve"> </w:t>
      </w:r>
      <w:r>
        <w:t>knowledge</w:t>
      </w:r>
      <w:r>
        <w:rPr>
          <w:spacing w:val="-8"/>
        </w:rPr>
        <w:t xml:space="preserve"> </w:t>
      </w:r>
      <w:r>
        <w:t>composed</w:t>
      </w:r>
      <w:r>
        <w:rPr>
          <w:spacing w:val="-11"/>
        </w:rPr>
        <w:t xml:space="preserve"> </w:t>
      </w:r>
      <w:r>
        <w:t>within</w:t>
      </w:r>
      <w:r>
        <w:rPr>
          <w:spacing w:val="-11"/>
        </w:rPr>
        <w:t xml:space="preserve"> </w:t>
      </w:r>
      <w:r>
        <w:t>a</w:t>
      </w:r>
      <w:r>
        <w:rPr>
          <w:spacing w:val="-12"/>
        </w:rPr>
        <w:t xml:space="preserve"> </w:t>
      </w:r>
      <w:r>
        <w:t>generation</w:t>
      </w:r>
      <w:r>
        <w:rPr>
          <w:spacing w:val="-11"/>
        </w:rPr>
        <w:t xml:space="preserve"> </w:t>
      </w:r>
      <w:r>
        <w:t>of</w:t>
      </w:r>
      <w:r>
        <w:rPr>
          <w:spacing w:val="-10"/>
        </w:rPr>
        <w:t xml:space="preserve"> </w:t>
      </w:r>
      <w:r>
        <w:t>the</w:t>
      </w:r>
      <w:r>
        <w:rPr>
          <w:spacing w:val="-12"/>
        </w:rPr>
        <w:t xml:space="preserve"> </w:t>
      </w:r>
      <w:r>
        <w:t>Spanish Conquest. The digitization of this priceless ethnohistorical treasure will have a global impact.</w:t>
      </w:r>
    </w:p>
    <w:p w14:paraId="1CE6B732" w14:textId="77777777" w:rsidR="00DB09FF" w:rsidRDefault="00333147">
      <w:pPr>
        <w:pStyle w:val="BodyText"/>
        <w:spacing w:before="7"/>
        <w:ind w:left="821"/>
      </w:pPr>
      <w:r>
        <w:t>One</w:t>
      </w:r>
      <w:r>
        <w:rPr>
          <w:spacing w:val="46"/>
        </w:rPr>
        <w:t xml:space="preserve"> </w:t>
      </w:r>
      <w:r>
        <w:t>particularly</w:t>
      </w:r>
      <w:r>
        <w:rPr>
          <w:spacing w:val="53"/>
        </w:rPr>
        <w:t xml:space="preserve"> </w:t>
      </w:r>
      <w:r>
        <w:t>successful</w:t>
      </w:r>
      <w:r>
        <w:rPr>
          <w:spacing w:val="45"/>
        </w:rPr>
        <w:t xml:space="preserve"> </w:t>
      </w:r>
      <w:r>
        <w:t>public</w:t>
      </w:r>
      <w:r>
        <w:rPr>
          <w:spacing w:val="49"/>
        </w:rPr>
        <w:t xml:space="preserve"> </w:t>
      </w:r>
      <w:r>
        <w:t>outreach</w:t>
      </w:r>
      <w:r>
        <w:rPr>
          <w:spacing w:val="47"/>
        </w:rPr>
        <w:t xml:space="preserve"> </w:t>
      </w:r>
      <w:r>
        <w:t>initiative</w:t>
      </w:r>
      <w:r>
        <w:rPr>
          <w:spacing w:val="45"/>
        </w:rPr>
        <w:t xml:space="preserve"> </w:t>
      </w:r>
      <w:r>
        <w:t>took</w:t>
      </w:r>
      <w:r>
        <w:rPr>
          <w:spacing w:val="51"/>
        </w:rPr>
        <w:t xml:space="preserve"> </w:t>
      </w:r>
      <w:r>
        <w:t>place</w:t>
      </w:r>
      <w:r>
        <w:rPr>
          <w:spacing w:val="46"/>
        </w:rPr>
        <w:t xml:space="preserve"> </w:t>
      </w:r>
      <w:r>
        <w:t>in</w:t>
      </w:r>
      <w:r>
        <w:rPr>
          <w:spacing w:val="51"/>
        </w:rPr>
        <w:t xml:space="preserve"> </w:t>
      </w:r>
      <w:r>
        <w:t>the</w:t>
      </w:r>
      <w:r>
        <w:rPr>
          <w:spacing w:val="49"/>
        </w:rPr>
        <w:t xml:space="preserve"> </w:t>
      </w:r>
      <w:r>
        <w:t>fall</w:t>
      </w:r>
      <w:r>
        <w:rPr>
          <w:spacing w:val="49"/>
        </w:rPr>
        <w:t xml:space="preserve"> </w:t>
      </w:r>
      <w:r>
        <w:t>of</w:t>
      </w:r>
      <w:r>
        <w:rPr>
          <w:spacing w:val="46"/>
        </w:rPr>
        <w:t xml:space="preserve"> </w:t>
      </w:r>
      <w:r>
        <w:rPr>
          <w:spacing w:val="-2"/>
        </w:rPr>
        <w:t>2020.</w:t>
      </w:r>
    </w:p>
    <w:p w14:paraId="1CE6B733" w14:textId="77777777" w:rsidR="00DB09FF" w:rsidRDefault="00DB09FF">
      <w:pPr>
        <w:pStyle w:val="BodyText"/>
        <w:spacing w:before="10"/>
        <w:ind w:left="0"/>
        <w:rPr>
          <w:sz w:val="23"/>
        </w:rPr>
      </w:pPr>
    </w:p>
    <w:p w14:paraId="1CE6B734" w14:textId="77777777" w:rsidR="00DB09FF" w:rsidRDefault="00333147">
      <w:pPr>
        <w:ind w:left="100"/>
        <w:rPr>
          <w:sz w:val="24"/>
        </w:rPr>
      </w:pPr>
      <w:r>
        <w:rPr>
          <w:i/>
          <w:sz w:val="24"/>
        </w:rPr>
        <w:t>Semblanza</w:t>
      </w:r>
      <w:r>
        <w:rPr>
          <w:i/>
          <w:spacing w:val="10"/>
          <w:sz w:val="24"/>
        </w:rPr>
        <w:t xml:space="preserve"> </w:t>
      </w:r>
      <w:r>
        <w:rPr>
          <w:i/>
          <w:sz w:val="24"/>
        </w:rPr>
        <w:t>2020:</w:t>
      </w:r>
      <w:r>
        <w:rPr>
          <w:i/>
          <w:spacing w:val="11"/>
          <w:sz w:val="24"/>
        </w:rPr>
        <w:t xml:space="preserve"> </w:t>
      </w:r>
      <w:r>
        <w:rPr>
          <w:i/>
          <w:sz w:val="24"/>
        </w:rPr>
        <w:t>Global</w:t>
      </w:r>
      <w:r>
        <w:rPr>
          <w:i/>
          <w:spacing w:val="9"/>
          <w:sz w:val="24"/>
        </w:rPr>
        <w:t xml:space="preserve"> </w:t>
      </w:r>
      <w:r>
        <w:rPr>
          <w:i/>
          <w:sz w:val="24"/>
        </w:rPr>
        <w:t>Virtual</w:t>
      </w:r>
      <w:r>
        <w:rPr>
          <w:i/>
          <w:spacing w:val="10"/>
          <w:sz w:val="24"/>
        </w:rPr>
        <w:t xml:space="preserve"> </w:t>
      </w:r>
      <w:r>
        <w:rPr>
          <w:i/>
          <w:sz w:val="24"/>
        </w:rPr>
        <w:t>Folk</w:t>
      </w:r>
      <w:r>
        <w:rPr>
          <w:i/>
          <w:spacing w:val="10"/>
          <w:sz w:val="24"/>
        </w:rPr>
        <w:t xml:space="preserve"> </w:t>
      </w:r>
      <w:r>
        <w:rPr>
          <w:i/>
          <w:sz w:val="24"/>
        </w:rPr>
        <w:t>and</w:t>
      </w:r>
      <w:r>
        <w:rPr>
          <w:i/>
          <w:spacing w:val="10"/>
          <w:sz w:val="24"/>
        </w:rPr>
        <w:t xml:space="preserve"> </w:t>
      </w:r>
      <w:r>
        <w:rPr>
          <w:i/>
          <w:sz w:val="24"/>
        </w:rPr>
        <w:t>Dance</w:t>
      </w:r>
      <w:r>
        <w:rPr>
          <w:i/>
          <w:spacing w:val="10"/>
          <w:sz w:val="24"/>
        </w:rPr>
        <w:t xml:space="preserve"> </w:t>
      </w:r>
      <w:r>
        <w:rPr>
          <w:i/>
          <w:sz w:val="24"/>
        </w:rPr>
        <w:t>Festival</w:t>
      </w:r>
      <w:r>
        <w:rPr>
          <w:i/>
          <w:spacing w:val="15"/>
          <w:sz w:val="24"/>
        </w:rPr>
        <w:t xml:space="preserve"> </w:t>
      </w:r>
      <w:r>
        <w:rPr>
          <w:sz w:val="24"/>
        </w:rPr>
        <w:t>was</w:t>
      </w:r>
      <w:r>
        <w:rPr>
          <w:spacing w:val="13"/>
          <w:sz w:val="24"/>
        </w:rPr>
        <w:t xml:space="preserve"> </w:t>
      </w:r>
      <w:r>
        <w:rPr>
          <w:sz w:val="24"/>
        </w:rPr>
        <w:t>jointly</w:t>
      </w:r>
      <w:r>
        <w:rPr>
          <w:spacing w:val="10"/>
          <w:sz w:val="24"/>
        </w:rPr>
        <w:t xml:space="preserve"> </w:t>
      </w:r>
      <w:r>
        <w:rPr>
          <w:sz w:val="24"/>
        </w:rPr>
        <w:t>organized</w:t>
      </w:r>
      <w:r>
        <w:rPr>
          <w:spacing w:val="11"/>
          <w:sz w:val="24"/>
        </w:rPr>
        <w:t xml:space="preserve"> </w:t>
      </w:r>
      <w:r>
        <w:rPr>
          <w:sz w:val="24"/>
        </w:rPr>
        <w:t>with</w:t>
      </w:r>
      <w:r>
        <w:rPr>
          <w:spacing w:val="13"/>
          <w:sz w:val="24"/>
        </w:rPr>
        <w:t xml:space="preserve"> </w:t>
      </w:r>
      <w:r>
        <w:rPr>
          <w:sz w:val="24"/>
        </w:rPr>
        <w:t>the</w:t>
      </w:r>
      <w:r>
        <w:rPr>
          <w:spacing w:val="16"/>
          <w:sz w:val="24"/>
        </w:rPr>
        <w:t xml:space="preserve"> </w:t>
      </w:r>
      <w:hyperlink r:id="rId52">
        <w:r>
          <w:rPr>
            <w:color w:val="1F4E79"/>
            <w:spacing w:val="-2"/>
            <w:sz w:val="24"/>
            <w:u w:val="single" w:color="1F4E79"/>
          </w:rPr>
          <w:t>Tierra</w:t>
        </w:r>
      </w:hyperlink>
    </w:p>
    <w:p w14:paraId="1CE6B735" w14:textId="77777777" w:rsidR="00DB09FF" w:rsidRDefault="00DB09FF">
      <w:pPr>
        <w:pStyle w:val="BodyText"/>
        <w:spacing w:before="5"/>
        <w:ind w:left="0"/>
        <w:rPr>
          <w:sz w:val="16"/>
        </w:rPr>
      </w:pPr>
    </w:p>
    <w:p w14:paraId="1CE6B736" w14:textId="77777777" w:rsidR="00DB09FF" w:rsidRDefault="00333147">
      <w:pPr>
        <w:pStyle w:val="BodyText"/>
        <w:spacing w:before="90"/>
      </w:pPr>
      <w:hyperlink r:id="rId53">
        <w:r>
          <w:rPr>
            <w:color w:val="1F4E79"/>
            <w:u w:val="single" w:color="1F4E79"/>
          </w:rPr>
          <w:t>Blanca</w:t>
        </w:r>
        <w:r>
          <w:rPr>
            <w:color w:val="1F4E79"/>
            <w:spacing w:val="7"/>
            <w:u w:val="single" w:color="1F4E79"/>
          </w:rPr>
          <w:t xml:space="preserve"> </w:t>
        </w:r>
        <w:r>
          <w:rPr>
            <w:color w:val="1F4E79"/>
            <w:u w:val="single" w:color="1F4E79"/>
          </w:rPr>
          <w:t>Art</w:t>
        </w:r>
        <w:r>
          <w:rPr>
            <w:color w:val="1F4E79"/>
            <w:spacing w:val="7"/>
            <w:u w:val="single" w:color="1F4E79"/>
          </w:rPr>
          <w:t xml:space="preserve"> </w:t>
        </w:r>
        <w:r>
          <w:rPr>
            <w:color w:val="1F4E79"/>
            <w:u w:val="single" w:color="1F4E79"/>
          </w:rPr>
          <w:t>Center</w:t>
        </w:r>
        <w:r>
          <w:t>,</w:t>
        </w:r>
      </w:hyperlink>
      <w:r>
        <w:rPr>
          <w:spacing w:val="12"/>
        </w:rPr>
        <w:t xml:space="preserve"> </w:t>
      </w:r>
      <w:r>
        <w:t>a</w:t>
      </w:r>
      <w:r>
        <w:rPr>
          <w:spacing w:val="7"/>
        </w:rPr>
        <w:t xml:space="preserve"> </w:t>
      </w:r>
      <w:r>
        <w:t>non-profit</w:t>
      </w:r>
      <w:r>
        <w:rPr>
          <w:spacing w:val="6"/>
        </w:rPr>
        <w:t xml:space="preserve"> </w:t>
      </w:r>
      <w:r>
        <w:t>devoted</w:t>
      </w:r>
      <w:r>
        <w:rPr>
          <w:spacing w:val="8"/>
        </w:rPr>
        <w:t xml:space="preserve"> </w:t>
      </w:r>
      <w:r>
        <w:t>to</w:t>
      </w:r>
      <w:r>
        <w:rPr>
          <w:spacing w:val="8"/>
        </w:rPr>
        <w:t xml:space="preserve"> </w:t>
      </w:r>
      <w:r>
        <w:t>providing</w:t>
      </w:r>
      <w:r>
        <w:rPr>
          <w:spacing w:val="7"/>
        </w:rPr>
        <w:t xml:space="preserve"> </w:t>
      </w:r>
      <w:r>
        <w:t>the</w:t>
      </w:r>
      <w:r>
        <w:rPr>
          <w:spacing w:val="7"/>
        </w:rPr>
        <w:t xml:space="preserve"> </w:t>
      </w:r>
      <w:r>
        <w:t>opportunity</w:t>
      </w:r>
      <w:r>
        <w:rPr>
          <w:spacing w:val="8"/>
        </w:rPr>
        <w:t xml:space="preserve"> </w:t>
      </w:r>
      <w:r>
        <w:t>for</w:t>
      </w:r>
      <w:r>
        <w:rPr>
          <w:spacing w:val="7"/>
        </w:rPr>
        <w:t xml:space="preserve"> </w:t>
      </w:r>
      <w:r>
        <w:t>low-income</w:t>
      </w:r>
      <w:r>
        <w:rPr>
          <w:spacing w:val="7"/>
        </w:rPr>
        <w:t xml:space="preserve"> </w:t>
      </w:r>
      <w:r>
        <w:t>youth</w:t>
      </w:r>
      <w:r>
        <w:rPr>
          <w:spacing w:val="8"/>
        </w:rPr>
        <w:t xml:space="preserve"> </w:t>
      </w:r>
      <w:r>
        <w:rPr>
          <w:spacing w:val="-5"/>
        </w:rPr>
        <w:t>and</w:t>
      </w:r>
    </w:p>
    <w:p w14:paraId="1CE6B737" w14:textId="77777777" w:rsidR="00DB09FF" w:rsidRDefault="00DB09FF">
      <w:pPr>
        <w:pStyle w:val="BodyText"/>
        <w:spacing w:before="1"/>
        <w:ind w:left="0"/>
        <w:rPr>
          <w:sz w:val="16"/>
        </w:rPr>
      </w:pPr>
    </w:p>
    <w:p w14:paraId="1CE6B738" w14:textId="77777777" w:rsidR="00DB09FF" w:rsidRDefault="00333147">
      <w:pPr>
        <w:pStyle w:val="BodyText"/>
        <w:spacing w:before="90" w:line="480" w:lineRule="auto"/>
        <w:ind w:right="199"/>
        <w:jc w:val="both"/>
      </w:pPr>
      <w:r>
        <w:t>their</w:t>
      </w:r>
      <w:r>
        <w:rPr>
          <w:spacing w:val="-15"/>
        </w:rPr>
        <w:t xml:space="preserve"> </w:t>
      </w:r>
      <w:r>
        <w:t>families</w:t>
      </w:r>
      <w:r>
        <w:rPr>
          <w:spacing w:val="-15"/>
        </w:rPr>
        <w:t xml:space="preserve"> </w:t>
      </w:r>
      <w:r>
        <w:t>to</w:t>
      </w:r>
      <w:r>
        <w:rPr>
          <w:spacing w:val="-15"/>
        </w:rPr>
        <w:t xml:space="preserve"> </w:t>
      </w:r>
      <w:r>
        <w:t>become</w:t>
      </w:r>
      <w:r>
        <w:rPr>
          <w:spacing w:val="-15"/>
        </w:rPr>
        <w:t xml:space="preserve"> </w:t>
      </w:r>
      <w:r>
        <w:t>aware</w:t>
      </w:r>
      <w:r>
        <w:rPr>
          <w:spacing w:val="-15"/>
        </w:rPr>
        <w:t xml:space="preserve"> </w:t>
      </w:r>
      <w:r>
        <w:t>of</w:t>
      </w:r>
      <w:r>
        <w:rPr>
          <w:spacing w:val="-15"/>
        </w:rPr>
        <w:t xml:space="preserve"> </w:t>
      </w:r>
      <w:r>
        <w:t>the</w:t>
      </w:r>
      <w:r>
        <w:rPr>
          <w:spacing w:val="-15"/>
        </w:rPr>
        <w:t xml:space="preserve"> </w:t>
      </w:r>
      <w:r>
        <w:t>multi-cultural</w:t>
      </w:r>
      <w:r>
        <w:rPr>
          <w:spacing w:val="-15"/>
        </w:rPr>
        <w:t xml:space="preserve"> </w:t>
      </w:r>
      <w:r>
        <w:t>background</w:t>
      </w:r>
      <w:r>
        <w:rPr>
          <w:spacing w:val="-15"/>
        </w:rPr>
        <w:t xml:space="preserve"> </w:t>
      </w:r>
      <w:r>
        <w:t>of</w:t>
      </w:r>
      <w:r>
        <w:rPr>
          <w:spacing w:val="-15"/>
        </w:rPr>
        <w:t xml:space="preserve"> </w:t>
      </w:r>
      <w:r>
        <w:t>Greater</w:t>
      </w:r>
      <w:r>
        <w:rPr>
          <w:spacing w:val="-14"/>
        </w:rPr>
        <w:t xml:space="preserve"> </w:t>
      </w:r>
      <w:r>
        <w:t>LA.</w:t>
      </w:r>
      <w:r>
        <w:rPr>
          <w:spacing w:val="-15"/>
        </w:rPr>
        <w:t xml:space="preserve"> </w:t>
      </w:r>
      <w:r>
        <w:t>The</w:t>
      </w:r>
      <w:r>
        <w:rPr>
          <w:spacing w:val="-15"/>
        </w:rPr>
        <w:t xml:space="preserve"> </w:t>
      </w:r>
      <w:r>
        <w:t>festival,</w:t>
      </w:r>
      <w:r>
        <w:rPr>
          <w:spacing w:val="-15"/>
        </w:rPr>
        <w:t xml:space="preserve"> </w:t>
      </w:r>
      <w:r>
        <w:t>which was</w:t>
      </w:r>
      <w:r>
        <w:rPr>
          <w:spacing w:val="-2"/>
        </w:rPr>
        <w:t xml:space="preserve"> </w:t>
      </w:r>
      <w:r>
        <w:t>performed</w:t>
      </w:r>
      <w:r>
        <w:rPr>
          <w:spacing w:val="-3"/>
        </w:rPr>
        <w:t xml:space="preserve"> </w:t>
      </w:r>
      <w:r>
        <w:t>for</w:t>
      </w:r>
      <w:r>
        <w:rPr>
          <w:spacing w:val="-3"/>
        </w:rPr>
        <w:t xml:space="preserve"> </w:t>
      </w:r>
      <w:r>
        <w:t>a</w:t>
      </w:r>
      <w:r>
        <w:rPr>
          <w:spacing w:val="-5"/>
        </w:rPr>
        <w:t xml:space="preserve"> </w:t>
      </w:r>
      <w:r>
        <w:t>total</w:t>
      </w:r>
      <w:r>
        <w:rPr>
          <w:spacing w:val="-5"/>
        </w:rPr>
        <w:t xml:space="preserve"> </w:t>
      </w:r>
      <w:r>
        <w:t>virtual</w:t>
      </w:r>
      <w:r>
        <w:rPr>
          <w:spacing w:val="-5"/>
        </w:rPr>
        <w:t xml:space="preserve"> </w:t>
      </w:r>
      <w:r>
        <w:t>audience</w:t>
      </w:r>
      <w:r>
        <w:rPr>
          <w:spacing w:val="-5"/>
        </w:rPr>
        <w:t xml:space="preserve"> </w:t>
      </w:r>
      <w:r>
        <w:t>of</w:t>
      </w:r>
      <w:r>
        <w:rPr>
          <w:spacing w:val="-3"/>
        </w:rPr>
        <w:t xml:space="preserve"> </w:t>
      </w:r>
      <w:r>
        <w:t>over 3,400,</w:t>
      </w:r>
      <w:r>
        <w:rPr>
          <w:spacing w:val="-3"/>
        </w:rPr>
        <w:t xml:space="preserve"> </w:t>
      </w:r>
      <w:r>
        <w:t>was</w:t>
      </w:r>
      <w:r>
        <w:rPr>
          <w:spacing w:val="-2"/>
        </w:rPr>
        <w:t xml:space="preserve"> </w:t>
      </w:r>
      <w:r>
        <w:t>opened</w:t>
      </w:r>
      <w:r>
        <w:rPr>
          <w:spacing w:val="-3"/>
        </w:rPr>
        <w:t xml:space="preserve"> </w:t>
      </w:r>
      <w:r>
        <w:t>by</w:t>
      </w:r>
      <w:r>
        <w:rPr>
          <w:spacing w:val="-2"/>
        </w:rPr>
        <w:t xml:space="preserve"> </w:t>
      </w:r>
      <w:r>
        <w:t>the</w:t>
      </w:r>
      <w:r>
        <w:rPr>
          <w:spacing w:val="-5"/>
        </w:rPr>
        <w:t xml:space="preserve"> </w:t>
      </w:r>
      <w:r>
        <w:t>LAI</w:t>
      </w:r>
      <w:r>
        <w:rPr>
          <w:spacing w:val="-3"/>
        </w:rPr>
        <w:t xml:space="preserve"> </w:t>
      </w:r>
      <w:r>
        <w:t>director</w:t>
      </w:r>
      <w:r>
        <w:rPr>
          <w:spacing w:val="-3"/>
        </w:rPr>
        <w:t xml:space="preserve"> </w:t>
      </w:r>
      <w:r>
        <w:t>and</w:t>
      </w:r>
      <w:r>
        <w:rPr>
          <w:spacing w:val="-2"/>
        </w:rPr>
        <w:t xml:space="preserve"> </w:t>
      </w:r>
      <w:r>
        <w:t>Los Angeles Mayor Eric Garcetti and featured performers showcasing musical and dance styles from countries represented by immigrant communities from around Greater Los Angeles.</w:t>
      </w:r>
    </w:p>
    <w:p w14:paraId="1CE6B739" w14:textId="77777777" w:rsidR="00DB09FF" w:rsidRDefault="00333147">
      <w:pPr>
        <w:pStyle w:val="BodyText"/>
        <w:spacing w:before="2" w:line="477" w:lineRule="auto"/>
        <w:ind w:right="198" w:firstLine="720"/>
        <w:jc w:val="both"/>
      </w:pPr>
      <w:r>
        <w:t>Members of the LAI leadership team also dedicate significant time to public-fac</w:t>
      </w:r>
      <w:r>
        <w:t>ing activities.</w:t>
      </w:r>
      <w:r>
        <w:rPr>
          <w:spacing w:val="-2"/>
        </w:rPr>
        <w:t xml:space="preserve"> </w:t>
      </w:r>
      <w:r>
        <w:t>From</w:t>
      </w:r>
      <w:r>
        <w:rPr>
          <w:spacing w:val="-5"/>
        </w:rPr>
        <w:t xml:space="preserve"> </w:t>
      </w:r>
      <w:r>
        <w:t>2016</w:t>
      </w:r>
      <w:r>
        <w:rPr>
          <w:spacing w:val="-3"/>
        </w:rPr>
        <w:t xml:space="preserve"> </w:t>
      </w:r>
      <w:r>
        <w:t>to</w:t>
      </w:r>
      <w:r>
        <w:rPr>
          <w:spacing w:val="-3"/>
        </w:rPr>
        <w:t xml:space="preserve"> </w:t>
      </w:r>
      <w:r>
        <w:t>2018, as</w:t>
      </w:r>
      <w:r>
        <w:rPr>
          <w:spacing w:val="-2"/>
        </w:rPr>
        <w:t xml:space="preserve"> </w:t>
      </w:r>
      <w:r>
        <w:t>director</w:t>
      </w:r>
      <w:r>
        <w:rPr>
          <w:spacing w:val="-3"/>
        </w:rPr>
        <w:t xml:space="preserve"> </w:t>
      </w:r>
      <w:r>
        <w:t>of the</w:t>
      </w:r>
      <w:r>
        <w:rPr>
          <w:spacing w:val="-5"/>
        </w:rPr>
        <w:t xml:space="preserve"> </w:t>
      </w:r>
      <w:r>
        <w:t>Center</w:t>
      </w:r>
      <w:r>
        <w:rPr>
          <w:spacing w:val="-3"/>
        </w:rPr>
        <w:t xml:space="preserve"> </w:t>
      </w:r>
      <w:r>
        <w:t>for</w:t>
      </w:r>
      <w:r>
        <w:rPr>
          <w:spacing w:val="-3"/>
        </w:rPr>
        <w:t xml:space="preserve"> </w:t>
      </w:r>
      <w:r>
        <w:t>Mexican</w:t>
      </w:r>
      <w:r>
        <w:rPr>
          <w:spacing w:val="-3"/>
        </w:rPr>
        <w:t xml:space="preserve"> </w:t>
      </w:r>
      <w:r>
        <w:t>Studies, current LAI</w:t>
      </w:r>
      <w:r>
        <w:rPr>
          <w:spacing w:val="-3"/>
        </w:rPr>
        <w:t xml:space="preserve"> </w:t>
      </w:r>
      <w:r>
        <w:t>director Hernández-León</w:t>
      </w:r>
      <w:r>
        <w:rPr>
          <w:spacing w:val="47"/>
        </w:rPr>
        <w:t xml:space="preserve"> </w:t>
      </w:r>
      <w:r>
        <w:t>received</w:t>
      </w:r>
      <w:r>
        <w:rPr>
          <w:spacing w:val="47"/>
        </w:rPr>
        <w:t xml:space="preserve"> </w:t>
      </w:r>
      <w:r>
        <w:t>a</w:t>
      </w:r>
      <w:r>
        <w:rPr>
          <w:spacing w:val="46"/>
        </w:rPr>
        <w:t xml:space="preserve"> </w:t>
      </w:r>
      <w:r>
        <w:t>grant</w:t>
      </w:r>
      <w:r>
        <w:rPr>
          <w:spacing w:val="45"/>
        </w:rPr>
        <w:t xml:space="preserve"> </w:t>
      </w:r>
      <w:r>
        <w:t>from</w:t>
      </w:r>
      <w:r>
        <w:rPr>
          <w:spacing w:val="51"/>
        </w:rPr>
        <w:t xml:space="preserve"> </w:t>
      </w:r>
      <w:r>
        <w:t>the</w:t>
      </w:r>
      <w:r>
        <w:rPr>
          <w:spacing w:val="49"/>
        </w:rPr>
        <w:t xml:space="preserve"> </w:t>
      </w:r>
      <w:hyperlink r:id="rId54">
        <w:r>
          <w:rPr>
            <w:color w:val="1F4E79"/>
            <w:u w:val="single" w:color="1F4E79"/>
          </w:rPr>
          <w:t>Instituto</w:t>
        </w:r>
        <w:r>
          <w:rPr>
            <w:color w:val="1F4E79"/>
            <w:spacing w:val="49"/>
            <w:u w:val="single" w:color="1F4E79"/>
          </w:rPr>
          <w:t xml:space="preserve"> </w:t>
        </w:r>
        <w:r>
          <w:rPr>
            <w:color w:val="1F4E79"/>
            <w:u w:val="single" w:color="1F4E79"/>
          </w:rPr>
          <w:t>de</w:t>
        </w:r>
        <w:r>
          <w:rPr>
            <w:color w:val="1F4E79"/>
            <w:spacing w:val="46"/>
            <w:u w:val="single" w:color="1F4E79"/>
          </w:rPr>
          <w:t xml:space="preserve"> </w:t>
        </w:r>
        <w:r>
          <w:rPr>
            <w:color w:val="1F4E79"/>
            <w:u w:val="single" w:color="1F4E79"/>
          </w:rPr>
          <w:t>los</w:t>
        </w:r>
        <w:r>
          <w:rPr>
            <w:color w:val="1F4E79"/>
            <w:spacing w:val="48"/>
            <w:u w:val="single" w:color="1F4E79"/>
          </w:rPr>
          <w:t xml:space="preserve"> </w:t>
        </w:r>
        <w:r>
          <w:rPr>
            <w:color w:val="1F4E79"/>
            <w:u w:val="single" w:color="1F4E79"/>
          </w:rPr>
          <w:t>Mexicanos</w:t>
        </w:r>
        <w:r>
          <w:rPr>
            <w:color w:val="1F4E79"/>
            <w:spacing w:val="49"/>
            <w:u w:val="single" w:color="1F4E79"/>
          </w:rPr>
          <w:t xml:space="preserve"> </w:t>
        </w:r>
        <w:r>
          <w:rPr>
            <w:color w:val="1F4E79"/>
            <w:u w:val="single" w:color="1F4E79"/>
          </w:rPr>
          <w:t>en</w:t>
        </w:r>
        <w:r>
          <w:rPr>
            <w:color w:val="1F4E79"/>
            <w:spacing w:val="47"/>
            <w:u w:val="single" w:color="1F4E79"/>
          </w:rPr>
          <w:t xml:space="preserve"> </w:t>
        </w:r>
        <w:r>
          <w:rPr>
            <w:color w:val="1F4E79"/>
            <w:u w:val="single" w:color="1F4E79"/>
          </w:rPr>
          <w:t>el</w:t>
        </w:r>
        <w:r>
          <w:rPr>
            <w:color w:val="1F4E79"/>
            <w:spacing w:val="50"/>
            <w:u w:val="single" w:color="1F4E79"/>
          </w:rPr>
          <w:t xml:space="preserve"> </w:t>
        </w:r>
        <w:r>
          <w:rPr>
            <w:color w:val="1F4E79"/>
            <w:u w:val="single" w:color="1F4E79"/>
          </w:rPr>
          <w:t>Exterior</w:t>
        </w:r>
      </w:hyperlink>
      <w:r>
        <w:rPr>
          <w:color w:val="1F4E79"/>
          <w:spacing w:val="48"/>
        </w:rPr>
        <w:t xml:space="preserve"> </w:t>
      </w:r>
      <w:r>
        <w:rPr>
          <w:spacing w:val="-2"/>
        </w:rPr>
        <w:t>(IME)</w:t>
      </w:r>
    </w:p>
    <w:p w14:paraId="1CE6B73A" w14:textId="77777777" w:rsidR="00DB09FF" w:rsidRDefault="00333147">
      <w:pPr>
        <w:pStyle w:val="BodyText"/>
        <w:spacing w:before="8" w:line="480" w:lineRule="auto"/>
        <w:ind w:right="198"/>
        <w:jc w:val="both"/>
      </w:pPr>
      <w:r>
        <w:t>(matched by</w:t>
      </w:r>
      <w:r>
        <w:t xml:space="preserve"> internal funding from six UCLA sources) to award 26 scholarships to Mexican- descended UCLA students to offer tutoring on college preparedness to immigrant youth. In addition,</w:t>
      </w:r>
      <w:r>
        <w:rPr>
          <w:spacing w:val="-5"/>
        </w:rPr>
        <w:t xml:space="preserve"> </w:t>
      </w:r>
      <w:r>
        <w:t>AD</w:t>
      </w:r>
      <w:r>
        <w:rPr>
          <w:spacing w:val="-4"/>
        </w:rPr>
        <w:t xml:space="preserve"> </w:t>
      </w:r>
      <w:r>
        <w:t>Pitts</w:t>
      </w:r>
      <w:r>
        <w:rPr>
          <w:spacing w:val="-4"/>
        </w:rPr>
        <w:t xml:space="preserve"> </w:t>
      </w:r>
      <w:r>
        <w:t>has</w:t>
      </w:r>
      <w:r>
        <w:rPr>
          <w:spacing w:val="-4"/>
        </w:rPr>
        <w:t xml:space="preserve"> </w:t>
      </w:r>
      <w:r>
        <w:t>written</w:t>
      </w:r>
      <w:r>
        <w:rPr>
          <w:spacing w:val="-5"/>
        </w:rPr>
        <w:t xml:space="preserve"> </w:t>
      </w:r>
      <w:r>
        <w:t>extensively</w:t>
      </w:r>
      <w:r>
        <w:rPr>
          <w:spacing w:val="-5"/>
        </w:rPr>
        <w:t xml:space="preserve"> </w:t>
      </w:r>
      <w:r>
        <w:t>about</w:t>
      </w:r>
      <w:r>
        <w:rPr>
          <w:spacing w:val="-3"/>
        </w:rPr>
        <w:t xml:space="preserve"> </w:t>
      </w:r>
      <w:r>
        <w:t>contemporary</w:t>
      </w:r>
      <w:r>
        <w:rPr>
          <w:spacing w:val="-5"/>
        </w:rPr>
        <w:t xml:space="preserve"> </w:t>
      </w:r>
      <w:r>
        <w:t>Brazilian</w:t>
      </w:r>
      <w:r>
        <w:rPr>
          <w:spacing w:val="-5"/>
        </w:rPr>
        <w:t xml:space="preserve"> </w:t>
      </w:r>
      <w:r>
        <w:t>politics</w:t>
      </w:r>
      <w:r>
        <w:rPr>
          <w:spacing w:val="-4"/>
        </w:rPr>
        <w:t xml:space="preserve"> </w:t>
      </w:r>
      <w:r>
        <w:t>in</w:t>
      </w:r>
      <w:r>
        <w:rPr>
          <w:spacing w:val="-5"/>
        </w:rPr>
        <w:t xml:space="preserve"> </w:t>
      </w:r>
      <w:r>
        <w:t>both</w:t>
      </w:r>
      <w:r>
        <w:rPr>
          <w:spacing w:val="-5"/>
        </w:rPr>
        <w:t xml:space="preserve"> </w:t>
      </w:r>
      <w:r>
        <w:t xml:space="preserve">domestic and international media, including </w:t>
      </w:r>
      <w:hyperlink r:id="rId55">
        <w:r>
          <w:rPr>
            <w:i/>
            <w:color w:val="1F4E79"/>
            <w:u w:val="single" w:color="1F4E79"/>
          </w:rPr>
          <w:t>NACLA</w:t>
        </w:r>
        <w:r>
          <w:t>,</w:t>
        </w:r>
      </w:hyperlink>
      <w:r>
        <w:t xml:space="preserve"> </w:t>
      </w:r>
      <w:hyperlink r:id="rId56">
        <w:r>
          <w:rPr>
            <w:i/>
            <w:color w:val="1F4E79"/>
            <w:u w:val="single" w:color="1F4E79"/>
          </w:rPr>
          <w:t>Jacobin</w:t>
        </w:r>
        <w:r>
          <w:t>,</w:t>
        </w:r>
      </w:hyperlink>
      <w:r>
        <w:t xml:space="preserve"> </w:t>
      </w:r>
      <w:hyperlink r:id="rId57">
        <w:r>
          <w:rPr>
            <w:i/>
            <w:color w:val="1F4E79"/>
            <w:u w:val="single" w:color="1F4E79"/>
          </w:rPr>
          <w:t>El País</w:t>
        </w:r>
        <w:r>
          <w:t>,</w:t>
        </w:r>
      </w:hyperlink>
      <w:r>
        <w:t xml:space="preserve"> and </w:t>
      </w:r>
      <w:hyperlink r:id="rId58">
        <w:r>
          <w:rPr>
            <w:i/>
            <w:color w:val="1F4E79"/>
            <w:u w:val="single" w:color="1F4E79"/>
          </w:rPr>
          <w:t>O Estado de S. Paulo</w:t>
        </w:r>
        <w:r>
          <w:t>.</w:t>
        </w:r>
      </w:hyperlink>
    </w:p>
    <w:p w14:paraId="1CE6B73B" w14:textId="77777777" w:rsidR="00DB09FF" w:rsidRDefault="00333147">
      <w:pPr>
        <w:pStyle w:val="BodyText"/>
        <w:spacing w:line="480" w:lineRule="auto"/>
        <w:ind w:right="196" w:firstLine="720"/>
        <w:jc w:val="both"/>
      </w:pPr>
      <w:r>
        <w:t>Public outreach is also a vital pa</w:t>
      </w:r>
      <w:r>
        <w:t>rt of the mission of the LAI’s affiliated centers, program, and working group. CBS and CAWG have developed particularly ambitious programming. CBS developed</w:t>
      </w:r>
      <w:r>
        <w:rPr>
          <w:spacing w:val="19"/>
        </w:rPr>
        <w:t xml:space="preserve"> </w:t>
      </w:r>
      <w:r>
        <w:t>an</w:t>
      </w:r>
      <w:r>
        <w:rPr>
          <w:spacing w:val="14"/>
        </w:rPr>
        <w:t xml:space="preserve"> </w:t>
      </w:r>
      <w:r>
        <w:t>annual</w:t>
      </w:r>
      <w:r>
        <w:rPr>
          <w:spacing w:val="14"/>
        </w:rPr>
        <w:t xml:space="preserve"> </w:t>
      </w:r>
      <w:r>
        <w:t>Brazilian</w:t>
      </w:r>
      <w:r>
        <w:rPr>
          <w:spacing w:val="14"/>
        </w:rPr>
        <w:t xml:space="preserve"> </w:t>
      </w:r>
      <w:r>
        <w:t>Film</w:t>
      </w:r>
      <w:r>
        <w:rPr>
          <w:spacing w:val="14"/>
        </w:rPr>
        <w:t xml:space="preserve"> </w:t>
      </w:r>
      <w:r>
        <w:t>Series</w:t>
      </w:r>
      <w:r>
        <w:rPr>
          <w:spacing w:val="22"/>
        </w:rPr>
        <w:t xml:space="preserve"> </w:t>
      </w:r>
      <w:r>
        <w:t>(BFS)</w:t>
      </w:r>
      <w:r>
        <w:rPr>
          <w:spacing w:val="15"/>
        </w:rPr>
        <w:t xml:space="preserve"> </w:t>
      </w:r>
      <w:r>
        <w:t>in</w:t>
      </w:r>
      <w:r>
        <w:rPr>
          <w:spacing w:val="18"/>
        </w:rPr>
        <w:t xml:space="preserve"> </w:t>
      </w:r>
      <w:r>
        <w:t>partnership</w:t>
      </w:r>
      <w:r>
        <w:rPr>
          <w:spacing w:val="15"/>
        </w:rPr>
        <w:t xml:space="preserve"> </w:t>
      </w:r>
      <w:r>
        <w:t>with</w:t>
      </w:r>
      <w:r>
        <w:rPr>
          <w:spacing w:val="19"/>
        </w:rPr>
        <w:t xml:space="preserve"> </w:t>
      </w:r>
      <w:r>
        <w:t>the</w:t>
      </w:r>
      <w:r>
        <w:rPr>
          <w:spacing w:val="16"/>
        </w:rPr>
        <w:t xml:space="preserve"> </w:t>
      </w:r>
      <w:hyperlink r:id="rId59">
        <w:r>
          <w:rPr>
            <w:color w:val="1F4E79"/>
            <w:u w:val="single" w:color="1F4E79"/>
          </w:rPr>
          <w:t>Brazilian</w:t>
        </w:r>
        <w:r>
          <w:rPr>
            <w:color w:val="1F4E79"/>
            <w:spacing w:val="15"/>
            <w:u w:val="single" w:color="1F4E79"/>
          </w:rPr>
          <w:t xml:space="preserve"> </w:t>
        </w:r>
        <w:r>
          <w:rPr>
            <w:color w:val="1F4E79"/>
            <w:u w:val="single" w:color="1F4E79"/>
          </w:rPr>
          <w:t>consulate</w:t>
        </w:r>
        <w:r>
          <w:rPr>
            <w:color w:val="1F4E79"/>
            <w:spacing w:val="18"/>
            <w:u w:val="single" w:color="1F4E79"/>
          </w:rPr>
          <w:t xml:space="preserve"> </w:t>
        </w:r>
        <w:r>
          <w:rPr>
            <w:color w:val="1F4E79"/>
            <w:spacing w:val="-7"/>
            <w:u w:val="single" w:color="1F4E79"/>
          </w:rPr>
          <w:t>in</w:t>
        </w:r>
      </w:hyperlink>
    </w:p>
    <w:p w14:paraId="1CE6B73C" w14:textId="77777777" w:rsidR="00DB09FF" w:rsidRDefault="00333147">
      <w:pPr>
        <w:pStyle w:val="BodyText"/>
        <w:spacing w:line="274" w:lineRule="exact"/>
      </w:pPr>
      <w:hyperlink r:id="rId60">
        <w:r>
          <w:rPr>
            <w:color w:val="1F4E79"/>
            <w:u w:val="single" w:color="1F4E79"/>
          </w:rPr>
          <w:t>Los</w:t>
        </w:r>
        <w:r>
          <w:rPr>
            <w:color w:val="1F4E79"/>
            <w:spacing w:val="-3"/>
            <w:u w:val="single" w:color="1F4E79"/>
          </w:rPr>
          <w:t xml:space="preserve"> </w:t>
        </w:r>
        <w:r>
          <w:rPr>
            <w:color w:val="1F4E79"/>
            <w:u w:val="single" w:color="1F4E79"/>
          </w:rPr>
          <w:t>Angeles</w:t>
        </w:r>
      </w:hyperlink>
      <w:r>
        <w:t>,</w:t>
      </w:r>
      <w:r>
        <w:rPr>
          <w:spacing w:val="-4"/>
        </w:rPr>
        <w:t xml:space="preserve"> </w:t>
      </w:r>
      <w:r>
        <w:t>which</w:t>
      </w:r>
      <w:r>
        <w:rPr>
          <w:spacing w:val="-3"/>
        </w:rPr>
        <w:t xml:space="preserve"> </w:t>
      </w:r>
      <w:r>
        <w:t>partially</w:t>
      </w:r>
      <w:r>
        <w:rPr>
          <w:spacing w:val="-4"/>
        </w:rPr>
        <w:t xml:space="preserve"> </w:t>
      </w:r>
      <w:r>
        <w:t>funded</w:t>
      </w:r>
      <w:r>
        <w:rPr>
          <w:spacing w:val="-3"/>
        </w:rPr>
        <w:t xml:space="preserve"> </w:t>
      </w:r>
      <w:r>
        <w:t>the</w:t>
      </w:r>
      <w:r>
        <w:rPr>
          <w:spacing w:val="-6"/>
        </w:rPr>
        <w:t xml:space="preserve"> </w:t>
      </w:r>
      <w:r>
        <w:t>series</w:t>
      </w:r>
      <w:r>
        <w:rPr>
          <w:spacing w:val="-2"/>
        </w:rPr>
        <w:t xml:space="preserve"> </w:t>
      </w:r>
      <w:r>
        <w:t>until</w:t>
      </w:r>
      <w:r>
        <w:rPr>
          <w:spacing w:val="-5"/>
        </w:rPr>
        <w:t xml:space="preserve"> </w:t>
      </w:r>
      <w:r>
        <w:t>the</w:t>
      </w:r>
      <w:r>
        <w:rPr>
          <w:spacing w:val="-6"/>
        </w:rPr>
        <w:t xml:space="preserve"> </w:t>
      </w:r>
      <w:r>
        <w:t>pandemic.</w:t>
      </w:r>
      <w:r>
        <w:rPr>
          <w:spacing w:val="-3"/>
        </w:rPr>
        <w:t xml:space="preserve"> </w:t>
      </w:r>
      <w:r>
        <w:t>In</w:t>
      </w:r>
      <w:r>
        <w:rPr>
          <w:spacing w:val="-4"/>
        </w:rPr>
        <w:t xml:space="preserve"> </w:t>
      </w:r>
      <w:r>
        <w:t>2018-2019,</w:t>
      </w:r>
      <w:r>
        <w:rPr>
          <w:spacing w:val="-3"/>
        </w:rPr>
        <w:t xml:space="preserve"> </w:t>
      </w:r>
      <w:r>
        <w:t>the</w:t>
      </w:r>
      <w:r>
        <w:rPr>
          <w:spacing w:val="-6"/>
        </w:rPr>
        <w:t xml:space="preserve"> </w:t>
      </w:r>
      <w:r>
        <w:t>last</w:t>
      </w:r>
      <w:r>
        <w:rPr>
          <w:spacing w:val="-5"/>
        </w:rPr>
        <w:t xml:space="preserve"> </w:t>
      </w:r>
      <w:r>
        <w:t>full</w:t>
      </w:r>
      <w:r>
        <w:rPr>
          <w:spacing w:val="-6"/>
        </w:rPr>
        <w:t xml:space="preserve"> </w:t>
      </w:r>
      <w:r>
        <w:rPr>
          <w:spacing w:val="-4"/>
        </w:rPr>
        <w:t>year</w:t>
      </w:r>
    </w:p>
    <w:p w14:paraId="1CE6B73D" w14:textId="77777777" w:rsidR="00DB09FF" w:rsidRDefault="00DB09FF">
      <w:pPr>
        <w:pStyle w:val="BodyText"/>
        <w:spacing w:before="5"/>
        <w:ind w:left="0"/>
        <w:rPr>
          <w:sz w:val="16"/>
        </w:rPr>
      </w:pPr>
    </w:p>
    <w:p w14:paraId="1CE6B73E" w14:textId="77777777" w:rsidR="00DB09FF" w:rsidRDefault="00333147">
      <w:pPr>
        <w:pStyle w:val="BodyText"/>
        <w:spacing w:before="90" w:line="480" w:lineRule="auto"/>
        <w:ind w:right="199"/>
        <w:jc w:val="both"/>
      </w:pPr>
      <w:r>
        <w:t>of programming, the BFS screened nine Brazilian films, attracting a total audience of approximately</w:t>
      </w:r>
      <w:r>
        <w:rPr>
          <w:spacing w:val="-5"/>
        </w:rPr>
        <w:t xml:space="preserve"> </w:t>
      </w:r>
      <w:r>
        <w:t>700</w:t>
      </w:r>
      <w:r>
        <w:rPr>
          <w:spacing w:val="-6"/>
        </w:rPr>
        <w:t xml:space="preserve"> </w:t>
      </w:r>
      <w:r>
        <w:t>attendees.</w:t>
      </w:r>
      <w:r>
        <w:rPr>
          <w:spacing w:val="-5"/>
        </w:rPr>
        <w:t xml:space="preserve"> </w:t>
      </w:r>
      <w:r>
        <w:t>The</w:t>
      </w:r>
      <w:r>
        <w:rPr>
          <w:spacing w:val="-8"/>
        </w:rPr>
        <w:t xml:space="preserve"> </w:t>
      </w:r>
      <w:r>
        <w:t>CAWG</w:t>
      </w:r>
      <w:r>
        <w:rPr>
          <w:spacing w:val="-9"/>
        </w:rPr>
        <w:t xml:space="preserve"> </w:t>
      </w:r>
      <w:r>
        <w:t>has</w:t>
      </w:r>
      <w:r>
        <w:rPr>
          <w:spacing w:val="-5"/>
        </w:rPr>
        <w:t xml:space="preserve"> </w:t>
      </w:r>
      <w:r>
        <w:t>developed</w:t>
      </w:r>
      <w:r>
        <w:rPr>
          <w:spacing w:val="-6"/>
        </w:rPr>
        <w:t xml:space="preserve"> </w:t>
      </w:r>
      <w:r>
        <w:t>an</w:t>
      </w:r>
      <w:r>
        <w:rPr>
          <w:spacing w:val="-6"/>
        </w:rPr>
        <w:t xml:space="preserve"> </w:t>
      </w:r>
      <w:r>
        <w:t>innovative</w:t>
      </w:r>
      <w:r>
        <w:rPr>
          <w:spacing w:val="-8"/>
        </w:rPr>
        <w:t xml:space="preserve"> </w:t>
      </w:r>
      <w:r>
        <w:t>approach</w:t>
      </w:r>
      <w:r>
        <w:rPr>
          <w:spacing w:val="-6"/>
        </w:rPr>
        <w:t xml:space="preserve"> </w:t>
      </w:r>
      <w:r>
        <w:t>to</w:t>
      </w:r>
      <w:r>
        <w:rPr>
          <w:spacing w:val="-6"/>
        </w:rPr>
        <w:t xml:space="preserve"> </w:t>
      </w:r>
      <w:r>
        <w:t>programming that</w:t>
      </w:r>
      <w:r>
        <w:rPr>
          <w:spacing w:val="-5"/>
        </w:rPr>
        <w:t xml:space="preserve"> </w:t>
      </w:r>
      <w:r>
        <w:t>combines</w:t>
      </w:r>
      <w:r>
        <w:rPr>
          <w:spacing w:val="-1"/>
        </w:rPr>
        <w:t xml:space="preserve"> </w:t>
      </w:r>
      <w:r>
        <w:t>scholarship,</w:t>
      </w:r>
      <w:r>
        <w:rPr>
          <w:spacing w:val="-3"/>
        </w:rPr>
        <w:t xml:space="preserve"> </w:t>
      </w:r>
      <w:r>
        <w:t>student</w:t>
      </w:r>
      <w:r>
        <w:rPr>
          <w:spacing w:val="-4"/>
        </w:rPr>
        <w:t xml:space="preserve"> </w:t>
      </w:r>
      <w:r>
        <w:t>activism,</w:t>
      </w:r>
      <w:r>
        <w:rPr>
          <w:spacing w:val="-3"/>
        </w:rPr>
        <w:t xml:space="preserve"> </w:t>
      </w:r>
      <w:r>
        <w:t>and</w:t>
      </w:r>
      <w:r>
        <w:rPr>
          <w:spacing w:val="-2"/>
        </w:rPr>
        <w:t xml:space="preserve"> </w:t>
      </w:r>
      <w:r>
        <w:t>community</w:t>
      </w:r>
      <w:r>
        <w:rPr>
          <w:spacing w:val="-3"/>
        </w:rPr>
        <w:t xml:space="preserve"> </w:t>
      </w:r>
      <w:r>
        <w:t>outreach.</w:t>
      </w:r>
      <w:r>
        <w:rPr>
          <w:spacing w:val="-2"/>
        </w:rPr>
        <w:t xml:space="preserve"> </w:t>
      </w:r>
      <w:r>
        <w:t>The</w:t>
      </w:r>
      <w:r>
        <w:rPr>
          <w:spacing w:val="-5"/>
        </w:rPr>
        <w:t xml:space="preserve"> </w:t>
      </w:r>
      <w:r>
        <w:t>w</w:t>
      </w:r>
      <w:r>
        <w:t>orking</w:t>
      </w:r>
      <w:r>
        <w:rPr>
          <w:spacing w:val="-2"/>
        </w:rPr>
        <w:t xml:space="preserve"> </w:t>
      </w:r>
      <w:r>
        <w:t>group,</w:t>
      </w:r>
      <w:r>
        <w:rPr>
          <w:spacing w:val="-3"/>
        </w:rPr>
        <w:t xml:space="preserve"> </w:t>
      </w:r>
      <w:r>
        <w:rPr>
          <w:spacing w:val="-2"/>
        </w:rPr>
        <w:t>which</w:t>
      </w:r>
    </w:p>
    <w:p w14:paraId="1CE6B73F" w14:textId="77777777" w:rsidR="00DB09FF" w:rsidRDefault="00DB09FF">
      <w:pPr>
        <w:spacing w:line="480" w:lineRule="auto"/>
        <w:jc w:val="both"/>
        <w:sectPr w:rsidR="00DB09FF">
          <w:pgSz w:w="12240" w:h="15840"/>
          <w:pgMar w:top="1020" w:right="1240" w:bottom="940" w:left="1340" w:header="680" w:footer="740" w:gutter="0"/>
          <w:cols w:space="720"/>
        </w:sectPr>
      </w:pPr>
    </w:p>
    <w:p w14:paraId="1CE6B740" w14:textId="77777777" w:rsidR="00DB09FF" w:rsidRDefault="00DB09FF">
      <w:pPr>
        <w:pStyle w:val="BodyText"/>
        <w:spacing w:before="8"/>
        <w:ind w:left="0"/>
        <w:rPr>
          <w:sz w:val="27"/>
        </w:rPr>
      </w:pPr>
    </w:p>
    <w:p w14:paraId="1CE6B741" w14:textId="77777777" w:rsidR="00DB09FF" w:rsidRDefault="00333147">
      <w:pPr>
        <w:pStyle w:val="BodyText"/>
        <w:spacing w:before="90" w:line="480" w:lineRule="auto"/>
        <w:ind w:right="194"/>
        <w:jc w:val="both"/>
      </w:pPr>
      <w:r>
        <w:t>is</w:t>
      </w:r>
      <w:r>
        <w:rPr>
          <w:spacing w:val="-12"/>
        </w:rPr>
        <w:t xml:space="preserve"> </w:t>
      </w:r>
      <w:r>
        <w:t>jointly</w:t>
      </w:r>
      <w:r>
        <w:rPr>
          <w:spacing w:val="-9"/>
        </w:rPr>
        <w:t xml:space="preserve"> </w:t>
      </w:r>
      <w:r>
        <w:t>led</w:t>
      </w:r>
      <w:r>
        <w:rPr>
          <w:spacing w:val="-14"/>
        </w:rPr>
        <w:t xml:space="preserve"> </w:t>
      </w:r>
      <w:r>
        <w:t>by</w:t>
      </w:r>
      <w:r>
        <w:rPr>
          <w:spacing w:val="-14"/>
        </w:rPr>
        <w:t xml:space="preserve"> </w:t>
      </w:r>
      <w:r>
        <w:t>a</w:t>
      </w:r>
      <w:r>
        <w:rPr>
          <w:spacing w:val="-15"/>
        </w:rPr>
        <w:t xml:space="preserve"> </w:t>
      </w:r>
      <w:r>
        <w:t>faculty</w:t>
      </w:r>
      <w:r>
        <w:rPr>
          <w:spacing w:val="-14"/>
        </w:rPr>
        <w:t xml:space="preserve"> </w:t>
      </w:r>
      <w:r>
        <w:t>director</w:t>
      </w:r>
      <w:r>
        <w:rPr>
          <w:spacing w:val="-13"/>
        </w:rPr>
        <w:t xml:space="preserve"> </w:t>
      </w:r>
      <w:r>
        <w:t>and</w:t>
      </w:r>
      <w:r>
        <w:rPr>
          <w:spacing w:val="-10"/>
        </w:rPr>
        <w:t xml:space="preserve"> </w:t>
      </w:r>
      <w:r>
        <w:t>a</w:t>
      </w:r>
      <w:r>
        <w:rPr>
          <w:spacing w:val="-15"/>
        </w:rPr>
        <w:t xml:space="preserve"> </w:t>
      </w:r>
      <w:r>
        <w:t>graduate/undergraduate</w:t>
      </w:r>
      <w:r>
        <w:rPr>
          <w:spacing w:val="-15"/>
        </w:rPr>
        <w:t xml:space="preserve"> </w:t>
      </w:r>
      <w:r>
        <w:t>student</w:t>
      </w:r>
      <w:r>
        <w:rPr>
          <w:spacing w:val="-15"/>
        </w:rPr>
        <w:t xml:space="preserve"> </w:t>
      </w:r>
      <w:r>
        <w:t>committee,</w:t>
      </w:r>
      <w:r>
        <w:rPr>
          <w:spacing w:val="-14"/>
        </w:rPr>
        <w:t xml:space="preserve"> </w:t>
      </w:r>
      <w:r>
        <w:t>holds</w:t>
      </w:r>
      <w:r>
        <w:rPr>
          <w:spacing w:val="-12"/>
        </w:rPr>
        <w:t xml:space="preserve"> </w:t>
      </w:r>
      <w:r>
        <w:t>activities targeted at students and community members of Central American descent, and much of its programming focuses on connecting its audience with activism and scholarship in Central America. Recent events have included conversations with community gro</w:t>
      </w:r>
      <w:r>
        <w:t>ups focusing on issues such</w:t>
      </w:r>
      <w:r>
        <w:rPr>
          <w:spacing w:val="-9"/>
        </w:rPr>
        <w:t xml:space="preserve"> </w:t>
      </w:r>
      <w:r>
        <w:t>as</w:t>
      </w:r>
      <w:r>
        <w:rPr>
          <w:spacing w:val="-8"/>
        </w:rPr>
        <w:t xml:space="preserve"> </w:t>
      </w:r>
      <w:r>
        <w:t>the</w:t>
      </w:r>
      <w:r>
        <w:rPr>
          <w:spacing w:val="-6"/>
        </w:rPr>
        <w:t xml:space="preserve"> </w:t>
      </w:r>
      <w:r>
        <w:t>Guatemala</w:t>
      </w:r>
      <w:r>
        <w:rPr>
          <w:spacing w:val="-10"/>
        </w:rPr>
        <w:t xml:space="preserve"> </w:t>
      </w:r>
      <w:r>
        <w:t>Mayan</w:t>
      </w:r>
      <w:r>
        <w:rPr>
          <w:spacing w:val="-5"/>
        </w:rPr>
        <w:t xml:space="preserve"> </w:t>
      </w:r>
      <w:r>
        <w:t>diaspora</w:t>
      </w:r>
      <w:r>
        <w:rPr>
          <w:spacing w:val="-6"/>
        </w:rPr>
        <w:t xml:space="preserve"> </w:t>
      </w:r>
      <w:r>
        <w:t>and</w:t>
      </w:r>
      <w:r>
        <w:rPr>
          <w:spacing w:val="-4"/>
        </w:rPr>
        <w:t xml:space="preserve"> </w:t>
      </w:r>
      <w:r>
        <w:t>Garifuna</w:t>
      </w:r>
      <w:r>
        <w:rPr>
          <w:spacing w:val="-6"/>
        </w:rPr>
        <w:t xml:space="preserve"> </w:t>
      </w:r>
      <w:r>
        <w:t>rights</w:t>
      </w:r>
      <w:r>
        <w:rPr>
          <w:spacing w:val="-8"/>
        </w:rPr>
        <w:t xml:space="preserve"> </w:t>
      </w:r>
      <w:r>
        <w:t>in</w:t>
      </w:r>
      <w:r>
        <w:rPr>
          <w:spacing w:val="-9"/>
        </w:rPr>
        <w:t xml:space="preserve"> </w:t>
      </w:r>
      <w:r>
        <w:t>Honduras,</w:t>
      </w:r>
      <w:r>
        <w:rPr>
          <w:spacing w:val="-9"/>
        </w:rPr>
        <w:t xml:space="preserve"> </w:t>
      </w:r>
      <w:r>
        <w:t>typically</w:t>
      </w:r>
      <w:r>
        <w:rPr>
          <w:spacing w:val="-1"/>
        </w:rPr>
        <w:t xml:space="preserve"> </w:t>
      </w:r>
      <w:r>
        <w:t>held</w:t>
      </w:r>
      <w:r>
        <w:rPr>
          <w:spacing w:val="-9"/>
        </w:rPr>
        <w:t xml:space="preserve"> </w:t>
      </w:r>
      <w:r>
        <w:t>in</w:t>
      </w:r>
      <w:r>
        <w:rPr>
          <w:spacing w:val="-9"/>
        </w:rPr>
        <w:t xml:space="preserve"> </w:t>
      </w:r>
      <w:r>
        <w:t>Spanish and scheduled in the evening to facilitate community attendance.</w:t>
      </w:r>
    </w:p>
    <w:p w14:paraId="1CE6B742" w14:textId="77777777" w:rsidR="00DB09FF" w:rsidRDefault="00333147">
      <w:pPr>
        <w:pStyle w:val="Heading1"/>
        <w:numPr>
          <w:ilvl w:val="0"/>
          <w:numId w:val="1"/>
        </w:numPr>
        <w:tabs>
          <w:tab w:val="left" w:pos="257"/>
        </w:tabs>
        <w:spacing w:before="0" w:line="275" w:lineRule="exact"/>
        <w:ind w:left="256" w:hanging="157"/>
        <w:jc w:val="both"/>
        <w:rPr>
          <w:color w:val="006FC0"/>
          <w:sz w:val="22"/>
        </w:rPr>
      </w:pPr>
      <w:bookmarkStart w:id="6" w:name="I.NRC._PROGRAM_PLANNING_AND_BUDGET"/>
      <w:bookmarkEnd w:id="6"/>
      <w:r>
        <w:rPr>
          <w:color w:val="006FC0"/>
        </w:rPr>
        <w:t>NRC.</w:t>
      </w:r>
      <w:r>
        <w:rPr>
          <w:color w:val="006FC0"/>
          <w:spacing w:val="-8"/>
        </w:rPr>
        <w:t xml:space="preserve"> </w:t>
      </w:r>
      <w:r>
        <w:rPr>
          <w:color w:val="006FC0"/>
        </w:rPr>
        <w:t>PROGRAM</w:t>
      </w:r>
      <w:r>
        <w:rPr>
          <w:color w:val="006FC0"/>
          <w:spacing w:val="-9"/>
        </w:rPr>
        <w:t xml:space="preserve"> </w:t>
      </w:r>
      <w:r>
        <w:rPr>
          <w:color w:val="006FC0"/>
        </w:rPr>
        <w:t>PLANNING</w:t>
      </w:r>
      <w:r>
        <w:rPr>
          <w:color w:val="006FC0"/>
          <w:spacing w:val="-9"/>
        </w:rPr>
        <w:t xml:space="preserve"> </w:t>
      </w:r>
      <w:r>
        <w:rPr>
          <w:color w:val="006FC0"/>
        </w:rPr>
        <w:t>AND</w:t>
      </w:r>
      <w:r>
        <w:rPr>
          <w:color w:val="006FC0"/>
          <w:spacing w:val="-7"/>
        </w:rPr>
        <w:t xml:space="preserve"> </w:t>
      </w:r>
      <w:r>
        <w:rPr>
          <w:color w:val="006FC0"/>
          <w:spacing w:val="-2"/>
        </w:rPr>
        <w:t>BUDGET</w:t>
      </w:r>
    </w:p>
    <w:p w14:paraId="1CE6B743" w14:textId="77777777" w:rsidR="00DB09FF" w:rsidRDefault="00DB09FF">
      <w:pPr>
        <w:pStyle w:val="BodyText"/>
        <w:spacing w:before="4"/>
        <w:ind w:left="0"/>
        <w:rPr>
          <w:b/>
        </w:rPr>
      </w:pPr>
    </w:p>
    <w:p w14:paraId="1CE6B744" w14:textId="77777777" w:rsidR="00DB09FF" w:rsidRDefault="00333147">
      <w:pPr>
        <w:pStyle w:val="BodyText"/>
        <w:spacing w:line="480" w:lineRule="auto"/>
        <w:ind w:right="195" w:firstLine="720"/>
        <w:jc w:val="both"/>
      </w:pPr>
      <w:r>
        <w:rPr>
          <w:b/>
          <w:i/>
          <w:color w:val="2D74B5"/>
        </w:rPr>
        <w:t>I.NRC.1.</w:t>
      </w:r>
      <w:r>
        <w:rPr>
          <w:b/>
          <w:i/>
          <w:color w:val="2D74B5"/>
          <w:spacing w:val="-3"/>
        </w:rPr>
        <w:t xml:space="preserve"> </w:t>
      </w:r>
      <w:r>
        <w:rPr>
          <w:b/>
          <w:i/>
          <w:color w:val="2D74B5"/>
        </w:rPr>
        <w:t>Development</w:t>
      </w:r>
      <w:r>
        <w:rPr>
          <w:b/>
          <w:i/>
          <w:color w:val="2D74B5"/>
          <w:spacing w:val="-5"/>
        </w:rPr>
        <w:t xml:space="preserve"> </w:t>
      </w:r>
      <w:r>
        <w:rPr>
          <w:b/>
          <w:i/>
          <w:color w:val="2D74B5"/>
        </w:rPr>
        <w:t>Plan</w:t>
      </w:r>
      <w:r>
        <w:rPr>
          <w:b/>
          <w:i/>
          <w:color w:val="2D74B5"/>
          <w:spacing w:val="-2"/>
        </w:rPr>
        <w:t xml:space="preserve"> </w:t>
      </w:r>
      <w:r>
        <w:rPr>
          <w:b/>
          <w:i/>
          <w:color w:val="2D74B5"/>
        </w:rPr>
        <w:t>and</w:t>
      </w:r>
      <w:r>
        <w:rPr>
          <w:b/>
          <w:i/>
          <w:color w:val="2D74B5"/>
          <w:spacing w:val="-3"/>
        </w:rPr>
        <w:t xml:space="preserve"> </w:t>
      </w:r>
      <w:r>
        <w:rPr>
          <w:b/>
          <w:i/>
          <w:color w:val="2D74B5"/>
        </w:rPr>
        <w:t xml:space="preserve">Timeline. </w:t>
      </w:r>
      <w:r>
        <w:t>The activities</w:t>
      </w:r>
      <w:r>
        <w:rPr>
          <w:spacing w:val="-2"/>
        </w:rPr>
        <w:t xml:space="preserve"> </w:t>
      </w:r>
      <w:r>
        <w:t>funded</w:t>
      </w:r>
      <w:r>
        <w:rPr>
          <w:spacing w:val="-3"/>
        </w:rPr>
        <w:t xml:space="preserve"> </w:t>
      </w:r>
      <w:r>
        <w:t>by this</w:t>
      </w:r>
      <w:r>
        <w:rPr>
          <w:spacing w:val="-2"/>
        </w:rPr>
        <w:t xml:space="preserve"> </w:t>
      </w:r>
      <w:r>
        <w:t>NRC grant have been designed to produce steady, cumulative results across the four-year grant period that will result in measurable outcomes by the end of the cycle in 2026. Table I.NRC.1 describes the development ti</w:t>
      </w:r>
      <w:r>
        <w:t>meline and projected outcomes of key initiatives associated with the grant. With the exception of several new hourly undergraduate and graduate student assistants, the activities described here will be carried out by existing personnel, particularly the LA</w:t>
      </w:r>
      <w:r>
        <w:t xml:space="preserve">I director, center/program/working group directors, LCTL instructors, AD, and OC. It is expected that this continuity in staffing (along with AD Pitts’ extensive Title VI experience) will lend itself to consistent program development and the effective use </w:t>
      </w:r>
      <w:r>
        <w:t>of federal funds. In addition, the centralization of MSI/CC collaborations in one organization, SCALAS, whose president, Ericka Verba, is a UCLA alumna and close collaborator of the LAI, will help ensure that our planned initiatives to support LAS teaching</w:t>
      </w:r>
      <w:r>
        <w:t xml:space="preserve"> and research across Southern California are carried out as planned. Finally, as discussed in Section G.3, the decision of UCLA’s NRC applicants to use a common external evaluator who has vast experience with federal grants, will facilitate efficient track</w:t>
      </w:r>
      <w:r>
        <w:t>ing of data and effective identification of areas for improvement.</w:t>
      </w:r>
    </w:p>
    <w:p w14:paraId="1CE6B745" w14:textId="77777777" w:rsidR="00DB09FF" w:rsidRDefault="00DB09FF">
      <w:pPr>
        <w:spacing w:line="480" w:lineRule="auto"/>
        <w:jc w:val="both"/>
        <w:sectPr w:rsidR="00DB09FF">
          <w:pgSz w:w="12240" w:h="15840"/>
          <w:pgMar w:top="1020" w:right="1240" w:bottom="940" w:left="1340" w:header="680" w:footer="740" w:gutter="0"/>
          <w:cols w:space="720"/>
        </w:sectPr>
      </w:pPr>
    </w:p>
    <w:p w14:paraId="1CE6B746" w14:textId="77777777" w:rsidR="00DB09FF" w:rsidRDefault="00DB09FF">
      <w:pPr>
        <w:pStyle w:val="BodyText"/>
        <w:ind w:left="0"/>
        <w:rPr>
          <w:sz w:val="20"/>
        </w:rPr>
      </w:pPr>
    </w:p>
    <w:p w14:paraId="1CE6B747" w14:textId="77777777" w:rsidR="00DB09FF" w:rsidRDefault="00DB09FF">
      <w:pPr>
        <w:pStyle w:val="BodyText"/>
        <w:ind w:left="0"/>
        <w:rPr>
          <w:sz w:val="20"/>
        </w:rPr>
      </w:pPr>
    </w:p>
    <w:p w14:paraId="1CE6B748" w14:textId="77777777" w:rsidR="00DB09FF" w:rsidRDefault="00DB09FF">
      <w:pPr>
        <w:pStyle w:val="BodyText"/>
        <w:ind w:left="0"/>
        <w:rPr>
          <w:sz w:val="20"/>
        </w:rPr>
      </w:pPr>
    </w:p>
    <w:p w14:paraId="1CE6B749" w14:textId="77777777" w:rsidR="00DB09FF" w:rsidRDefault="00DB09FF">
      <w:pPr>
        <w:pStyle w:val="BodyText"/>
        <w:spacing w:before="3" w:after="1"/>
        <w:ind w:left="0"/>
        <w:rPr>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3871"/>
        <w:gridCol w:w="3151"/>
      </w:tblGrid>
      <w:tr w:rsidR="00DB09FF" w14:paraId="1CE6B74B" w14:textId="77777777">
        <w:trPr>
          <w:trHeight w:val="230"/>
        </w:trPr>
        <w:tc>
          <w:tcPr>
            <w:tcW w:w="9448" w:type="dxa"/>
            <w:gridSpan w:val="3"/>
            <w:shd w:val="clear" w:color="auto" w:fill="006FC0"/>
          </w:tcPr>
          <w:p w14:paraId="1CE6B74A" w14:textId="77777777" w:rsidR="00DB09FF" w:rsidRDefault="00333147">
            <w:pPr>
              <w:pStyle w:val="TableParagraph"/>
              <w:rPr>
                <w:b/>
                <w:sz w:val="20"/>
              </w:rPr>
            </w:pPr>
            <w:r>
              <w:rPr>
                <w:b/>
                <w:color w:val="FFFFFF"/>
                <w:sz w:val="20"/>
              </w:rPr>
              <w:t>Table</w:t>
            </w:r>
            <w:r>
              <w:rPr>
                <w:b/>
                <w:color w:val="FFFFFF"/>
                <w:spacing w:val="-6"/>
                <w:sz w:val="20"/>
              </w:rPr>
              <w:t xml:space="preserve"> </w:t>
            </w:r>
            <w:r>
              <w:rPr>
                <w:b/>
                <w:color w:val="FFFFFF"/>
                <w:sz w:val="20"/>
              </w:rPr>
              <w:t>I.NRC.1:</w:t>
            </w:r>
            <w:r>
              <w:rPr>
                <w:b/>
                <w:color w:val="FFFFFF"/>
                <w:spacing w:val="-8"/>
                <w:sz w:val="20"/>
              </w:rPr>
              <w:t xml:space="preserve"> </w:t>
            </w:r>
            <w:r>
              <w:rPr>
                <w:b/>
                <w:color w:val="FFFFFF"/>
                <w:sz w:val="20"/>
              </w:rPr>
              <w:t>Timeline</w:t>
            </w:r>
            <w:r>
              <w:rPr>
                <w:b/>
                <w:color w:val="FFFFFF"/>
                <w:spacing w:val="-4"/>
                <w:sz w:val="20"/>
              </w:rPr>
              <w:t xml:space="preserve"> </w:t>
            </w:r>
            <w:r>
              <w:rPr>
                <w:b/>
                <w:color w:val="FFFFFF"/>
                <w:sz w:val="20"/>
              </w:rPr>
              <w:t>and</w:t>
            </w:r>
            <w:r>
              <w:rPr>
                <w:b/>
                <w:color w:val="FFFFFF"/>
                <w:spacing w:val="-4"/>
                <w:sz w:val="20"/>
              </w:rPr>
              <w:t xml:space="preserve"> </w:t>
            </w:r>
            <w:r>
              <w:rPr>
                <w:b/>
                <w:color w:val="FFFFFF"/>
                <w:sz w:val="20"/>
              </w:rPr>
              <w:t>Projected</w:t>
            </w:r>
            <w:r>
              <w:rPr>
                <w:b/>
                <w:color w:val="FFFFFF"/>
                <w:spacing w:val="-8"/>
                <w:sz w:val="20"/>
              </w:rPr>
              <w:t xml:space="preserve"> </w:t>
            </w:r>
            <w:r>
              <w:rPr>
                <w:b/>
                <w:color w:val="FFFFFF"/>
                <w:sz w:val="20"/>
              </w:rPr>
              <w:t>Outcomes</w:t>
            </w:r>
            <w:r>
              <w:rPr>
                <w:b/>
                <w:color w:val="FFFFFF"/>
                <w:spacing w:val="-2"/>
                <w:sz w:val="20"/>
              </w:rPr>
              <w:t xml:space="preserve"> </w:t>
            </w:r>
            <w:r>
              <w:rPr>
                <w:b/>
                <w:color w:val="FFFFFF"/>
                <w:sz w:val="20"/>
              </w:rPr>
              <w:t>for</w:t>
            </w:r>
            <w:r>
              <w:rPr>
                <w:b/>
                <w:color w:val="FFFFFF"/>
                <w:spacing w:val="-4"/>
                <w:sz w:val="20"/>
              </w:rPr>
              <w:t xml:space="preserve"> </w:t>
            </w:r>
            <w:r>
              <w:rPr>
                <w:b/>
                <w:color w:val="FFFFFF"/>
                <w:sz w:val="20"/>
              </w:rPr>
              <w:t>Major</w:t>
            </w:r>
            <w:r>
              <w:rPr>
                <w:b/>
                <w:color w:val="FFFFFF"/>
                <w:spacing w:val="-5"/>
                <w:sz w:val="20"/>
              </w:rPr>
              <w:t xml:space="preserve"> </w:t>
            </w:r>
            <w:r>
              <w:rPr>
                <w:b/>
                <w:color w:val="FFFFFF"/>
                <w:spacing w:val="-2"/>
                <w:sz w:val="20"/>
              </w:rPr>
              <w:t>Activities</w:t>
            </w:r>
          </w:p>
        </w:tc>
      </w:tr>
      <w:tr w:rsidR="00DB09FF" w14:paraId="1CE6B74F" w14:textId="77777777">
        <w:trPr>
          <w:trHeight w:val="230"/>
        </w:trPr>
        <w:tc>
          <w:tcPr>
            <w:tcW w:w="2426" w:type="dxa"/>
            <w:shd w:val="clear" w:color="auto" w:fill="FFC000"/>
          </w:tcPr>
          <w:p w14:paraId="1CE6B74C" w14:textId="77777777" w:rsidR="00DB09FF" w:rsidRDefault="00333147">
            <w:pPr>
              <w:pStyle w:val="TableParagraph"/>
              <w:rPr>
                <w:b/>
                <w:sz w:val="20"/>
              </w:rPr>
            </w:pPr>
            <w:r>
              <w:rPr>
                <w:b/>
                <w:spacing w:val="-2"/>
                <w:sz w:val="20"/>
              </w:rPr>
              <w:t>Activity</w:t>
            </w:r>
          </w:p>
        </w:tc>
        <w:tc>
          <w:tcPr>
            <w:tcW w:w="3871" w:type="dxa"/>
            <w:shd w:val="clear" w:color="auto" w:fill="FFC000"/>
          </w:tcPr>
          <w:p w14:paraId="1CE6B74D" w14:textId="77777777" w:rsidR="00DB09FF" w:rsidRDefault="00333147">
            <w:pPr>
              <w:pStyle w:val="TableParagraph"/>
              <w:rPr>
                <w:b/>
                <w:sz w:val="20"/>
              </w:rPr>
            </w:pPr>
            <w:r>
              <w:rPr>
                <w:b/>
                <w:spacing w:val="-2"/>
                <w:sz w:val="20"/>
              </w:rPr>
              <w:t>Timeline</w:t>
            </w:r>
          </w:p>
        </w:tc>
        <w:tc>
          <w:tcPr>
            <w:tcW w:w="3151" w:type="dxa"/>
            <w:shd w:val="clear" w:color="auto" w:fill="FFC000"/>
          </w:tcPr>
          <w:p w14:paraId="1CE6B74E" w14:textId="77777777" w:rsidR="00DB09FF" w:rsidRDefault="00333147">
            <w:pPr>
              <w:pStyle w:val="TableParagraph"/>
              <w:rPr>
                <w:b/>
                <w:sz w:val="20"/>
              </w:rPr>
            </w:pPr>
            <w:r>
              <w:rPr>
                <w:b/>
                <w:sz w:val="20"/>
              </w:rPr>
              <w:t>Projected</w:t>
            </w:r>
            <w:r>
              <w:rPr>
                <w:b/>
                <w:spacing w:val="-7"/>
                <w:sz w:val="20"/>
              </w:rPr>
              <w:t xml:space="preserve"> </w:t>
            </w:r>
            <w:r>
              <w:rPr>
                <w:b/>
                <w:spacing w:val="-2"/>
                <w:sz w:val="20"/>
              </w:rPr>
              <w:t>Outcome</w:t>
            </w:r>
          </w:p>
        </w:tc>
      </w:tr>
      <w:tr w:rsidR="00DB09FF" w14:paraId="1CE6B751" w14:textId="77777777">
        <w:trPr>
          <w:trHeight w:val="230"/>
        </w:trPr>
        <w:tc>
          <w:tcPr>
            <w:tcW w:w="9448" w:type="dxa"/>
            <w:gridSpan w:val="3"/>
            <w:shd w:val="clear" w:color="auto" w:fill="006FC0"/>
          </w:tcPr>
          <w:p w14:paraId="1CE6B750" w14:textId="77777777" w:rsidR="00DB09FF" w:rsidRDefault="00333147">
            <w:pPr>
              <w:pStyle w:val="TableParagraph"/>
              <w:rPr>
                <w:b/>
                <w:sz w:val="20"/>
              </w:rPr>
            </w:pPr>
            <w:r>
              <w:rPr>
                <w:b/>
                <w:color w:val="FFFFFF"/>
                <w:sz w:val="20"/>
              </w:rPr>
              <w:t>Area</w:t>
            </w:r>
            <w:r>
              <w:rPr>
                <w:b/>
                <w:color w:val="FFFFFF"/>
                <w:spacing w:val="-6"/>
                <w:sz w:val="20"/>
              </w:rPr>
              <w:t xml:space="preserve"> </w:t>
            </w:r>
            <w:r>
              <w:rPr>
                <w:b/>
                <w:color w:val="FFFFFF"/>
                <w:sz w:val="20"/>
              </w:rPr>
              <w:t>Studies</w:t>
            </w:r>
            <w:r>
              <w:rPr>
                <w:b/>
                <w:color w:val="FFFFFF"/>
                <w:spacing w:val="-4"/>
                <w:sz w:val="20"/>
              </w:rPr>
              <w:t xml:space="preserve"> </w:t>
            </w:r>
            <w:r>
              <w:rPr>
                <w:b/>
                <w:color w:val="FFFFFF"/>
                <w:sz w:val="20"/>
              </w:rPr>
              <w:t>Programming</w:t>
            </w:r>
            <w:r>
              <w:rPr>
                <w:b/>
                <w:color w:val="FFFFFF"/>
                <w:spacing w:val="-3"/>
                <w:sz w:val="20"/>
              </w:rPr>
              <w:t xml:space="preserve"> </w:t>
            </w:r>
            <w:r>
              <w:rPr>
                <w:b/>
                <w:color w:val="FFFFFF"/>
                <w:sz w:val="20"/>
              </w:rPr>
              <w:t>and</w:t>
            </w:r>
            <w:r>
              <w:rPr>
                <w:b/>
                <w:color w:val="FFFFFF"/>
                <w:spacing w:val="-6"/>
                <w:sz w:val="20"/>
              </w:rPr>
              <w:t xml:space="preserve"> </w:t>
            </w:r>
            <w:r>
              <w:rPr>
                <w:b/>
                <w:color w:val="FFFFFF"/>
                <w:sz w:val="20"/>
              </w:rPr>
              <w:t>International</w:t>
            </w:r>
            <w:r>
              <w:rPr>
                <w:b/>
                <w:color w:val="FFFFFF"/>
                <w:spacing w:val="-6"/>
                <w:sz w:val="20"/>
              </w:rPr>
              <w:t xml:space="preserve"> </w:t>
            </w:r>
            <w:r>
              <w:rPr>
                <w:b/>
                <w:color w:val="FFFFFF"/>
                <w:sz w:val="20"/>
              </w:rPr>
              <w:t>Linkages</w:t>
            </w:r>
            <w:r>
              <w:rPr>
                <w:b/>
                <w:color w:val="FFFFFF"/>
                <w:spacing w:val="-3"/>
                <w:sz w:val="20"/>
              </w:rPr>
              <w:t xml:space="preserve"> </w:t>
            </w:r>
            <w:r>
              <w:rPr>
                <w:b/>
                <w:color w:val="FFFFFF"/>
                <w:sz w:val="20"/>
              </w:rPr>
              <w:t>(Project</w:t>
            </w:r>
            <w:r>
              <w:rPr>
                <w:b/>
                <w:color w:val="FFFFFF"/>
                <w:spacing w:val="-8"/>
                <w:sz w:val="20"/>
              </w:rPr>
              <w:t xml:space="preserve"> </w:t>
            </w:r>
            <w:r>
              <w:rPr>
                <w:b/>
                <w:color w:val="FFFFFF"/>
                <w:sz w:val="20"/>
              </w:rPr>
              <w:t>Goal</w:t>
            </w:r>
            <w:r>
              <w:rPr>
                <w:b/>
                <w:color w:val="FFFFFF"/>
                <w:spacing w:val="-6"/>
                <w:sz w:val="20"/>
              </w:rPr>
              <w:t xml:space="preserve"> </w:t>
            </w:r>
            <w:r>
              <w:rPr>
                <w:b/>
                <w:color w:val="FFFFFF"/>
                <w:spacing w:val="-5"/>
                <w:sz w:val="20"/>
              </w:rPr>
              <w:t>1)</w:t>
            </w:r>
          </w:p>
        </w:tc>
      </w:tr>
      <w:tr w:rsidR="00DB09FF" w14:paraId="1CE6B755" w14:textId="77777777">
        <w:trPr>
          <w:trHeight w:val="690"/>
        </w:trPr>
        <w:tc>
          <w:tcPr>
            <w:tcW w:w="2426" w:type="dxa"/>
          </w:tcPr>
          <w:p w14:paraId="1CE6B752" w14:textId="77777777" w:rsidR="00DB09FF" w:rsidRDefault="00333147">
            <w:pPr>
              <w:pStyle w:val="TableParagraph"/>
              <w:spacing w:line="230" w:lineRule="exact"/>
              <w:ind w:right="149"/>
              <w:rPr>
                <w:sz w:val="20"/>
              </w:rPr>
            </w:pPr>
            <w:r>
              <w:rPr>
                <w:spacing w:val="-2"/>
                <w:sz w:val="20"/>
              </w:rPr>
              <w:t xml:space="preserve">Center/Program/Working </w:t>
            </w:r>
            <w:r>
              <w:rPr>
                <w:sz w:val="20"/>
              </w:rPr>
              <w:t>Group Diverse Perspectives</w:t>
            </w:r>
            <w:r>
              <w:rPr>
                <w:spacing w:val="-13"/>
                <w:sz w:val="20"/>
              </w:rPr>
              <w:t xml:space="preserve"> </w:t>
            </w:r>
            <w:r>
              <w:rPr>
                <w:sz w:val="20"/>
              </w:rPr>
              <w:t>Programming</w:t>
            </w:r>
          </w:p>
        </w:tc>
        <w:tc>
          <w:tcPr>
            <w:tcW w:w="3871" w:type="dxa"/>
          </w:tcPr>
          <w:p w14:paraId="1CE6B753" w14:textId="77777777" w:rsidR="00DB09FF" w:rsidRDefault="00333147">
            <w:pPr>
              <w:pStyle w:val="TableParagraph"/>
              <w:spacing w:line="230" w:lineRule="exact"/>
              <w:ind w:right="167"/>
              <w:rPr>
                <w:sz w:val="20"/>
              </w:rPr>
            </w:pPr>
            <w:r>
              <w:rPr>
                <w:sz w:val="20"/>
              </w:rPr>
              <w:t>Six in-person (or 18-24 remote) lectures and/or</w:t>
            </w:r>
            <w:r>
              <w:rPr>
                <w:spacing w:val="-13"/>
                <w:sz w:val="20"/>
              </w:rPr>
              <w:t xml:space="preserve"> </w:t>
            </w:r>
            <w:r>
              <w:rPr>
                <w:sz w:val="20"/>
              </w:rPr>
              <w:t>roundtables/year,</w:t>
            </w:r>
            <w:r>
              <w:rPr>
                <w:spacing w:val="-12"/>
                <w:sz w:val="20"/>
              </w:rPr>
              <w:t xml:space="preserve"> </w:t>
            </w:r>
            <w:r>
              <w:rPr>
                <w:sz w:val="20"/>
              </w:rPr>
              <w:t>promoting</w:t>
            </w:r>
            <w:r>
              <w:rPr>
                <w:spacing w:val="-13"/>
                <w:sz w:val="20"/>
              </w:rPr>
              <w:t xml:space="preserve"> </w:t>
            </w:r>
            <w:r>
              <w:rPr>
                <w:sz w:val="20"/>
              </w:rPr>
              <w:t>diverse perspectives on Latin America, Y1-Y4</w:t>
            </w:r>
          </w:p>
        </w:tc>
        <w:tc>
          <w:tcPr>
            <w:tcW w:w="3151" w:type="dxa"/>
          </w:tcPr>
          <w:p w14:paraId="1CE6B754" w14:textId="77777777" w:rsidR="00DB09FF" w:rsidRDefault="00333147">
            <w:pPr>
              <w:pStyle w:val="TableParagraph"/>
              <w:spacing w:line="230" w:lineRule="exact"/>
              <w:rPr>
                <w:sz w:val="20"/>
              </w:rPr>
            </w:pPr>
            <w:r>
              <w:rPr>
                <w:sz w:val="20"/>
              </w:rPr>
              <w:t>Enhanced participant exposure to diverse perspectives on Latin America,</w:t>
            </w:r>
            <w:r>
              <w:rPr>
                <w:spacing w:val="-9"/>
                <w:sz w:val="20"/>
              </w:rPr>
              <w:t xml:space="preserve"> </w:t>
            </w:r>
            <w:r>
              <w:rPr>
                <w:sz w:val="20"/>
              </w:rPr>
              <w:t>measured</w:t>
            </w:r>
            <w:r>
              <w:rPr>
                <w:spacing w:val="-9"/>
                <w:sz w:val="20"/>
              </w:rPr>
              <w:t xml:space="preserve"> </w:t>
            </w:r>
            <w:r>
              <w:rPr>
                <w:sz w:val="20"/>
              </w:rPr>
              <w:t>by</w:t>
            </w:r>
            <w:r>
              <w:rPr>
                <w:spacing w:val="-9"/>
                <w:sz w:val="20"/>
              </w:rPr>
              <w:t xml:space="preserve"> </w:t>
            </w:r>
            <w:r>
              <w:rPr>
                <w:sz w:val="20"/>
              </w:rPr>
              <w:t>event</w:t>
            </w:r>
            <w:r>
              <w:rPr>
                <w:spacing w:val="-10"/>
                <w:sz w:val="20"/>
              </w:rPr>
              <w:t xml:space="preserve"> </w:t>
            </w:r>
            <w:r>
              <w:rPr>
                <w:sz w:val="20"/>
              </w:rPr>
              <w:t>survey</w:t>
            </w:r>
          </w:p>
        </w:tc>
      </w:tr>
      <w:tr w:rsidR="00DB09FF" w14:paraId="1CE6B75A" w14:textId="77777777">
        <w:trPr>
          <w:trHeight w:val="690"/>
        </w:trPr>
        <w:tc>
          <w:tcPr>
            <w:tcW w:w="2426" w:type="dxa"/>
            <w:shd w:val="clear" w:color="auto" w:fill="BEBEBE"/>
          </w:tcPr>
          <w:p w14:paraId="1CE6B756" w14:textId="77777777" w:rsidR="00DB09FF" w:rsidRDefault="00333147">
            <w:pPr>
              <w:pStyle w:val="TableParagraph"/>
              <w:spacing w:line="240" w:lineRule="auto"/>
              <w:rPr>
                <w:sz w:val="20"/>
              </w:rPr>
            </w:pPr>
            <w:r>
              <w:rPr>
                <w:sz w:val="20"/>
              </w:rPr>
              <w:t>Ciudades</w:t>
            </w:r>
            <w:r>
              <w:rPr>
                <w:spacing w:val="-13"/>
                <w:sz w:val="20"/>
              </w:rPr>
              <w:t xml:space="preserve"> </w:t>
            </w:r>
            <w:r>
              <w:rPr>
                <w:sz w:val="20"/>
              </w:rPr>
              <w:t>de</w:t>
            </w:r>
            <w:r>
              <w:rPr>
                <w:spacing w:val="-12"/>
                <w:sz w:val="20"/>
              </w:rPr>
              <w:t xml:space="preserve"> </w:t>
            </w:r>
            <w:r>
              <w:rPr>
                <w:sz w:val="20"/>
              </w:rPr>
              <w:t xml:space="preserve">Migrantes </w:t>
            </w:r>
            <w:r>
              <w:rPr>
                <w:spacing w:val="-2"/>
                <w:sz w:val="20"/>
              </w:rPr>
              <w:t>Initiative</w:t>
            </w:r>
          </w:p>
        </w:tc>
        <w:tc>
          <w:tcPr>
            <w:tcW w:w="3871" w:type="dxa"/>
            <w:shd w:val="clear" w:color="auto" w:fill="BEBEBE"/>
          </w:tcPr>
          <w:p w14:paraId="1CE6B757" w14:textId="77777777" w:rsidR="00DB09FF" w:rsidRDefault="00333147">
            <w:pPr>
              <w:pStyle w:val="TableParagraph"/>
              <w:spacing w:line="240" w:lineRule="auto"/>
              <w:rPr>
                <w:sz w:val="20"/>
              </w:rPr>
            </w:pPr>
            <w:r>
              <w:rPr>
                <w:sz w:val="20"/>
              </w:rPr>
              <w:t>Two</w:t>
            </w:r>
            <w:r>
              <w:rPr>
                <w:spacing w:val="-9"/>
                <w:sz w:val="20"/>
              </w:rPr>
              <w:t xml:space="preserve"> </w:t>
            </w:r>
            <w:r>
              <w:rPr>
                <w:sz w:val="20"/>
              </w:rPr>
              <w:t>public</w:t>
            </w:r>
            <w:r>
              <w:rPr>
                <w:spacing w:val="-8"/>
                <w:sz w:val="20"/>
              </w:rPr>
              <w:t xml:space="preserve"> </w:t>
            </w:r>
            <w:r>
              <w:rPr>
                <w:sz w:val="20"/>
              </w:rPr>
              <w:t>lectures/year,</w:t>
            </w:r>
            <w:r>
              <w:rPr>
                <w:spacing w:val="-9"/>
                <w:sz w:val="20"/>
              </w:rPr>
              <w:t xml:space="preserve"> </w:t>
            </w:r>
            <w:r>
              <w:rPr>
                <w:sz w:val="20"/>
              </w:rPr>
              <w:t>1</w:t>
            </w:r>
            <w:r>
              <w:rPr>
                <w:spacing w:val="-9"/>
                <w:sz w:val="20"/>
              </w:rPr>
              <w:t xml:space="preserve"> </w:t>
            </w:r>
            <w:r>
              <w:rPr>
                <w:sz w:val="20"/>
              </w:rPr>
              <w:t>collaboration- building trip/year, Y1-Y4</w:t>
            </w:r>
          </w:p>
        </w:tc>
        <w:tc>
          <w:tcPr>
            <w:tcW w:w="3151" w:type="dxa"/>
            <w:shd w:val="clear" w:color="auto" w:fill="BEBEBE"/>
          </w:tcPr>
          <w:p w14:paraId="1CE6B758" w14:textId="77777777" w:rsidR="00DB09FF" w:rsidRDefault="00333147">
            <w:pPr>
              <w:pStyle w:val="TableParagraph"/>
              <w:spacing w:line="240" w:lineRule="auto"/>
              <w:rPr>
                <w:sz w:val="20"/>
              </w:rPr>
            </w:pPr>
            <w:r>
              <w:rPr>
                <w:sz w:val="20"/>
              </w:rPr>
              <w:t>4 new research/outreach collaborations</w:t>
            </w:r>
            <w:r>
              <w:rPr>
                <w:spacing w:val="-13"/>
                <w:sz w:val="20"/>
              </w:rPr>
              <w:t xml:space="preserve"> </w:t>
            </w:r>
            <w:r>
              <w:rPr>
                <w:sz w:val="20"/>
              </w:rPr>
              <w:t>with</w:t>
            </w:r>
            <w:r>
              <w:rPr>
                <w:spacing w:val="-12"/>
                <w:sz w:val="20"/>
              </w:rPr>
              <w:t xml:space="preserve"> </w:t>
            </w:r>
            <w:r>
              <w:rPr>
                <w:sz w:val="20"/>
              </w:rPr>
              <w:t>Latin</w:t>
            </w:r>
            <w:r>
              <w:rPr>
                <w:spacing w:val="-13"/>
                <w:sz w:val="20"/>
              </w:rPr>
              <w:t xml:space="preserve"> </w:t>
            </w:r>
            <w:r>
              <w:rPr>
                <w:sz w:val="20"/>
              </w:rPr>
              <w:t>American</w:t>
            </w:r>
          </w:p>
          <w:p w14:paraId="1CE6B759" w14:textId="77777777" w:rsidR="00DB09FF" w:rsidRDefault="00333147">
            <w:pPr>
              <w:pStyle w:val="TableParagraph"/>
              <w:spacing w:line="212" w:lineRule="exact"/>
              <w:rPr>
                <w:sz w:val="20"/>
              </w:rPr>
            </w:pPr>
            <w:r>
              <w:rPr>
                <w:sz w:val="20"/>
              </w:rPr>
              <w:t>institutional</w:t>
            </w:r>
            <w:r>
              <w:rPr>
                <w:spacing w:val="-5"/>
                <w:sz w:val="20"/>
              </w:rPr>
              <w:t xml:space="preserve"> </w:t>
            </w:r>
            <w:r>
              <w:rPr>
                <w:spacing w:val="-2"/>
                <w:sz w:val="20"/>
              </w:rPr>
              <w:t>partners</w:t>
            </w:r>
          </w:p>
        </w:tc>
      </w:tr>
      <w:tr w:rsidR="00DB09FF" w14:paraId="1CE6B75E" w14:textId="77777777">
        <w:trPr>
          <w:trHeight w:val="690"/>
        </w:trPr>
        <w:tc>
          <w:tcPr>
            <w:tcW w:w="2426" w:type="dxa"/>
          </w:tcPr>
          <w:p w14:paraId="1CE6B75B" w14:textId="77777777" w:rsidR="00DB09FF" w:rsidRDefault="00333147">
            <w:pPr>
              <w:pStyle w:val="TableParagraph"/>
              <w:spacing w:line="240" w:lineRule="auto"/>
              <w:rPr>
                <w:sz w:val="20"/>
              </w:rPr>
            </w:pPr>
            <w:r>
              <w:rPr>
                <w:sz w:val="20"/>
              </w:rPr>
              <w:t>Pacific</w:t>
            </w:r>
            <w:r>
              <w:rPr>
                <w:spacing w:val="-13"/>
                <w:sz w:val="20"/>
              </w:rPr>
              <w:t xml:space="preserve"> </w:t>
            </w:r>
            <w:r>
              <w:rPr>
                <w:sz w:val="20"/>
              </w:rPr>
              <w:t>World</w:t>
            </w:r>
            <w:r>
              <w:rPr>
                <w:spacing w:val="-12"/>
                <w:sz w:val="20"/>
              </w:rPr>
              <w:t xml:space="preserve"> </w:t>
            </w:r>
            <w:r>
              <w:rPr>
                <w:sz w:val="20"/>
              </w:rPr>
              <w:t xml:space="preserve">Research </w:t>
            </w:r>
            <w:r>
              <w:rPr>
                <w:spacing w:val="-2"/>
                <w:sz w:val="20"/>
              </w:rPr>
              <w:t>Network</w:t>
            </w:r>
          </w:p>
        </w:tc>
        <w:tc>
          <w:tcPr>
            <w:tcW w:w="3871" w:type="dxa"/>
          </w:tcPr>
          <w:p w14:paraId="1CE6B75C" w14:textId="77777777" w:rsidR="00DB09FF" w:rsidRDefault="00333147">
            <w:pPr>
              <w:pStyle w:val="TableParagraph"/>
              <w:spacing w:line="230" w:lineRule="exact"/>
              <w:rPr>
                <w:sz w:val="20"/>
              </w:rPr>
            </w:pPr>
            <w:r>
              <w:rPr>
                <w:sz w:val="20"/>
              </w:rPr>
              <w:t>One virtual forum/year to bring together scholars</w:t>
            </w:r>
            <w:r>
              <w:rPr>
                <w:spacing w:val="-8"/>
                <w:sz w:val="20"/>
              </w:rPr>
              <w:t xml:space="preserve"> </w:t>
            </w:r>
            <w:r>
              <w:rPr>
                <w:sz w:val="20"/>
              </w:rPr>
              <w:t>conducting</w:t>
            </w:r>
            <w:r>
              <w:rPr>
                <w:spacing w:val="-10"/>
                <w:sz w:val="20"/>
              </w:rPr>
              <w:t xml:space="preserve"> </w:t>
            </w:r>
            <w:r>
              <w:rPr>
                <w:sz w:val="20"/>
              </w:rPr>
              <w:t>research</w:t>
            </w:r>
            <w:r>
              <w:rPr>
                <w:spacing w:val="-10"/>
                <w:sz w:val="20"/>
              </w:rPr>
              <w:t xml:space="preserve"> </w:t>
            </w:r>
            <w:r>
              <w:rPr>
                <w:sz w:val="20"/>
              </w:rPr>
              <w:t>on</w:t>
            </w:r>
            <w:r>
              <w:rPr>
                <w:spacing w:val="-10"/>
                <w:sz w:val="20"/>
              </w:rPr>
              <w:t xml:space="preserve"> </w:t>
            </w:r>
            <w:r>
              <w:rPr>
                <w:sz w:val="20"/>
              </w:rPr>
              <w:t>Asia-Latin America connections (Y1-Y4)</w:t>
            </w:r>
          </w:p>
        </w:tc>
        <w:tc>
          <w:tcPr>
            <w:tcW w:w="3151" w:type="dxa"/>
          </w:tcPr>
          <w:p w14:paraId="1CE6B75D" w14:textId="77777777" w:rsidR="00DB09FF" w:rsidRDefault="00333147">
            <w:pPr>
              <w:pStyle w:val="TableParagraph"/>
              <w:spacing w:line="230" w:lineRule="exact"/>
              <w:rPr>
                <w:sz w:val="20"/>
              </w:rPr>
            </w:pPr>
            <w:r>
              <w:rPr>
                <w:sz w:val="20"/>
              </w:rPr>
              <w:t>Research collaborations with more than</w:t>
            </w:r>
            <w:r>
              <w:rPr>
                <w:spacing w:val="-7"/>
                <w:sz w:val="20"/>
              </w:rPr>
              <w:t xml:space="preserve"> </w:t>
            </w:r>
            <w:r>
              <w:rPr>
                <w:sz w:val="20"/>
              </w:rPr>
              <w:t>100</w:t>
            </w:r>
            <w:r>
              <w:rPr>
                <w:spacing w:val="-7"/>
                <w:sz w:val="20"/>
              </w:rPr>
              <w:t xml:space="preserve"> </w:t>
            </w:r>
            <w:r>
              <w:rPr>
                <w:sz w:val="20"/>
              </w:rPr>
              <w:t>scholars</w:t>
            </w:r>
            <w:r>
              <w:rPr>
                <w:spacing w:val="-5"/>
                <w:sz w:val="20"/>
              </w:rPr>
              <w:t xml:space="preserve"> </w:t>
            </w:r>
            <w:r>
              <w:rPr>
                <w:sz w:val="20"/>
              </w:rPr>
              <w:t>of</w:t>
            </w:r>
            <w:r>
              <w:rPr>
                <w:spacing w:val="-9"/>
                <w:sz w:val="20"/>
              </w:rPr>
              <w:t xml:space="preserve"> </w:t>
            </w:r>
            <w:r>
              <w:rPr>
                <w:sz w:val="20"/>
              </w:rPr>
              <w:t>Latin</w:t>
            </w:r>
            <w:r>
              <w:rPr>
                <w:spacing w:val="-7"/>
                <w:sz w:val="20"/>
              </w:rPr>
              <w:t xml:space="preserve"> </w:t>
            </w:r>
            <w:r>
              <w:rPr>
                <w:sz w:val="20"/>
              </w:rPr>
              <w:t>America- Asia connections.</w:t>
            </w:r>
          </w:p>
        </w:tc>
      </w:tr>
      <w:tr w:rsidR="00DB09FF" w14:paraId="1CE6B762" w14:textId="77777777">
        <w:trPr>
          <w:trHeight w:val="690"/>
        </w:trPr>
        <w:tc>
          <w:tcPr>
            <w:tcW w:w="2426" w:type="dxa"/>
            <w:shd w:val="clear" w:color="auto" w:fill="BEBEBE"/>
          </w:tcPr>
          <w:p w14:paraId="1CE6B75F" w14:textId="77777777" w:rsidR="00DB09FF" w:rsidRDefault="00333147">
            <w:pPr>
              <w:pStyle w:val="TableParagraph"/>
              <w:spacing w:line="228" w:lineRule="exact"/>
              <w:rPr>
                <w:sz w:val="20"/>
              </w:rPr>
            </w:pPr>
            <w:r>
              <w:rPr>
                <w:sz w:val="20"/>
              </w:rPr>
              <w:t>Center</w:t>
            </w:r>
            <w:r>
              <w:rPr>
                <w:spacing w:val="-6"/>
                <w:sz w:val="20"/>
              </w:rPr>
              <w:t xml:space="preserve"> </w:t>
            </w:r>
            <w:r>
              <w:rPr>
                <w:sz w:val="20"/>
              </w:rPr>
              <w:t>Director</w:t>
            </w:r>
            <w:r>
              <w:rPr>
                <w:spacing w:val="-6"/>
                <w:sz w:val="20"/>
              </w:rPr>
              <w:t xml:space="preserve"> </w:t>
            </w:r>
            <w:r>
              <w:rPr>
                <w:spacing w:val="-2"/>
                <w:sz w:val="20"/>
              </w:rPr>
              <w:t>Travel</w:t>
            </w:r>
          </w:p>
        </w:tc>
        <w:tc>
          <w:tcPr>
            <w:tcW w:w="3871" w:type="dxa"/>
            <w:shd w:val="clear" w:color="auto" w:fill="BEBEBE"/>
          </w:tcPr>
          <w:p w14:paraId="1CE6B760" w14:textId="77777777" w:rsidR="00DB09FF" w:rsidRDefault="00333147">
            <w:pPr>
              <w:pStyle w:val="TableParagraph"/>
              <w:spacing w:line="230" w:lineRule="exact"/>
              <w:rPr>
                <w:sz w:val="20"/>
              </w:rPr>
            </w:pPr>
            <w:r>
              <w:rPr>
                <w:sz w:val="20"/>
              </w:rPr>
              <w:t>One</w:t>
            </w:r>
            <w:r>
              <w:rPr>
                <w:spacing w:val="-4"/>
                <w:sz w:val="20"/>
              </w:rPr>
              <w:t xml:space="preserve"> </w:t>
            </w:r>
            <w:r>
              <w:rPr>
                <w:sz w:val="20"/>
              </w:rPr>
              <w:t>trip</w:t>
            </w:r>
            <w:r>
              <w:rPr>
                <w:spacing w:val="-6"/>
                <w:sz w:val="20"/>
              </w:rPr>
              <w:t xml:space="preserve"> </w:t>
            </w:r>
            <w:r>
              <w:rPr>
                <w:sz w:val="20"/>
              </w:rPr>
              <w:t>each</w:t>
            </w:r>
            <w:r>
              <w:rPr>
                <w:spacing w:val="-5"/>
                <w:sz w:val="20"/>
              </w:rPr>
              <w:t xml:space="preserve"> </w:t>
            </w:r>
            <w:r>
              <w:rPr>
                <w:sz w:val="20"/>
              </w:rPr>
              <w:t>for</w:t>
            </w:r>
            <w:r>
              <w:rPr>
                <w:spacing w:val="-7"/>
                <w:sz w:val="20"/>
              </w:rPr>
              <w:t xml:space="preserve"> </w:t>
            </w:r>
            <w:r>
              <w:rPr>
                <w:sz w:val="20"/>
              </w:rPr>
              <w:t>the</w:t>
            </w:r>
            <w:r>
              <w:rPr>
                <w:spacing w:val="-4"/>
                <w:sz w:val="20"/>
              </w:rPr>
              <w:t xml:space="preserve"> </w:t>
            </w:r>
            <w:r>
              <w:rPr>
                <w:sz w:val="20"/>
              </w:rPr>
              <w:t>directors</w:t>
            </w:r>
            <w:r>
              <w:rPr>
                <w:spacing w:val="-3"/>
                <w:sz w:val="20"/>
              </w:rPr>
              <w:t xml:space="preserve"> </w:t>
            </w:r>
            <w:r>
              <w:rPr>
                <w:sz w:val="20"/>
              </w:rPr>
              <w:t>of</w:t>
            </w:r>
            <w:r>
              <w:rPr>
                <w:spacing w:val="-7"/>
                <w:sz w:val="20"/>
              </w:rPr>
              <w:t xml:space="preserve"> </w:t>
            </w:r>
            <w:r>
              <w:rPr>
                <w:sz w:val="20"/>
              </w:rPr>
              <w:t>CBS,</w:t>
            </w:r>
            <w:r>
              <w:rPr>
                <w:spacing w:val="-5"/>
                <w:sz w:val="20"/>
              </w:rPr>
              <w:t xml:space="preserve"> </w:t>
            </w:r>
            <w:r>
              <w:rPr>
                <w:sz w:val="20"/>
              </w:rPr>
              <w:t>CMS, CSCS, and PCS to build new institutional linkages in Latin America (Y1-Y4)</w:t>
            </w:r>
          </w:p>
        </w:tc>
        <w:tc>
          <w:tcPr>
            <w:tcW w:w="3151" w:type="dxa"/>
            <w:shd w:val="clear" w:color="auto" w:fill="BEBEBE"/>
          </w:tcPr>
          <w:p w14:paraId="1CE6B761" w14:textId="77777777" w:rsidR="00DB09FF" w:rsidRDefault="00333147">
            <w:pPr>
              <w:pStyle w:val="TableParagraph"/>
              <w:spacing w:line="230" w:lineRule="exact"/>
              <w:rPr>
                <w:sz w:val="20"/>
              </w:rPr>
            </w:pPr>
            <w:r>
              <w:rPr>
                <w:sz w:val="20"/>
              </w:rPr>
              <w:t>4 new research/exchange collaborations</w:t>
            </w:r>
            <w:r>
              <w:rPr>
                <w:spacing w:val="-13"/>
                <w:sz w:val="20"/>
              </w:rPr>
              <w:t xml:space="preserve"> </w:t>
            </w:r>
            <w:r>
              <w:rPr>
                <w:sz w:val="20"/>
              </w:rPr>
              <w:t>with</w:t>
            </w:r>
            <w:r>
              <w:rPr>
                <w:spacing w:val="-12"/>
                <w:sz w:val="20"/>
              </w:rPr>
              <w:t xml:space="preserve"> </w:t>
            </w:r>
            <w:r>
              <w:rPr>
                <w:sz w:val="20"/>
              </w:rPr>
              <w:t>Latin</w:t>
            </w:r>
            <w:r>
              <w:rPr>
                <w:spacing w:val="-13"/>
                <w:sz w:val="20"/>
              </w:rPr>
              <w:t xml:space="preserve"> </w:t>
            </w:r>
            <w:r>
              <w:rPr>
                <w:sz w:val="20"/>
              </w:rPr>
              <w:t>American institutional partners</w:t>
            </w:r>
          </w:p>
        </w:tc>
      </w:tr>
      <w:tr w:rsidR="00DB09FF" w14:paraId="1CE6B764" w14:textId="77777777">
        <w:trPr>
          <w:trHeight w:val="230"/>
        </w:trPr>
        <w:tc>
          <w:tcPr>
            <w:tcW w:w="9448" w:type="dxa"/>
            <w:gridSpan w:val="3"/>
            <w:shd w:val="clear" w:color="auto" w:fill="006FC0"/>
          </w:tcPr>
          <w:p w14:paraId="1CE6B763" w14:textId="77777777" w:rsidR="00DB09FF" w:rsidRDefault="00333147">
            <w:pPr>
              <w:pStyle w:val="TableParagraph"/>
              <w:rPr>
                <w:b/>
                <w:sz w:val="20"/>
              </w:rPr>
            </w:pPr>
            <w:r>
              <w:rPr>
                <w:b/>
                <w:color w:val="FFFFFF"/>
                <w:sz w:val="20"/>
              </w:rPr>
              <w:t>Language</w:t>
            </w:r>
            <w:r>
              <w:rPr>
                <w:b/>
                <w:color w:val="FFFFFF"/>
                <w:spacing w:val="-2"/>
                <w:sz w:val="20"/>
              </w:rPr>
              <w:t xml:space="preserve"> </w:t>
            </w:r>
            <w:r>
              <w:rPr>
                <w:b/>
                <w:color w:val="FFFFFF"/>
                <w:sz w:val="20"/>
              </w:rPr>
              <w:t>Programming</w:t>
            </w:r>
            <w:r>
              <w:rPr>
                <w:b/>
                <w:color w:val="FFFFFF"/>
                <w:spacing w:val="-3"/>
                <w:sz w:val="20"/>
              </w:rPr>
              <w:t xml:space="preserve"> </w:t>
            </w:r>
            <w:r>
              <w:rPr>
                <w:b/>
                <w:color w:val="FFFFFF"/>
                <w:sz w:val="20"/>
              </w:rPr>
              <w:t>(Project</w:t>
            </w:r>
            <w:r>
              <w:rPr>
                <w:b/>
                <w:color w:val="FFFFFF"/>
                <w:spacing w:val="-5"/>
                <w:sz w:val="20"/>
              </w:rPr>
              <w:t xml:space="preserve"> </w:t>
            </w:r>
            <w:r>
              <w:rPr>
                <w:b/>
                <w:color w:val="FFFFFF"/>
                <w:sz w:val="20"/>
              </w:rPr>
              <w:t>Goal</w:t>
            </w:r>
            <w:r>
              <w:rPr>
                <w:b/>
                <w:color w:val="FFFFFF"/>
                <w:spacing w:val="-3"/>
                <w:sz w:val="20"/>
              </w:rPr>
              <w:t xml:space="preserve"> </w:t>
            </w:r>
            <w:r>
              <w:rPr>
                <w:b/>
                <w:color w:val="FFFFFF"/>
                <w:spacing w:val="-5"/>
                <w:sz w:val="20"/>
              </w:rPr>
              <w:t>2)</w:t>
            </w:r>
          </w:p>
        </w:tc>
      </w:tr>
      <w:tr w:rsidR="00DB09FF" w14:paraId="1CE6B768" w14:textId="77777777">
        <w:trPr>
          <w:trHeight w:val="690"/>
        </w:trPr>
        <w:tc>
          <w:tcPr>
            <w:tcW w:w="2426" w:type="dxa"/>
          </w:tcPr>
          <w:p w14:paraId="1CE6B765" w14:textId="77777777" w:rsidR="00DB09FF" w:rsidRDefault="00333147">
            <w:pPr>
              <w:pStyle w:val="TableParagraph"/>
              <w:spacing w:line="228" w:lineRule="exact"/>
              <w:rPr>
                <w:sz w:val="20"/>
              </w:rPr>
            </w:pPr>
            <w:r>
              <w:rPr>
                <w:sz w:val="20"/>
              </w:rPr>
              <w:t>Nahuatl</w:t>
            </w:r>
            <w:r>
              <w:rPr>
                <w:spacing w:val="-2"/>
                <w:sz w:val="20"/>
              </w:rPr>
              <w:t xml:space="preserve"> Textbook</w:t>
            </w:r>
          </w:p>
        </w:tc>
        <w:tc>
          <w:tcPr>
            <w:tcW w:w="3871" w:type="dxa"/>
          </w:tcPr>
          <w:p w14:paraId="1CE6B766" w14:textId="77777777" w:rsidR="00DB09FF" w:rsidRDefault="00333147">
            <w:pPr>
              <w:pStyle w:val="TableParagraph"/>
              <w:spacing w:line="230" w:lineRule="exact"/>
              <w:ind w:right="167"/>
              <w:rPr>
                <w:sz w:val="20"/>
              </w:rPr>
            </w:pPr>
            <w:r>
              <w:rPr>
                <w:sz w:val="20"/>
              </w:rPr>
              <w:t>Units</w:t>
            </w:r>
            <w:r>
              <w:rPr>
                <w:spacing w:val="-6"/>
                <w:sz w:val="20"/>
              </w:rPr>
              <w:t xml:space="preserve"> </w:t>
            </w:r>
            <w:r>
              <w:rPr>
                <w:sz w:val="20"/>
              </w:rPr>
              <w:t>1-2</w:t>
            </w:r>
            <w:r>
              <w:rPr>
                <w:spacing w:val="-6"/>
                <w:sz w:val="20"/>
              </w:rPr>
              <w:t xml:space="preserve"> </w:t>
            </w:r>
            <w:r>
              <w:rPr>
                <w:sz w:val="20"/>
              </w:rPr>
              <w:t>completed</w:t>
            </w:r>
            <w:r>
              <w:rPr>
                <w:spacing w:val="-6"/>
                <w:sz w:val="20"/>
              </w:rPr>
              <w:t xml:space="preserve"> </w:t>
            </w:r>
            <w:r>
              <w:rPr>
                <w:sz w:val="20"/>
              </w:rPr>
              <w:t>spring</w:t>
            </w:r>
            <w:r>
              <w:rPr>
                <w:spacing w:val="-7"/>
                <w:sz w:val="20"/>
              </w:rPr>
              <w:t xml:space="preserve"> </w:t>
            </w:r>
            <w:r>
              <w:rPr>
                <w:sz w:val="20"/>
              </w:rPr>
              <w:t>2022,</w:t>
            </w:r>
            <w:r>
              <w:rPr>
                <w:spacing w:val="-7"/>
                <w:sz w:val="20"/>
              </w:rPr>
              <w:t xml:space="preserve"> </w:t>
            </w:r>
            <w:r>
              <w:rPr>
                <w:sz w:val="20"/>
              </w:rPr>
              <w:t>units</w:t>
            </w:r>
            <w:r>
              <w:rPr>
                <w:spacing w:val="-6"/>
                <w:sz w:val="20"/>
              </w:rPr>
              <w:t xml:space="preserve"> </w:t>
            </w:r>
            <w:r>
              <w:rPr>
                <w:sz w:val="20"/>
              </w:rPr>
              <w:t>3-4 (Y1), units 5-6 (Y2), print version (Y3), online open-access version (Y4)</w:t>
            </w:r>
          </w:p>
        </w:tc>
        <w:tc>
          <w:tcPr>
            <w:tcW w:w="3151" w:type="dxa"/>
          </w:tcPr>
          <w:p w14:paraId="1CE6B767" w14:textId="77777777" w:rsidR="00DB09FF" w:rsidRDefault="00333147">
            <w:pPr>
              <w:pStyle w:val="TableParagraph"/>
              <w:spacing w:line="240" w:lineRule="auto"/>
              <w:ind w:right="12"/>
              <w:rPr>
                <w:sz w:val="20"/>
              </w:rPr>
            </w:pPr>
            <w:r>
              <w:rPr>
                <w:sz w:val="20"/>
              </w:rPr>
              <w:t>Beginning</w:t>
            </w:r>
            <w:r>
              <w:rPr>
                <w:spacing w:val="-13"/>
                <w:sz w:val="20"/>
              </w:rPr>
              <w:t xml:space="preserve"> </w:t>
            </w:r>
            <w:r>
              <w:rPr>
                <w:sz w:val="20"/>
              </w:rPr>
              <w:t>Nahuatl</w:t>
            </w:r>
            <w:r>
              <w:rPr>
                <w:spacing w:val="-12"/>
                <w:sz w:val="20"/>
              </w:rPr>
              <w:t xml:space="preserve"> </w:t>
            </w:r>
            <w:r>
              <w:rPr>
                <w:sz w:val="20"/>
              </w:rPr>
              <w:t>textbook</w:t>
            </w:r>
            <w:r>
              <w:rPr>
                <w:spacing w:val="-12"/>
                <w:sz w:val="20"/>
              </w:rPr>
              <w:t xml:space="preserve"> </w:t>
            </w:r>
            <w:r>
              <w:rPr>
                <w:sz w:val="20"/>
              </w:rPr>
              <w:t>written by native speakers</w:t>
            </w:r>
          </w:p>
        </w:tc>
      </w:tr>
      <w:tr w:rsidR="00DB09FF" w14:paraId="1CE6B76D" w14:textId="77777777">
        <w:trPr>
          <w:trHeight w:val="920"/>
        </w:trPr>
        <w:tc>
          <w:tcPr>
            <w:tcW w:w="2426" w:type="dxa"/>
            <w:shd w:val="clear" w:color="auto" w:fill="BEBEBE"/>
          </w:tcPr>
          <w:p w14:paraId="1CE6B769" w14:textId="77777777" w:rsidR="00DB09FF" w:rsidRDefault="00333147">
            <w:pPr>
              <w:pStyle w:val="TableParagraph"/>
              <w:spacing w:line="228" w:lineRule="exact"/>
              <w:rPr>
                <w:sz w:val="20"/>
              </w:rPr>
            </w:pPr>
            <w:r>
              <w:rPr>
                <w:sz w:val="20"/>
              </w:rPr>
              <w:t>Beginning</w:t>
            </w:r>
            <w:r>
              <w:rPr>
                <w:spacing w:val="-2"/>
                <w:sz w:val="20"/>
              </w:rPr>
              <w:t xml:space="preserve"> Mixtec</w:t>
            </w:r>
          </w:p>
        </w:tc>
        <w:tc>
          <w:tcPr>
            <w:tcW w:w="3871" w:type="dxa"/>
            <w:shd w:val="clear" w:color="auto" w:fill="BEBEBE"/>
          </w:tcPr>
          <w:p w14:paraId="1CE6B76A" w14:textId="77777777" w:rsidR="00DB09FF" w:rsidRDefault="00333147">
            <w:pPr>
              <w:pStyle w:val="TableParagraph"/>
              <w:spacing w:line="240" w:lineRule="auto"/>
              <w:rPr>
                <w:sz w:val="20"/>
              </w:rPr>
            </w:pPr>
            <w:r>
              <w:rPr>
                <w:sz w:val="20"/>
              </w:rPr>
              <w:t>Summer teacher workshop in Oaxaca (Y2, funded by Fulbright-Hays GPA), Mixtec symposium</w:t>
            </w:r>
            <w:r>
              <w:rPr>
                <w:spacing w:val="-10"/>
                <w:sz w:val="20"/>
              </w:rPr>
              <w:t xml:space="preserve"> </w:t>
            </w:r>
            <w:r>
              <w:rPr>
                <w:sz w:val="20"/>
              </w:rPr>
              <w:t>(Y3,</w:t>
            </w:r>
            <w:r>
              <w:rPr>
                <w:spacing w:val="-9"/>
                <w:sz w:val="20"/>
              </w:rPr>
              <w:t xml:space="preserve"> </w:t>
            </w:r>
            <w:r>
              <w:rPr>
                <w:sz w:val="20"/>
              </w:rPr>
              <w:t>funded</w:t>
            </w:r>
            <w:r>
              <w:rPr>
                <w:spacing w:val="-9"/>
                <w:sz w:val="20"/>
              </w:rPr>
              <w:t xml:space="preserve"> </w:t>
            </w:r>
            <w:r>
              <w:rPr>
                <w:sz w:val="20"/>
              </w:rPr>
              <w:t>b</w:t>
            </w:r>
            <w:r>
              <w:rPr>
                <w:sz w:val="20"/>
              </w:rPr>
              <w:t>y</w:t>
            </w:r>
            <w:r>
              <w:rPr>
                <w:spacing w:val="-9"/>
                <w:sz w:val="20"/>
              </w:rPr>
              <w:t xml:space="preserve"> </w:t>
            </w:r>
            <w:r>
              <w:rPr>
                <w:sz w:val="20"/>
              </w:rPr>
              <w:t>LAI),</w:t>
            </w:r>
            <w:r>
              <w:rPr>
                <w:spacing w:val="-9"/>
                <w:sz w:val="20"/>
              </w:rPr>
              <w:t xml:space="preserve"> </w:t>
            </w:r>
            <w:r>
              <w:rPr>
                <w:sz w:val="20"/>
              </w:rPr>
              <w:t>beginning</w:t>
            </w:r>
          </w:p>
          <w:p w14:paraId="1CE6B76B" w14:textId="77777777" w:rsidR="00DB09FF" w:rsidRDefault="00333147">
            <w:pPr>
              <w:pStyle w:val="TableParagraph"/>
              <w:spacing w:line="212" w:lineRule="exact"/>
              <w:rPr>
                <w:sz w:val="20"/>
              </w:rPr>
            </w:pPr>
            <w:r>
              <w:rPr>
                <w:sz w:val="20"/>
              </w:rPr>
              <w:t>Mixtec</w:t>
            </w:r>
            <w:r>
              <w:rPr>
                <w:spacing w:val="-2"/>
                <w:sz w:val="20"/>
              </w:rPr>
              <w:t xml:space="preserve"> </w:t>
            </w:r>
            <w:r>
              <w:rPr>
                <w:sz w:val="20"/>
              </w:rPr>
              <w:t>courses</w:t>
            </w:r>
            <w:r>
              <w:rPr>
                <w:spacing w:val="-1"/>
                <w:sz w:val="20"/>
              </w:rPr>
              <w:t xml:space="preserve"> </w:t>
            </w:r>
            <w:r>
              <w:rPr>
                <w:spacing w:val="-4"/>
                <w:sz w:val="20"/>
              </w:rPr>
              <w:t>(Y4)</w:t>
            </w:r>
          </w:p>
        </w:tc>
        <w:tc>
          <w:tcPr>
            <w:tcW w:w="3151" w:type="dxa"/>
            <w:shd w:val="clear" w:color="auto" w:fill="BEBEBE"/>
          </w:tcPr>
          <w:p w14:paraId="1CE6B76C" w14:textId="77777777" w:rsidR="00DB09FF" w:rsidRDefault="00333147">
            <w:pPr>
              <w:pStyle w:val="TableParagraph"/>
              <w:spacing w:line="240" w:lineRule="auto"/>
              <w:rPr>
                <w:sz w:val="20"/>
              </w:rPr>
            </w:pPr>
            <w:r>
              <w:rPr>
                <w:sz w:val="20"/>
              </w:rPr>
              <w:t>Beginning</w:t>
            </w:r>
            <w:r>
              <w:rPr>
                <w:spacing w:val="-10"/>
                <w:sz w:val="20"/>
              </w:rPr>
              <w:t xml:space="preserve"> </w:t>
            </w:r>
            <w:r>
              <w:rPr>
                <w:sz w:val="20"/>
              </w:rPr>
              <w:t>Mixtec</w:t>
            </w:r>
            <w:r>
              <w:rPr>
                <w:spacing w:val="-9"/>
                <w:sz w:val="20"/>
              </w:rPr>
              <w:t xml:space="preserve"> </w:t>
            </w:r>
            <w:r>
              <w:rPr>
                <w:sz w:val="20"/>
              </w:rPr>
              <w:t>courses</w:t>
            </w:r>
            <w:r>
              <w:rPr>
                <w:spacing w:val="-7"/>
                <w:sz w:val="20"/>
              </w:rPr>
              <w:t xml:space="preserve"> </w:t>
            </w:r>
            <w:r>
              <w:rPr>
                <w:sz w:val="20"/>
              </w:rPr>
              <w:t>offered</w:t>
            </w:r>
            <w:r>
              <w:rPr>
                <w:spacing w:val="-10"/>
                <w:sz w:val="20"/>
              </w:rPr>
              <w:t xml:space="preserve"> </w:t>
            </w:r>
            <w:r>
              <w:rPr>
                <w:sz w:val="20"/>
              </w:rPr>
              <w:t>to UCLA</w:t>
            </w:r>
            <w:r>
              <w:rPr>
                <w:spacing w:val="-5"/>
                <w:sz w:val="20"/>
              </w:rPr>
              <w:t xml:space="preserve"> </w:t>
            </w:r>
            <w:r>
              <w:rPr>
                <w:sz w:val="20"/>
              </w:rPr>
              <w:t>and</w:t>
            </w:r>
            <w:r>
              <w:rPr>
                <w:spacing w:val="-5"/>
                <w:sz w:val="20"/>
              </w:rPr>
              <w:t xml:space="preserve"> </w:t>
            </w:r>
            <w:r>
              <w:rPr>
                <w:sz w:val="20"/>
              </w:rPr>
              <w:t>MSI/CC</w:t>
            </w:r>
            <w:r>
              <w:rPr>
                <w:spacing w:val="-5"/>
                <w:sz w:val="20"/>
              </w:rPr>
              <w:t xml:space="preserve"> </w:t>
            </w:r>
            <w:r>
              <w:rPr>
                <w:sz w:val="20"/>
              </w:rPr>
              <w:t>partner</w:t>
            </w:r>
            <w:r>
              <w:rPr>
                <w:spacing w:val="-7"/>
                <w:sz w:val="20"/>
              </w:rPr>
              <w:t xml:space="preserve"> </w:t>
            </w:r>
            <w:r>
              <w:rPr>
                <w:spacing w:val="-2"/>
                <w:sz w:val="20"/>
              </w:rPr>
              <w:t>students</w:t>
            </w:r>
          </w:p>
        </w:tc>
      </w:tr>
      <w:tr w:rsidR="00DB09FF" w14:paraId="1CE6B771" w14:textId="77777777">
        <w:trPr>
          <w:trHeight w:val="690"/>
        </w:trPr>
        <w:tc>
          <w:tcPr>
            <w:tcW w:w="2426" w:type="dxa"/>
          </w:tcPr>
          <w:p w14:paraId="1CE6B76E" w14:textId="77777777" w:rsidR="00DB09FF" w:rsidRDefault="00333147">
            <w:pPr>
              <w:pStyle w:val="TableParagraph"/>
              <w:spacing w:line="240" w:lineRule="auto"/>
              <w:rPr>
                <w:sz w:val="20"/>
              </w:rPr>
            </w:pPr>
            <w:r>
              <w:rPr>
                <w:sz w:val="20"/>
              </w:rPr>
              <w:t>Languages</w:t>
            </w:r>
            <w:r>
              <w:rPr>
                <w:spacing w:val="-13"/>
                <w:sz w:val="20"/>
              </w:rPr>
              <w:t xml:space="preserve"> </w:t>
            </w:r>
            <w:r>
              <w:rPr>
                <w:sz w:val="20"/>
              </w:rPr>
              <w:t>Across</w:t>
            </w:r>
            <w:r>
              <w:rPr>
                <w:spacing w:val="-12"/>
                <w:sz w:val="20"/>
              </w:rPr>
              <w:t xml:space="preserve"> </w:t>
            </w:r>
            <w:r>
              <w:rPr>
                <w:sz w:val="20"/>
              </w:rPr>
              <w:t xml:space="preserve">the </w:t>
            </w:r>
            <w:r>
              <w:rPr>
                <w:spacing w:val="-2"/>
                <w:sz w:val="20"/>
              </w:rPr>
              <w:t>Curriculum</w:t>
            </w:r>
          </w:p>
        </w:tc>
        <w:tc>
          <w:tcPr>
            <w:tcW w:w="3871" w:type="dxa"/>
          </w:tcPr>
          <w:p w14:paraId="1CE6B76F" w14:textId="77777777" w:rsidR="00DB09FF" w:rsidRDefault="00333147">
            <w:pPr>
              <w:pStyle w:val="TableParagraph"/>
              <w:spacing w:line="240" w:lineRule="auto"/>
              <w:rPr>
                <w:sz w:val="20"/>
              </w:rPr>
            </w:pPr>
            <w:r>
              <w:rPr>
                <w:sz w:val="20"/>
              </w:rPr>
              <w:t>Two</w:t>
            </w:r>
            <w:r>
              <w:rPr>
                <w:spacing w:val="-13"/>
                <w:sz w:val="20"/>
              </w:rPr>
              <w:t xml:space="preserve"> </w:t>
            </w:r>
            <w:r>
              <w:rPr>
                <w:sz w:val="20"/>
              </w:rPr>
              <w:t>competitive</w:t>
            </w:r>
            <w:r>
              <w:rPr>
                <w:spacing w:val="-11"/>
                <w:sz w:val="20"/>
              </w:rPr>
              <w:t xml:space="preserve"> </w:t>
            </w:r>
            <w:r>
              <w:rPr>
                <w:sz w:val="20"/>
              </w:rPr>
              <w:t>course</w:t>
            </w:r>
            <w:r>
              <w:rPr>
                <w:spacing w:val="-12"/>
                <w:sz w:val="20"/>
              </w:rPr>
              <w:t xml:space="preserve"> </w:t>
            </w:r>
            <w:r>
              <w:rPr>
                <w:sz w:val="20"/>
              </w:rPr>
              <w:t>development grants/year (Y1-Y4)</w:t>
            </w:r>
          </w:p>
        </w:tc>
        <w:tc>
          <w:tcPr>
            <w:tcW w:w="3151" w:type="dxa"/>
          </w:tcPr>
          <w:p w14:paraId="1CE6B770" w14:textId="77777777" w:rsidR="00DB09FF" w:rsidRDefault="00333147">
            <w:pPr>
              <w:pStyle w:val="TableParagraph"/>
              <w:spacing w:line="230" w:lineRule="exact"/>
              <w:ind w:right="12"/>
              <w:rPr>
                <w:sz w:val="20"/>
              </w:rPr>
            </w:pPr>
            <w:r>
              <w:rPr>
                <w:sz w:val="20"/>
              </w:rPr>
              <w:t>6 new courses on the books by the end</w:t>
            </w:r>
            <w:r>
              <w:rPr>
                <w:spacing w:val="-6"/>
                <w:sz w:val="20"/>
              </w:rPr>
              <w:t xml:space="preserve"> </w:t>
            </w:r>
            <w:r>
              <w:rPr>
                <w:sz w:val="20"/>
              </w:rPr>
              <w:t>of</w:t>
            </w:r>
            <w:r>
              <w:rPr>
                <w:spacing w:val="-8"/>
                <w:sz w:val="20"/>
              </w:rPr>
              <w:t xml:space="preserve"> </w:t>
            </w:r>
            <w:r>
              <w:rPr>
                <w:sz w:val="20"/>
              </w:rPr>
              <w:t>Y4,</w:t>
            </w:r>
            <w:r>
              <w:rPr>
                <w:spacing w:val="-6"/>
                <w:sz w:val="20"/>
              </w:rPr>
              <w:t xml:space="preserve"> </w:t>
            </w:r>
            <w:r>
              <w:rPr>
                <w:sz w:val="20"/>
              </w:rPr>
              <w:t>with</w:t>
            </w:r>
            <w:r>
              <w:rPr>
                <w:spacing w:val="-6"/>
                <w:sz w:val="20"/>
              </w:rPr>
              <w:t xml:space="preserve"> </w:t>
            </w:r>
            <w:r>
              <w:rPr>
                <w:sz w:val="20"/>
              </w:rPr>
              <w:t>2</w:t>
            </w:r>
            <w:r>
              <w:rPr>
                <w:spacing w:val="-6"/>
                <w:sz w:val="20"/>
              </w:rPr>
              <w:t xml:space="preserve"> </w:t>
            </w:r>
            <w:r>
              <w:rPr>
                <w:sz w:val="20"/>
              </w:rPr>
              <w:t>additional</w:t>
            </w:r>
            <w:r>
              <w:rPr>
                <w:spacing w:val="-7"/>
                <w:sz w:val="20"/>
              </w:rPr>
              <w:t xml:space="preserve"> </w:t>
            </w:r>
            <w:r>
              <w:rPr>
                <w:sz w:val="20"/>
              </w:rPr>
              <w:t>courses scheduled for 2026-2027</w:t>
            </w:r>
          </w:p>
        </w:tc>
      </w:tr>
      <w:tr w:rsidR="00DB09FF" w14:paraId="1CE6B773" w14:textId="77777777">
        <w:trPr>
          <w:trHeight w:val="230"/>
        </w:trPr>
        <w:tc>
          <w:tcPr>
            <w:tcW w:w="9448" w:type="dxa"/>
            <w:gridSpan w:val="3"/>
            <w:shd w:val="clear" w:color="auto" w:fill="006FC0"/>
          </w:tcPr>
          <w:p w14:paraId="1CE6B772" w14:textId="77777777" w:rsidR="00DB09FF" w:rsidRDefault="00333147">
            <w:pPr>
              <w:pStyle w:val="TableParagraph"/>
              <w:rPr>
                <w:b/>
                <w:sz w:val="20"/>
              </w:rPr>
            </w:pPr>
            <w:r>
              <w:rPr>
                <w:b/>
                <w:color w:val="FFFFFF"/>
                <w:sz w:val="20"/>
              </w:rPr>
              <w:t>Outreach</w:t>
            </w:r>
            <w:r>
              <w:rPr>
                <w:b/>
                <w:color w:val="FFFFFF"/>
                <w:spacing w:val="-5"/>
                <w:sz w:val="20"/>
              </w:rPr>
              <w:t xml:space="preserve"> </w:t>
            </w:r>
            <w:r>
              <w:rPr>
                <w:b/>
                <w:color w:val="FFFFFF"/>
                <w:sz w:val="20"/>
              </w:rPr>
              <w:t>Programming</w:t>
            </w:r>
            <w:r>
              <w:rPr>
                <w:b/>
                <w:color w:val="FFFFFF"/>
                <w:spacing w:val="-1"/>
                <w:sz w:val="20"/>
              </w:rPr>
              <w:t xml:space="preserve"> </w:t>
            </w:r>
            <w:r>
              <w:rPr>
                <w:b/>
                <w:color w:val="FFFFFF"/>
                <w:sz w:val="20"/>
              </w:rPr>
              <w:t>(Project</w:t>
            </w:r>
            <w:r>
              <w:rPr>
                <w:b/>
                <w:color w:val="FFFFFF"/>
                <w:spacing w:val="-5"/>
                <w:sz w:val="20"/>
              </w:rPr>
              <w:t xml:space="preserve"> </w:t>
            </w:r>
            <w:r>
              <w:rPr>
                <w:b/>
                <w:color w:val="FFFFFF"/>
                <w:sz w:val="20"/>
              </w:rPr>
              <w:t>Goal</w:t>
            </w:r>
            <w:r>
              <w:rPr>
                <w:b/>
                <w:color w:val="FFFFFF"/>
                <w:spacing w:val="-4"/>
                <w:sz w:val="20"/>
              </w:rPr>
              <w:t xml:space="preserve"> </w:t>
            </w:r>
            <w:r>
              <w:rPr>
                <w:b/>
                <w:color w:val="FFFFFF"/>
                <w:spacing w:val="-5"/>
                <w:sz w:val="20"/>
              </w:rPr>
              <w:t>3)</w:t>
            </w:r>
          </w:p>
        </w:tc>
      </w:tr>
      <w:tr w:rsidR="00DB09FF" w14:paraId="1CE6B779" w14:textId="77777777">
        <w:trPr>
          <w:trHeight w:val="920"/>
        </w:trPr>
        <w:tc>
          <w:tcPr>
            <w:tcW w:w="2426" w:type="dxa"/>
          </w:tcPr>
          <w:p w14:paraId="1CE6B774" w14:textId="77777777" w:rsidR="00DB09FF" w:rsidRDefault="00333147">
            <w:pPr>
              <w:pStyle w:val="TableParagraph"/>
              <w:spacing w:line="228" w:lineRule="exact"/>
              <w:rPr>
                <w:sz w:val="20"/>
              </w:rPr>
            </w:pPr>
            <w:r>
              <w:rPr>
                <w:sz w:val="20"/>
              </w:rPr>
              <w:t>K-12</w:t>
            </w:r>
            <w:r>
              <w:rPr>
                <w:spacing w:val="-7"/>
                <w:sz w:val="20"/>
              </w:rPr>
              <w:t xml:space="preserve"> </w:t>
            </w:r>
            <w:r>
              <w:rPr>
                <w:spacing w:val="-2"/>
                <w:sz w:val="20"/>
              </w:rPr>
              <w:t>Workshops</w:t>
            </w:r>
          </w:p>
        </w:tc>
        <w:tc>
          <w:tcPr>
            <w:tcW w:w="3871" w:type="dxa"/>
          </w:tcPr>
          <w:p w14:paraId="1CE6B775" w14:textId="77777777" w:rsidR="00DB09FF" w:rsidRDefault="00333147">
            <w:pPr>
              <w:pStyle w:val="TableParagraph"/>
              <w:spacing w:line="240" w:lineRule="auto"/>
              <w:ind w:right="167"/>
              <w:rPr>
                <w:sz w:val="20"/>
              </w:rPr>
            </w:pPr>
            <w:r>
              <w:rPr>
                <w:sz w:val="20"/>
              </w:rPr>
              <w:t>Two workshops/year (Y1-Y4); one workshop on Latin America topics, one</w:t>
            </w:r>
          </w:p>
          <w:p w14:paraId="1CE6B776" w14:textId="77777777" w:rsidR="00DB09FF" w:rsidRDefault="00333147">
            <w:pPr>
              <w:pStyle w:val="TableParagraph"/>
              <w:spacing w:line="230" w:lineRule="atLeast"/>
              <w:rPr>
                <w:sz w:val="20"/>
              </w:rPr>
            </w:pPr>
            <w:r>
              <w:rPr>
                <w:sz w:val="20"/>
              </w:rPr>
              <w:t>developed in collaboration with History- Geography</w:t>
            </w:r>
            <w:r>
              <w:rPr>
                <w:spacing w:val="-8"/>
                <w:sz w:val="20"/>
              </w:rPr>
              <w:t xml:space="preserve"> </w:t>
            </w:r>
            <w:r>
              <w:rPr>
                <w:sz w:val="20"/>
              </w:rPr>
              <w:t>Project</w:t>
            </w:r>
            <w:r>
              <w:rPr>
                <w:spacing w:val="-9"/>
                <w:sz w:val="20"/>
              </w:rPr>
              <w:t xml:space="preserve"> </w:t>
            </w:r>
            <w:r>
              <w:rPr>
                <w:sz w:val="20"/>
              </w:rPr>
              <w:t>and</w:t>
            </w:r>
            <w:r>
              <w:rPr>
                <w:spacing w:val="-8"/>
                <w:sz w:val="20"/>
              </w:rPr>
              <w:t xml:space="preserve"> </w:t>
            </w:r>
            <w:r>
              <w:rPr>
                <w:sz w:val="20"/>
              </w:rPr>
              <w:t>other</w:t>
            </w:r>
            <w:r>
              <w:rPr>
                <w:spacing w:val="-10"/>
                <w:sz w:val="20"/>
              </w:rPr>
              <w:t xml:space="preserve"> </w:t>
            </w:r>
            <w:r>
              <w:rPr>
                <w:sz w:val="20"/>
              </w:rPr>
              <w:t>UCLA</w:t>
            </w:r>
            <w:r>
              <w:rPr>
                <w:spacing w:val="-8"/>
                <w:sz w:val="20"/>
              </w:rPr>
              <w:t xml:space="preserve"> </w:t>
            </w:r>
            <w:r>
              <w:rPr>
                <w:sz w:val="20"/>
              </w:rPr>
              <w:t>NRCs</w:t>
            </w:r>
          </w:p>
        </w:tc>
        <w:tc>
          <w:tcPr>
            <w:tcW w:w="3151" w:type="dxa"/>
          </w:tcPr>
          <w:p w14:paraId="1CE6B777" w14:textId="77777777" w:rsidR="00DB09FF" w:rsidRDefault="00333147">
            <w:pPr>
              <w:pStyle w:val="TableParagraph"/>
              <w:spacing w:line="240" w:lineRule="auto"/>
              <w:rPr>
                <w:sz w:val="20"/>
              </w:rPr>
            </w:pPr>
            <w:r>
              <w:rPr>
                <w:sz w:val="20"/>
              </w:rPr>
              <w:t>Approximately</w:t>
            </w:r>
            <w:r>
              <w:rPr>
                <w:spacing w:val="-4"/>
                <w:sz w:val="20"/>
              </w:rPr>
              <w:t xml:space="preserve"> </w:t>
            </w:r>
            <w:r>
              <w:rPr>
                <w:sz w:val="20"/>
              </w:rPr>
              <w:t>200</w:t>
            </w:r>
            <w:r>
              <w:rPr>
                <w:spacing w:val="-3"/>
                <w:sz w:val="20"/>
              </w:rPr>
              <w:t xml:space="preserve"> </w:t>
            </w:r>
            <w:r>
              <w:rPr>
                <w:sz w:val="20"/>
              </w:rPr>
              <w:t>Greater Los Angeles</w:t>
            </w:r>
            <w:r>
              <w:rPr>
                <w:spacing w:val="-3"/>
                <w:sz w:val="20"/>
              </w:rPr>
              <w:t xml:space="preserve"> </w:t>
            </w:r>
            <w:r>
              <w:rPr>
                <w:sz w:val="20"/>
              </w:rPr>
              <w:t>teachers</w:t>
            </w:r>
            <w:r>
              <w:rPr>
                <w:spacing w:val="1"/>
                <w:sz w:val="20"/>
              </w:rPr>
              <w:t xml:space="preserve"> </w:t>
            </w:r>
            <w:r>
              <w:rPr>
                <w:spacing w:val="-2"/>
                <w:sz w:val="20"/>
              </w:rPr>
              <w:t>(25/workshop)</w:t>
            </w:r>
          </w:p>
          <w:p w14:paraId="1CE6B778" w14:textId="77777777" w:rsidR="00DB09FF" w:rsidRDefault="00333147">
            <w:pPr>
              <w:pStyle w:val="TableParagraph"/>
              <w:spacing w:line="230" w:lineRule="atLeast"/>
              <w:rPr>
                <w:sz w:val="20"/>
              </w:rPr>
            </w:pPr>
            <w:r>
              <w:rPr>
                <w:sz w:val="20"/>
              </w:rPr>
              <w:t>equipped</w:t>
            </w:r>
            <w:r>
              <w:rPr>
                <w:spacing w:val="-13"/>
                <w:sz w:val="20"/>
              </w:rPr>
              <w:t xml:space="preserve"> </w:t>
            </w:r>
            <w:r>
              <w:rPr>
                <w:sz w:val="20"/>
              </w:rPr>
              <w:t>for</w:t>
            </w:r>
            <w:r>
              <w:rPr>
                <w:spacing w:val="-12"/>
                <w:sz w:val="20"/>
              </w:rPr>
              <w:t xml:space="preserve"> </w:t>
            </w:r>
            <w:r>
              <w:rPr>
                <w:sz w:val="20"/>
              </w:rPr>
              <w:t xml:space="preserve">curriculum </w:t>
            </w:r>
            <w:r>
              <w:rPr>
                <w:spacing w:val="-2"/>
                <w:sz w:val="20"/>
              </w:rPr>
              <w:t>internationalization</w:t>
            </w:r>
          </w:p>
        </w:tc>
      </w:tr>
      <w:tr w:rsidR="00DB09FF" w14:paraId="1CE6B77D" w14:textId="77777777">
        <w:trPr>
          <w:trHeight w:val="690"/>
        </w:trPr>
        <w:tc>
          <w:tcPr>
            <w:tcW w:w="2426" w:type="dxa"/>
            <w:shd w:val="clear" w:color="auto" w:fill="BEBEBE"/>
          </w:tcPr>
          <w:p w14:paraId="1CE6B77A" w14:textId="77777777" w:rsidR="00DB09FF" w:rsidRDefault="00333147">
            <w:pPr>
              <w:pStyle w:val="TableParagraph"/>
              <w:spacing w:line="230" w:lineRule="exact"/>
              <w:ind w:right="163"/>
              <w:rPr>
                <w:sz w:val="20"/>
              </w:rPr>
            </w:pPr>
            <w:r>
              <w:rPr>
                <w:sz w:val="20"/>
              </w:rPr>
              <w:t>K-12</w:t>
            </w:r>
            <w:r>
              <w:rPr>
                <w:spacing w:val="-13"/>
                <w:sz w:val="20"/>
              </w:rPr>
              <w:t xml:space="preserve"> </w:t>
            </w:r>
            <w:r>
              <w:rPr>
                <w:sz w:val="20"/>
              </w:rPr>
              <w:t>Speaker</w:t>
            </w:r>
            <w:r>
              <w:rPr>
                <w:spacing w:val="-12"/>
                <w:sz w:val="20"/>
              </w:rPr>
              <w:t xml:space="preserve"> </w:t>
            </w:r>
            <w:r>
              <w:rPr>
                <w:sz w:val="20"/>
              </w:rPr>
              <w:t xml:space="preserve">Series: Education in Latin </w:t>
            </w:r>
            <w:r>
              <w:rPr>
                <w:spacing w:val="-2"/>
                <w:sz w:val="20"/>
              </w:rPr>
              <w:t>America</w:t>
            </w:r>
          </w:p>
        </w:tc>
        <w:tc>
          <w:tcPr>
            <w:tcW w:w="3871" w:type="dxa"/>
            <w:shd w:val="clear" w:color="auto" w:fill="BEBEBE"/>
          </w:tcPr>
          <w:p w14:paraId="1CE6B77B" w14:textId="77777777" w:rsidR="00DB09FF" w:rsidRDefault="00333147">
            <w:pPr>
              <w:pStyle w:val="TableParagraph"/>
              <w:spacing w:line="230" w:lineRule="exact"/>
              <w:ind w:right="101"/>
              <w:jc w:val="both"/>
              <w:rPr>
                <w:sz w:val="20"/>
              </w:rPr>
            </w:pPr>
            <w:r>
              <w:rPr>
                <w:sz w:val="20"/>
              </w:rPr>
              <w:t>3 educators or education policy experts/year explaining key contemporary issues in Latin American</w:t>
            </w:r>
            <w:r>
              <w:rPr>
                <w:spacing w:val="-3"/>
                <w:sz w:val="20"/>
              </w:rPr>
              <w:t xml:space="preserve"> </w:t>
            </w:r>
            <w:r>
              <w:rPr>
                <w:sz w:val="20"/>
              </w:rPr>
              <w:t>education</w:t>
            </w:r>
            <w:r>
              <w:rPr>
                <w:spacing w:val="-3"/>
                <w:sz w:val="20"/>
              </w:rPr>
              <w:t xml:space="preserve"> </w:t>
            </w:r>
            <w:r>
              <w:rPr>
                <w:sz w:val="20"/>
              </w:rPr>
              <w:t>to</w:t>
            </w:r>
            <w:r>
              <w:rPr>
                <w:spacing w:val="-2"/>
                <w:sz w:val="20"/>
              </w:rPr>
              <w:t xml:space="preserve"> </w:t>
            </w:r>
            <w:r>
              <w:rPr>
                <w:sz w:val="20"/>
              </w:rPr>
              <w:t>K-12</w:t>
            </w:r>
            <w:r>
              <w:rPr>
                <w:spacing w:val="-3"/>
                <w:sz w:val="20"/>
              </w:rPr>
              <w:t xml:space="preserve"> </w:t>
            </w:r>
            <w:r>
              <w:rPr>
                <w:sz w:val="20"/>
              </w:rPr>
              <w:t>teachers,</w:t>
            </w:r>
            <w:r>
              <w:rPr>
                <w:spacing w:val="-8"/>
                <w:sz w:val="20"/>
              </w:rPr>
              <w:t xml:space="preserve"> </w:t>
            </w:r>
            <w:r>
              <w:rPr>
                <w:sz w:val="20"/>
              </w:rPr>
              <w:t>Y1-</w:t>
            </w:r>
            <w:r>
              <w:rPr>
                <w:spacing w:val="-5"/>
                <w:sz w:val="20"/>
              </w:rPr>
              <w:t>Y4</w:t>
            </w:r>
          </w:p>
        </w:tc>
        <w:tc>
          <w:tcPr>
            <w:tcW w:w="3151" w:type="dxa"/>
            <w:shd w:val="clear" w:color="auto" w:fill="BEBEBE"/>
          </w:tcPr>
          <w:p w14:paraId="1CE6B77C" w14:textId="77777777" w:rsidR="00DB09FF" w:rsidRDefault="00333147">
            <w:pPr>
              <w:pStyle w:val="TableParagraph"/>
              <w:spacing w:line="230" w:lineRule="exact"/>
              <w:rPr>
                <w:sz w:val="20"/>
              </w:rPr>
            </w:pPr>
            <w:r>
              <w:rPr>
                <w:sz w:val="20"/>
              </w:rPr>
              <w:t>Increased knowledge about K-12 education</w:t>
            </w:r>
            <w:r>
              <w:rPr>
                <w:spacing w:val="-9"/>
                <w:sz w:val="20"/>
              </w:rPr>
              <w:t xml:space="preserve"> </w:t>
            </w:r>
            <w:r>
              <w:rPr>
                <w:sz w:val="20"/>
              </w:rPr>
              <w:t>in</w:t>
            </w:r>
            <w:r>
              <w:rPr>
                <w:spacing w:val="-9"/>
                <w:sz w:val="20"/>
              </w:rPr>
              <w:t xml:space="preserve"> </w:t>
            </w:r>
            <w:r>
              <w:rPr>
                <w:sz w:val="20"/>
              </w:rPr>
              <w:t>Latin</w:t>
            </w:r>
            <w:r>
              <w:rPr>
                <w:spacing w:val="-9"/>
                <w:sz w:val="20"/>
              </w:rPr>
              <w:t xml:space="preserve"> </w:t>
            </w:r>
            <w:r>
              <w:rPr>
                <w:sz w:val="20"/>
              </w:rPr>
              <w:t>America</w:t>
            </w:r>
            <w:r>
              <w:rPr>
                <w:spacing w:val="-7"/>
                <w:sz w:val="20"/>
              </w:rPr>
              <w:t xml:space="preserve"> </w:t>
            </w:r>
            <w:r>
              <w:rPr>
                <w:sz w:val="20"/>
              </w:rPr>
              <w:t>for</w:t>
            </w:r>
            <w:r>
              <w:rPr>
                <w:spacing w:val="-7"/>
                <w:sz w:val="20"/>
              </w:rPr>
              <w:t xml:space="preserve"> </w:t>
            </w:r>
            <w:r>
              <w:rPr>
                <w:sz w:val="20"/>
              </w:rPr>
              <w:t>240 teachers (20/presentation)</w:t>
            </w:r>
          </w:p>
        </w:tc>
      </w:tr>
      <w:tr w:rsidR="00DB09FF" w14:paraId="1CE6B782" w14:textId="77777777">
        <w:trPr>
          <w:trHeight w:val="690"/>
        </w:trPr>
        <w:tc>
          <w:tcPr>
            <w:tcW w:w="2426" w:type="dxa"/>
          </w:tcPr>
          <w:p w14:paraId="1CE6B77E" w14:textId="77777777" w:rsidR="00DB09FF" w:rsidRDefault="00333147">
            <w:pPr>
              <w:pStyle w:val="TableParagraph"/>
              <w:spacing w:line="240" w:lineRule="auto"/>
              <w:ind w:right="716"/>
              <w:rPr>
                <w:sz w:val="20"/>
              </w:rPr>
            </w:pPr>
            <w:r>
              <w:rPr>
                <w:sz w:val="20"/>
              </w:rPr>
              <w:t>Southern</w:t>
            </w:r>
            <w:r>
              <w:rPr>
                <w:spacing w:val="-13"/>
                <w:sz w:val="20"/>
              </w:rPr>
              <w:t xml:space="preserve"> </w:t>
            </w:r>
            <w:r>
              <w:rPr>
                <w:sz w:val="20"/>
              </w:rPr>
              <w:t>California Lecture Series</w:t>
            </w:r>
          </w:p>
        </w:tc>
        <w:tc>
          <w:tcPr>
            <w:tcW w:w="3871" w:type="dxa"/>
          </w:tcPr>
          <w:p w14:paraId="1CE6B77F" w14:textId="77777777" w:rsidR="00DB09FF" w:rsidRDefault="00333147">
            <w:pPr>
              <w:pStyle w:val="TableParagraph"/>
              <w:spacing w:line="240" w:lineRule="auto"/>
              <w:ind w:right="77"/>
              <w:rPr>
                <w:sz w:val="20"/>
              </w:rPr>
            </w:pPr>
            <w:r>
              <w:rPr>
                <w:sz w:val="20"/>
              </w:rPr>
              <w:t>2</w:t>
            </w:r>
            <w:r>
              <w:rPr>
                <w:spacing w:val="-6"/>
                <w:sz w:val="20"/>
              </w:rPr>
              <w:t xml:space="preserve"> </w:t>
            </w:r>
            <w:r>
              <w:rPr>
                <w:sz w:val="20"/>
              </w:rPr>
              <w:t>UCLA</w:t>
            </w:r>
            <w:r>
              <w:rPr>
                <w:spacing w:val="-6"/>
                <w:sz w:val="20"/>
              </w:rPr>
              <w:t xml:space="preserve"> </w:t>
            </w:r>
            <w:r>
              <w:rPr>
                <w:sz w:val="20"/>
              </w:rPr>
              <w:t>guest</w:t>
            </w:r>
            <w:r>
              <w:rPr>
                <w:spacing w:val="-7"/>
                <w:sz w:val="20"/>
              </w:rPr>
              <w:t xml:space="preserve"> </w:t>
            </w:r>
            <w:r>
              <w:rPr>
                <w:sz w:val="20"/>
              </w:rPr>
              <w:t>speakers/year</w:t>
            </w:r>
            <w:r>
              <w:rPr>
                <w:spacing w:val="-8"/>
                <w:sz w:val="20"/>
              </w:rPr>
              <w:t xml:space="preserve"> </w:t>
            </w:r>
            <w:r>
              <w:rPr>
                <w:sz w:val="20"/>
              </w:rPr>
              <w:t>also</w:t>
            </w:r>
            <w:r>
              <w:rPr>
                <w:spacing w:val="-6"/>
                <w:sz w:val="20"/>
              </w:rPr>
              <w:t xml:space="preserve"> </w:t>
            </w:r>
            <w:r>
              <w:rPr>
                <w:sz w:val="20"/>
              </w:rPr>
              <w:t>giving</w:t>
            </w:r>
            <w:r>
              <w:rPr>
                <w:spacing w:val="-6"/>
                <w:sz w:val="20"/>
              </w:rPr>
              <w:t xml:space="preserve"> </w:t>
            </w:r>
            <w:r>
              <w:rPr>
                <w:sz w:val="20"/>
              </w:rPr>
              <w:t>talk at two MSI/CC partners, Y1-Y4</w:t>
            </w:r>
          </w:p>
        </w:tc>
        <w:tc>
          <w:tcPr>
            <w:tcW w:w="3151" w:type="dxa"/>
          </w:tcPr>
          <w:p w14:paraId="1CE6B780" w14:textId="77777777" w:rsidR="00DB09FF" w:rsidRDefault="00333147">
            <w:pPr>
              <w:pStyle w:val="TableParagraph"/>
              <w:spacing w:line="228" w:lineRule="exact"/>
              <w:rPr>
                <w:sz w:val="20"/>
              </w:rPr>
            </w:pPr>
            <w:r>
              <w:rPr>
                <w:sz w:val="20"/>
              </w:rPr>
              <w:t>16</w:t>
            </w:r>
            <w:r>
              <w:rPr>
                <w:spacing w:val="-4"/>
                <w:sz w:val="20"/>
              </w:rPr>
              <w:t xml:space="preserve"> </w:t>
            </w:r>
            <w:r>
              <w:rPr>
                <w:sz w:val="20"/>
              </w:rPr>
              <w:t>lectures</w:t>
            </w:r>
            <w:r>
              <w:rPr>
                <w:spacing w:val="-2"/>
                <w:sz w:val="20"/>
              </w:rPr>
              <w:t xml:space="preserve"> </w:t>
            </w:r>
            <w:r>
              <w:rPr>
                <w:sz w:val="20"/>
              </w:rPr>
              <w:t>at</w:t>
            </w:r>
            <w:r>
              <w:rPr>
                <w:spacing w:val="-4"/>
                <w:sz w:val="20"/>
              </w:rPr>
              <w:t xml:space="preserve"> </w:t>
            </w:r>
            <w:r>
              <w:rPr>
                <w:sz w:val="20"/>
              </w:rPr>
              <w:t>MSI/CC</w:t>
            </w:r>
            <w:r>
              <w:rPr>
                <w:spacing w:val="-3"/>
                <w:sz w:val="20"/>
              </w:rPr>
              <w:t xml:space="preserve"> </w:t>
            </w:r>
            <w:r>
              <w:rPr>
                <w:sz w:val="20"/>
              </w:rPr>
              <w:t>partners</w:t>
            </w:r>
            <w:r>
              <w:rPr>
                <w:spacing w:val="-2"/>
                <w:sz w:val="20"/>
              </w:rPr>
              <w:t xml:space="preserve"> </w:t>
            </w:r>
            <w:r>
              <w:rPr>
                <w:spacing w:val="-5"/>
                <w:sz w:val="20"/>
              </w:rPr>
              <w:t>by</w:t>
            </w:r>
          </w:p>
          <w:p w14:paraId="1CE6B781" w14:textId="77777777" w:rsidR="00DB09FF" w:rsidRDefault="00333147">
            <w:pPr>
              <w:pStyle w:val="TableParagraph"/>
              <w:spacing w:line="230" w:lineRule="atLeast"/>
              <w:rPr>
                <w:sz w:val="20"/>
              </w:rPr>
            </w:pPr>
            <w:r>
              <w:rPr>
                <w:sz w:val="20"/>
              </w:rPr>
              <w:t>the</w:t>
            </w:r>
            <w:r>
              <w:rPr>
                <w:spacing w:val="-5"/>
                <w:sz w:val="20"/>
              </w:rPr>
              <w:t xml:space="preserve"> </w:t>
            </w:r>
            <w:r>
              <w:rPr>
                <w:sz w:val="20"/>
              </w:rPr>
              <w:t>end</w:t>
            </w:r>
            <w:r>
              <w:rPr>
                <w:spacing w:val="-6"/>
                <w:sz w:val="20"/>
              </w:rPr>
              <w:t xml:space="preserve"> </w:t>
            </w:r>
            <w:r>
              <w:rPr>
                <w:sz w:val="20"/>
              </w:rPr>
              <w:t>of</w:t>
            </w:r>
            <w:r>
              <w:rPr>
                <w:spacing w:val="-8"/>
                <w:sz w:val="20"/>
              </w:rPr>
              <w:t xml:space="preserve"> </w:t>
            </w:r>
            <w:r>
              <w:rPr>
                <w:sz w:val="20"/>
              </w:rPr>
              <w:t>Y4,</w:t>
            </w:r>
            <w:r>
              <w:rPr>
                <w:spacing w:val="-6"/>
                <w:sz w:val="20"/>
              </w:rPr>
              <w:t xml:space="preserve"> </w:t>
            </w:r>
            <w:r>
              <w:rPr>
                <w:sz w:val="20"/>
              </w:rPr>
              <w:t>total</w:t>
            </w:r>
            <w:r>
              <w:rPr>
                <w:spacing w:val="-7"/>
                <w:sz w:val="20"/>
              </w:rPr>
              <w:t xml:space="preserve"> </w:t>
            </w:r>
            <w:r>
              <w:rPr>
                <w:sz w:val="20"/>
              </w:rPr>
              <w:t>audience</w:t>
            </w:r>
            <w:r>
              <w:rPr>
                <w:spacing w:val="-5"/>
                <w:sz w:val="20"/>
              </w:rPr>
              <w:t xml:space="preserve"> </w:t>
            </w:r>
            <w:r>
              <w:rPr>
                <w:sz w:val="20"/>
              </w:rPr>
              <w:t>of approximately</w:t>
            </w:r>
            <w:r>
              <w:rPr>
                <w:spacing w:val="-2"/>
                <w:sz w:val="20"/>
              </w:rPr>
              <w:t xml:space="preserve"> </w:t>
            </w:r>
            <w:r>
              <w:rPr>
                <w:sz w:val="20"/>
              </w:rPr>
              <w:t>400</w:t>
            </w:r>
            <w:r>
              <w:rPr>
                <w:spacing w:val="-1"/>
                <w:sz w:val="20"/>
              </w:rPr>
              <w:t xml:space="preserve"> </w:t>
            </w:r>
            <w:r>
              <w:rPr>
                <w:spacing w:val="-2"/>
                <w:sz w:val="20"/>
              </w:rPr>
              <w:t>(25/lecture)</w:t>
            </w:r>
          </w:p>
        </w:tc>
      </w:tr>
      <w:tr w:rsidR="00DB09FF" w14:paraId="1CE6B786" w14:textId="77777777">
        <w:trPr>
          <w:trHeight w:val="689"/>
        </w:trPr>
        <w:tc>
          <w:tcPr>
            <w:tcW w:w="2426" w:type="dxa"/>
            <w:shd w:val="clear" w:color="auto" w:fill="BEBEBE"/>
          </w:tcPr>
          <w:p w14:paraId="1CE6B783" w14:textId="77777777" w:rsidR="00DB09FF" w:rsidRDefault="00333147">
            <w:pPr>
              <w:pStyle w:val="TableParagraph"/>
              <w:spacing w:line="240" w:lineRule="auto"/>
              <w:rPr>
                <w:sz w:val="20"/>
              </w:rPr>
            </w:pPr>
            <w:r>
              <w:rPr>
                <w:sz w:val="20"/>
              </w:rPr>
              <w:t>Southern</w:t>
            </w:r>
            <w:r>
              <w:rPr>
                <w:spacing w:val="-13"/>
                <w:sz w:val="20"/>
              </w:rPr>
              <w:t xml:space="preserve"> </w:t>
            </w:r>
            <w:r>
              <w:rPr>
                <w:sz w:val="20"/>
              </w:rPr>
              <w:t>California</w:t>
            </w:r>
            <w:r>
              <w:rPr>
                <w:spacing w:val="-12"/>
                <w:sz w:val="20"/>
              </w:rPr>
              <w:t xml:space="preserve"> </w:t>
            </w:r>
            <w:r>
              <w:rPr>
                <w:sz w:val="20"/>
              </w:rPr>
              <w:t>Course Development Grants</w:t>
            </w:r>
          </w:p>
        </w:tc>
        <w:tc>
          <w:tcPr>
            <w:tcW w:w="3871" w:type="dxa"/>
            <w:shd w:val="clear" w:color="auto" w:fill="BEBEBE"/>
          </w:tcPr>
          <w:p w14:paraId="1CE6B784" w14:textId="77777777" w:rsidR="00DB09FF" w:rsidRDefault="00333147">
            <w:pPr>
              <w:pStyle w:val="TableParagraph"/>
              <w:spacing w:line="240" w:lineRule="auto"/>
              <w:ind w:right="167"/>
              <w:rPr>
                <w:sz w:val="20"/>
              </w:rPr>
            </w:pPr>
            <w:r>
              <w:rPr>
                <w:sz w:val="20"/>
              </w:rPr>
              <w:t>2</w:t>
            </w:r>
            <w:r>
              <w:rPr>
                <w:spacing w:val="-12"/>
                <w:sz w:val="20"/>
              </w:rPr>
              <w:t xml:space="preserve"> </w:t>
            </w:r>
            <w:r>
              <w:rPr>
                <w:sz w:val="20"/>
              </w:rPr>
              <w:t>competitive</w:t>
            </w:r>
            <w:r>
              <w:rPr>
                <w:spacing w:val="-11"/>
                <w:sz w:val="20"/>
              </w:rPr>
              <w:t xml:space="preserve"> </w:t>
            </w:r>
            <w:r>
              <w:rPr>
                <w:sz w:val="20"/>
              </w:rPr>
              <w:t>course</w:t>
            </w:r>
            <w:r>
              <w:rPr>
                <w:spacing w:val="-11"/>
                <w:sz w:val="20"/>
              </w:rPr>
              <w:t xml:space="preserve"> </w:t>
            </w:r>
            <w:r>
              <w:rPr>
                <w:sz w:val="20"/>
              </w:rPr>
              <w:t>development grants/year for MSI/CC partners.</w:t>
            </w:r>
          </w:p>
        </w:tc>
        <w:tc>
          <w:tcPr>
            <w:tcW w:w="3151" w:type="dxa"/>
            <w:shd w:val="clear" w:color="auto" w:fill="BEBEBE"/>
          </w:tcPr>
          <w:p w14:paraId="1CE6B785" w14:textId="77777777" w:rsidR="00DB09FF" w:rsidRDefault="00333147">
            <w:pPr>
              <w:pStyle w:val="TableParagraph"/>
              <w:spacing w:line="230" w:lineRule="exact"/>
              <w:ind w:right="12"/>
              <w:rPr>
                <w:sz w:val="20"/>
              </w:rPr>
            </w:pPr>
            <w:r>
              <w:rPr>
                <w:sz w:val="20"/>
              </w:rPr>
              <w:t>6 new courses on the books by the end</w:t>
            </w:r>
            <w:r>
              <w:rPr>
                <w:spacing w:val="-6"/>
                <w:sz w:val="20"/>
              </w:rPr>
              <w:t xml:space="preserve"> </w:t>
            </w:r>
            <w:r>
              <w:rPr>
                <w:sz w:val="20"/>
              </w:rPr>
              <w:t>of</w:t>
            </w:r>
            <w:r>
              <w:rPr>
                <w:spacing w:val="-8"/>
                <w:sz w:val="20"/>
              </w:rPr>
              <w:t xml:space="preserve"> </w:t>
            </w:r>
            <w:r>
              <w:rPr>
                <w:sz w:val="20"/>
              </w:rPr>
              <w:t>Y4,</w:t>
            </w:r>
            <w:r>
              <w:rPr>
                <w:spacing w:val="-6"/>
                <w:sz w:val="20"/>
              </w:rPr>
              <w:t xml:space="preserve"> </w:t>
            </w:r>
            <w:r>
              <w:rPr>
                <w:sz w:val="20"/>
              </w:rPr>
              <w:t>with</w:t>
            </w:r>
            <w:r>
              <w:rPr>
                <w:spacing w:val="-6"/>
                <w:sz w:val="20"/>
              </w:rPr>
              <w:t xml:space="preserve"> </w:t>
            </w:r>
            <w:r>
              <w:rPr>
                <w:sz w:val="20"/>
              </w:rPr>
              <w:t>2</w:t>
            </w:r>
            <w:r>
              <w:rPr>
                <w:spacing w:val="-6"/>
                <w:sz w:val="20"/>
              </w:rPr>
              <w:t xml:space="preserve"> </w:t>
            </w:r>
            <w:r>
              <w:rPr>
                <w:sz w:val="20"/>
              </w:rPr>
              <w:t>additional</w:t>
            </w:r>
            <w:r>
              <w:rPr>
                <w:spacing w:val="-7"/>
                <w:sz w:val="20"/>
              </w:rPr>
              <w:t xml:space="preserve"> </w:t>
            </w:r>
            <w:r>
              <w:rPr>
                <w:sz w:val="20"/>
              </w:rPr>
              <w:t>courses</w:t>
            </w:r>
            <w:r>
              <w:rPr>
                <w:sz w:val="20"/>
              </w:rPr>
              <w:t xml:space="preserve"> scheduled for 2026-2027</w:t>
            </w:r>
          </w:p>
        </w:tc>
      </w:tr>
    </w:tbl>
    <w:p w14:paraId="1CE6B787" w14:textId="77777777" w:rsidR="00DB09FF" w:rsidRDefault="00DB09FF">
      <w:pPr>
        <w:pStyle w:val="BodyText"/>
        <w:ind w:left="0"/>
        <w:rPr>
          <w:sz w:val="20"/>
        </w:rPr>
      </w:pPr>
    </w:p>
    <w:p w14:paraId="1CE6B788" w14:textId="77777777" w:rsidR="00DB09FF" w:rsidRDefault="00DB09FF">
      <w:pPr>
        <w:pStyle w:val="BodyText"/>
        <w:spacing w:before="10"/>
        <w:ind w:left="0"/>
        <w:rPr>
          <w:sz w:val="20"/>
        </w:rPr>
      </w:pPr>
    </w:p>
    <w:p w14:paraId="1CE6B789" w14:textId="77777777" w:rsidR="00DB09FF" w:rsidRDefault="00333147">
      <w:pPr>
        <w:pStyle w:val="BodyText"/>
        <w:spacing w:before="90" w:line="480" w:lineRule="auto"/>
        <w:ind w:right="198" w:firstLine="720"/>
        <w:jc w:val="both"/>
      </w:pPr>
      <w:r>
        <w:rPr>
          <w:b/>
          <w:i/>
          <w:color w:val="2D74B5"/>
          <w:spacing w:val="-2"/>
        </w:rPr>
        <w:t>I.NRC.2.</w:t>
      </w:r>
      <w:r>
        <w:rPr>
          <w:b/>
          <w:i/>
          <w:color w:val="2D74B5"/>
          <w:spacing w:val="-8"/>
        </w:rPr>
        <w:t xml:space="preserve"> </w:t>
      </w:r>
      <w:r>
        <w:rPr>
          <w:b/>
          <w:i/>
          <w:color w:val="2D74B5"/>
          <w:spacing w:val="-2"/>
        </w:rPr>
        <w:t>Quality</w:t>
      </w:r>
      <w:r>
        <w:rPr>
          <w:b/>
          <w:i/>
          <w:color w:val="2D74B5"/>
          <w:spacing w:val="-9"/>
        </w:rPr>
        <w:t xml:space="preserve"> </w:t>
      </w:r>
      <w:r>
        <w:rPr>
          <w:b/>
          <w:i/>
          <w:color w:val="2D74B5"/>
          <w:spacing w:val="-2"/>
        </w:rPr>
        <w:t>and</w:t>
      </w:r>
      <w:r>
        <w:rPr>
          <w:b/>
          <w:i/>
          <w:color w:val="2D74B5"/>
          <w:spacing w:val="-8"/>
        </w:rPr>
        <w:t xml:space="preserve"> </w:t>
      </w:r>
      <w:r>
        <w:rPr>
          <w:b/>
          <w:i/>
          <w:color w:val="2D74B5"/>
          <w:spacing w:val="-2"/>
        </w:rPr>
        <w:t>Relevance</w:t>
      </w:r>
      <w:r>
        <w:rPr>
          <w:b/>
          <w:i/>
          <w:color w:val="2D74B5"/>
          <w:spacing w:val="-3"/>
        </w:rPr>
        <w:t xml:space="preserve"> </w:t>
      </w:r>
      <w:r>
        <w:rPr>
          <w:b/>
          <w:i/>
          <w:color w:val="2D74B5"/>
          <w:spacing w:val="-2"/>
        </w:rPr>
        <w:t>of</w:t>
      </w:r>
      <w:r>
        <w:rPr>
          <w:b/>
          <w:i/>
          <w:color w:val="2D74B5"/>
          <w:spacing w:val="-7"/>
        </w:rPr>
        <w:t xml:space="preserve"> </w:t>
      </w:r>
      <w:r>
        <w:rPr>
          <w:b/>
          <w:i/>
          <w:color w:val="2D74B5"/>
          <w:spacing w:val="-2"/>
        </w:rPr>
        <w:t xml:space="preserve">Activities. </w:t>
      </w:r>
      <w:r>
        <w:rPr>
          <w:spacing w:val="-2"/>
        </w:rPr>
        <w:t>The</w:t>
      </w:r>
      <w:r>
        <w:rPr>
          <w:spacing w:val="-9"/>
        </w:rPr>
        <w:t xml:space="preserve"> </w:t>
      </w:r>
      <w:r>
        <w:rPr>
          <w:spacing w:val="-2"/>
        </w:rPr>
        <w:t>LAI</w:t>
      </w:r>
      <w:r>
        <w:rPr>
          <w:spacing w:val="-8"/>
        </w:rPr>
        <w:t xml:space="preserve"> </w:t>
      </w:r>
      <w:r>
        <w:rPr>
          <w:spacing w:val="-2"/>
        </w:rPr>
        <w:t>requests</w:t>
      </w:r>
      <w:r>
        <w:rPr>
          <w:spacing w:val="-3"/>
        </w:rPr>
        <w:t xml:space="preserve"> </w:t>
      </w:r>
      <w:r>
        <w:rPr>
          <w:spacing w:val="-2"/>
        </w:rPr>
        <w:t>funds</w:t>
      </w:r>
      <w:r>
        <w:rPr>
          <w:spacing w:val="-6"/>
        </w:rPr>
        <w:t xml:space="preserve"> </w:t>
      </w:r>
      <w:r>
        <w:rPr>
          <w:spacing w:val="-2"/>
        </w:rPr>
        <w:t>to</w:t>
      </w:r>
      <w:r>
        <w:rPr>
          <w:spacing w:val="-8"/>
        </w:rPr>
        <w:t xml:space="preserve"> </w:t>
      </w:r>
      <w:r>
        <w:rPr>
          <w:spacing w:val="-2"/>
        </w:rPr>
        <w:t>advance</w:t>
      </w:r>
      <w:r>
        <w:rPr>
          <w:spacing w:val="-3"/>
        </w:rPr>
        <w:t xml:space="preserve"> </w:t>
      </w:r>
      <w:r>
        <w:rPr>
          <w:spacing w:val="-2"/>
        </w:rPr>
        <w:t>the</w:t>
      </w:r>
      <w:r>
        <w:rPr>
          <w:spacing w:val="-9"/>
        </w:rPr>
        <w:t xml:space="preserve"> </w:t>
      </w:r>
      <w:r>
        <w:rPr>
          <w:spacing w:val="-2"/>
        </w:rPr>
        <w:t xml:space="preserve">study </w:t>
      </w:r>
      <w:r>
        <w:t>of</w:t>
      </w:r>
      <w:r>
        <w:rPr>
          <w:spacing w:val="-9"/>
        </w:rPr>
        <w:t xml:space="preserve"> </w:t>
      </w:r>
      <w:r>
        <w:t>Latin</w:t>
      </w:r>
      <w:r>
        <w:rPr>
          <w:spacing w:val="-5"/>
        </w:rPr>
        <w:t xml:space="preserve"> </w:t>
      </w:r>
      <w:r>
        <w:t>American</w:t>
      </w:r>
      <w:r>
        <w:rPr>
          <w:spacing w:val="-10"/>
        </w:rPr>
        <w:t xml:space="preserve"> </w:t>
      </w:r>
      <w:r>
        <w:t>languages</w:t>
      </w:r>
      <w:r>
        <w:rPr>
          <w:spacing w:val="-3"/>
        </w:rPr>
        <w:t xml:space="preserve"> </w:t>
      </w:r>
      <w:r>
        <w:t>and</w:t>
      </w:r>
      <w:r>
        <w:rPr>
          <w:spacing w:val="-10"/>
        </w:rPr>
        <w:t xml:space="preserve"> </w:t>
      </w:r>
      <w:r>
        <w:t>area</w:t>
      </w:r>
      <w:r>
        <w:rPr>
          <w:spacing w:val="-11"/>
        </w:rPr>
        <w:t xml:space="preserve"> </w:t>
      </w:r>
      <w:r>
        <w:t>studies</w:t>
      </w:r>
      <w:r>
        <w:rPr>
          <w:spacing w:val="-3"/>
        </w:rPr>
        <w:t xml:space="preserve"> </w:t>
      </w:r>
      <w:r>
        <w:t>through</w:t>
      </w:r>
      <w:r>
        <w:rPr>
          <w:spacing w:val="-10"/>
        </w:rPr>
        <w:t xml:space="preserve"> </w:t>
      </w:r>
      <w:r>
        <w:t>activities</w:t>
      </w:r>
      <w:r>
        <w:rPr>
          <w:spacing w:val="-8"/>
        </w:rPr>
        <w:t xml:space="preserve"> </w:t>
      </w:r>
      <w:r>
        <w:t>related</w:t>
      </w:r>
      <w:r>
        <w:rPr>
          <w:spacing w:val="-4"/>
        </w:rPr>
        <w:t xml:space="preserve"> </w:t>
      </w:r>
      <w:r>
        <w:t>to</w:t>
      </w:r>
      <w:r>
        <w:rPr>
          <w:spacing w:val="-10"/>
        </w:rPr>
        <w:t xml:space="preserve"> </w:t>
      </w:r>
      <w:r>
        <w:t>three</w:t>
      </w:r>
      <w:r>
        <w:rPr>
          <w:spacing w:val="-11"/>
        </w:rPr>
        <w:t xml:space="preserve"> </w:t>
      </w:r>
      <w:r>
        <w:t>goals.</w:t>
      </w:r>
      <w:r>
        <w:rPr>
          <w:spacing w:val="-1"/>
        </w:rPr>
        <w:t xml:space="preserve"> </w:t>
      </w:r>
      <w:r>
        <w:t>These</w:t>
      </w:r>
      <w:r>
        <w:rPr>
          <w:spacing w:val="-6"/>
        </w:rPr>
        <w:t xml:space="preserve"> </w:t>
      </w:r>
      <w:r>
        <w:t>three goals are directly tied to the purpose of the NRC in that they encourage diverse perspectives; promote the study of LCTLs; and will enable us to expand our K-12, postsecondary, and community-oriented</w:t>
      </w:r>
      <w:r>
        <w:rPr>
          <w:spacing w:val="-6"/>
        </w:rPr>
        <w:t xml:space="preserve"> </w:t>
      </w:r>
      <w:r>
        <w:t>outreach</w:t>
      </w:r>
      <w:r>
        <w:rPr>
          <w:spacing w:val="-3"/>
        </w:rPr>
        <w:t xml:space="preserve"> </w:t>
      </w:r>
      <w:r>
        <w:t>to</w:t>
      </w:r>
      <w:r>
        <w:rPr>
          <w:spacing w:val="-3"/>
        </w:rPr>
        <w:t xml:space="preserve"> </w:t>
      </w:r>
      <w:r>
        <w:t>educate</w:t>
      </w:r>
      <w:r>
        <w:rPr>
          <w:spacing w:val="-2"/>
        </w:rPr>
        <w:t xml:space="preserve"> </w:t>
      </w:r>
      <w:r>
        <w:t>Southern</w:t>
      </w:r>
      <w:r>
        <w:rPr>
          <w:spacing w:val="-3"/>
        </w:rPr>
        <w:t xml:space="preserve"> </w:t>
      </w:r>
      <w:r>
        <w:t>California</w:t>
      </w:r>
      <w:r>
        <w:rPr>
          <w:spacing w:val="-6"/>
        </w:rPr>
        <w:t xml:space="preserve"> </w:t>
      </w:r>
      <w:r>
        <w:t>on</w:t>
      </w:r>
      <w:r>
        <w:rPr>
          <w:spacing w:val="-2"/>
        </w:rPr>
        <w:t xml:space="preserve"> </w:t>
      </w:r>
      <w:r>
        <w:t>Latin</w:t>
      </w:r>
      <w:r>
        <w:rPr>
          <w:spacing w:val="-3"/>
        </w:rPr>
        <w:t xml:space="preserve"> </w:t>
      </w:r>
      <w:r>
        <w:t>A</w:t>
      </w:r>
      <w:r>
        <w:t>merica</w:t>
      </w:r>
      <w:r>
        <w:rPr>
          <w:spacing w:val="-5"/>
        </w:rPr>
        <w:t xml:space="preserve"> </w:t>
      </w:r>
      <w:r>
        <w:t>and</w:t>
      </w:r>
      <w:r>
        <w:rPr>
          <w:spacing w:val="-3"/>
        </w:rPr>
        <w:t xml:space="preserve"> </w:t>
      </w:r>
      <w:r>
        <w:t>its</w:t>
      </w:r>
      <w:r>
        <w:rPr>
          <w:spacing w:val="-2"/>
        </w:rPr>
        <w:t xml:space="preserve"> languages.</w:t>
      </w:r>
    </w:p>
    <w:p w14:paraId="1CE6B78A" w14:textId="77777777" w:rsidR="00DB09FF" w:rsidRDefault="00DB09FF">
      <w:pPr>
        <w:spacing w:line="480" w:lineRule="auto"/>
        <w:jc w:val="both"/>
        <w:sectPr w:rsidR="00DB09FF">
          <w:pgSz w:w="12240" w:h="15840"/>
          <w:pgMar w:top="1020" w:right="1240" w:bottom="940" w:left="1340" w:header="680" w:footer="740" w:gutter="0"/>
          <w:cols w:space="720"/>
        </w:sectPr>
      </w:pPr>
    </w:p>
    <w:p w14:paraId="1CE6B78B" w14:textId="77777777" w:rsidR="00DB09FF" w:rsidRDefault="00DB09FF">
      <w:pPr>
        <w:pStyle w:val="BodyText"/>
        <w:spacing w:before="8"/>
        <w:ind w:left="0"/>
        <w:rPr>
          <w:sz w:val="27"/>
        </w:rPr>
      </w:pPr>
    </w:p>
    <w:p w14:paraId="1CE6B78C" w14:textId="77777777" w:rsidR="00DB09FF" w:rsidRDefault="00333147">
      <w:pPr>
        <w:spacing w:before="90" w:line="480" w:lineRule="auto"/>
        <w:ind w:left="100" w:right="198" w:firstLine="720"/>
        <w:jc w:val="both"/>
        <w:rPr>
          <w:i/>
          <w:sz w:val="24"/>
        </w:rPr>
      </w:pPr>
      <w:r>
        <w:rPr>
          <w:i/>
          <w:color w:val="006FC0"/>
          <w:sz w:val="24"/>
        </w:rPr>
        <w:t>Project</w:t>
      </w:r>
      <w:r>
        <w:rPr>
          <w:i/>
          <w:color w:val="006FC0"/>
          <w:spacing w:val="-15"/>
          <w:sz w:val="24"/>
        </w:rPr>
        <w:t xml:space="preserve"> </w:t>
      </w:r>
      <w:r>
        <w:rPr>
          <w:i/>
          <w:color w:val="006FC0"/>
          <w:sz w:val="24"/>
        </w:rPr>
        <w:t>Goal</w:t>
      </w:r>
      <w:r>
        <w:rPr>
          <w:i/>
          <w:color w:val="006FC0"/>
          <w:spacing w:val="-15"/>
          <w:sz w:val="24"/>
        </w:rPr>
        <w:t xml:space="preserve"> </w:t>
      </w:r>
      <w:r>
        <w:rPr>
          <w:i/>
          <w:color w:val="006FC0"/>
          <w:sz w:val="24"/>
        </w:rPr>
        <w:t>1:</w:t>
      </w:r>
      <w:r>
        <w:rPr>
          <w:i/>
          <w:color w:val="006FC0"/>
          <w:spacing w:val="-15"/>
          <w:sz w:val="24"/>
        </w:rPr>
        <w:t xml:space="preserve"> </w:t>
      </w:r>
      <w:r>
        <w:rPr>
          <w:i/>
          <w:color w:val="006FC0"/>
          <w:sz w:val="24"/>
        </w:rPr>
        <w:t>Support</w:t>
      </w:r>
      <w:r>
        <w:rPr>
          <w:i/>
          <w:color w:val="006FC0"/>
          <w:spacing w:val="-15"/>
          <w:sz w:val="24"/>
        </w:rPr>
        <w:t xml:space="preserve"> </w:t>
      </w:r>
      <w:r>
        <w:rPr>
          <w:i/>
          <w:color w:val="006FC0"/>
          <w:sz w:val="24"/>
        </w:rPr>
        <w:t>research</w:t>
      </w:r>
      <w:r>
        <w:rPr>
          <w:i/>
          <w:color w:val="006FC0"/>
          <w:spacing w:val="-15"/>
          <w:sz w:val="24"/>
        </w:rPr>
        <w:t xml:space="preserve"> </w:t>
      </w:r>
      <w:r>
        <w:rPr>
          <w:i/>
          <w:color w:val="006FC0"/>
          <w:sz w:val="24"/>
        </w:rPr>
        <w:t>and</w:t>
      </w:r>
      <w:r>
        <w:rPr>
          <w:i/>
          <w:color w:val="006FC0"/>
          <w:spacing w:val="-15"/>
          <w:sz w:val="24"/>
        </w:rPr>
        <w:t xml:space="preserve"> </w:t>
      </w:r>
      <w:r>
        <w:rPr>
          <w:i/>
          <w:color w:val="006FC0"/>
          <w:sz w:val="24"/>
        </w:rPr>
        <w:t>international</w:t>
      </w:r>
      <w:r>
        <w:rPr>
          <w:i/>
          <w:color w:val="006FC0"/>
          <w:spacing w:val="-15"/>
          <w:sz w:val="24"/>
        </w:rPr>
        <w:t xml:space="preserve"> </w:t>
      </w:r>
      <w:r>
        <w:rPr>
          <w:i/>
          <w:color w:val="006FC0"/>
          <w:sz w:val="24"/>
        </w:rPr>
        <w:t>linkages</w:t>
      </w:r>
      <w:r>
        <w:rPr>
          <w:i/>
          <w:color w:val="006FC0"/>
          <w:spacing w:val="-14"/>
          <w:sz w:val="24"/>
        </w:rPr>
        <w:t xml:space="preserve"> </w:t>
      </w:r>
      <w:r>
        <w:rPr>
          <w:i/>
          <w:color w:val="006FC0"/>
          <w:sz w:val="24"/>
        </w:rPr>
        <w:t>to</w:t>
      </w:r>
      <w:r>
        <w:rPr>
          <w:i/>
          <w:color w:val="006FC0"/>
          <w:spacing w:val="-15"/>
          <w:sz w:val="24"/>
        </w:rPr>
        <w:t xml:space="preserve"> </w:t>
      </w:r>
      <w:r>
        <w:rPr>
          <w:i/>
          <w:color w:val="006FC0"/>
          <w:sz w:val="24"/>
        </w:rPr>
        <w:t>advance</w:t>
      </w:r>
      <w:r>
        <w:rPr>
          <w:i/>
          <w:color w:val="006FC0"/>
          <w:spacing w:val="-15"/>
          <w:sz w:val="24"/>
        </w:rPr>
        <w:t xml:space="preserve"> </w:t>
      </w:r>
      <w:r>
        <w:rPr>
          <w:i/>
          <w:color w:val="006FC0"/>
          <w:sz w:val="24"/>
        </w:rPr>
        <w:t>student</w:t>
      </w:r>
      <w:r>
        <w:rPr>
          <w:i/>
          <w:color w:val="006FC0"/>
          <w:spacing w:val="-15"/>
          <w:sz w:val="24"/>
        </w:rPr>
        <w:t xml:space="preserve"> </w:t>
      </w:r>
      <w:r>
        <w:rPr>
          <w:i/>
          <w:color w:val="006FC0"/>
          <w:sz w:val="24"/>
        </w:rPr>
        <w:t xml:space="preserve">knowledge of Latin America and promote diverse perspectives on global issues. </w:t>
      </w:r>
      <w:r>
        <w:rPr>
          <w:i/>
          <w:sz w:val="24"/>
        </w:rPr>
        <w:t>Key points: The LAI will promote diverse perspectives thro</w:t>
      </w:r>
      <w:r>
        <w:rPr>
          <w:i/>
          <w:sz w:val="24"/>
        </w:rPr>
        <w:t>ugh the programming of its affiliated centers, programs, and working</w:t>
      </w:r>
      <w:r>
        <w:rPr>
          <w:i/>
          <w:spacing w:val="-8"/>
          <w:sz w:val="24"/>
        </w:rPr>
        <w:t xml:space="preserve"> </w:t>
      </w:r>
      <w:r>
        <w:rPr>
          <w:i/>
          <w:sz w:val="24"/>
        </w:rPr>
        <w:t>groups.</w:t>
      </w:r>
      <w:r>
        <w:rPr>
          <w:i/>
          <w:spacing w:val="-6"/>
          <w:sz w:val="24"/>
        </w:rPr>
        <w:t xml:space="preserve"> </w:t>
      </w:r>
      <w:r>
        <w:rPr>
          <w:i/>
          <w:sz w:val="24"/>
        </w:rPr>
        <w:t>–</w:t>
      </w:r>
      <w:r>
        <w:rPr>
          <w:i/>
          <w:spacing w:val="-7"/>
          <w:sz w:val="24"/>
        </w:rPr>
        <w:t xml:space="preserve"> </w:t>
      </w:r>
      <w:r>
        <w:rPr>
          <w:i/>
          <w:sz w:val="24"/>
        </w:rPr>
        <w:t>Title</w:t>
      </w:r>
      <w:r>
        <w:rPr>
          <w:i/>
          <w:spacing w:val="-9"/>
          <w:sz w:val="24"/>
        </w:rPr>
        <w:t xml:space="preserve"> </w:t>
      </w:r>
      <w:r>
        <w:rPr>
          <w:i/>
          <w:sz w:val="24"/>
        </w:rPr>
        <w:t>VI</w:t>
      </w:r>
      <w:r>
        <w:rPr>
          <w:i/>
          <w:spacing w:val="-3"/>
          <w:sz w:val="24"/>
        </w:rPr>
        <w:t xml:space="preserve"> </w:t>
      </w:r>
      <w:r>
        <w:rPr>
          <w:i/>
          <w:sz w:val="24"/>
        </w:rPr>
        <w:t>funds</w:t>
      </w:r>
      <w:r>
        <w:rPr>
          <w:i/>
          <w:spacing w:val="-6"/>
          <w:sz w:val="24"/>
        </w:rPr>
        <w:t xml:space="preserve"> </w:t>
      </w:r>
      <w:r>
        <w:rPr>
          <w:i/>
          <w:sz w:val="24"/>
        </w:rPr>
        <w:t>will</w:t>
      </w:r>
      <w:r>
        <w:rPr>
          <w:i/>
          <w:spacing w:val="-9"/>
          <w:sz w:val="24"/>
        </w:rPr>
        <w:t xml:space="preserve"> </w:t>
      </w:r>
      <w:r>
        <w:rPr>
          <w:i/>
          <w:sz w:val="24"/>
        </w:rPr>
        <w:t>enable</w:t>
      </w:r>
      <w:r>
        <w:rPr>
          <w:i/>
          <w:spacing w:val="-9"/>
          <w:sz w:val="24"/>
        </w:rPr>
        <w:t xml:space="preserve"> </w:t>
      </w:r>
      <w:r>
        <w:rPr>
          <w:i/>
          <w:sz w:val="24"/>
        </w:rPr>
        <w:t>the</w:t>
      </w:r>
      <w:r>
        <w:rPr>
          <w:i/>
          <w:spacing w:val="-9"/>
          <w:sz w:val="24"/>
        </w:rPr>
        <w:t xml:space="preserve"> </w:t>
      </w:r>
      <w:r>
        <w:rPr>
          <w:i/>
          <w:sz w:val="24"/>
        </w:rPr>
        <w:t>LAI</w:t>
      </w:r>
      <w:r>
        <w:rPr>
          <w:i/>
          <w:spacing w:val="-8"/>
          <w:sz w:val="24"/>
        </w:rPr>
        <w:t xml:space="preserve"> </w:t>
      </w:r>
      <w:r>
        <w:rPr>
          <w:i/>
          <w:sz w:val="24"/>
        </w:rPr>
        <w:t>to</w:t>
      </w:r>
      <w:r>
        <w:rPr>
          <w:i/>
          <w:spacing w:val="-8"/>
          <w:sz w:val="24"/>
        </w:rPr>
        <w:t xml:space="preserve"> </w:t>
      </w:r>
      <w:r>
        <w:rPr>
          <w:i/>
          <w:sz w:val="24"/>
        </w:rPr>
        <w:t>establish</w:t>
      </w:r>
      <w:r>
        <w:rPr>
          <w:i/>
          <w:spacing w:val="-8"/>
          <w:sz w:val="24"/>
        </w:rPr>
        <w:t xml:space="preserve"> </w:t>
      </w:r>
      <w:r>
        <w:rPr>
          <w:i/>
          <w:sz w:val="24"/>
        </w:rPr>
        <w:t>or</w:t>
      </w:r>
      <w:r>
        <w:rPr>
          <w:i/>
          <w:spacing w:val="-6"/>
          <w:sz w:val="24"/>
        </w:rPr>
        <w:t xml:space="preserve"> </w:t>
      </w:r>
      <w:r>
        <w:rPr>
          <w:i/>
          <w:sz w:val="24"/>
        </w:rPr>
        <w:t>strengthen</w:t>
      </w:r>
      <w:r>
        <w:rPr>
          <w:i/>
          <w:spacing w:val="-8"/>
          <w:sz w:val="24"/>
        </w:rPr>
        <w:t xml:space="preserve"> </w:t>
      </w:r>
      <w:r>
        <w:rPr>
          <w:i/>
          <w:sz w:val="24"/>
        </w:rPr>
        <w:t>research</w:t>
      </w:r>
      <w:r>
        <w:rPr>
          <w:i/>
          <w:spacing w:val="-3"/>
          <w:sz w:val="24"/>
        </w:rPr>
        <w:t xml:space="preserve"> </w:t>
      </w:r>
      <w:r>
        <w:rPr>
          <w:i/>
          <w:sz w:val="24"/>
        </w:rPr>
        <w:t>initiatives and</w:t>
      </w:r>
      <w:r>
        <w:rPr>
          <w:i/>
          <w:spacing w:val="-1"/>
          <w:sz w:val="24"/>
        </w:rPr>
        <w:t xml:space="preserve"> </w:t>
      </w:r>
      <w:r>
        <w:rPr>
          <w:i/>
          <w:sz w:val="24"/>
        </w:rPr>
        <w:t>speaker series featuring</w:t>
      </w:r>
      <w:r>
        <w:rPr>
          <w:i/>
          <w:spacing w:val="-1"/>
          <w:sz w:val="24"/>
        </w:rPr>
        <w:t xml:space="preserve"> </w:t>
      </w:r>
      <w:r>
        <w:rPr>
          <w:i/>
          <w:sz w:val="24"/>
        </w:rPr>
        <w:t>Latin</w:t>
      </w:r>
      <w:r>
        <w:rPr>
          <w:i/>
          <w:spacing w:val="-1"/>
          <w:sz w:val="24"/>
        </w:rPr>
        <w:t xml:space="preserve"> </w:t>
      </w:r>
      <w:r>
        <w:rPr>
          <w:i/>
          <w:sz w:val="24"/>
        </w:rPr>
        <w:t>American</w:t>
      </w:r>
      <w:r>
        <w:rPr>
          <w:i/>
          <w:spacing w:val="-1"/>
          <w:sz w:val="24"/>
        </w:rPr>
        <w:t xml:space="preserve"> </w:t>
      </w:r>
      <w:r>
        <w:rPr>
          <w:i/>
          <w:sz w:val="24"/>
        </w:rPr>
        <w:t>artists and</w:t>
      </w:r>
      <w:r>
        <w:rPr>
          <w:i/>
          <w:spacing w:val="-1"/>
          <w:sz w:val="24"/>
        </w:rPr>
        <w:t xml:space="preserve"> </w:t>
      </w:r>
      <w:r>
        <w:rPr>
          <w:i/>
          <w:sz w:val="24"/>
        </w:rPr>
        <w:t>activists,</w:t>
      </w:r>
      <w:r>
        <w:rPr>
          <w:i/>
          <w:spacing w:val="-1"/>
          <w:sz w:val="24"/>
        </w:rPr>
        <w:t xml:space="preserve"> </w:t>
      </w:r>
      <w:r>
        <w:rPr>
          <w:i/>
          <w:sz w:val="24"/>
        </w:rPr>
        <w:t>scholarship</w:t>
      </w:r>
      <w:r>
        <w:rPr>
          <w:i/>
          <w:spacing w:val="-1"/>
          <w:sz w:val="24"/>
        </w:rPr>
        <w:t xml:space="preserve"> </w:t>
      </w:r>
      <w:r>
        <w:rPr>
          <w:i/>
          <w:sz w:val="24"/>
        </w:rPr>
        <w:t>on</w:t>
      </w:r>
      <w:r>
        <w:rPr>
          <w:i/>
          <w:spacing w:val="-1"/>
          <w:sz w:val="24"/>
        </w:rPr>
        <w:t xml:space="preserve"> </w:t>
      </w:r>
      <w:r>
        <w:rPr>
          <w:i/>
          <w:sz w:val="24"/>
        </w:rPr>
        <w:t>Latin</w:t>
      </w:r>
      <w:r>
        <w:rPr>
          <w:i/>
          <w:spacing w:val="-1"/>
          <w:sz w:val="24"/>
        </w:rPr>
        <w:t xml:space="preserve"> </w:t>
      </w:r>
      <w:r>
        <w:rPr>
          <w:i/>
          <w:sz w:val="24"/>
        </w:rPr>
        <w:t>American approaches</w:t>
      </w:r>
      <w:r>
        <w:rPr>
          <w:i/>
          <w:spacing w:val="-2"/>
          <w:sz w:val="24"/>
        </w:rPr>
        <w:t xml:space="preserve"> </w:t>
      </w:r>
      <w:r>
        <w:rPr>
          <w:i/>
          <w:sz w:val="24"/>
        </w:rPr>
        <w:t>to</w:t>
      </w:r>
      <w:r>
        <w:rPr>
          <w:i/>
          <w:spacing w:val="-3"/>
          <w:sz w:val="24"/>
        </w:rPr>
        <w:t xml:space="preserve"> </w:t>
      </w:r>
      <w:r>
        <w:rPr>
          <w:i/>
          <w:sz w:val="24"/>
        </w:rPr>
        <w:t>urbanism</w:t>
      </w:r>
      <w:r>
        <w:rPr>
          <w:i/>
          <w:spacing w:val="-2"/>
          <w:sz w:val="24"/>
        </w:rPr>
        <w:t xml:space="preserve"> </w:t>
      </w:r>
      <w:r>
        <w:rPr>
          <w:i/>
          <w:sz w:val="24"/>
        </w:rPr>
        <w:t>and</w:t>
      </w:r>
      <w:r>
        <w:rPr>
          <w:i/>
          <w:spacing w:val="-3"/>
          <w:sz w:val="24"/>
        </w:rPr>
        <w:t xml:space="preserve"> </w:t>
      </w:r>
      <w:r>
        <w:rPr>
          <w:i/>
          <w:sz w:val="24"/>
        </w:rPr>
        <w:t>migration,</w:t>
      </w:r>
      <w:r>
        <w:rPr>
          <w:i/>
          <w:spacing w:val="-3"/>
          <w:sz w:val="24"/>
        </w:rPr>
        <w:t xml:space="preserve"> </w:t>
      </w:r>
      <w:r>
        <w:rPr>
          <w:i/>
          <w:sz w:val="24"/>
        </w:rPr>
        <w:t>and Asian</w:t>
      </w:r>
      <w:r>
        <w:rPr>
          <w:i/>
          <w:spacing w:val="-3"/>
          <w:sz w:val="24"/>
        </w:rPr>
        <w:t xml:space="preserve"> </w:t>
      </w:r>
      <w:r>
        <w:rPr>
          <w:i/>
          <w:sz w:val="24"/>
        </w:rPr>
        <w:t>perspectives</w:t>
      </w:r>
      <w:r>
        <w:rPr>
          <w:i/>
          <w:spacing w:val="-2"/>
          <w:sz w:val="24"/>
        </w:rPr>
        <w:t xml:space="preserve"> </w:t>
      </w:r>
      <w:r>
        <w:rPr>
          <w:i/>
          <w:sz w:val="24"/>
        </w:rPr>
        <w:t>on</w:t>
      </w:r>
      <w:r>
        <w:rPr>
          <w:i/>
          <w:spacing w:val="-3"/>
          <w:sz w:val="24"/>
        </w:rPr>
        <w:t xml:space="preserve"> </w:t>
      </w:r>
      <w:r>
        <w:rPr>
          <w:i/>
          <w:sz w:val="24"/>
        </w:rPr>
        <w:t>Latin America. –</w:t>
      </w:r>
      <w:r>
        <w:rPr>
          <w:i/>
          <w:spacing w:val="-3"/>
          <w:sz w:val="24"/>
        </w:rPr>
        <w:t xml:space="preserve"> </w:t>
      </w:r>
      <w:r>
        <w:rPr>
          <w:i/>
          <w:sz w:val="24"/>
        </w:rPr>
        <w:t>The LAI</w:t>
      </w:r>
      <w:r>
        <w:rPr>
          <w:i/>
          <w:spacing w:val="-3"/>
          <w:sz w:val="24"/>
        </w:rPr>
        <w:t xml:space="preserve"> </w:t>
      </w:r>
      <w:r>
        <w:rPr>
          <w:i/>
          <w:sz w:val="24"/>
        </w:rPr>
        <w:t>will facilitate diverse perspectives by supporting the establishment of research and exchange collaborations with universities and other institutions in Latin</w:t>
      </w:r>
      <w:r>
        <w:rPr>
          <w:i/>
          <w:sz w:val="24"/>
        </w:rPr>
        <w:t xml:space="preserve"> America.</w:t>
      </w:r>
    </w:p>
    <w:p w14:paraId="1CE6B78D" w14:textId="77777777" w:rsidR="00DB09FF" w:rsidRDefault="00333147">
      <w:pPr>
        <w:pStyle w:val="BodyText"/>
        <w:spacing w:before="1" w:line="480" w:lineRule="auto"/>
        <w:ind w:right="202" w:firstLine="720"/>
        <w:jc w:val="both"/>
      </w:pPr>
      <w:r>
        <w:t>The LAI requests funds to further develop the programming of our six affiliated centers, programs,</w:t>
      </w:r>
      <w:r>
        <w:rPr>
          <w:spacing w:val="-4"/>
        </w:rPr>
        <w:t xml:space="preserve"> </w:t>
      </w:r>
      <w:r>
        <w:t>and</w:t>
      </w:r>
      <w:r>
        <w:rPr>
          <w:spacing w:val="-4"/>
        </w:rPr>
        <w:t xml:space="preserve"> </w:t>
      </w:r>
      <w:r>
        <w:t>working</w:t>
      </w:r>
      <w:r>
        <w:rPr>
          <w:spacing w:val="-4"/>
        </w:rPr>
        <w:t xml:space="preserve"> </w:t>
      </w:r>
      <w:r>
        <w:t>groups,</w:t>
      </w:r>
      <w:r>
        <w:rPr>
          <w:spacing w:val="-4"/>
        </w:rPr>
        <w:t xml:space="preserve"> </w:t>
      </w:r>
      <w:r>
        <w:t>which</w:t>
      </w:r>
      <w:r>
        <w:rPr>
          <w:spacing w:val="-4"/>
        </w:rPr>
        <w:t xml:space="preserve"> </w:t>
      </w:r>
      <w:r>
        <w:t>cover</w:t>
      </w:r>
      <w:r>
        <w:rPr>
          <w:spacing w:val="-4"/>
        </w:rPr>
        <w:t xml:space="preserve"> </w:t>
      </w:r>
      <w:r>
        <w:t>Mexico, the</w:t>
      </w:r>
      <w:r>
        <w:rPr>
          <w:spacing w:val="-6"/>
        </w:rPr>
        <w:t xml:space="preserve"> </w:t>
      </w:r>
      <w:r>
        <w:t>Caribbean,</w:t>
      </w:r>
      <w:r>
        <w:rPr>
          <w:spacing w:val="-4"/>
        </w:rPr>
        <w:t xml:space="preserve"> </w:t>
      </w:r>
      <w:r>
        <w:t>Central</w:t>
      </w:r>
      <w:r>
        <w:rPr>
          <w:spacing w:val="-6"/>
        </w:rPr>
        <w:t xml:space="preserve"> </w:t>
      </w:r>
      <w:r>
        <w:t>America,</w:t>
      </w:r>
      <w:r>
        <w:rPr>
          <w:spacing w:val="-4"/>
        </w:rPr>
        <w:t xml:space="preserve"> </w:t>
      </w:r>
      <w:r>
        <w:t>the</w:t>
      </w:r>
      <w:r>
        <w:rPr>
          <w:spacing w:val="-6"/>
        </w:rPr>
        <w:t xml:space="preserve"> </w:t>
      </w:r>
      <w:r>
        <w:t>Andes, Brazil,</w:t>
      </w:r>
      <w:r>
        <w:rPr>
          <w:spacing w:val="29"/>
        </w:rPr>
        <w:t xml:space="preserve"> </w:t>
      </w:r>
      <w:r>
        <w:t>and</w:t>
      </w:r>
      <w:r>
        <w:rPr>
          <w:spacing w:val="25"/>
        </w:rPr>
        <w:t xml:space="preserve"> </w:t>
      </w:r>
      <w:r>
        <w:t>the</w:t>
      </w:r>
      <w:r>
        <w:rPr>
          <w:spacing w:val="28"/>
        </w:rPr>
        <w:t xml:space="preserve"> </w:t>
      </w:r>
      <w:r>
        <w:t>Southern</w:t>
      </w:r>
      <w:r>
        <w:rPr>
          <w:spacing w:val="25"/>
        </w:rPr>
        <w:t xml:space="preserve"> </w:t>
      </w:r>
      <w:r>
        <w:t>Cone.</w:t>
      </w:r>
      <w:r>
        <w:rPr>
          <w:spacing w:val="30"/>
        </w:rPr>
        <w:t xml:space="preserve"> </w:t>
      </w:r>
      <w:r>
        <w:t>The</w:t>
      </w:r>
      <w:r>
        <w:rPr>
          <w:spacing w:val="29"/>
        </w:rPr>
        <w:t xml:space="preserve"> </w:t>
      </w:r>
      <w:r>
        <w:t>LAI</w:t>
      </w:r>
      <w:r>
        <w:rPr>
          <w:spacing w:val="24"/>
        </w:rPr>
        <w:t xml:space="preserve"> </w:t>
      </w:r>
      <w:r>
        <w:t>already</w:t>
      </w:r>
      <w:r>
        <w:rPr>
          <w:spacing w:val="25"/>
        </w:rPr>
        <w:t xml:space="preserve"> </w:t>
      </w:r>
      <w:r>
        <w:t>funds</w:t>
      </w:r>
      <w:r>
        <w:rPr>
          <w:spacing w:val="25"/>
        </w:rPr>
        <w:t xml:space="preserve"> </w:t>
      </w:r>
      <w:r>
        <w:t>these</w:t>
      </w:r>
      <w:r>
        <w:rPr>
          <w:spacing w:val="24"/>
        </w:rPr>
        <w:t xml:space="preserve"> </w:t>
      </w:r>
      <w:r>
        <w:t>centers</w:t>
      </w:r>
      <w:r>
        <w:rPr>
          <w:spacing w:val="27"/>
        </w:rPr>
        <w:t xml:space="preserve"> </w:t>
      </w:r>
      <w:r>
        <w:t>at</w:t>
      </w:r>
      <w:r>
        <w:rPr>
          <w:spacing w:val="29"/>
        </w:rPr>
        <w:t xml:space="preserve"> </w:t>
      </w:r>
      <w:r>
        <w:t>amounts</w:t>
      </w:r>
      <w:r>
        <w:rPr>
          <w:spacing w:val="27"/>
        </w:rPr>
        <w:t xml:space="preserve"> </w:t>
      </w:r>
      <w:r>
        <w:t>ranging</w:t>
      </w:r>
      <w:r>
        <w:rPr>
          <w:spacing w:val="25"/>
        </w:rPr>
        <w:t xml:space="preserve"> </w:t>
      </w:r>
      <w:r>
        <w:rPr>
          <w:spacing w:val="-4"/>
        </w:rPr>
        <w:t>from</w:t>
      </w:r>
    </w:p>
    <w:p w14:paraId="1CE6B78E" w14:textId="77777777" w:rsidR="00DB09FF" w:rsidRDefault="00333147">
      <w:pPr>
        <w:pStyle w:val="BodyText"/>
        <w:spacing w:line="480" w:lineRule="auto"/>
        <w:ind w:right="198"/>
        <w:jc w:val="both"/>
      </w:pPr>
      <w:r>
        <w:t>$2,500-$5,000</w:t>
      </w:r>
      <w:r>
        <w:rPr>
          <w:spacing w:val="-2"/>
        </w:rPr>
        <w:t xml:space="preserve"> </w:t>
      </w:r>
      <w:r>
        <w:t>per</w:t>
      </w:r>
      <w:r>
        <w:rPr>
          <w:spacing w:val="-2"/>
        </w:rPr>
        <w:t xml:space="preserve"> </w:t>
      </w:r>
      <w:r>
        <w:t>year; Title</w:t>
      </w:r>
      <w:r>
        <w:rPr>
          <w:spacing w:val="-4"/>
        </w:rPr>
        <w:t xml:space="preserve"> </w:t>
      </w:r>
      <w:r>
        <w:t>VI</w:t>
      </w:r>
      <w:r>
        <w:rPr>
          <w:spacing w:val="-3"/>
        </w:rPr>
        <w:t xml:space="preserve"> </w:t>
      </w:r>
      <w:r>
        <w:t>funds</w:t>
      </w:r>
      <w:r>
        <w:rPr>
          <w:spacing w:val="-2"/>
        </w:rPr>
        <w:t xml:space="preserve"> </w:t>
      </w:r>
      <w:r>
        <w:t>will</w:t>
      </w:r>
      <w:r>
        <w:rPr>
          <w:spacing w:val="-4"/>
        </w:rPr>
        <w:t xml:space="preserve"> </w:t>
      </w:r>
      <w:r>
        <w:t>allow</w:t>
      </w:r>
      <w:r>
        <w:rPr>
          <w:spacing w:val="-1"/>
        </w:rPr>
        <w:t xml:space="preserve"> </w:t>
      </w:r>
      <w:r>
        <w:t>us</w:t>
      </w:r>
      <w:r>
        <w:rPr>
          <w:spacing w:val="-1"/>
        </w:rPr>
        <w:t xml:space="preserve"> </w:t>
      </w:r>
      <w:r>
        <w:t>to</w:t>
      </w:r>
      <w:r>
        <w:rPr>
          <w:spacing w:val="-2"/>
        </w:rPr>
        <w:t xml:space="preserve"> </w:t>
      </w:r>
      <w:r>
        <w:t>establish</w:t>
      </w:r>
      <w:r>
        <w:rPr>
          <w:spacing w:val="-2"/>
        </w:rPr>
        <w:t xml:space="preserve"> </w:t>
      </w:r>
      <w:r>
        <w:t>a</w:t>
      </w:r>
      <w:r>
        <w:rPr>
          <w:spacing w:val="-4"/>
        </w:rPr>
        <w:t xml:space="preserve"> </w:t>
      </w:r>
      <w:r>
        <w:t>Diverse</w:t>
      </w:r>
      <w:r>
        <w:rPr>
          <w:spacing w:val="-4"/>
        </w:rPr>
        <w:t xml:space="preserve"> </w:t>
      </w:r>
      <w:r>
        <w:t>Perspectives</w:t>
      </w:r>
      <w:r>
        <w:rPr>
          <w:spacing w:val="-1"/>
        </w:rPr>
        <w:t xml:space="preserve"> </w:t>
      </w:r>
      <w:r>
        <w:t>series</w:t>
      </w:r>
      <w:r>
        <w:rPr>
          <w:spacing w:val="-1"/>
        </w:rPr>
        <w:t xml:space="preserve"> </w:t>
      </w:r>
      <w:r>
        <w:t>for each center, which they will use to organize in-person and virtual lectures, roundtables, film screenings,</w:t>
      </w:r>
      <w:r>
        <w:rPr>
          <w:spacing w:val="-9"/>
        </w:rPr>
        <w:t xml:space="preserve"> </w:t>
      </w:r>
      <w:r>
        <w:t>and</w:t>
      </w:r>
      <w:r>
        <w:rPr>
          <w:spacing w:val="-9"/>
        </w:rPr>
        <w:t xml:space="preserve"> </w:t>
      </w:r>
      <w:r>
        <w:t>symposia</w:t>
      </w:r>
      <w:r>
        <w:rPr>
          <w:spacing w:val="-10"/>
        </w:rPr>
        <w:t xml:space="preserve"> </w:t>
      </w:r>
      <w:r>
        <w:t>to</w:t>
      </w:r>
      <w:r>
        <w:rPr>
          <w:spacing w:val="-9"/>
        </w:rPr>
        <w:t xml:space="preserve"> </w:t>
      </w:r>
      <w:r>
        <w:t>expose</w:t>
      </w:r>
      <w:r>
        <w:rPr>
          <w:spacing w:val="-5"/>
        </w:rPr>
        <w:t xml:space="preserve"> </w:t>
      </w:r>
      <w:r>
        <w:t>students</w:t>
      </w:r>
      <w:r>
        <w:rPr>
          <w:spacing w:val="-7"/>
        </w:rPr>
        <w:t xml:space="preserve"> </w:t>
      </w:r>
      <w:r>
        <w:t>and</w:t>
      </w:r>
      <w:r>
        <w:rPr>
          <w:spacing w:val="-3"/>
        </w:rPr>
        <w:t xml:space="preserve"> </w:t>
      </w:r>
      <w:r>
        <w:t>the</w:t>
      </w:r>
      <w:r>
        <w:rPr>
          <w:spacing w:val="-5"/>
        </w:rPr>
        <w:t xml:space="preserve"> </w:t>
      </w:r>
      <w:r>
        <w:t>wider</w:t>
      </w:r>
      <w:r>
        <w:rPr>
          <w:spacing w:val="-9"/>
        </w:rPr>
        <w:t xml:space="preserve"> </w:t>
      </w:r>
      <w:r>
        <w:t>community</w:t>
      </w:r>
      <w:r>
        <w:rPr>
          <w:spacing w:val="-3"/>
        </w:rPr>
        <w:t xml:space="preserve"> </w:t>
      </w:r>
      <w:r>
        <w:t>to</w:t>
      </w:r>
      <w:r>
        <w:rPr>
          <w:spacing w:val="-9"/>
        </w:rPr>
        <w:t xml:space="preserve"> </w:t>
      </w:r>
      <w:r>
        <w:t>a</w:t>
      </w:r>
      <w:r>
        <w:rPr>
          <w:spacing w:val="-10"/>
        </w:rPr>
        <w:t xml:space="preserve"> </w:t>
      </w:r>
      <w:r>
        <w:t>diverse</w:t>
      </w:r>
      <w:r>
        <w:rPr>
          <w:spacing w:val="-10"/>
        </w:rPr>
        <w:t xml:space="preserve"> </w:t>
      </w:r>
      <w:r>
        <w:t>range</w:t>
      </w:r>
      <w:r>
        <w:rPr>
          <w:spacing w:val="-5"/>
        </w:rPr>
        <w:t xml:space="preserve"> </w:t>
      </w:r>
      <w:r>
        <w:t>of</w:t>
      </w:r>
      <w:r>
        <w:rPr>
          <w:spacing w:val="-8"/>
        </w:rPr>
        <w:t xml:space="preserve"> </w:t>
      </w:r>
      <w:r>
        <w:t>views on Latin American affairs. This diversity may be political, with speakers from across the ideological</w:t>
      </w:r>
      <w:r>
        <w:rPr>
          <w:spacing w:val="-15"/>
        </w:rPr>
        <w:t xml:space="preserve"> </w:t>
      </w:r>
      <w:r>
        <w:t>spectrum.</w:t>
      </w:r>
      <w:r>
        <w:rPr>
          <w:spacing w:val="-14"/>
        </w:rPr>
        <w:t xml:space="preserve"> </w:t>
      </w:r>
      <w:r>
        <w:t>It</w:t>
      </w:r>
      <w:r>
        <w:rPr>
          <w:spacing w:val="-15"/>
        </w:rPr>
        <w:t xml:space="preserve"> </w:t>
      </w:r>
      <w:r>
        <w:t>may</w:t>
      </w:r>
      <w:r>
        <w:rPr>
          <w:spacing w:val="-14"/>
        </w:rPr>
        <w:t xml:space="preserve"> </w:t>
      </w:r>
      <w:r>
        <w:t>manifest</w:t>
      </w:r>
      <w:r>
        <w:rPr>
          <w:spacing w:val="-10"/>
        </w:rPr>
        <w:t xml:space="preserve"> </w:t>
      </w:r>
      <w:r>
        <w:t>itself</w:t>
      </w:r>
      <w:r>
        <w:rPr>
          <w:spacing w:val="-9"/>
        </w:rPr>
        <w:t xml:space="preserve"> </w:t>
      </w:r>
      <w:r>
        <w:t>in</w:t>
      </w:r>
      <w:r>
        <w:rPr>
          <w:spacing w:val="-14"/>
        </w:rPr>
        <w:t xml:space="preserve"> </w:t>
      </w:r>
      <w:r>
        <w:t>terms</w:t>
      </w:r>
      <w:r>
        <w:rPr>
          <w:spacing w:val="-12"/>
        </w:rPr>
        <w:t xml:space="preserve"> </w:t>
      </w:r>
      <w:r>
        <w:t>of</w:t>
      </w:r>
      <w:r>
        <w:rPr>
          <w:spacing w:val="-13"/>
        </w:rPr>
        <w:t xml:space="preserve"> </w:t>
      </w:r>
      <w:r>
        <w:t>education</w:t>
      </w:r>
      <w:r>
        <w:rPr>
          <w:spacing w:val="-14"/>
        </w:rPr>
        <w:t xml:space="preserve"> </w:t>
      </w:r>
      <w:r>
        <w:t>or</w:t>
      </w:r>
      <w:r>
        <w:rPr>
          <w:spacing w:val="-13"/>
        </w:rPr>
        <w:t xml:space="preserve"> </w:t>
      </w:r>
      <w:r>
        <w:t>class,</w:t>
      </w:r>
      <w:r>
        <w:rPr>
          <w:spacing w:val="-14"/>
        </w:rPr>
        <w:t xml:space="preserve"> </w:t>
      </w:r>
      <w:r>
        <w:t>with</w:t>
      </w:r>
      <w:r>
        <w:rPr>
          <w:spacing w:val="-14"/>
        </w:rPr>
        <w:t xml:space="preserve"> </w:t>
      </w:r>
      <w:r>
        <w:t>speakers</w:t>
      </w:r>
      <w:r>
        <w:rPr>
          <w:spacing w:val="-12"/>
        </w:rPr>
        <w:t xml:space="preserve"> </w:t>
      </w:r>
      <w:r>
        <w:t>from</w:t>
      </w:r>
      <w:r>
        <w:rPr>
          <w:spacing w:val="-15"/>
        </w:rPr>
        <w:t xml:space="preserve"> </w:t>
      </w:r>
      <w:r>
        <w:t>non- academic or activist backgrounds. Our centers will also pur</w:t>
      </w:r>
      <w:r>
        <w:t>sue diversity in terms of gender, race/ethnicity, and sexual orientation, inviting speakers who belong to marginalized groups.</w:t>
      </w:r>
    </w:p>
    <w:p w14:paraId="1CE6B78F" w14:textId="77777777" w:rsidR="00DB09FF" w:rsidRDefault="00333147">
      <w:pPr>
        <w:pStyle w:val="BodyText"/>
        <w:spacing w:before="2" w:line="480" w:lineRule="auto"/>
        <w:ind w:right="197" w:firstLine="720"/>
        <w:jc w:val="both"/>
      </w:pPr>
      <w:r>
        <w:t>Similarly, the LAI requests Title VI funds to support three research/public initiatives that will</w:t>
      </w:r>
      <w:r>
        <w:rPr>
          <w:spacing w:val="-13"/>
        </w:rPr>
        <w:t xml:space="preserve"> </w:t>
      </w:r>
      <w:r>
        <w:t>present</w:t>
      </w:r>
      <w:r>
        <w:rPr>
          <w:spacing w:val="-13"/>
        </w:rPr>
        <w:t xml:space="preserve"> </w:t>
      </w:r>
      <w:r>
        <w:t>diverse</w:t>
      </w:r>
      <w:r>
        <w:rPr>
          <w:spacing w:val="-13"/>
        </w:rPr>
        <w:t xml:space="preserve"> </w:t>
      </w:r>
      <w:r>
        <w:t>perspectives</w:t>
      </w:r>
      <w:r>
        <w:rPr>
          <w:spacing w:val="-10"/>
        </w:rPr>
        <w:t xml:space="preserve"> </w:t>
      </w:r>
      <w:r>
        <w:t>an</w:t>
      </w:r>
      <w:r>
        <w:t>d</w:t>
      </w:r>
      <w:r>
        <w:rPr>
          <w:spacing w:val="-12"/>
        </w:rPr>
        <w:t xml:space="preserve"> </w:t>
      </w:r>
      <w:r>
        <w:t>facilitate</w:t>
      </w:r>
      <w:r>
        <w:rPr>
          <w:spacing w:val="-8"/>
        </w:rPr>
        <w:t xml:space="preserve"> </w:t>
      </w:r>
      <w:r>
        <w:t>collaboration</w:t>
      </w:r>
      <w:r>
        <w:rPr>
          <w:spacing w:val="-12"/>
        </w:rPr>
        <w:t xml:space="preserve"> </w:t>
      </w:r>
      <w:r>
        <w:t>between</w:t>
      </w:r>
      <w:r>
        <w:rPr>
          <w:spacing w:val="-7"/>
        </w:rPr>
        <w:t xml:space="preserve"> </w:t>
      </w:r>
      <w:r>
        <w:t>scholars</w:t>
      </w:r>
      <w:r>
        <w:rPr>
          <w:spacing w:val="-10"/>
        </w:rPr>
        <w:t xml:space="preserve"> </w:t>
      </w:r>
      <w:r>
        <w:t>from</w:t>
      </w:r>
      <w:r>
        <w:rPr>
          <w:spacing w:val="-13"/>
        </w:rPr>
        <w:t xml:space="preserve"> </w:t>
      </w:r>
      <w:r>
        <w:t>the</w:t>
      </w:r>
      <w:r>
        <w:rPr>
          <w:spacing w:val="-13"/>
        </w:rPr>
        <w:t xml:space="preserve"> </w:t>
      </w:r>
      <w:r>
        <w:t>U.S.,</w:t>
      </w:r>
      <w:r>
        <w:rPr>
          <w:spacing w:val="-12"/>
        </w:rPr>
        <w:t xml:space="preserve"> </w:t>
      </w:r>
      <w:r>
        <w:t>Latin America, and other world regions. First, the monthly Voces de Latinoamérica speaker series will allow</w:t>
      </w:r>
      <w:r>
        <w:rPr>
          <w:spacing w:val="-6"/>
        </w:rPr>
        <w:t xml:space="preserve"> </w:t>
      </w:r>
      <w:r>
        <w:t>artists,</w:t>
      </w:r>
      <w:r>
        <w:rPr>
          <w:spacing w:val="-8"/>
        </w:rPr>
        <w:t xml:space="preserve"> </w:t>
      </w:r>
      <w:r>
        <w:t>activists,</w:t>
      </w:r>
      <w:r>
        <w:rPr>
          <w:spacing w:val="-8"/>
        </w:rPr>
        <w:t xml:space="preserve"> </w:t>
      </w:r>
      <w:r>
        <w:t>religious</w:t>
      </w:r>
      <w:r>
        <w:rPr>
          <w:spacing w:val="-2"/>
        </w:rPr>
        <w:t xml:space="preserve"> </w:t>
      </w:r>
      <w:r>
        <w:t>leaders,</w:t>
      </w:r>
      <w:r>
        <w:rPr>
          <w:spacing w:val="-8"/>
        </w:rPr>
        <w:t xml:space="preserve"> </w:t>
      </w:r>
      <w:r>
        <w:t>politicians,</w:t>
      </w:r>
      <w:r>
        <w:rPr>
          <w:spacing w:val="-8"/>
        </w:rPr>
        <w:t xml:space="preserve"> </w:t>
      </w:r>
      <w:r>
        <w:t>and</w:t>
      </w:r>
      <w:r>
        <w:rPr>
          <w:spacing w:val="-8"/>
        </w:rPr>
        <w:t xml:space="preserve"> </w:t>
      </w:r>
      <w:r>
        <w:t>other</w:t>
      </w:r>
      <w:r>
        <w:rPr>
          <w:spacing w:val="-4"/>
        </w:rPr>
        <w:t xml:space="preserve"> </w:t>
      </w:r>
      <w:r>
        <w:t>non-academics</w:t>
      </w:r>
      <w:r>
        <w:rPr>
          <w:spacing w:val="-6"/>
        </w:rPr>
        <w:t xml:space="preserve"> </w:t>
      </w:r>
      <w:r>
        <w:t>from</w:t>
      </w:r>
      <w:r>
        <w:rPr>
          <w:spacing w:val="-5"/>
        </w:rPr>
        <w:t xml:space="preserve"> </w:t>
      </w:r>
      <w:r>
        <w:t>Latin</w:t>
      </w:r>
      <w:r>
        <w:rPr>
          <w:spacing w:val="-8"/>
        </w:rPr>
        <w:t xml:space="preserve"> </w:t>
      </w:r>
      <w:r>
        <w:t>America to</w:t>
      </w:r>
      <w:r>
        <w:rPr>
          <w:spacing w:val="-9"/>
        </w:rPr>
        <w:t xml:space="preserve"> </w:t>
      </w:r>
      <w:r>
        <w:t>present</w:t>
      </w:r>
      <w:r>
        <w:rPr>
          <w:spacing w:val="-5"/>
        </w:rPr>
        <w:t xml:space="preserve"> </w:t>
      </w:r>
      <w:r>
        <w:t>their</w:t>
      </w:r>
      <w:r>
        <w:rPr>
          <w:spacing w:val="-9"/>
        </w:rPr>
        <w:t xml:space="preserve"> </w:t>
      </w:r>
      <w:r>
        <w:t>work</w:t>
      </w:r>
      <w:r>
        <w:rPr>
          <w:spacing w:val="-8"/>
        </w:rPr>
        <w:t xml:space="preserve"> </w:t>
      </w:r>
      <w:r>
        <w:t>to</w:t>
      </w:r>
      <w:r>
        <w:rPr>
          <w:spacing w:val="-5"/>
        </w:rPr>
        <w:t xml:space="preserve"> </w:t>
      </w:r>
      <w:r>
        <w:t>a</w:t>
      </w:r>
      <w:r>
        <w:rPr>
          <w:spacing w:val="-10"/>
        </w:rPr>
        <w:t xml:space="preserve"> </w:t>
      </w:r>
      <w:r>
        <w:t>virtual</w:t>
      </w:r>
      <w:r>
        <w:rPr>
          <w:spacing w:val="-10"/>
        </w:rPr>
        <w:t xml:space="preserve"> </w:t>
      </w:r>
      <w:r>
        <w:t>audience</w:t>
      </w:r>
      <w:r>
        <w:rPr>
          <w:spacing w:val="-10"/>
        </w:rPr>
        <w:t xml:space="preserve"> </w:t>
      </w:r>
      <w:r>
        <w:t>from</w:t>
      </w:r>
      <w:r>
        <w:rPr>
          <w:spacing w:val="-6"/>
        </w:rPr>
        <w:t xml:space="preserve"> </w:t>
      </w:r>
      <w:r>
        <w:t>UCLA</w:t>
      </w:r>
      <w:r>
        <w:rPr>
          <w:spacing w:val="-7"/>
        </w:rPr>
        <w:t xml:space="preserve"> </w:t>
      </w:r>
      <w:r>
        <w:t>and</w:t>
      </w:r>
      <w:r>
        <w:rPr>
          <w:spacing w:val="-8"/>
        </w:rPr>
        <w:t xml:space="preserve"> </w:t>
      </w:r>
      <w:r>
        <w:t>around</w:t>
      </w:r>
      <w:r>
        <w:rPr>
          <w:spacing w:val="-3"/>
        </w:rPr>
        <w:t xml:space="preserve"> </w:t>
      </w:r>
      <w:r>
        <w:t>the</w:t>
      </w:r>
      <w:r>
        <w:rPr>
          <w:spacing w:val="-10"/>
        </w:rPr>
        <w:t xml:space="preserve"> </w:t>
      </w:r>
      <w:r>
        <w:t>world.</w:t>
      </w:r>
      <w:r>
        <w:rPr>
          <w:spacing w:val="4"/>
        </w:rPr>
        <w:t xml:space="preserve"> </w:t>
      </w:r>
      <w:r>
        <w:t>A</w:t>
      </w:r>
      <w:r>
        <w:rPr>
          <w:spacing w:val="-7"/>
        </w:rPr>
        <w:t xml:space="preserve"> </w:t>
      </w:r>
      <w:r>
        <w:t>pilot</w:t>
      </w:r>
      <w:r>
        <w:rPr>
          <w:spacing w:val="-9"/>
        </w:rPr>
        <w:t xml:space="preserve"> </w:t>
      </w:r>
      <w:r>
        <w:t>of</w:t>
      </w:r>
      <w:r>
        <w:rPr>
          <w:spacing w:val="-3"/>
        </w:rPr>
        <w:t xml:space="preserve"> </w:t>
      </w:r>
      <w:r>
        <w:t>this</w:t>
      </w:r>
      <w:r>
        <w:rPr>
          <w:spacing w:val="-7"/>
        </w:rPr>
        <w:t xml:space="preserve"> </w:t>
      </w:r>
      <w:r>
        <w:rPr>
          <w:spacing w:val="-2"/>
        </w:rPr>
        <w:t>series</w:t>
      </w:r>
    </w:p>
    <w:p w14:paraId="1CE6B790" w14:textId="77777777" w:rsidR="00DB09FF" w:rsidRDefault="00DB09FF">
      <w:pPr>
        <w:spacing w:line="480" w:lineRule="auto"/>
        <w:jc w:val="both"/>
        <w:sectPr w:rsidR="00DB09FF">
          <w:pgSz w:w="12240" w:h="15840"/>
          <w:pgMar w:top="1020" w:right="1240" w:bottom="940" w:left="1340" w:header="680" w:footer="740" w:gutter="0"/>
          <w:cols w:space="720"/>
        </w:sectPr>
      </w:pPr>
    </w:p>
    <w:p w14:paraId="1CE6B791" w14:textId="77777777" w:rsidR="00DB09FF" w:rsidRDefault="00DB09FF">
      <w:pPr>
        <w:pStyle w:val="BodyText"/>
        <w:spacing w:before="8"/>
        <w:ind w:left="0"/>
        <w:rPr>
          <w:sz w:val="27"/>
        </w:rPr>
      </w:pPr>
    </w:p>
    <w:p w14:paraId="1CE6B792" w14:textId="77777777" w:rsidR="00DB09FF" w:rsidRDefault="00333147">
      <w:pPr>
        <w:pStyle w:val="BodyText"/>
        <w:spacing w:before="90" w:line="480" w:lineRule="auto"/>
        <w:ind w:right="199"/>
        <w:jc w:val="both"/>
      </w:pPr>
      <w:r>
        <w:t>was</w:t>
      </w:r>
      <w:r>
        <w:rPr>
          <w:spacing w:val="-13"/>
        </w:rPr>
        <w:t xml:space="preserve"> </w:t>
      </w:r>
      <w:r>
        <w:t>held</w:t>
      </w:r>
      <w:r>
        <w:rPr>
          <w:spacing w:val="-14"/>
        </w:rPr>
        <w:t xml:space="preserve"> </w:t>
      </w:r>
      <w:r>
        <w:t>in</w:t>
      </w:r>
      <w:r>
        <w:rPr>
          <w:spacing w:val="-13"/>
        </w:rPr>
        <w:t xml:space="preserve"> </w:t>
      </w:r>
      <w:r>
        <w:t>early</w:t>
      </w:r>
      <w:r>
        <w:rPr>
          <w:spacing w:val="-14"/>
        </w:rPr>
        <w:t xml:space="preserve"> </w:t>
      </w:r>
      <w:r>
        <w:t>2021,</w:t>
      </w:r>
      <w:r>
        <w:rPr>
          <w:spacing w:val="-14"/>
        </w:rPr>
        <w:t xml:space="preserve"> </w:t>
      </w:r>
      <w:r>
        <w:t>with</w:t>
      </w:r>
      <w:r>
        <w:rPr>
          <w:spacing w:val="-14"/>
        </w:rPr>
        <w:t xml:space="preserve"> </w:t>
      </w:r>
      <w:r>
        <w:t>speakers</w:t>
      </w:r>
      <w:r>
        <w:rPr>
          <w:spacing w:val="-13"/>
        </w:rPr>
        <w:t xml:space="preserve"> </w:t>
      </w:r>
      <w:r>
        <w:t>including</w:t>
      </w:r>
      <w:r>
        <w:rPr>
          <w:spacing w:val="-14"/>
        </w:rPr>
        <w:t xml:space="preserve"> </w:t>
      </w:r>
      <w:r>
        <w:t>an</w:t>
      </w:r>
      <w:r>
        <w:rPr>
          <w:spacing w:val="-14"/>
        </w:rPr>
        <w:t xml:space="preserve"> </w:t>
      </w:r>
      <w:r>
        <w:t>Afro-Colombian</w:t>
      </w:r>
      <w:r>
        <w:rPr>
          <w:spacing w:val="-15"/>
        </w:rPr>
        <w:t xml:space="preserve"> </w:t>
      </w:r>
      <w:r>
        <w:t>activist,</w:t>
      </w:r>
      <w:r>
        <w:rPr>
          <w:spacing w:val="-14"/>
        </w:rPr>
        <w:t xml:space="preserve"> </w:t>
      </w:r>
      <w:r>
        <w:t>a</w:t>
      </w:r>
      <w:r>
        <w:rPr>
          <w:spacing w:val="-15"/>
        </w:rPr>
        <w:t xml:space="preserve"> </w:t>
      </w:r>
      <w:r>
        <w:t>Salvadoran</w:t>
      </w:r>
      <w:r>
        <w:rPr>
          <w:spacing w:val="-14"/>
        </w:rPr>
        <w:t xml:space="preserve"> </w:t>
      </w:r>
      <w:r>
        <w:t>LGBTQ rights activist, and Chilean femi</w:t>
      </w:r>
      <w:r>
        <w:t>nist collective Las Tesis. Second, The Ciudades de Migrantes initiative, being developed by LAI director Hernández-León with colleagues at the Universidad Autónoma</w:t>
      </w:r>
      <w:r>
        <w:rPr>
          <w:spacing w:val="-5"/>
        </w:rPr>
        <w:t xml:space="preserve"> </w:t>
      </w:r>
      <w:r>
        <w:t>de</w:t>
      </w:r>
      <w:r>
        <w:rPr>
          <w:spacing w:val="-5"/>
        </w:rPr>
        <w:t xml:space="preserve"> </w:t>
      </w:r>
      <w:r>
        <w:t>Nuevo</w:t>
      </w:r>
      <w:r>
        <w:rPr>
          <w:spacing w:val="-3"/>
        </w:rPr>
        <w:t xml:space="preserve"> </w:t>
      </w:r>
      <w:r>
        <w:t>León,</w:t>
      </w:r>
      <w:r>
        <w:rPr>
          <w:spacing w:val="-3"/>
        </w:rPr>
        <w:t xml:space="preserve"> </w:t>
      </w:r>
      <w:r>
        <w:t>will</w:t>
      </w:r>
      <w:r>
        <w:rPr>
          <w:spacing w:val="-4"/>
        </w:rPr>
        <w:t xml:space="preserve"> </w:t>
      </w:r>
      <w:r>
        <w:t>enable</w:t>
      </w:r>
      <w:r>
        <w:rPr>
          <w:spacing w:val="-5"/>
        </w:rPr>
        <w:t xml:space="preserve"> </w:t>
      </w:r>
      <w:r>
        <w:t>scholars</w:t>
      </w:r>
      <w:r>
        <w:rPr>
          <w:spacing w:val="-2"/>
        </w:rPr>
        <w:t xml:space="preserve"> </w:t>
      </w:r>
      <w:r>
        <w:t>in</w:t>
      </w:r>
      <w:r>
        <w:rPr>
          <w:spacing w:val="-3"/>
        </w:rPr>
        <w:t xml:space="preserve"> </w:t>
      </w:r>
      <w:r>
        <w:t>the</w:t>
      </w:r>
      <w:r>
        <w:rPr>
          <w:spacing w:val="-5"/>
        </w:rPr>
        <w:t xml:space="preserve"> </w:t>
      </w:r>
      <w:r>
        <w:t>U.S.,</w:t>
      </w:r>
      <w:r>
        <w:rPr>
          <w:spacing w:val="-3"/>
        </w:rPr>
        <w:t xml:space="preserve"> </w:t>
      </w:r>
      <w:r>
        <w:t>Mexico,</w:t>
      </w:r>
      <w:r>
        <w:rPr>
          <w:spacing w:val="-3"/>
        </w:rPr>
        <w:t xml:space="preserve"> </w:t>
      </w:r>
      <w:r>
        <w:t>and</w:t>
      </w:r>
      <w:r>
        <w:rPr>
          <w:spacing w:val="-3"/>
        </w:rPr>
        <w:t xml:space="preserve"> </w:t>
      </w:r>
      <w:r>
        <w:t>eventually</w:t>
      </w:r>
      <w:r>
        <w:rPr>
          <w:spacing w:val="-3"/>
        </w:rPr>
        <w:t xml:space="preserve"> </w:t>
      </w:r>
      <w:r>
        <w:t>other</w:t>
      </w:r>
      <w:r>
        <w:rPr>
          <w:spacing w:val="-3"/>
        </w:rPr>
        <w:t xml:space="preserve"> </w:t>
      </w:r>
      <w:r>
        <w:t>regions of</w:t>
      </w:r>
      <w:r>
        <w:rPr>
          <w:spacing w:val="-10"/>
        </w:rPr>
        <w:t xml:space="preserve"> </w:t>
      </w:r>
      <w:r>
        <w:t>Latin</w:t>
      </w:r>
      <w:r>
        <w:rPr>
          <w:spacing w:val="-11"/>
        </w:rPr>
        <w:t xml:space="preserve"> </w:t>
      </w:r>
      <w:r>
        <w:t>America</w:t>
      </w:r>
      <w:r>
        <w:rPr>
          <w:spacing w:val="-11"/>
        </w:rPr>
        <w:t xml:space="preserve"> </w:t>
      </w:r>
      <w:r>
        <w:t>to</w:t>
      </w:r>
      <w:r>
        <w:rPr>
          <w:spacing w:val="-10"/>
        </w:rPr>
        <w:t xml:space="preserve"> </w:t>
      </w:r>
      <w:r>
        <w:t>discuss</w:t>
      </w:r>
      <w:r>
        <w:rPr>
          <w:spacing w:val="-8"/>
        </w:rPr>
        <w:t xml:space="preserve"> </w:t>
      </w:r>
      <w:r>
        <w:t>domestic</w:t>
      </w:r>
      <w:r>
        <w:rPr>
          <w:spacing w:val="-11"/>
        </w:rPr>
        <w:t xml:space="preserve"> </w:t>
      </w:r>
      <w:r>
        <w:t>and</w:t>
      </w:r>
      <w:r>
        <w:rPr>
          <w:spacing w:val="-10"/>
        </w:rPr>
        <w:t xml:space="preserve"> </w:t>
      </w:r>
      <w:r>
        <w:t>international</w:t>
      </w:r>
      <w:r>
        <w:rPr>
          <w:spacing w:val="-11"/>
        </w:rPr>
        <w:t xml:space="preserve"> </w:t>
      </w:r>
      <w:r>
        <w:t>migration</w:t>
      </w:r>
      <w:r>
        <w:rPr>
          <w:spacing w:val="-10"/>
        </w:rPr>
        <w:t xml:space="preserve"> </w:t>
      </w:r>
      <w:r>
        <w:t>in</w:t>
      </w:r>
      <w:r>
        <w:rPr>
          <w:spacing w:val="-10"/>
        </w:rPr>
        <w:t xml:space="preserve"> </w:t>
      </w:r>
      <w:r>
        <w:t>the</w:t>
      </w:r>
      <w:r>
        <w:rPr>
          <w:spacing w:val="-11"/>
        </w:rPr>
        <w:t xml:space="preserve"> </w:t>
      </w:r>
      <w:r>
        <w:t>urban</w:t>
      </w:r>
      <w:r>
        <w:rPr>
          <w:spacing w:val="-10"/>
        </w:rPr>
        <w:t xml:space="preserve"> </w:t>
      </w:r>
      <w:r>
        <w:t>context,</w:t>
      </w:r>
      <w:r>
        <w:rPr>
          <w:spacing w:val="-10"/>
        </w:rPr>
        <w:t xml:space="preserve"> </w:t>
      </w:r>
      <w:r>
        <w:t>exchanging ideas</w:t>
      </w:r>
      <w:r>
        <w:rPr>
          <w:spacing w:val="-8"/>
        </w:rPr>
        <w:t xml:space="preserve"> </w:t>
      </w:r>
      <w:r>
        <w:t>about</w:t>
      </w:r>
      <w:r>
        <w:rPr>
          <w:spacing w:val="-6"/>
        </w:rPr>
        <w:t xml:space="preserve"> </w:t>
      </w:r>
      <w:r>
        <w:t>issues</w:t>
      </w:r>
      <w:r>
        <w:rPr>
          <w:spacing w:val="-8"/>
        </w:rPr>
        <w:t xml:space="preserve"> </w:t>
      </w:r>
      <w:r>
        <w:t>of</w:t>
      </w:r>
      <w:r>
        <w:rPr>
          <w:spacing w:val="-9"/>
        </w:rPr>
        <w:t xml:space="preserve"> </w:t>
      </w:r>
      <w:r>
        <w:t>housing,</w:t>
      </w:r>
      <w:r>
        <w:rPr>
          <w:spacing w:val="-10"/>
        </w:rPr>
        <w:t xml:space="preserve"> </w:t>
      </w:r>
      <w:r>
        <w:t>education,</w:t>
      </w:r>
      <w:r>
        <w:rPr>
          <w:spacing w:val="-5"/>
        </w:rPr>
        <w:t xml:space="preserve"> </w:t>
      </w:r>
      <w:r>
        <w:t>policing,</w:t>
      </w:r>
      <w:r>
        <w:rPr>
          <w:spacing w:val="-10"/>
        </w:rPr>
        <w:t xml:space="preserve"> </w:t>
      </w:r>
      <w:r>
        <w:t>and</w:t>
      </w:r>
      <w:r>
        <w:rPr>
          <w:spacing w:val="-10"/>
        </w:rPr>
        <w:t xml:space="preserve"> </w:t>
      </w:r>
      <w:r>
        <w:t>legal</w:t>
      </w:r>
      <w:r>
        <w:rPr>
          <w:spacing w:val="-6"/>
        </w:rPr>
        <w:t xml:space="preserve"> </w:t>
      </w:r>
      <w:r>
        <w:t>status</w:t>
      </w:r>
      <w:r>
        <w:rPr>
          <w:spacing w:val="-8"/>
        </w:rPr>
        <w:t xml:space="preserve"> </w:t>
      </w:r>
      <w:r>
        <w:t>that</w:t>
      </w:r>
      <w:r>
        <w:rPr>
          <w:spacing w:val="-6"/>
        </w:rPr>
        <w:t xml:space="preserve"> </w:t>
      </w:r>
      <w:r>
        <w:t>affect</w:t>
      </w:r>
      <w:r>
        <w:rPr>
          <w:spacing w:val="-6"/>
        </w:rPr>
        <w:t xml:space="preserve"> </w:t>
      </w:r>
      <w:r>
        <w:t>communities in</w:t>
      </w:r>
      <w:r>
        <w:rPr>
          <w:spacing w:val="-10"/>
        </w:rPr>
        <w:t xml:space="preserve"> </w:t>
      </w:r>
      <w:r>
        <w:t xml:space="preserve">both the U.S. and Latin America. Finally, the PWRN, a </w:t>
      </w:r>
      <w:r>
        <w:t>new collaboration between the LAI and the UCLA centers dedicated to East Asia and Southeast Asia, is creating a network of scholars who study</w:t>
      </w:r>
      <w:r>
        <w:rPr>
          <w:spacing w:val="-15"/>
        </w:rPr>
        <w:t xml:space="preserve"> </w:t>
      </w:r>
      <w:r>
        <w:t>connections</w:t>
      </w:r>
      <w:r>
        <w:rPr>
          <w:spacing w:val="-15"/>
        </w:rPr>
        <w:t xml:space="preserve"> </w:t>
      </w:r>
      <w:r>
        <w:t>between</w:t>
      </w:r>
      <w:r>
        <w:rPr>
          <w:spacing w:val="-15"/>
        </w:rPr>
        <w:t xml:space="preserve"> </w:t>
      </w:r>
      <w:r>
        <w:t>these</w:t>
      </w:r>
      <w:r>
        <w:rPr>
          <w:spacing w:val="-15"/>
        </w:rPr>
        <w:t xml:space="preserve"> </w:t>
      </w:r>
      <w:r>
        <w:t>two</w:t>
      </w:r>
      <w:r>
        <w:rPr>
          <w:spacing w:val="-15"/>
        </w:rPr>
        <w:t xml:space="preserve"> </w:t>
      </w:r>
      <w:r>
        <w:t>world</w:t>
      </w:r>
      <w:r>
        <w:rPr>
          <w:spacing w:val="-15"/>
        </w:rPr>
        <w:t xml:space="preserve"> </w:t>
      </w:r>
      <w:r>
        <w:t>regions.</w:t>
      </w:r>
      <w:r>
        <w:rPr>
          <w:spacing w:val="-10"/>
        </w:rPr>
        <w:t xml:space="preserve"> </w:t>
      </w:r>
      <w:r>
        <w:t>Understanding</w:t>
      </w:r>
      <w:r>
        <w:rPr>
          <w:spacing w:val="-15"/>
        </w:rPr>
        <w:t xml:space="preserve"> </w:t>
      </w:r>
      <w:r>
        <w:t>these</w:t>
      </w:r>
      <w:r>
        <w:rPr>
          <w:spacing w:val="-15"/>
        </w:rPr>
        <w:t xml:space="preserve"> </w:t>
      </w:r>
      <w:r>
        <w:t>connections,</w:t>
      </w:r>
      <w:r>
        <w:rPr>
          <w:spacing w:val="-15"/>
        </w:rPr>
        <w:t xml:space="preserve"> </w:t>
      </w:r>
      <w:r>
        <w:t>particularly the</w:t>
      </w:r>
      <w:r>
        <w:rPr>
          <w:spacing w:val="-10"/>
        </w:rPr>
        <w:t xml:space="preserve"> </w:t>
      </w:r>
      <w:r>
        <w:t>growing</w:t>
      </w:r>
      <w:r>
        <w:rPr>
          <w:spacing w:val="-8"/>
        </w:rPr>
        <w:t xml:space="preserve"> </w:t>
      </w:r>
      <w:r>
        <w:t>economic</w:t>
      </w:r>
      <w:r>
        <w:rPr>
          <w:spacing w:val="-9"/>
        </w:rPr>
        <w:t xml:space="preserve"> </w:t>
      </w:r>
      <w:r>
        <w:t>and</w:t>
      </w:r>
      <w:r>
        <w:rPr>
          <w:spacing w:val="-9"/>
        </w:rPr>
        <w:t xml:space="preserve"> </w:t>
      </w:r>
      <w:r>
        <w:t>diplomatic</w:t>
      </w:r>
      <w:r>
        <w:rPr>
          <w:spacing w:val="-9"/>
        </w:rPr>
        <w:t xml:space="preserve"> </w:t>
      </w:r>
      <w:r>
        <w:t>ties</w:t>
      </w:r>
      <w:r>
        <w:rPr>
          <w:spacing w:val="-6"/>
        </w:rPr>
        <w:t xml:space="preserve"> </w:t>
      </w:r>
      <w:r>
        <w:t>between</w:t>
      </w:r>
      <w:r>
        <w:rPr>
          <w:spacing w:val="-3"/>
        </w:rPr>
        <w:t xml:space="preserve"> </w:t>
      </w:r>
      <w:r>
        <w:t>Latin</w:t>
      </w:r>
      <w:r>
        <w:rPr>
          <w:spacing w:val="-8"/>
        </w:rPr>
        <w:t xml:space="preserve"> </w:t>
      </w:r>
      <w:r>
        <w:t>America</w:t>
      </w:r>
      <w:r>
        <w:rPr>
          <w:spacing w:val="-10"/>
        </w:rPr>
        <w:t xml:space="preserve"> </w:t>
      </w:r>
      <w:r>
        <w:t>and</w:t>
      </w:r>
      <w:r>
        <w:rPr>
          <w:spacing w:val="-8"/>
        </w:rPr>
        <w:t xml:space="preserve"> </w:t>
      </w:r>
      <w:r>
        <w:t>China,</w:t>
      </w:r>
      <w:r>
        <w:rPr>
          <w:spacing w:val="-8"/>
        </w:rPr>
        <w:t xml:space="preserve"> </w:t>
      </w:r>
      <w:r>
        <w:t>is</w:t>
      </w:r>
      <w:r>
        <w:rPr>
          <w:spacing w:val="2"/>
        </w:rPr>
        <w:t xml:space="preserve"> </w:t>
      </w:r>
      <w:r>
        <w:t>vital</w:t>
      </w:r>
      <w:r>
        <w:rPr>
          <w:spacing w:val="-4"/>
        </w:rPr>
        <w:t xml:space="preserve"> </w:t>
      </w:r>
      <w:r>
        <w:t>to</w:t>
      </w:r>
      <w:r>
        <w:rPr>
          <w:spacing w:val="-8"/>
        </w:rPr>
        <w:t xml:space="preserve"> </w:t>
      </w:r>
      <w:r>
        <w:rPr>
          <w:spacing w:val="-2"/>
        </w:rPr>
        <w:t>sustaining</w:t>
      </w:r>
    </w:p>
    <w:p w14:paraId="1CE6B793" w14:textId="77777777" w:rsidR="00DB09FF" w:rsidRDefault="00333147">
      <w:pPr>
        <w:pStyle w:val="BodyText"/>
        <w:spacing w:before="3" w:line="477" w:lineRule="auto"/>
        <w:ind w:right="206"/>
        <w:jc w:val="both"/>
      </w:pPr>
      <w:r>
        <w:t>U.S. interests in Latin America. Title VI funds requested by all three centers will facilitate the creation of an annual symposium for scholars to discuss these relationsh</w:t>
      </w:r>
      <w:r>
        <w:t>ips.</w:t>
      </w:r>
    </w:p>
    <w:p w14:paraId="1CE6B794" w14:textId="77777777" w:rsidR="00DB09FF" w:rsidRDefault="00333147">
      <w:pPr>
        <w:pStyle w:val="BodyText"/>
        <w:spacing w:before="6" w:line="480" w:lineRule="auto"/>
        <w:ind w:right="194" w:firstLine="720"/>
        <w:jc w:val="both"/>
      </w:pPr>
      <w:r>
        <w:t>Close collaborations with colleagues in Latin America and beyond are vital to fostering conversations</w:t>
      </w:r>
      <w:r>
        <w:rPr>
          <w:spacing w:val="-7"/>
        </w:rPr>
        <w:t xml:space="preserve"> </w:t>
      </w:r>
      <w:r>
        <w:t>that</w:t>
      </w:r>
      <w:r>
        <w:rPr>
          <w:spacing w:val="-10"/>
        </w:rPr>
        <w:t xml:space="preserve"> </w:t>
      </w:r>
      <w:r>
        <w:t>facilitate</w:t>
      </w:r>
      <w:r>
        <w:rPr>
          <w:spacing w:val="-5"/>
        </w:rPr>
        <w:t xml:space="preserve"> </w:t>
      </w:r>
      <w:r>
        <w:t>the</w:t>
      </w:r>
      <w:r>
        <w:rPr>
          <w:spacing w:val="-10"/>
        </w:rPr>
        <w:t xml:space="preserve"> </w:t>
      </w:r>
      <w:r>
        <w:t>presentation</w:t>
      </w:r>
      <w:r>
        <w:rPr>
          <w:spacing w:val="-9"/>
        </w:rPr>
        <w:t xml:space="preserve"> </w:t>
      </w:r>
      <w:r>
        <w:t>of</w:t>
      </w:r>
      <w:r>
        <w:rPr>
          <w:spacing w:val="-8"/>
        </w:rPr>
        <w:t xml:space="preserve"> </w:t>
      </w:r>
      <w:r>
        <w:t>diverse</w:t>
      </w:r>
      <w:r>
        <w:rPr>
          <w:spacing w:val="-10"/>
        </w:rPr>
        <w:t xml:space="preserve"> </w:t>
      </w:r>
      <w:r>
        <w:t>perspectives.</w:t>
      </w:r>
      <w:r>
        <w:rPr>
          <w:spacing w:val="-9"/>
        </w:rPr>
        <w:t xml:space="preserve"> </w:t>
      </w:r>
      <w:r>
        <w:t>To</w:t>
      </w:r>
      <w:r>
        <w:rPr>
          <w:spacing w:val="-3"/>
        </w:rPr>
        <w:t xml:space="preserve"> </w:t>
      </w:r>
      <w:r>
        <w:t>that</w:t>
      </w:r>
      <w:r>
        <w:rPr>
          <w:spacing w:val="-5"/>
        </w:rPr>
        <w:t xml:space="preserve"> </w:t>
      </w:r>
      <w:r>
        <w:t>end,</w:t>
      </w:r>
      <w:r>
        <w:rPr>
          <w:spacing w:val="-9"/>
        </w:rPr>
        <w:t xml:space="preserve"> </w:t>
      </w:r>
      <w:r>
        <w:t>the</w:t>
      </w:r>
      <w:r>
        <w:rPr>
          <w:spacing w:val="-5"/>
        </w:rPr>
        <w:t xml:space="preserve"> </w:t>
      </w:r>
      <w:r>
        <w:t>LAI</w:t>
      </w:r>
      <w:r>
        <w:rPr>
          <w:spacing w:val="-9"/>
        </w:rPr>
        <w:t xml:space="preserve"> </w:t>
      </w:r>
      <w:r>
        <w:t xml:space="preserve">requests funds to send the LAI director and the directors of the CBS, </w:t>
      </w:r>
      <w:r>
        <w:t>CMS, CSCS, and PCS to Latin America to develop research/exchange agreements with universities there. Funds are also requested</w:t>
      </w:r>
      <w:r>
        <w:rPr>
          <w:spacing w:val="-4"/>
        </w:rPr>
        <w:t xml:space="preserve"> </w:t>
      </w:r>
      <w:r>
        <w:t>to</w:t>
      </w:r>
      <w:r>
        <w:rPr>
          <w:spacing w:val="-4"/>
        </w:rPr>
        <w:t xml:space="preserve"> </w:t>
      </w:r>
      <w:r>
        <w:t>hire</w:t>
      </w:r>
      <w:r>
        <w:rPr>
          <w:spacing w:val="-6"/>
        </w:rPr>
        <w:t xml:space="preserve"> </w:t>
      </w:r>
      <w:r>
        <w:t>a</w:t>
      </w:r>
      <w:r>
        <w:rPr>
          <w:spacing w:val="-6"/>
        </w:rPr>
        <w:t xml:space="preserve"> </w:t>
      </w:r>
      <w:r>
        <w:t>graduate</w:t>
      </w:r>
      <w:r>
        <w:rPr>
          <w:spacing w:val="-6"/>
        </w:rPr>
        <w:t xml:space="preserve"> </w:t>
      </w:r>
      <w:r>
        <w:t>assistant</w:t>
      </w:r>
      <w:r>
        <w:rPr>
          <w:spacing w:val="-6"/>
        </w:rPr>
        <w:t xml:space="preserve"> </w:t>
      </w:r>
      <w:r>
        <w:t>to</w:t>
      </w:r>
      <w:r>
        <w:rPr>
          <w:spacing w:val="-4"/>
        </w:rPr>
        <w:t xml:space="preserve"> </w:t>
      </w:r>
      <w:r>
        <w:t>coordinate</w:t>
      </w:r>
      <w:r>
        <w:rPr>
          <w:spacing w:val="-6"/>
        </w:rPr>
        <w:t xml:space="preserve"> </w:t>
      </w:r>
      <w:r>
        <w:t>the</w:t>
      </w:r>
      <w:r>
        <w:rPr>
          <w:spacing w:val="-2"/>
        </w:rPr>
        <w:t xml:space="preserve"> </w:t>
      </w:r>
      <w:r>
        <w:t>efforts</w:t>
      </w:r>
      <w:r>
        <w:rPr>
          <w:spacing w:val="-3"/>
        </w:rPr>
        <w:t xml:space="preserve"> </w:t>
      </w:r>
      <w:r>
        <w:t>of</w:t>
      </w:r>
      <w:r>
        <w:rPr>
          <w:spacing w:val="-4"/>
        </w:rPr>
        <w:t xml:space="preserve"> </w:t>
      </w:r>
      <w:r>
        <w:t>the</w:t>
      </w:r>
      <w:r>
        <w:rPr>
          <w:spacing w:val="-6"/>
        </w:rPr>
        <w:t xml:space="preserve"> </w:t>
      </w:r>
      <w:r>
        <w:t>PWRN</w:t>
      </w:r>
      <w:r>
        <w:rPr>
          <w:spacing w:val="-3"/>
        </w:rPr>
        <w:t xml:space="preserve"> </w:t>
      </w:r>
      <w:r>
        <w:t>to</w:t>
      </w:r>
      <w:r>
        <w:rPr>
          <w:spacing w:val="-9"/>
        </w:rPr>
        <w:t xml:space="preserve"> </w:t>
      </w:r>
      <w:r>
        <w:t>build</w:t>
      </w:r>
      <w:r>
        <w:rPr>
          <w:spacing w:val="-4"/>
        </w:rPr>
        <w:t xml:space="preserve"> </w:t>
      </w:r>
      <w:r>
        <w:t>linkages</w:t>
      </w:r>
      <w:r>
        <w:rPr>
          <w:spacing w:val="-3"/>
        </w:rPr>
        <w:t xml:space="preserve"> </w:t>
      </w:r>
      <w:r>
        <w:t>with scholars in Asia. And finally, funds are requested to provide international research and domestic conference</w:t>
      </w:r>
      <w:r>
        <w:rPr>
          <w:spacing w:val="-10"/>
        </w:rPr>
        <w:t xml:space="preserve"> </w:t>
      </w:r>
      <w:r>
        <w:t>travel</w:t>
      </w:r>
      <w:r>
        <w:rPr>
          <w:spacing w:val="-15"/>
        </w:rPr>
        <w:t xml:space="preserve"> </w:t>
      </w:r>
      <w:r>
        <w:t>grants</w:t>
      </w:r>
      <w:r>
        <w:rPr>
          <w:spacing w:val="-12"/>
        </w:rPr>
        <w:t xml:space="preserve"> </w:t>
      </w:r>
      <w:r>
        <w:t>to</w:t>
      </w:r>
      <w:r>
        <w:rPr>
          <w:spacing w:val="-14"/>
        </w:rPr>
        <w:t xml:space="preserve"> </w:t>
      </w:r>
      <w:r>
        <w:t>LAI</w:t>
      </w:r>
      <w:r>
        <w:rPr>
          <w:spacing w:val="-13"/>
        </w:rPr>
        <w:t xml:space="preserve"> </w:t>
      </w:r>
      <w:r>
        <w:t>faculty</w:t>
      </w:r>
      <w:r>
        <w:rPr>
          <w:spacing w:val="-14"/>
        </w:rPr>
        <w:t xml:space="preserve"> </w:t>
      </w:r>
      <w:r>
        <w:t>affiliates,</w:t>
      </w:r>
      <w:r>
        <w:rPr>
          <w:spacing w:val="-14"/>
        </w:rPr>
        <w:t xml:space="preserve"> </w:t>
      </w:r>
      <w:r>
        <w:t>so</w:t>
      </w:r>
      <w:r>
        <w:rPr>
          <w:spacing w:val="-14"/>
        </w:rPr>
        <w:t xml:space="preserve"> </w:t>
      </w:r>
      <w:r>
        <w:t>that</w:t>
      </w:r>
      <w:r>
        <w:rPr>
          <w:spacing w:val="-15"/>
        </w:rPr>
        <w:t xml:space="preserve"> </w:t>
      </w:r>
      <w:r>
        <w:t>they</w:t>
      </w:r>
      <w:r>
        <w:rPr>
          <w:spacing w:val="-14"/>
        </w:rPr>
        <w:t xml:space="preserve"> </w:t>
      </w:r>
      <w:r>
        <w:t>can</w:t>
      </w:r>
      <w:r>
        <w:rPr>
          <w:spacing w:val="-14"/>
        </w:rPr>
        <w:t xml:space="preserve"> </w:t>
      </w:r>
      <w:r>
        <w:t>form</w:t>
      </w:r>
      <w:r>
        <w:rPr>
          <w:spacing w:val="-15"/>
        </w:rPr>
        <w:t xml:space="preserve"> </w:t>
      </w:r>
      <w:r>
        <w:t>and</w:t>
      </w:r>
      <w:r>
        <w:rPr>
          <w:spacing w:val="-14"/>
        </w:rPr>
        <w:t xml:space="preserve"> </w:t>
      </w:r>
      <w:r>
        <w:t>maintain</w:t>
      </w:r>
      <w:r>
        <w:rPr>
          <w:spacing w:val="-14"/>
        </w:rPr>
        <w:t xml:space="preserve"> </w:t>
      </w:r>
      <w:r>
        <w:t>collaborations with institutions in Latin America, as well as scho</w:t>
      </w:r>
      <w:r>
        <w:t>lars in their respective fields.</w:t>
      </w:r>
    </w:p>
    <w:p w14:paraId="1CE6B795" w14:textId="77777777" w:rsidR="00DB09FF" w:rsidRDefault="00333147">
      <w:pPr>
        <w:spacing w:before="1" w:line="480" w:lineRule="auto"/>
        <w:ind w:left="100" w:right="197" w:firstLine="720"/>
        <w:jc w:val="both"/>
        <w:rPr>
          <w:i/>
          <w:sz w:val="24"/>
        </w:rPr>
      </w:pPr>
      <w:r>
        <w:rPr>
          <w:i/>
          <w:color w:val="006FC0"/>
          <w:sz w:val="24"/>
        </w:rPr>
        <w:t>Project</w:t>
      </w:r>
      <w:r>
        <w:rPr>
          <w:i/>
          <w:color w:val="006FC0"/>
          <w:spacing w:val="-10"/>
          <w:sz w:val="24"/>
        </w:rPr>
        <w:t xml:space="preserve"> </w:t>
      </w:r>
      <w:r>
        <w:rPr>
          <w:i/>
          <w:color w:val="006FC0"/>
          <w:sz w:val="24"/>
        </w:rPr>
        <w:t>Goal</w:t>
      </w:r>
      <w:r>
        <w:rPr>
          <w:i/>
          <w:color w:val="006FC0"/>
          <w:spacing w:val="-10"/>
          <w:sz w:val="24"/>
        </w:rPr>
        <w:t xml:space="preserve"> </w:t>
      </w:r>
      <w:r>
        <w:rPr>
          <w:i/>
          <w:color w:val="006FC0"/>
          <w:sz w:val="24"/>
        </w:rPr>
        <w:t>2:</w:t>
      </w:r>
      <w:r>
        <w:rPr>
          <w:i/>
          <w:color w:val="006FC0"/>
          <w:spacing w:val="-8"/>
          <w:sz w:val="24"/>
        </w:rPr>
        <w:t xml:space="preserve"> </w:t>
      </w:r>
      <w:r>
        <w:rPr>
          <w:i/>
          <w:color w:val="006FC0"/>
          <w:sz w:val="24"/>
        </w:rPr>
        <w:t>Support</w:t>
      </w:r>
      <w:r>
        <w:rPr>
          <w:i/>
          <w:color w:val="006FC0"/>
          <w:spacing w:val="-10"/>
          <w:sz w:val="24"/>
        </w:rPr>
        <w:t xml:space="preserve"> </w:t>
      </w:r>
      <w:r>
        <w:rPr>
          <w:i/>
          <w:color w:val="006FC0"/>
          <w:sz w:val="24"/>
        </w:rPr>
        <w:t>the</w:t>
      </w:r>
      <w:r>
        <w:rPr>
          <w:i/>
          <w:color w:val="006FC0"/>
          <w:spacing w:val="-10"/>
          <w:sz w:val="24"/>
        </w:rPr>
        <w:t xml:space="preserve"> </w:t>
      </w:r>
      <w:r>
        <w:rPr>
          <w:i/>
          <w:color w:val="006FC0"/>
          <w:sz w:val="24"/>
        </w:rPr>
        <w:t>teaching</w:t>
      </w:r>
      <w:r>
        <w:rPr>
          <w:i/>
          <w:color w:val="006FC0"/>
          <w:spacing w:val="-9"/>
          <w:sz w:val="24"/>
        </w:rPr>
        <w:t xml:space="preserve"> </w:t>
      </w:r>
      <w:r>
        <w:rPr>
          <w:i/>
          <w:color w:val="006FC0"/>
          <w:sz w:val="24"/>
        </w:rPr>
        <w:t>of</w:t>
      </w:r>
      <w:r>
        <w:rPr>
          <w:i/>
          <w:color w:val="006FC0"/>
          <w:spacing w:val="-10"/>
          <w:sz w:val="24"/>
        </w:rPr>
        <w:t xml:space="preserve"> </w:t>
      </w:r>
      <w:r>
        <w:rPr>
          <w:i/>
          <w:color w:val="006FC0"/>
          <w:sz w:val="24"/>
        </w:rPr>
        <w:t>LCTLs</w:t>
      </w:r>
      <w:r>
        <w:rPr>
          <w:i/>
          <w:color w:val="006FC0"/>
          <w:spacing w:val="-7"/>
          <w:sz w:val="24"/>
        </w:rPr>
        <w:t xml:space="preserve"> </w:t>
      </w:r>
      <w:r>
        <w:rPr>
          <w:i/>
          <w:color w:val="006FC0"/>
          <w:sz w:val="24"/>
        </w:rPr>
        <w:t>and</w:t>
      </w:r>
      <w:r>
        <w:rPr>
          <w:i/>
          <w:color w:val="006FC0"/>
          <w:spacing w:val="-9"/>
          <w:sz w:val="24"/>
        </w:rPr>
        <w:t xml:space="preserve"> </w:t>
      </w:r>
      <w:r>
        <w:rPr>
          <w:i/>
          <w:color w:val="006FC0"/>
          <w:sz w:val="24"/>
        </w:rPr>
        <w:t>development</w:t>
      </w:r>
      <w:r>
        <w:rPr>
          <w:i/>
          <w:color w:val="006FC0"/>
          <w:spacing w:val="-10"/>
          <w:sz w:val="24"/>
        </w:rPr>
        <w:t xml:space="preserve"> </w:t>
      </w:r>
      <w:r>
        <w:rPr>
          <w:i/>
          <w:color w:val="006FC0"/>
          <w:sz w:val="24"/>
        </w:rPr>
        <w:t>of</w:t>
      </w:r>
      <w:r>
        <w:rPr>
          <w:i/>
          <w:color w:val="006FC0"/>
          <w:spacing w:val="-10"/>
          <w:sz w:val="24"/>
        </w:rPr>
        <w:t xml:space="preserve"> </w:t>
      </w:r>
      <w:r>
        <w:rPr>
          <w:i/>
          <w:color w:val="006FC0"/>
          <w:sz w:val="24"/>
        </w:rPr>
        <w:t>pedagogical</w:t>
      </w:r>
      <w:r>
        <w:rPr>
          <w:i/>
          <w:color w:val="006FC0"/>
          <w:spacing w:val="-10"/>
          <w:sz w:val="24"/>
        </w:rPr>
        <w:t xml:space="preserve"> </w:t>
      </w:r>
      <w:r>
        <w:rPr>
          <w:i/>
          <w:color w:val="006FC0"/>
          <w:sz w:val="24"/>
        </w:rPr>
        <w:t xml:space="preserve">resources both on campus and in the community in order to enhance the nation’s supply of specialists. </w:t>
      </w:r>
      <w:r>
        <w:rPr>
          <w:i/>
          <w:sz w:val="24"/>
        </w:rPr>
        <w:t>Key points:</w:t>
      </w:r>
      <w:r>
        <w:rPr>
          <w:i/>
          <w:spacing w:val="6"/>
          <w:sz w:val="24"/>
        </w:rPr>
        <w:t xml:space="preserve"> </w:t>
      </w:r>
      <w:r>
        <w:rPr>
          <w:i/>
          <w:sz w:val="24"/>
        </w:rPr>
        <w:t>UCLA</w:t>
      </w:r>
      <w:r>
        <w:rPr>
          <w:i/>
          <w:spacing w:val="6"/>
          <w:sz w:val="24"/>
        </w:rPr>
        <w:t xml:space="preserve"> </w:t>
      </w:r>
      <w:r>
        <w:rPr>
          <w:i/>
          <w:sz w:val="24"/>
        </w:rPr>
        <w:t>offers</w:t>
      </w:r>
      <w:r>
        <w:rPr>
          <w:i/>
          <w:spacing w:val="8"/>
          <w:sz w:val="24"/>
        </w:rPr>
        <w:t xml:space="preserve"> </w:t>
      </w:r>
      <w:r>
        <w:rPr>
          <w:i/>
          <w:sz w:val="24"/>
        </w:rPr>
        <w:t>courses</w:t>
      </w:r>
      <w:r>
        <w:rPr>
          <w:i/>
          <w:spacing w:val="9"/>
          <w:sz w:val="24"/>
        </w:rPr>
        <w:t xml:space="preserve"> </w:t>
      </w:r>
      <w:r>
        <w:rPr>
          <w:i/>
          <w:sz w:val="24"/>
        </w:rPr>
        <w:t>in</w:t>
      </w:r>
      <w:r>
        <w:rPr>
          <w:i/>
          <w:spacing w:val="7"/>
          <w:sz w:val="24"/>
        </w:rPr>
        <w:t xml:space="preserve"> </w:t>
      </w:r>
      <w:r>
        <w:rPr>
          <w:i/>
          <w:sz w:val="24"/>
        </w:rPr>
        <w:t>Portuguese,</w:t>
      </w:r>
      <w:r>
        <w:rPr>
          <w:i/>
          <w:spacing w:val="12"/>
          <w:sz w:val="24"/>
        </w:rPr>
        <w:t xml:space="preserve"> </w:t>
      </w:r>
      <w:r>
        <w:rPr>
          <w:i/>
          <w:sz w:val="24"/>
        </w:rPr>
        <w:t>Nahuatl,</w:t>
      </w:r>
      <w:r>
        <w:rPr>
          <w:i/>
          <w:spacing w:val="7"/>
          <w:sz w:val="24"/>
        </w:rPr>
        <w:t xml:space="preserve"> </w:t>
      </w:r>
      <w:r>
        <w:rPr>
          <w:i/>
          <w:sz w:val="24"/>
        </w:rPr>
        <w:t>and</w:t>
      </w:r>
      <w:r>
        <w:rPr>
          <w:i/>
          <w:spacing w:val="7"/>
          <w:sz w:val="24"/>
        </w:rPr>
        <w:t xml:space="preserve"> </w:t>
      </w:r>
      <w:r>
        <w:rPr>
          <w:i/>
          <w:sz w:val="24"/>
        </w:rPr>
        <w:t>Quechua</w:t>
      </w:r>
      <w:r>
        <w:rPr>
          <w:i/>
          <w:spacing w:val="10"/>
          <w:sz w:val="24"/>
        </w:rPr>
        <w:t xml:space="preserve"> </w:t>
      </w:r>
      <w:r>
        <w:rPr>
          <w:i/>
          <w:sz w:val="24"/>
        </w:rPr>
        <w:t>–</w:t>
      </w:r>
      <w:r>
        <w:rPr>
          <w:i/>
          <w:spacing w:val="8"/>
          <w:sz w:val="24"/>
        </w:rPr>
        <w:t xml:space="preserve"> </w:t>
      </w:r>
      <w:r>
        <w:rPr>
          <w:i/>
          <w:sz w:val="24"/>
        </w:rPr>
        <w:t>Title</w:t>
      </w:r>
      <w:r>
        <w:rPr>
          <w:i/>
          <w:spacing w:val="10"/>
          <w:sz w:val="24"/>
        </w:rPr>
        <w:t xml:space="preserve"> </w:t>
      </w:r>
      <w:r>
        <w:rPr>
          <w:i/>
          <w:sz w:val="24"/>
        </w:rPr>
        <w:t>VI</w:t>
      </w:r>
      <w:r>
        <w:rPr>
          <w:i/>
          <w:spacing w:val="12"/>
          <w:sz w:val="24"/>
        </w:rPr>
        <w:t xml:space="preserve"> </w:t>
      </w:r>
      <w:r>
        <w:rPr>
          <w:i/>
          <w:sz w:val="24"/>
        </w:rPr>
        <w:t>funds</w:t>
      </w:r>
      <w:r>
        <w:rPr>
          <w:i/>
          <w:spacing w:val="8"/>
          <w:sz w:val="24"/>
        </w:rPr>
        <w:t xml:space="preserve"> </w:t>
      </w:r>
      <w:r>
        <w:rPr>
          <w:i/>
          <w:sz w:val="24"/>
        </w:rPr>
        <w:t>will</w:t>
      </w:r>
      <w:r>
        <w:rPr>
          <w:i/>
          <w:spacing w:val="6"/>
          <w:sz w:val="24"/>
        </w:rPr>
        <w:t xml:space="preserve"> </w:t>
      </w:r>
      <w:r>
        <w:rPr>
          <w:i/>
          <w:spacing w:val="-2"/>
          <w:sz w:val="24"/>
        </w:rPr>
        <w:t>support</w:t>
      </w:r>
    </w:p>
    <w:p w14:paraId="1CE6B796" w14:textId="77777777" w:rsidR="00DB09FF" w:rsidRDefault="00DB09FF">
      <w:pPr>
        <w:spacing w:line="480" w:lineRule="auto"/>
        <w:jc w:val="both"/>
        <w:rPr>
          <w:sz w:val="24"/>
        </w:rPr>
        <w:sectPr w:rsidR="00DB09FF">
          <w:pgSz w:w="12240" w:h="15840"/>
          <w:pgMar w:top="1020" w:right="1240" w:bottom="940" w:left="1340" w:header="680" w:footer="740" w:gutter="0"/>
          <w:cols w:space="720"/>
        </w:sectPr>
      </w:pPr>
    </w:p>
    <w:p w14:paraId="1CE6B797" w14:textId="77777777" w:rsidR="00DB09FF" w:rsidRDefault="00DB09FF">
      <w:pPr>
        <w:pStyle w:val="BodyText"/>
        <w:spacing w:before="8"/>
        <w:ind w:left="0"/>
        <w:rPr>
          <w:i/>
          <w:sz w:val="27"/>
        </w:rPr>
      </w:pPr>
    </w:p>
    <w:p w14:paraId="1CE6B798" w14:textId="77777777" w:rsidR="00DB09FF" w:rsidRDefault="00333147">
      <w:pPr>
        <w:spacing w:before="90" w:line="480" w:lineRule="auto"/>
        <w:ind w:left="100" w:right="195"/>
        <w:jc w:val="both"/>
        <w:rPr>
          <w:i/>
          <w:sz w:val="24"/>
        </w:rPr>
      </w:pPr>
      <w:r>
        <w:rPr>
          <w:i/>
          <w:sz w:val="24"/>
        </w:rPr>
        <w:t xml:space="preserve">the continued teaching of Quechua and Nahuatl and new courses in Mixtec. – The LAI is collaborating with Title VI NRCs at Stanford, UC Berkeley, and Utah and indigenous language </w:t>
      </w:r>
      <w:r>
        <w:rPr>
          <w:i/>
          <w:sz w:val="24"/>
        </w:rPr>
        <w:t>specialists in Mexico to produce</w:t>
      </w:r>
      <w:r>
        <w:rPr>
          <w:i/>
          <w:spacing w:val="-1"/>
          <w:sz w:val="24"/>
        </w:rPr>
        <w:t xml:space="preserve"> </w:t>
      </w:r>
      <w:r>
        <w:rPr>
          <w:i/>
          <w:sz w:val="24"/>
        </w:rPr>
        <w:t>a beginning Nahuatl</w:t>
      </w:r>
      <w:r>
        <w:rPr>
          <w:i/>
          <w:spacing w:val="-1"/>
          <w:sz w:val="24"/>
        </w:rPr>
        <w:t xml:space="preserve"> </w:t>
      </w:r>
      <w:r>
        <w:rPr>
          <w:i/>
          <w:sz w:val="24"/>
        </w:rPr>
        <w:t>textbook. – The</w:t>
      </w:r>
      <w:r>
        <w:rPr>
          <w:i/>
          <w:spacing w:val="-1"/>
          <w:sz w:val="24"/>
        </w:rPr>
        <w:t xml:space="preserve"> </w:t>
      </w:r>
      <w:r>
        <w:rPr>
          <w:i/>
          <w:sz w:val="24"/>
        </w:rPr>
        <w:t>LAI will increase</w:t>
      </w:r>
      <w:r>
        <w:rPr>
          <w:i/>
          <w:spacing w:val="-1"/>
          <w:sz w:val="24"/>
        </w:rPr>
        <w:t xml:space="preserve"> </w:t>
      </w:r>
      <w:r>
        <w:rPr>
          <w:i/>
          <w:sz w:val="24"/>
        </w:rPr>
        <w:t>offerings of Languages Across the Curriculum (LAC) courses by offering course development grants.</w:t>
      </w:r>
    </w:p>
    <w:p w14:paraId="1CE6B799" w14:textId="77777777" w:rsidR="00DB09FF" w:rsidRDefault="00333147">
      <w:pPr>
        <w:pStyle w:val="BodyText"/>
        <w:spacing w:before="3" w:line="480" w:lineRule="auto"/>
        <w:ind w:right="198" w:firstLine="720"/>
        <w:jc w:val="both"/>
      </w:pPr>
      <w:r>
        <w:t>The LAI requests funds to support 38% of the salary of lecturer Luz Mar</w:t>
      </w:r>
      <w:r>
        <w:t xml:space="preserve">ía de la Torre, who teaches beginning Quechua and is available to teach intermediate, should demand exist. Professor de la Torre has been teaching Quechua at UCLA since 2009 and has extensive indigenous language pedagogy training. Funds are also requested </w:t>
      </w:r>
      <w:r>
        <w:t>to support continued Nahuatl instruction</w:t>
      </w:r>
      <w:r>
        <w:rPr>
          <w:spacing w:val="-9"/>
        </w:rPr>
        <w:t xml:space="preserve"> </w:t>
      </w:r>
      <w:r>
        <w:t>through</w:t>
      </w:r>
      <w:r>
        <w:rPr>
          <w:spacing w:val="-9"/>
        </w:rPr>
        <w:t xml:space="preserve"> </w:t>
      </w:r>
      <w:r>
        <w:t>our</w:t>
      </w:r>
      <w:r>
        <w:rPr>
          <w:spacing w:val="-9"/>
        </w:rPr>
        <w:t xml:space="preserve"> </w:t>
      </w:r>
      <w:r>
        <w:t>collaboration</w:t>
      </w:r>
      <w:r>
        <w:rPr>
          <w:spacing w:val="-10"/>
        </w:rPr>
        <w:t xml:space="preserve"> </w:t>
      </w:r>
      <w:r>
        <w:t>with</w:t>
      </w:r>
      <w:r>
        <w:rPr>
          <w:spacing w:val="-10"/>
        </w:rPr>
        <w:t xml:space="preserve"> </w:t>
      </w:r>
      <w:r>
        <w:t>Nahuatl</w:t>
      </w:r>
      <w:r>
        <w:rPr>
          <w:spacing w:val="-11"/>
        </w:rPr>
        <w:t xml:space="preserve"> </w:t>
      </w:r>
      <w:r>
        <w:t>instructors</w:t>
      </w:r>
      <w:r>
        <w:rPr>
          <w:spacing w:val="-8"/>
        </w:rPr>
        <w:t xml:space="preserve"> </w:t>
      </w:r>
      <w:r>
        <w:t>at</w:t>
      </w:r>
      <w:r>
        <w:rPr>
          <w:spacing w:val="-11"/>
        </w:rPr>
        <w:t xml:space="preserve"> </w:t>
      </w:r>
      <w:r>
        <w:t>IDIEZ.</w:t>
      </w:r>
      <w:r>
        <w:rPr>
          <w:spacing w:val="-5"/>
        </w:rPr>
        <w:t xml:space="preserve"> </w:t>
      </w:r>
      <w:r>
        <w:t>The</w:t>
      </w:r>
      <w:r>
        <w:rPr>
          <w:spacing w:val="-12"/>
        </w:rPr>
        <w:t xml:space="preserve"> </w:t>
      </w:r>
      <w:r>
        <w:t>courses</w:t>
      </w:r>
      <w:r>
        <w:rPr>
          <w:spacing w:val="-8"/>
        </w:rPr>
        <w:t xml:space="preserve"> </w:t>
      </w:r>
      <w:r>
        <w:t>will</w:t>
      </w:r>
      <w:r>
        <w:rPr>
          <w:spacing w:val="-11"/>
        </w:rPr>
        <w:t xml:space="preserve"> </w:t>
      </w:r>
      <w:r>
        <w:t>continue to be offered remotely and will include students from UCLA and Stanford, as in previous years. We also plan to make a number of slots available to students at Los Angeles area MSIs and CCs through our collaboration with SCALAS. Title VI funds will</w:t>
      </w:r>
      <w:r>
        <w:t xml:space="preserve"> support an annual visit by the instructors to Los Angeles and Palo Alto to meet their students in person. In Y4, funds are requested</w:t>
      </w:r>
      <w:r>
        <w:rPr>
          <w:spacing w:val="-5"/>
        </w:rPr>
        <w:t xml:space="preserve"> </w:t>
      </w:r>
      <w:r>
        <w:t>to</w:t>
      </w:r>
      <w:r>
        <w:rPr>
          <w:spacing w:val="-5"/>
        </w:rPr>
        <w:t xml:space="preserve"> </w:t>
      </w:r>
      <w:r>
        <w:t>support</w:t>
      </w:r>
      <w:r>
        <w:rPr>
          <w:spacing w:val="-7"/>
        </w:rPr>
        <w:t xml:space="preserve"> </w:t>
      </w:r>
      <w:r>
        <w:t>a</w:t>
      </w:r>
      <w:r>
        <w:rPr>
          <w:spacing w:val="-7"/>
        </w:rPr>
        <w:t xml:space="preserve"> </w:t>
      </w:r>
      <w:r>
        <w:t>three-course</w:t>
      </w:r>
      <w:r>
        <w:rPr>
          <w:spacing w:val="-7"/>
        </w:rPr>
        <w:t xml:space="preserve"> </w:t>
      </w:r>
      <w:r>
        <w:t>sequence</w:t>
      </w:r>
      <w:r>
        <w:rPr>
          <w:spacing w:val="-7"/>
        </w:rPr>
        <w:t xml:space="preserve"> </w:t>
      </w:r>
      <w:r>
        <w:t>in</w:t>
      </w:r>
      <w:r>
        <w:rPr>
          <w:spacing w:val="-5"/>
        </w:rPr>
        <w:t xml:space="preserve"> </w:t>
      </w:r>
      <w:r>
        <w:t>beginning</w:t>
      </w:r>
      <w:r>
        <w:rPr>
          <w:spacing w:val="-5"/>
        </w:rPr>
        <w:t xml:space="preserve"> </w:t>
      </w:r>
      <w:r>
        <w:t>Mixtec,</w:t>
      </w:r>
      <w:r>
        <w:rPr>
          <w:spacing w:val="-5"/>
        </w:rPr>
        <w:t xml:space="preserve"> </w:t>
      </w:r>
      <w:r>
        <w:t>which</w:t>
      </w:r>
      <w:r>
        <w:rPr>
          <w:spacing w:val="-5"/>
        </w:rPr>
        <w:t xml:space="preserve"> </w:t>
      </w:r>
      <w:r>
        <w:t>is</w:t>
      </w:r>
      <w:r>
        <w:rPr>
          <w:spacing w:val="-4"/>
        </w:rPr>
        <w:t xml:space="preserve"> </w:t>
      </w:r>
      <w:r>
        <w:t>being</w:t>
      </w:r>
      <w:r>
        <w:rPr>
          <w:spacing w:val="-5"/>
        </w:rPr>
        <w:t xml:space="preserve"> </w:t>
      </w:r>
      <w:r>
        <w:t>developed</w:t>
      </w:r>
      <w:r>
        <w:rPr>
          <w:spacing w:val="-5"/>
        </w:rPr>
        <w:t xml:space="preserve"> </w:t>
      </w:r>
      <w:r>
        <w:t>via</w:t>
      </w:r>
      <w:r>
        <w:rPr>
          <w:spacing w:val="-7"/>
        </w:rPr>
        <w:t xml:space="preserve"> </w:t>
      </w:r>
      <w:r>
        <w:t>a similar collaboration with the Bibl</w:t>
      </w:r>
      <w:r>
        <w:t>ioteca Juan Córdoba in Oaxaca. The courses will be the culmination of a three-year slate of Mixtec-related activities (funded by non-Title VI sources), including</w:t>
      </w:r>
      <w:r>
        <w:rPr>
          <w:spacing w:val="-9"/>
        </w:rPr>
        <w:t xml:space="preserve"> </w:t>
      </w:r>
      <w:r>
        <w:t>a</w:t>
      </w:r>
      <w:r>
        <w:rPr>
          <w:spacing w:val="-15"/>
        </w:rPr>
        <w:t xml:space="preserve"> </w:t>
      </w:r>
      <w:r>
        <w:t>one-month</w:t>
      </w:r>
      <w:r>
        <w:rPr>
          <w:spacing w:val="-14"/>
        </w:rPr>
        <w:t xml:space="preserve"> </w:t>
      </w:r>
      <w:r>
        <w:t>summer</w:t>
      </w:r>
      <w:r>
        <w:rPr>
          <w:spacing w:val="-13"/>
        </w:rPr>
        <w:t xml:space="preserve"> </w:t>
      </w:r>
      <w:r>
        <w:t>workshop</w:t>
      </w:r>
      <w:r>
        <w:rPr>
          <w:spacing w:val="-14"/>
        </w:rPr>
        <w:t xml:space="preserve"> </w:t>
      </w:r>
      <w:r>
        <w:t>in</w:t>
      </w:r>
      <w:r>
        <w:rPr>
          <w:spacing w:val="-14"/>
        </w:rPr>
        <w:t xml:space="preserve"> </w:t>
      </w:r>
      <w:r>
        <w:t>Oaxaca</w:t>
      </w:r>
      <w:r>
        <w:rPr>
          <w:spacing w:val="-15"/>
        </w:rPr>
        <w:t xml:space="preserve"> </w:t>
      </w:r>
      <w:r>
        <w:t>for</w:t>
      </w:r>
      <w:r>
        <w:rPr>
          <w:spacing w:val="-13"/>
        </w:rPr>
        <w:t xml:space="preserve"> </w:t>
      </w:r>
      <w:r>
        <w:t>K-12</w:t>
      </w:r>
      <w:r>
        <w:rPr>
          <w:spacing w:val="-14"/>
        </w:rPr>
        <w:t xml:space="preserve"> </w:t>
      </w:r>
      <w:r>
        <w:t>teachers</w:t>
      </w:r>
      <w:r>
        <w:rPr>
          <w:spacing w:val="-12"/>
        </w:rPr>
        <w:t xml:space="preserve"> </w:t>
      </w:r>
      <w:r>
        <w:t>(Y2,</w:t>
      </w:r>
      <w:r>
        <w:rPr>
          <w:spacing w:val="-14"/>
        </w:rPr>
        <w:t xml:space="preserve"> </w:t>
      </w:r>
      <w:r>
        <w:t>funded</w:t>
      </w:r>
      <w:r>
        <w:rPr>
          <w:spacing w:val="-14"/>
        </w:rPr>
        <w:t xml:space="preserve"> </w:t>
      </w:r>
      <w:r>
        <w:t>by</w:t>
      </w:r>
      <w:r>
        <w:rPr>
          <w:spacing w:val="-14"/>
        </w:rPr>
        <w:t xml:space="preserve"> </w:t>
      </w:r>
      <w:r>
        <w:t>a</w:t>
      </w:r>
      <w:r>
        <w:rPr>
          <w:spacing w:val="-10"/>
        </w:rPr>
        <w:t xml:space="preserve"> </w:t>
      </w:r>
      <w:r>
        <w:t xml:space="preserve">Fulbright- Hays GPA) </w:t>
      </w:r>
      <w:r>
        <w:t>and a Mixtec symposium at UCLA (Y3, funded by internal sources).</w:t>
      </w:r>
    </w:p>
    <w:p w14:paraId="1CE6B79A" w14:textId="77777777" w:rsidR="00DB09FF" w:rsidRDefault="00333147">
      <w:pPr>
        <w:pStyle w:val="BodyText"/>
        <w:spacing w:line="480" w:lineRule="auto"/>
        <w:ind w:right="189" w:firstLine="720"/>
        <w:jc w:val="both"/>
      </w:pPr>
      <w:r>
        <w:t>We also request funds to support the production of the final four units of an introductory Nahuatl textbook, a joint project between the LAI and the NRCs at Stanford, UC Berkeley, and Utah that is currently being developed in collaboration with our partner</w:t>
      </w:r>
      <w:r>
        <w:t>s at IDIEZ. The authors, who are native speakers of Nahuatl with extensive experience teaching the language to heritage and</w:t>
      </w:r>
      <w:r>
        <w:rPr>
          <w:spacing w:val="5"/>
        </w:rPr>
        <w:t xml:space="preserve"> </w:t>
      </w:r>
      <w:r>
        <w:t>second-language</w:t>
      </w:r>
      <w:r>
        <w:rPr>
          <w:spacing w:val="6"/>
        </w:rPr>
        <w:t xml:space="preserve"> </w:t>
      </w:r>
      <w:r>
        <w:t>learners,</w:t>
      </w:r>
      <w:r>
        <w:rPr>
          <w:spacing w:val="6"/>
        </w:rPr>
        <w:t xml:space="preserve"> </w:t>
      </w:r>
      <w:r>
        <w:t>have</w:t>
      </w:r>
      <w:r>
        <w:rPr>
          <w:spacing w:val="5"/>
        </w:rPr>
        <w:t xml:space="preserve"> </w:t>
      </w:r>
      <w:r>
        <w:t>already</w:t>
      </w:r>
      <w:r>
        <w:rPr>
          <w:spacing w:val="5"/>
        </w:rPr>
        <w:t xml:space="preserve"> </w:t>
      </w:r>
      <w:r>
        <w:t>finished</w:t>
      </w:r>
      <w:r>
        <w:rPr>
          <w:spacing w:val="11"/>
        </w:rPr>
        <w:t xml:space="preserve"> </w:t>
      </w:r>
      <w:r>
        <w:t>the</w:t>
      </w:r>
      <w:r>
        <w:rPr>
          <w:spacing w:val="5"/>
        </w:rPr>
        <w:t xml:space="preserve"> </w:t>
      </w:r>
      <w:r>
        <w:t>first</w:t>
      </w:r>
      <w:r>
        <w:rPr>
          <w:spacing w:val="5"/>
        </w:rPr>
        <w:t xml:space="preserve"> </w:t>
      </w:r>
      <w:r>
        <w:t>two</w:t>
      </w:r>
      <w:r>
        <w:rPr>
          <w:spacing w:val="5"/>
        </w:rPr>
        <w:t xml:space="preserve"> </w:t>
      </w:r>
      <w:r>
        <w:t>chapters,</w:t>
      </w:r>
      <w:r>
        <w:rPr>
          <w:spacing w:val="6"/>
        </w:rPr>
        <w:t xml:space="preserve"> </w:t>
      </w:r>
      <w:r>
        <w:t>with</w:t>
      </w:r>
      <w:r>
        <w:rPr>
          <w:spacing w:val="6"/>
        </w:rPr>
        <w:t xml:space="preserve"> </w:t>
      </w:r>
      <w:r>
        <w:t>Title</w:t>
      </w:r>
      <w:r>
        <w:rPr>
          <w:spacing w:val="5"/>
        </w:rPr>
        <w:t xml:space="preserve"> </w:t>
      </w:r>
      <w:r>
        <w:t>VI</w:t>
      </w:r>
      <w:r>
        <w:rPr>
          <w:spacing w:val="5"/>
        </w:rPr>
        <w:t xml:space="preserve"> </w:t>
      </w:r>
      <w:r>
        <w:rPr>
          <w:spacing w:val="-2"/>
        </w:rPr>
        <w:t>support</w:t>
      </w:r>
    </w:p>
    <w:p w14:paraId="1CE6B79B" w14:textId="77777777" w:rsidR="00DB09FF" w:rsidRDefault="00DB09FF">
      <w:pPr>
        <w:spacing w:line="480" w:lineRule="auto"/>
        <w:jc w:val="both"/>
        <w:sectPr w:rsidR="00DB09FF">
          <w:pgSz w:w="12240" w:h="15840"/>
          <w:pgMar w:top="1020" w:right="1240" w:bottom="940" w:left="1340" w:header="680" w:footer="740" w:gutter="0"/>
          <w:cols w:space="720"/>
        </w:sectPr>
      </w:pPr>
    </w:p>
    <w:p w14:paraId="1CE6B79C" w14:textId="77777777" w:rsidR="00DB09FF" w:rsidRDefault="00DB09FF">
      <w:pPr>
        <w:pStyle w:val="BodyText"/>
        <w:spacing w:before="8"/>
        <w:ind w:left="0"/>
        <w:rPr>
          <w:sz w:val="27"/>
        </w:rPr>
      </w:pPr>
    </w:p>
    <w:p w14:paraId="1CE6B79D" w14:textId="77777777" w:rsidR="00DB09FF" w:rsidRDefault="00333147">
      <w:pPr>
        <w:pStyle w:val="BodyText"/>
        <w:spacing w:before="90" w:line="480" w:lineRule="auto"/>
        <w:ind w:right="195"/>
        <w:jc w:val="both"/>
      </w:pPr>
      <w:r>
        <w:t>from the</w:t>
      </w:r>
      <w:r>
        <w:t xml:space="preserve"> partner NRCs. Title VI funds during the upcoming cycle will pay fees (invoiced by IDIEZ) for the authors and illustrators, in addition to costs related to producing the print edition and developing an online open access edition. To further strengthen our </w:t>
      </w:r>
      <w:r>
        <w:t>Nahuatl program, funds are requested to pay honoraria at our annual Nahuatl conference (held the last four years, the last two remotely), which brings together scholars and educators of the Nahuatl language and Nahua history and culture. The LAI also reque</w:t>
      </w:r>
      <w:r>
        <w:t>sts funds to send IDIEZ instructors and our Quechua lecturer</w:t>
      </w:r>
      <w:r>
        <w:rPr>
          <w:spacing w:val="-1"/>
        </w:rPr>
        <w:t xml:space="preserve"> </w:t>
      </w:r>
      <w:r>
        <w:t>to</w:t>
      </w:r>
      <w:r>
        <w:rPr>
          <w:spacing w:val="-2"/>
        </w:rPr>
        <w:t xml:space="preserve"> </w:t>
      </w:r>
      <w:r>
        <w:t>Stanford’s</w:t>
      </w:r>
      <w:r>
        <w:rPr>
          <w:spacing w:val="-1"/>
        </w:rPr>
        <w:t xml:space="preserve"> </w:t>
      </w:r>
      <w:r>
        <w:t>indigenous</w:t>
      </w:r>
      <w:r>
        <w:rPr>
          <w:spacing w:val="-1"/>
        </w:rPr>
        <w:t xml:space="preserve"> </w:t>
      </w:r>
      <w:r>
        <w:t>language</w:t>
      </w:r>
      <w:r>
        <w:rPr>
          <w:spacing w:val="-4"/>
        </w:rPr>
        <w:t xml:space="preserve"> </w:t>
      </w:r>
      <w:r>
        <w:t>pedagogy workshop,</w:t>
      </w:r>
      <w:r>
        <w:rPr>
          <w:spacing w:val="-2"/>
        </w:rPr>
        <w:t xml:space="preserve"> </w:t>
      </w:r>
      <w:r>
        <w:t>the</w:t>
      </w:r>
      <w:r>
        <w:rPr>
          <w:spacing w:val="-3"/>
        </w:rPr>
        <w:t xml:space="preserve"> </w:t>
      </w:r>
      <w:hyperlink r:id="rId61">
        <w:r>
          <w:rPr>
            <w:color w:val="1F4E79"/>
            <w:u w:val="single" w:color="1F4E79"/>
          </w:rPr>
          <w:t>Ta</w:t>
        </w:r>
        <w:r>
          <w:rPr>
            <w:color w:val="1F4E79"/>
            <w:u w:val="single" w:color="1F4E79"/>
          </w:rPr>
          <w:t>ller</w:t>
        </w:r>
        <w:r>
          <w:rPr>
            <w:color w:val="1F4E79"/>
            <w:spacing w:val="-2"/>
            <w:u w:val="single" w:color="1F4E79"/>
          </w:rPr>
          <w:t xml:space="preserve"> </w:t>
        </w:r>
        <w:r>
          <w:rPr>
            <w:color w:val="1F4E79"/>
            <w:u w:val="single" w:color="1F4E79"/>
          </w:rPr>
          <w:t>de</w:t>
        </w:r>
        <w:r>
          <w:rPr>
            <w:color w:val="1F4E79"/>
            <w:spacing w:val="-4"/>
            <w:u w:val="single" w:color="1F4E79"/>
          </w:rPr>
          <w:t xml:space="preserve"> </w:t>
        </w:r>
        <w:r>
          <w:rPr>
            <w:color w:val="1F4E79"/>
            <w:u w:val="single" w:color="1F4E79"/>
          </w:rPr>
          <w:t>Lenguas</w:t>
        </w:r>
        <w:r>
          <w:rPr>
            <w:color w:val="1F4E79"/>
            <w:spacing w:val="-1"/>
            <w:u w:val="single" w:color="1F4E79"/>
          </w:rPr>
          <w:t xml:space="preserve"> </w:t>
        </w:r>
        <w:r>
          <w:rPr>
            <w:color w:val="1F4E79"/>
            <w:u w:val="single" w:color="1F4E79"/>
          </w:rPr>
          <w:t>Indígenas</w:t>
        </w:r>
        <w:r>
          <w:t>.</w:t>
        </w:r>
      </w:hyperlink>
    </w:p>
    <w:p w14:paraId="1CE6B79E" w14:textId="77777777" w:rsidR="00DB09FF" w:rsidRDefault="00333147">
      <w:pPr>
        <w:pStyle w:val="BodyText"/>
        <w:spacing w:before="3" w:line="480" w:lineRule="auto"/>
        <w:ind w:right="192" w:firstLine="720"/>
        <w:jc w:val="both"/>
      </w:pPr>
      <w:r>
        <w:t>Finally, the LAI requests Title VI funds for course development grants for Languages Across</w:t>
      </w:r>
      <w:r>
        <w:rPr>
          <w:spacing w:val="-12"/>
        </w:rPr>
        <w:t xml:space="preserve"> </w:t>
      </w:r>
      <w:r>
        <w:t>the</w:t>
      </w:r>
      <w:r>
        <w:rPr>
          <w:spacing w:val="-14"/>
        </w:rPr>
        <w:t xml:space="preserve"> </w:t>
      </w:r>
      <w:r>
        <w:t>Curriculum</w:t>
      </w:r>
      <w:r>
        <w:rPr>
          <w:spacing w:val="-14"/>
        </w:rPr>
        <w:t xml:space="preserve"> </w:t>
      </w:r>
      <w:r>
        <w:t>(LAC)</w:t>
      </w:r>
      <w:r>
        <w:rPr>
          <w:spacing w:val="-14"/>
        </w:rPr>
        <w:t xml:space="preserve"> </w:t>
      </w:r>
      <w:r>
        <w:t>courses</w:t>
      </w:r>
      <w:r>
        <w:rPr>
          <w:spacing w:val="-7"/>
        </w:rPr>
        <w:t xml:space="preserve"> </w:t>
      </w:r>
      <w:r>
        <w:t>in</w:t>
      </w:r>
      <w:r>
        <w:rPr>
          <w:spacing w:val="-13"/>
        </w:rPr>
        <w:t xml:space="preserve"> </w:t>
      </w:r>
      <w:r>
        <w:t>both</w:t>
      </w:r>
      <w:r>
        <w:rPr>
          <w:spacing w:val="-9"/>
        </w:rPr>
        <w:t xml:space="preserve"> </w:t>
      </w:r>
      <w:r>
        <w:t>Portuguese</w:t>
      </w:r>
      <w:r>
        <w:rPr>
          <w:spacing w:val="-14"/>
        </w:rPr>
        <w:t xml:space="preserve"> </w:t>
      </w:r>
      <w:r>
        <w:t>and</w:t>
      </w:r>
      <w:r>
        <w:rPr>
          <w:spacing w:val="-13"/>
        </w:rPr>
        <w:t xml:space="preserve"> </w:t>
      </w:r>
      <w:r>
        <w:t>Spanish. This</w:t>
      </w:r>
      <w:r>
        <w:rPr>
          <w:spacing w:val="-12"/>
        </w:rPr>
        <w:t xml:space="preserve"> </w:t>
      </w:r>
      <w:r>
        <w:t>will</w:t>
      </w:r>
      <w:r>
        <w:rPr>
          <w:spacing w:val="-14"/>
        </w:rPr>
        <w:t xml:space="preserve"> </w:t>
      </w:r>
      <w:r>
        <w:t>enable</w:t>
      </w:r>
      <w:r>
        <w:rPr>
          <w:spacing w:val="-14"/>
        </w:rPr>
        <w:t xml:space="preserve"> </w:t>
      </w:r>
      <w:r>
        <w:t>us</w:t>
      </w:r>
      <w:r>
        <w:rPr>
          <w:spacing w:val="-7"/>
        </w:rPr>
        <w:t xml:space="preserve"> </w:t>
      </w:r>
      <w:r>
        <w:t>to</w:t>
      </w:r>
      <w:r>
        <w:rPr>
          <w:spacing w:val="-13"/>
        </w:rPr>
        <w:t xml:space="preserve"> </w:t>
      </w:r>
      <w:r>
        <w:t>build upon</w:t>
      </w:r>
      <w:r>
        <w:rPr>
          <w:spacing w:val="-15"/>
        </w:rPr>
        <w:t xml:space="preserve"> </w:t>
      </w:r>
      <w:r>
        <w:t>our</w:t>
      </w:r>
      <w:r>
        <w:rPr>
          <w:spacing w:val="-15"/>
        </w:rPr>
        <w:t xml:space="preserve"> </w:t>
      </w:r>
      <w:r>
        <w:t>successful</w:t>
      </w:r>
      <w:r>
        <w:rPr>
          <w:spacing w:val="-15"/>
        </w:rPr>
        <w:t xml:space="preserve"> </w:t>
      </w:r>
      <w:r>
        <w:t>efforts</w:t>
      </w:r>
      <w:r>
        <w:rPr>
          <w:spacing w:val="-14"/>
        </w:rPr>
        <w:t xml:space="preserve"> </w:t>
      </w:r>
      <w:r>
        <w:t>in</w:t>
      </w:r>
      <w:r>
        <w:rPr>
          <w:spacing w:val="-15"/>
        </w:rPr>
        <w:t xml:space="preserve"> </w:t>
      </w:r>
      <w:r>
        <w:t>previous</w:t>
      </w:r>
      <w:r>
        <w:rPr>
          <w:spacing w:val="-13"/>
        </w:rPr>
        <w:t xml:space="preserve"> </w:t>
      </w:r>
      <w:r>
        <w:t>Title</w:t>
      </w:r>
      <w:r>
        <w:rPr>
          <w:spacing w:val="-15"/>
        </w:rPr>
        <w:t xml:space="preserve"> </w:t>
      </w:r>
      <w:r>
        <w:t>VI</w:t>
      </w:r>
      <w:r>
        <w:rPr>
          <w:spacing w:val="-15"/>
        </w:rPr>
        <w:t xml:space="preserve"> </w:t>
      </w:r>
      <w:r>
        <w:t>cycles</w:t>
      </w:r>
      <w:r>
        <w:rPr>
          <w:spacing w:val="-9"/>
        </w:rPr>
        <w:t xml:space="preserve"> </w:t>
      </w:r>
      <w:r>
        <w:t>to</w:t>
      </w:r>
      <w:r>
        <w:rPr>
          <w:spacing w:val="-15"/>
        </w:rPr>
        <w:t xml:space="preserve"> </w:t>
      </w:r>
      <w:r>
        <w:t>develop</w:t>
      </w:r>
      <w:r>
        <w:rPr>
          <w:spacing w:val="-15"/>
        </w:rPr>
        <w:t xml:space="preserve"> </w:t>
      </w:r>
      <w:r>
        <w:t>courses</w:t>
      </w:r>
      <w:r>
        <w:rPr>
          <w:spacing w:val="-13"/>
        </w:rPr>
        <w:t xml:space="preserve"> </w:t>
      </w:r>
      <w:r>
        <w:t>taught</w:t>
      </w:r>
      <w:r>
        <w:rPr>
          <w:spacing w:val="-15"/>
        </w:rPr>
        <w:t xml:space="preserve"> </w:t>
      </w:r>
      <w:r>
        <w:t>in</w:t>
      </w:r>
      <w:r>
        <w:rPr>
          <w:spacing w:val="-15"/>
        </w:rPr>
        <w:t xml:space="preserve"> </w:t>
      </w:r>
      <w:r>
        <w:t>Latin</w:t>
      </w:r>
      <w:r>
        <w:rPr>
          <w:spacing w:val="-15"/>
        </w:rPr>
        <w:t xml:space="preserve"> </w:t>
      </w:r>
      <w:r>
        <w:t>American languages in fields beyond literature. (See Section B.2.b.) Funds are also requested for a Portuguese youth heritage speaker community program called Brazilian Play and Learn. While their in-perso</w:t>
      </w:r>
      <w:r>
        <w:t>n courses remain on hold due to the pandemic, the founders of the organization are eager to use Title VI funds to begin filming an online open-access program designed to educate second-generation Brazilian children about the Portuguese language and Brazili</w:t>
      </w:r>
      <w:r>
        <w:t>an culture.</w:t>
      </w:r>
    </w:p>
    <w:p w14:paraId="1CE6B79F" w14:textId="77777777" w:rsidR="00DB09FF" w:rsidRDefault="00333147">
      <w:pPr>
        <w:spacing w:before="1" w:line="480" w:lineRule="auto"/>
        <w:ind w:left="100" w:right="193" w:firstLine="720"/>
        <w:jc w:val="right"/>
        <w:rPr>
          <w:i/>
          <w:sz w:val="24"/>
        </w:rPr>
      </w:pPr>
      <w:r>
        <w:rPr>
          <w:i/>
          <w:color w:val="006FC0"/>
          <w:sz w:val="24"/>
        </w:rPr>
        <w:t>Project Goal 3: Promote specialized knowledge about Latin America in California and</w:t>
      </w:r>
      <w:r>
        <w:rPr>
          <w:i/>
          <w:color w:val="006FC0"/>
          <w:spacing w:val="40"/>
          <w:sz w:val="24"/>
        </w:rPr>
        <w:t xml:space="preserve"> </w:t>
      </w:r>
      <w:r>
        <w:rPr>
          <w:i/>
          <w:color w:val="006FC0"/>
          <w:sz w:val="24"/>
        </w:rPr>
        <w:t>beyond</w:t>
      </w:r>
      <w:r>
        <w:rPr>
          <w:i/>
          <w:color w:val="006FC0"/>
          <w:spacing w:val="40"/>
          <w:sz w:val="24"/>
        </w:rPr>
        <w:t xml:space="preserve"> </w:t>
      </w:r>
      <w:r>
        <w:rPr>
          <w:i/>
          <w:color w:val="006FC0"/>
          <w:sz w:val="24"/>
        </w:rPr>
        <w:t>through</w:t>
      </w:r>
      <w:r>
        <w:rPr>
          <w:i/>
          <w:color w:val="006FC0"/>
          <w:spacing w:val="40"/>
          <w:sz w:val="24"/>
        </w:rPr>
        <w:t xml:space="preserve"> </w:t>
      </w:r>
      <w:r>
        <w:rPr>
          <w:i/>
          <w:color w:val="006FC0"/>
          <w:sz w:val="24"/>
        </w:rPr>
        <w:t>K-12,</w:t>
      </w:r>
      <w:r>
        <w:rPr>
          <w:i/>
          <w:color w:val="006FC0"/>
          <w:spacing w:val="40"/>
          <w:sz w:val="24"/>
        </w:rPr>
        <w:t xml:space="preserve"> </w:t>
      </w:r>
      <w:r>
        <w:rPr>
          <w:i/>
          <w:color w:val="006FC0"/>
          <w:sz w:val="24"/>
        </w:rPr>
        <w:t>post-secondary,</w:t>
      </w:r>
      <w:r>
        <w:rPr>
          <w:i/>
          <w:color w:val="006FC0"/>
          <w:spacing w:val="40"/>
          <w:sz w:val="24"/>
        </w:rPr>
        <w:t xml:space="preserve"> </w:t>
      </w:r>
      <w:r>
        <w:rPr>
          <w:i/>
          <w:color w:val="006FC0"/>
          <w:sz w:val="24"/>
        </w:rPr>
        <w:t>and</w:t>
      </w:r>
      <w:r>
        <w:rPr>
          <w:i/>
          <w:color w:val="006FC0"/>
          <w:spacing w:val="40"/>
          <w:sz w:val="24"/>
        </w:rPr>
        <w:t xml:space="preserve"> </w:t>
      </w:r>
      <w:r>
        <w:rPr>
          <w:i/>
          <w:color w:val="006FC0"/>
          <w:sz w:val="24"/>
        </w:rPr>
        <w:t>public</w:t>
      </w:r>
      <w:r>
        <w:rPr>
          <w:i/>
          <w:color w:val="006FC0"/>
          <w:spacing w:val="40"/>
          <w:sz w:val="24"/>
        </w:rPr>
        <w:t xml:space="preserve"> </w:t>
      </w:r>
      <w:r>
        <w:rPr>
          <w:i/>
          <w:color w:val="006FC0"/>
          <w:sz w:val="24"/>
        </w:rPr>
        <w:t>outreach</w:t>
      </w:r>
      <w:r>
        <w:rPr>
          <w:i/>
          <w:color w:val="006FC0"/>
          <w:spacing w:val="40"/>
          <w:sz w:val="24"/>
        </w:rPr>
        <w:t xml:space="preserve"> </w:t>
      </w:r>
      <w:r>
        <w:rPr>
          <w:i/>
          <w:color w:val="006FC0"/>
          <w:sz w:val="24"/>
        </w:rPr>
        <w:t>programs.</w:t>
      </w:r>
      <w:r>
        <w:rPr>
          <w:i/>
          <w:color w:val="006FC0"/>
          <w:spacing w:val="40"/>
          <w:sz w:val="24"/>
        </w:rPr>
        <w:t xml:space="preserve"> </w:t>
      </w:r>
      <w:r>
        <w:rPr>
          <w:i/>
          <w:sz w:val="24"/>
        </w:rPr>
        <w:t>Key</w:t>
      </w:r>
      <w:r>
        <w:rPr>
          <w:i/>
          <w:spacing w:val="40"/>
          <w:sz w:val="24"/>
        </w:rPr>
        <w:t xml:space="preserve"> </w:t>
      </w:r>
      <w:r>
        <w:rPr>
          <w:i/>
          <w:sz w:val="24"/>
        </w:rPr>
        <w:t>points:</w:t>
      </w:r>
      <w:r>
        <w:rPr>
          <w:i/>
          <w:spacing w:val="40"/>
          <w:sz w:val="24"/>
        </w:rPr>
        <w:t xml:space="preserve"> </w:t>
      </w:r>
      <w:r>
        <w:rPr>
          <w:i/>
          <w:sz w:val="24"/>
        </w:rPr>
        <w:t>The</w:t>
      </w:r>
      <w:r>
        <w:rPr>
          <w:i/>
          <w:spacing w:val="40"/>
          <w:sz w:val="24"/>
        </w:rPr>
        <w:t xml:space="preserve"> </w:t>
      </w:r>
      <w:r>
        <w:rPr>
          <w:i/>
          <w:sz w:val="24"/>
        </w:rPr>
        <w:t>LAI maintained</w:t>
      </w:r>
      <w:r>
        <w:rPr>
          <w:i/>
          <w:spacing w:val="-8"/>
          <w:sz w:val="24"/>
        </w:rPr>
        <w:t xml:space="preserve"> </w:t>
      </w:r>
      <w:r>
        <w:rPr>
          <w:i/>
          <w:sz w:val="24"/>
        </w:rPr>
        <w:t>a</w:t>
      </w:r>
      <w:r>
        <w:rPr>
          <w:i/>
          <w:spacing w:val="-8"/>
          <w:sz w:val="24"/>
        </w:rPr>
        <w:t xml:space="preserve"> </w:t>
      </w:r>
      <w:r>
        <w:rPr>
          <w:i/>
          <w:sz w:val="24"/>
        </w:rPr>
        <w:t>strong</w:t>
      </w:r>
      <w:r>
        <w:rPr>
          <w:i/>
          <w:spacing w:val="-8"/>
          <w:sz w:val="24"/>
        </w:rPr>
        <w:t xml:space="preserve"> </w:t>
      </w:r>
      <w:r>
        <w:rPr>
          <w:i/>
          <w:sz w:val="24"/>
        </w:rPr>
        <w:t>outreach</w:t>
      </w:r>
      <w:r>
        <w:rPr>
          <w:i/>
          <w:spacing w:val="-8"/>
          <w:sz w:val="24"/>
        </w:rPr>
        <w:t xml:space="preserve"> </w:t>
      </w:r>
      <w:r>
        <w:rPr>
          <w:i/>
          <w:sz w:val="24"/>
        </w:rPr>
        <w:t>program</w:t>
      </w:r>
      <w:r>
        <w:rPr>
          <w:i/>
          <w:spacing w:val="-6"/>
          <w:sz w:val="24"/>
        </w:rPr>
        <w:t xml:space="preserve"> </w:t>
      </w:r>
      <w:r>
        <w:rPr>
          <w:i/>
          <w:sz w:val="24"/>
        </w:rPr>
        <w:t>during</w:t>
      </w:r>
      <w:r>
        <w:rPr>
          <w:i/>
          <w:spacing w:val="-8"/>
          <w:sz w:val="24"/>
        </w:rPr>
        <w:t xml:space="preserve"> </w:t>
      </w:r>
      <w:r>
        <w:rPr>
          <w:i/>
          <w:sz w:val="24"/>
        </w:rPr>
        <w:t>the</w:t>
      </w:r>
      <w:r>
        <w:rPr>
          <w:i/>
          <w:spacing w:val="-4"/>
          <w:sz w:val="24"/>
        </w:rPr>
        <w:t xml:space="preserve"> </w:t>
      </w:r>
      <w:r>
        <w:rPr>
          <w:i/>
          <w:sz w:val="24"/>
        </w:rPr>
        <w:t>2018-2022</w:t>
      </w:r>
      <w:r>
        <w:rPr>
          <w:i/>
          <w:spacing w:val="-8"/>
          <w:sz w:val="24"/>
        </w:rPr>
        <w:t xml:space="preserve"> </w:t>
      </w:r>
      <w:r>
        <w:rPr>
          <w:i/>
          <w:sz w:val="24"/>
        </w:rPr>
        <w:t>cycle,</w:t>
      </w:r>
      <w:r>
        <w:rPr>
          <w:i/>
          <w:spacing w:val="-8"/>
          <w:sz w:val="24"/>
        </w:rPr>
        <w:t xml:space="preserve"> </w:t>
      </w:r>
      <w:r>
        <w:rPr>
          <w:i/>
          <w:sz w:val="24"/>
        </w:rPr>
        <w:t>without</w:t>
      </w:r>
      <w:r>
        <w:rPr>
          <w:i/>
          <w:spacing w:val="-9"/>
          <w:sz w:val="24"/>
        </w:rPr>
        <w:t xml:space="preserve"> </w:t>
      </w:r>
      <w:r>
        <w:rPr>
          <w:i/>
          <w:sz w:val="24"/>
        </w:rPr>
        <w:t>Title</w:t>
      </w:r>
      <w:r>
        <w:rPr>
          <w:i/>
          <w:spacing w:val="-4"/>
          <w:sz w:val="24"/>
        </w:rPr>
        <w:t xml:space="preserve"> </w:t>
      </w:r>
      <w:r>
        <w:rPr>
          <w:i/>
          <w:sz w:val="24"/>
        </w:rPr>
        <w:t>VI</w:t>
      </w:r>
      <w:r>
        <w:rPr>
          <w:i/>
          <w:spacing w:val="-8"/>
          <w:sz w:val="24"/>
        </w:rPr>
        <w:t xml:space="preserve"> </w:t>
      </w:r>
      <w:r>
        <w:rPr>
          <w:i/>
          <w:sz w:val="24"/>
        </w:rPr>
        <w:t>support.</w:t>
      </w:r>
      <w:r>
        <w:rPr>
          <w:i/>
          <w:spacing w:val="-4"/>
          <w:sz w:val="24"/>
        </w:rPr>
        <w:t xml:space="preserve"> </w:t>
      </w:r>
      <w:r>
        <w:rPr>
          <w:i/>
          <w:sz w:val="24"/>
        </w:rPr>
        <w:t>–</w:t>
      </w:r>
      <w:r>
        <w:rPr>
          <w:i/>
          <w:spacing w:val="-7"/>
          <w:sz w:val="24"/>
        </w:rPr>
        <w:t xml:space="preserve"> </w:t>
      </w:r>
      <w:r>
        <w:rPr>
          <w:i/>
          <w:sz w:val="24"/>
        </w:rPr>
        <w:t>K- 12 outreach is conducted via a collaboration with the nation’s second-largest school district. – Post-secondary</w:t>
      </w:r>
      <w:r>
        <w:rPr>
          <w:i/>
          <w:spacing w:val="-17"/>
          <w:sz w:val="24"/>
        </w:rPr>
        <w:t xml:space="preserve"> </w:t>
      </w:r>
      <w:r>
        <w:rPr>
          <w:i/>
          <w:sz w:val="24"/>
        </w:rPr>
        <w:t>outreach</w:t>
      </w:r>
      <w:r>
        <w:rPr>
          <w:i/>
          <w:spacing w:val="-16"/>
          <w:sz w:val="24"/>
        </w:rPr>
        <w:t xml:space="preserve"> </w:t>
      </w:r>
      <w:r>
        <w:rPr>
          <w:i/>
          <w:sz w:val="24"/>
        </w:rPr>
        <w:t>will</w:t>
      </w:r>
      <w:r>
        <w:rPr>
          <w:i/>
          <w:spacing w:val="-15"/>
          <w:sz w:val="24"/>
        </w:rPr>
        <w:t xml:space="preserve"> </w:t>
      </w:r>
      <w:r>
        <w:rPr>
          <w:i/>
          <w:sz w:val="24"/>
        </w:rPr>
        <w:t>take</w:t>
      </w:r>
      <w:r>
        <w:rPr>
          <w:i/>
          <w:spacing w:val="-15"/>
          <w:sz w:val="24"/>
        </w:rPr>
        <w:t xml:space="preserve"> </w:t>
      </w:r>
      <w:r>
        <w:rPr>
          <w:i/>
          <w:sz w:val="24"/>
        </w:rPr>
        <w:t>place</w:t>
      </w:r>
      <w:r>
        <w:rPr>
          <w:i/>
          <w:spacing w:val="-17"/>
          <w:sz w:val="24"/>
        </w:rPr>
        <w:t xml:space="preserve"> </w:t>
      </w:r>
      <w:r>
        <w:rPr>
          <w:i/>
          <w:sz w:val="24"/>
        </w:rPr>
        <w:t>via</w:t>
      </w:r>
      <w:r>
        <w:rPr>
          <w:i/>
          <w:spacing w:val="-16"/>
          <w:sz w:val="24"/>
        </w:rPr>
        <w:t xml:space="preserve"> </w:t>
      </w:r>
      <w:r>
        <w:rPr>
          <w:i/>
          <w:sz w:val="24"/>
        </w:rPr>
        <w:t>an</w:t>
      </w:r>
      <w:r>
        <w:rPr>
          <w:i/>
          <w:spacing w:val="-15"/>
          <w:sz w:val="24"/>
        </w:rPr>
        <w:t xml:space="preserve"> </w:t>
      </w:r>
      <w:r>
        <w:rPr>
          <w:i/>
          <w:sz w:val="24"/>
        </w:rPr>
        <w:t>innovative</w:t>
      </w:r>
      <w:r>
        <w:rPr>
          <w:i/>
          <w:spacing w:val="-15"/>
          <w:sz w:val="24"/>
        </w:rPr>
        <w:t xml:space="preserve"> </w:t>
      </w:r>
      <w:r>
        <w:rPr>
          <w:i/>
          <w:sz w:val="24"/>
        </w:rPr>
        <w:t>partnership</w:t>
      </w:r>
      <w:r>
        <w:rPr>
          <w:i/>
          <w:spacing w:val="-16"/>
          <w:sz w:val="24"/>
        </w:rPr>
        <w:t xml:space="preserve"> </w:t>
      </w:r>
      <w:r>
        <w:rPr>
          <w:i/>
          <w:sz w:val="24"/>
        </w:rPr>
        <w:t>with</w:t>
      </w:r>
      <w:r>
        <w:rPr>
          <w:i/>
          <w:spacing w:val="-16"/>
          <w:sz w:val="24"/>
        </w:rPr>
        <w:t xml:space="preserve"> </w:t>
      </w:r>
      <w:r>
        <w:rPr>
          <w:i/>
          <w:sz w:val="24"/>
        </w:rPr>
        <w:t>23</w:t>
      </w:r>
      <w:r>
        <w:rPr>
          <w:i/>
          <w:spacing w:val="-16"/>
          <w:sz w:val="24"/>
        </w:rPr>
        <w:t xml:space="preserve"> </w:t>
      </w:r>
      <w:r>
        <w:rPr>
          <w:i/>
          <w:sz w:val="24"/>
        </w:rPr>
        <w:t>Southern</w:t>
      </w:r>
      <w:r>
        <w:rPr>
          <w:i/>
          <w:spacing w:val="-16"/>
          <w:sz w:val="24"/>
        </w:rPr>
        <w:t xml:space="preserve"> </w:t>
      </w:r>
      <w:r>
        <w:rPr>
          <w:i/>
          <w:sz w:val="24"/>
        </w:rPr>
        <w:t>California MSIs</w:t>
      </w:r>
      <w:r>
        <w:rPr>
          <w:i/>
          <w:spacing w:val="-14"/>
          <w:sz w:val="24"/>
        </w:rPr>
        <w:t xml:space="preserve"> </w:t>
      </w:r>
      <w:r>
        <w:rPr>
          <w:i/>
          <w:sz w:val="24"/>
        </w:rPr>
        <w:t>and</w:t>
      </w:r>
      <w:r>
        <w:rPr>
          <w:i/>
          <w:spacing w:val="-14"/>
          <w:sz w:val="24"/>
        </w:rPr>
        <w:t xml:space="preserve"> </w:t>
      </w:r>
      <w:r>
        <w:rPr>
          <w:i/>
          <w:sz w:val="24"/>
        </w:rPr>
        <w:t>CCs,</w:t>
      </w:r>
      <w:r>
        <w:rPr>
          <w:i/>
          <w:spacing w:val="-13"/>
          <w:sz w:val="24"/>
        </w:rPr>
        <w:t xml:space="preserve"> </w:t>
      </w:r>
      <w:r>
        <w:rPr>
          <w:i/>
          <w:sz w:val="24"/>
        </w:rPr>
        <w:t>through</w:t>
      </w:r>
      <w:r>
        <w:rPr>
          <w:i/>
          <w:spacing w:val="-13"/>
          <w:sz w:val="24"/>
        </w:rPr>
        <w:t xml:space="preserve"> </w:t>
      </w:r>
      <w:r>
        <w:rPr>
          <w:i/>
          <w:sz w:val="24"/>
        </w:rPr>
        <w:t>the</w:t>
      </w:r>
      <w:r>
        <w:rPr>
          <w:i/>
          <w:spacing w:val="-15"/>
          <w:sz w:val="24"/>
        </w:rPr>
        <w:t xml:space="preserve"> </w:t>
      </w:r>
      <w:r>
        <w:rPr>
          <w:i/>
          <w:sz w:val="24"/>
        </w:rPr>
        <w:t>Southern</w:t>
      </w:r>
      <w:r>
        <w:rPr>
          <w:i/>
          <w:spacing w:val="-13"/>
          <w:sz w:val="24"/>
        </w:rPr>
        <w:t xml:space="preserve"> </w:t>
      </w:r>
      <w:r>
        <w:rPr>
          <w:i/>
          <w:sz w:val="24"/>
        </w:rPr>
        <w:t>California</w:t>
      </w:r>
      <w:r>
        <w:rPr>
          <w:i/>
          <w:spacing w:val="-9"/>
          <w:sz w:val="24"/>
        </w:rPr>
        <w:t xml:space="preserve"> </w:t>
      </w:r>
      <w:r>
        <w:rPr>
          <w:i/>
          <w:sz w:val="24"/>
        </w:rPr>
        <w:t>Association</w:t>
      </w:r>
      <w:r>
        <w:rPr>
          <w:i/>
          <w:spacing w:val="-9"/>
          <w:sz w:val="24"/>
        </w:rPr>
        <w:t xml:space="preserve"> </w:t>
      </w:r>
      <w:r>
        <w:rPr>
          <w:i/>
          <w:sz w:val="24"/>
        </w:rPr>
        <w:t>of</w:t>
      </w:r>
      <w:r>
        <w:rPr>
          <w:i/>
          <w:spacing w:val="-9"/>
          <w:sz w:val="24"/>
        </w:rPr>
        <w:t xml:space="preserve"> </w:t>
      </w:r>
      <w:r>
        <w:rPr>
          <w:i/>
          <w:sz w:val="24"/>
        </w:rPr>
        <w:t>Latin</w:t>
      </w:r>
      <w:r>
        <w:rPr>
          <w:i/>
          <w:spacing w:val="-9"/>
          <w:sz w:val="24"/>
        </w:rPr>
        <w:t xml:space="preserve"> </w:t>
      </w:r>
      <w:r>
        <w:rPr>
          <w:i/>
          <w:sz w:val="24"/>
        </w:rPr>
        <w:t>American</w:t>
      </w:r>
      <w:r>
        <w:rPr>
          <w:i/>
          <w:spacing w:val="-14"/>
          <w:sz w:val="24"/>
        </w:rPr>
        <w:t xml:space="preserve"> </w:t>
      </w:r>
      <w:r>
        <w:rPr>
          <w:i/>
          <w:sz w:val="24"/>
        </w:rPr>
        <w:t>Studies</w:t>
      </w:r>
      <w:r>
        <w:rPr>
          <w:i/>
          <w:spacing w:val="-6"/>
          <w:sz w:val="24"/>
        </w:rPr>
        <w:t xml:space="preserve"> </w:t>
      </w:r>
      <w:r>
        <w:rPr>
          <w:i/>
          <w:spacing w:val="-2"/>
          <w:sz w:val="24"/>
        </w:rPr>
        <w:t>(SCALAS).</w:t>
      </w:r>
    </w:p>
    <w:p w14:paraId="1CE6B7A0" w14:textId="77777777" w:rsidR="00DB09FF" w:rsidRDefault="00333147">
      <w:pPr>
        <w:pStyle w:val="BodyText"/>
        <w:spacing w:line="482" w:lineRule="auto"/>
        <w:ind w:right="198" w:firstLine="720"/>
        <w:jc w:val="right"/>
      </w:pPr>
      <w:r>
        <w:t>To support an already-extensive K-12 outreach program, the LAI requests funds to cover some</w:t>
      </w:r>
      <w:r>
        <w:rPr>
          <w:spacing w:val="31"/>
        </w:rPr>
        <w:t xml:space="preserve"> </w:t>
      </w:r>
      <w:r>
        <w:t>of</w:t>
      </w:r>
      <w:r>
        <w:rPr>
          <w:spacing w:val="32"/>
        </w:rPr>
        <w:t xml:space="preserve"> </w:t>
      </w:r>
      <w:r>
        <w:t>the</w:t>
      </w:r>
      <w:r>
        <w:rPr>
          <w:spacing w:val="31"/>
        </w:rPr>
        <w:t xml:space="preserve"> </w:t>
      </w:r>
      <w:r>
        <w:t>costs</w:t>
      </w:r>
      <w:r>
        <w:rPr>
          <w:spacing w:val="35"/>
        </w:rPr>
        <w:t xml:space="preserve"> </w:t>
      </w:r>
      <w:r>
        <w:t>of</w:t>
      </w:r>
      <w:r>
        <w:rPr>
          <w:spacing w:val="32"/>
        </w:rPr>
        <w:t xml:space="preserve"> </w:t>
      </w:r>
      <w:r>
        <w:t>our</w:t>
      </w:r>
      <w:r>
        <w:rPr>
          <w:spacing w:val="32"/>
        </w:rPr>
        <w:t xml:space="preserve"> </w:t>
      </w:r>
      <w:r>
        <w:t>annual</w:t>
      </w:r>
      <w:r>
        <w:rPr>
          <w:spacing w:val="32"/>
        </w:rPr>
        <w:t xml:space="preserve"> </w:t>
      </w:r>
      <w:r>
        <w:t>Latin</w:t>
      </w:r>
      <w:r>
        <w:rPr>
          <w:spacing w:val="32"/>
        </w:rPr>
        <w:t xml:space="preserve"> </w:t>
      </w:r>
      <w:r>
        <w:t>America-themed</w:t>
      </w:r>
      <w:r>
        <w:rPr>
          <w:spacing w:val="32"/>
        </w:rPr>
        <w:t xml:space="preserve"> </w:t>
      </w:r>
      <w:r>
        <w:t>K-12</w:t>
      </w:r>
      <w:r>
        <w:rPr>
          <w:spacing w:val="31"/>
        </w:rPr>
        <w:t xml:space="preserve"> </w:t>
      </w:r>
      <w:r>
        <w:t>workshop</w:t>
      </w:r>
      <w:r>
        <w:rPr>
          <w:spacing w:val="32"/>
        </w:rPr>
        <w:t xml:space="preserve"> </w:t>
      </w:r>
      <w:r>
        <w:t>for</w:t>
      </w:r>
      <w:r>
        <w:rPr>
          <w:spacing w:val="34"/>
        </w:rPr>
        <w:t xml:space="preserve"> </w:t>
      </w:r>
      <w:r>
        <w:t>LAUSD</w:t>
      </w:r>
      <w:r>
        <w:rPr>
          <w:spacing w:val="34"/>
        </w:rPr>
        <w:t xml:space="preserve"> </w:t>
      </w:r>
      <w:r>
        <w:rPr>
          <w:spacing w:val="-2"/>
        </w:rPr>
        <w:t>teachers,</w:t>
      </w:r>
    </w:p>
    <w:p w14:paraId="1CE6B7A1" w14:textId="77777777" w:rsidR="00DB09FF" w:rsidRDefault="00DB09FF">
      <w:pPr>
        <w:spacing w:line="482" w:lineRule="auto"/>
        <w:jc w:val="right"/>
        <w:sectPr w:rsidR="00DB09FF">
          <w:pgSz w:w="12240" w:h="15840"/>
          <w:pgMar w:top="1020" w:right="1240" w:bottom="940" w:left="1340" w:header="680" w:footer="740" w:gutter="0"/>
          <w:cols w:space="720"/>
        </w:sectPr>
      </w:pPr>
    </w:p>
    <w:p w14:paraId="1CE6B7A2" w14:textId="77777777" w:rsidR="00DB09FF" w:rsidRDefault="00DB09FF">
      <w:pPr>
        <w:pStyle w:val="BodyText"/>
        <w:spacing w:before="8"/>
        <w:ind w:left="0"/>
        <w:rPr>
          <w:sz w:val="27"/>
        </w:rPr>
      </w:pPr>
    </w:p>
    <w:p w14:paraId="1CE6B7A3" w14:textId="77777777" w:rsidR="00DB09FF" w:rsidRDefault="00333147">
      <w:pPr>
        <w:pStyle w:val="BodyText"/>
        <w:spacing w:before="90" w:line="480" w:lineRule="auto"/>
        <w:ind w:right="195"/>
        <w:jc w:val="both"/>
      </w:pPr>
      <w:r>
        <w:t>including</w:t>
      </w:r>
      <w:r>
        <w:rPr>
          <w:spacing w:val="-4"/>
        </w:rPr>
        <w:t xml:space="preserve"> </w:t>
      </w:r>
      <w:r>
        <w:t>a</w:t>
      </w:r>
      <w:r>
        <w:rPr>
          <w:spacing w:val="-6"/>
        </w:rPr>
        <w:t xml:space="preserve"> </w:t>
      </w:r>
      <w:r>
        <w:t>fee</w:t>
      </w:r>
      <w:r>
        <w:rPr>
          <w:spacing w:val="-6"/>
        </w:rPr>
        <w:t xml:space="preserve"> </w:t>
      </w:r>
      <w:r>
        <w:t>for</w:t>
      </w:r>
      <w:r>
        <w:rPr>
          <w:spacing w:val="-4"/>
        </w:rPr>
        <w:t xml:space="preserve"> </w:t>
      </w:r>
      <w:r>
        <w:t>a</w:t>
      </w:r>
      <w:r>
        <w:rPr>
          <w:spacing w:val="-6"/>
        </w:rPr>
        <w:t xml:space="preserve"> </w:t>
      </w:r>
      <w:r>
        <w:t>lead teacher</w:t>
      </w:r>
      <w:r>
        <w:rPr>
          <w:spacing w:val="-4"/>
        </w:rPr>
        <w:t xml:space="preserve"> </w:t>
      </w:r>
      <w:r>
        <w:t>to</w:t>
      </w:r>
      <w:r>
        <w:rPr>
          <w:spacing w:val="-4"/>
        </w:rPr>
        <w:t xml:space="preserve"> </w:t>
      </w:r>
      <w:r>
        <w:t>coordinate</w:t>
      </w:r>
      <w:r>
        <w:rPr>
          <w:spacing w:val="-6"/>
        </w:rPr>
        <w:t xml:space="preserve"> </w:t>
      </w:r>
      <w:r>
        <w:t>salary points</w:t>
      </w:r>
      <w:r>
        <w:rPr>
          <w:spacing w:val="-3"/>
        </w:rPr>
        <w:t xml:space="preserve"> </w:t>
      </w:r>
      <w:r>
        <w:t>and</w:t>
      </w:r>
      <w:r>
        <w:rPr>
          <w:spacing w:val="-4"/>
        </w:rPr>
        <w:t xml:space="preserve"> </w:t>
      </w:r>
      <w:r>
        <w:t>lesson</w:t>
      </w:r>
      <w:r>
        <w:rPr>
          <w:spacing w:val="-4"/>
        </w:rPr>
        <w:t xml:space="preserve"> </w:t>
      </w:r>
      <w:r>
        <w:t>plan</w:t>
      </w:r>
      <w:r>
        <w:rPr>
          <w:spacing w:val="-4"/>
        </w:rPr>
        <w:t xml:space="preserve"> </w:t>
      </w:r>
      <w:r>
        <w:t>development,</w:t>
      </w:r>
      <w:r>
        <w:rPr>
          <w:spacing w:val="-4"/>
        </w:rPr>
        <w:t xml:space="preserve"> </w:t>
      </w:r>
      <w:r>
        <w:t>as</w:t>
      </w:r>
      <w:r>
        <w:rPr>
          <w:spacing w:val="-3"/>
        </w:rPr>
        <w:t xml:space="preserve"> </w:t>
      </w:r>
      <w:r>
        <w:t>well as supplies for the workshop. This workshop, held in June of each year, helps K-12 teacher internationalize their curriculum by enabling them to teach spe</w:t>
      </w:r>
      <w:r>
        <w:t>cific aspects of the history and cultures</w:t>
      </w:r>
      <w:r>
        <w:rPr>
          <w:spacing w:val="-3"/>
        </w:rPr>
        <w:t xml:space="preserve"> </w:t>
      </w:r>
      <w:r>
        <w:t>of the</w:t>
      </w:r>
      <w:r>
        <w:rPr>
          <w:spacing w:val="-1"/>
        </w:rPr>
        <w:t xml:space="preserve"> </w:t>
      </w:r>
      <w:r>
        <w:t>world</w:t>
      </w:r>
      <w:r>
        <w:rPr>
          <w:spacing w:val="-4"/>
        </w:rPr>
        <w:t xml:space="preserve"> </w:t>
      </w:r>
      <w:r>
        <w:t>region</w:t>
      </w:r>
      <w:r>
        <w:rPr>
          <w:spacing w:val="-4"/>
        </w:rPr>
        <w:t xml:space="preserve"> </w:t>
      </w:r>
      <w:r>
        <w:t>from</w:t>
      </w:r>
      <w:r>
        <w:rPr>
          <w:spacing w:val="-1"/>
        </w:rPr>
        <w:t xml:space="preserve"> </w:t>
      </w:r>
      <w:r>
        <w:t>which over</w:t>
      </w:r>
      <w:r>
        <w:rPr>
          <w:spacing w:val="-4"/>
        </w:rPr>
        <w:t xml:space="preserve"> </w:t>
      </w:r>
      <w:r>
        <w:t>70% of their students’ ancestors came. For</w:t>
      </w:r>
      <w:r>
        <w:rPr>
          <w:spacing w:val="-1"/>
        </w:rPr>
        <w:t xml:space="preserve"> </w:t>
      </w:r>
      <w:r>
        <w:t>teachers who are unable to commit to a multi-day workshop, the LAI has also planned a series of professional development lectures on ed</w:t>
      </w:r>
      <w:r>
        <w:t>ucation in Latin America, at which Southern California teachers will learn how Latin American educators address some of the same issues they face as teachers, such as the education of immigrant children. Funds are requested to pay honoraria for this</w:t>
      </w:r>
      <w:r>
        <w:rPr>
          <w:spacing w:val="-6"/>
        </w:rPr>
        <w:t xml:space="preserve"> </w:t>
      </w:r>
      <w:r>
        <w:t>series</w:t>
      </w:r>
      <w:r>
        <w:t>.</w:t>
      </w:r>
      <w:r>
        <w:rPr>
          <w:spacing w:val="-4"/>
        </w:rPr>
        <w:t xml:space="preserve"> </w:t>
      </w:r>
      <w:r>
        <w:t>The</w:t>
      </w:r>
      <w:r>
        <w:rPr>
          <w:spacing w:val="-5"/>
        </w:rPr>
        <w:t xml:space="preserve"> </w:t>
      </w:r>
      <w:r>
        <w:t>LAI</w:t>
      </w:r>
      <w:r>
        <w:rPr>
          <w:spacing w:val="-9"/>
        </w:rPr>
        <w:t xml:space="preserve"> </w:t>
      </w:r>
      <w:r>
        <w:t>has</w:t>
      </w:r>
      <w:r>
        <w:rPr>
          <w:spacing w:val="-2"/>
        </w:rPr>
        <w:t xml:space="preserve"> </w:t>
      </w:r>
      <w:r>
        <w:t>also</w:t>
      </w:r>
      <w:r>
        <w:rPr>
          <w:spacing w:val="-3"/>
        </w:rPr>
        <w:t xml:space="preserve"> </w:t>
      </w:r>
      <w:r>
        <w:t>joined</w:t>
      </w:r>
      <w:r>
        <w:rPr>
          <w:spacing w:val="-4"/>
        </w:rPr>
        <w:t xml:space="preserve"> </w:t>
      </w:r>
      <w:r>
        <w:t>forces</w:t>
      </w:r>
      <w:r>
        <w:rPr>
          <w:spacing w:val="-6"/>
        </w:rPr>
        <w:t xml:space="preserve"> </w:t>
      </w:r>
      <w:r>
        <w:t>with</w:t>
      </w:r>
      <w:r>
        <w:rPr>
          <w:spacing w:val="-3"/>
        </w:rPr>
        <w:t xml:space="preserve"> </w:t>
      </w:r>
      <w:r>
        <w:t>the</w:t>
      </w:r>
      <w:r>
        <w:rPr>
          <w:spacing w:val="-9"/>
        </w:rPr>
        <w:t xml:space="preserve"> </w:t>
      </w:r>
      <w:r>
        <w:t>five</w:t>
      </w:r>
      <w:r>
        <w:rPr>
          <w:spacing w:val="-9"/>
        </w:rPr>
        <w:t xml:space="preserve"> </w:t>
      </w:r>
      <w:r>
        <w:t>other</w:t>
      </w:r>
      <w:r>
        <w:rPr>
          <w:spacing w:val="-4"/>
        </w:rPr>
        <w:t xml:space="preserve"> </w:t>
      </w:r>
      <w:r>
        <w:t>UCLA</w:t>
      </w:r>
      <w:r>
        <w:rPr>
          <w:spacing w:val="-6"/>
        </w:rPr>
        <w:t xml:space="preserve"> </w:t>
      </w:r>
      <w:r>
        <w:t>area</w:t>
      </w:r>
      <w:r>
        <w:rPr>
          <w:spacing w:val="-9"/>
        </w:rPr>
        <w:t xml:space="preserve"> </w:t>
      </w:r>
      <w:r>
        <w:t>studies</w:t>
      </w:r>
      <w:r>
        <w:rPr>
          <w:spacing w:val="-6"/>
        </w:rPr>
        <w:t xml:space="preserve"> </w:t>
      </w:r>
      <w:r>
        <w:t>centers</w:t>
      </w:r>
      <w:r>
        <w:rPr>
          <w:spacing w:val="-2"/>
        </w:rPr>
        <w:t xml:space="preserve"> </w:t>
      </w:r>
      <w:r>
        <w:t>applying for NRC funds and with SEIS’s History-Geography Project to organize a teacher training and curriculum</w:t>
      </w:r>
      <w:r>
        <w:rPr>
          <w:spacing w:val="-10"/>
        </w:rPr>
        <w:t xml:space="preserve"> </w:t>
      </w:r>
      <w:r>
        <w:t>development</w:t>
      </w:r>
      <w:r>
        <w:rPr>
          <w:spacing w:val="-10"/>
        </w:rPr>
        <w:t xml:space="preserve"> </w:t>
      </w:r>
      <w:r>
        <w:t>sequence.</w:t>
      </w:r>
      <w:r>
        <w:rPr>
          <w:spacing w:val="-9"/>
        </w:rPr>
        <w:t xml:space="preserve"> </w:t>
      </w:r>
      <w:r>
        <w:t>The</w:t>
      </w:r>
      <w:r>
        <w:rPr>
          <w:spacing w:val="-10"/>
        </w:rPr>
        <w:t xml:space="preserve"> </w:t>
      </w:r>
      <w:r>
        <w:t>aim</w:t>
      </w:r>
      <w:r>
        <w:rPr>
          <w:spacing w:val="-10"/>
        </w:rPr>
        <w:t xml:space="preserve"> </w:t>
      </w:r>
      <w:r>
        <w:t>is</w:t>
      </w:r>
      <w:r>
        <w:rPr>
          <w:spacing w:val="-7"/>
        </w:rPr>
        <w:t xml:space="preserve"> </w:t>
      </w:r>
      <w:r>
        <w:t>to</w:t>
      </w:r>
      <w:r>
        <w:rPr>
          <w:spacing w:val="-9"/>
        </w:rPr>
        <w:t xml:space="preserve"> </w:t>
      </w:r>
      <w:r>
        <w:t>increase</w:t>
      </w:r>
      <w:r>
        <w:rPr>
          <w:spacing w:val="-10"/>
        </w:rPr>
        <w:t xml:space="preserve"> </w:t>
      </w:r>
      <w:r>
        <w:t>capacity</w:t>
      </w:r>
      <w:r>
        <w:rPr>
          <w:spacing w:val="-9"/>
        </w:rPr>
        <w:t xml:space="preserve"> </w:t>
      </w:r>
      <w:r>
        <w:t>and</w:t>
      </w:r>
      <w:r>
        <w:rPr>
          <w:spacing w:val="-9"/>
        </w:rPr>
        <w:t xml:space="preserve"> </w:t>
      </w:r>
      <w:r>
        <w:t>resources</w:t>
      </w:r>
      <w:r>
        <w:rPr>
          <w:spacing w:val="-7"/>
        </w:rPr>
        <w:t xml:space="preserve"> </w:t>
      </w:r>
      <w:r>
        <w:t>for</w:t>
      </w:r>
      <w:r>
        <w:rPr>
          <w:spacing w:val="-8"/>
        </w:rPr>
        <w:t xml:space="preserve"> </w:t>
      </w:r>
      <w:r>
        <w:t>world</w:t>
      </w:r>
      <w:r>
        <w:rPr>
          <w:spacing w:val="-10"/>
        </w:rPr>
        <w:t xml:space="preserve"> </w:t>
      </w:r>
      <w:r>
        <w:t>history teachers of grades 6, 7, and 10 – school years when the California Public School Social Science Framework</w:t>
      </w:r>
      <w:r>
        <w:rPr>
          <w:spacing w:val="-15"/>
        </w:rPr>
        <w:t xml:space="preserve"> </w:t>
      </w:r>
      <w:r>
        <w:t>covers</w:t>
      </w:r>
      <w:r>
        <w:rPr>
          <w:spacing w:val="-15"/>
        </w:rPr>
        <w:t xml:space="preserve"> </w:t>
      </w:r>
      <w:r>
        <w:t>non-US</w:t>
      </w:r>
      <w:r>
        <w:rPr>
          <w:spacing w:val="-15"/>
        </w:rPr>
        <w:t xml:space="preserve"> </w:t>
      </w:r>
      <w:r>
        <w:t>regions.</w:t>
      </w:r>
      <w:r>
        <w:rPr>
          <w:spacing w:val="-15"/>
        </w:rPr>
        <w:t xml:space="preserve"> </w:t>
      </w:r>
      <w:r>
        <w:t>The</w:t>
      </w:r>
      <w:r>
        <w:rPr>
          <w:spacing w:val="-15"/>
        </w:rPr>
        <w:t xml:space="preserve"> </w:t>
      </w:r>
      <w:r>
        <w:t>program</w:t>
      </w:r>
      <w:r>
        <w:rPr>
          <w:spacing w:val="-15"/>
        </w:rPr>
        <w:t xml:space="preserve"> </w:t>
      </w:r>
      <w:r>
        <w:t>encompasses</w:t>
      </w:r>
      <w:r>
        <w:rPr>
          <w:spacing w:val="-14"/>
        </w:rPr>
        <w:t xml:space="preserve"> </w:t>
      </w:r>
      <w:r>
        <w:t>the</w:t>
      </w:r>
      <w:r>
        <w:rPr>
          <w:spacing w:val="-15"/>
        </w:rPr>
        <w:t xml:space="preserve"> </w:t>
      </w:r>
      <w:r>
        <w:t>theme</w:t>
      </w:r>
      <w:r>
        <w:rPr>
          <w:spacing w:val="-12"/>
        </w:rPr>
        <w:t xml:space="preserve"> </w:t>
      </w:r>
      <w:r>
        <w:t>“Interconnected</w:t>
      </w:r>
      <w:r>
        <w:rPr>
          <w:spacing w:val="-15"/>
        </w:rPr>
        <w:t xml:space="preserve"> </w:t>
      </w:r>
      <w:r>
        <w:t>Worlds: Past,</w:t>
      </w:r>
      <w:r>
        <w:rPr>
          <w:spacing w:val="-9"/>
        </w:rPr>
        <w:t xml:space="preserve"> </w:t>
      </w:r>
      <w:r>
        <w:t>Present,</w:t>
      </w:r>
      <w:r>
        <w:rPr>
          <w:spacing w:val="-9"/>
        </w:rPr>
        <w:t xml:space="preserve"> </w:t>
      </w:r>
      <w:r>
        <w:t>and</w:t>
      </w:r>
      <w:r>
        <w:rPr>
          <w:spacing w:val="-9"/>
        </w:rPr>
        <w:t xml:space="preserve"> </w:t>
      </w:r>
      <w:r>
        <w:t>Future”</w:t>
      </w:r>
      <w:r>
        <w:rPr>
          <w:spacing w:val="-10"/>
        </w:rPr>
        <w:t xml:space="preserve"> </w:t>
      </w:r>
      <w:r>
        <w:t>–</w:t>
      </w:r>
      <w:r>
        <w:rPr>
          <w:spacing w:val="-8"/>
        </w:rPr>
        <w:t xml:space="preserve"> </w:t>
      </w:r>
      <w:r>
        <w:t>comparing</w:t>
      </w:r>
      <w:r>
        <w:rPr>
          <w:spacing w:val="-8"/>
        </w:rPr>
        <w:t xml:space="preserve"> </w:t>
      </w:r>
      <w:r>
        <w:t>si</w:t>
      </w:r>
      <w:r>
        <w:t>tes,</w:t>
      </w:r>
      <w:r>
        <w:rPr>
          <w:spacing w:val="-9"/>
        </w:rPr>
        <w:t xml:space="preserve"> </w:t>
      </w:r>
      <w:r>
        <w:t>world</w:t>
      </w:r>
      <w:r>
        <w:rPr>
          <w:spacing w:val="-8"/>
        </w:rPr>
        <w:t xml:space="preserve"> </w:t>
      </w:r>
      <w:r>
        <w:t>regions,</w:t>
      </w:r>
      <w:r>
        <w:rPr>
          <w:spacing w:val="-9"/>
        </w:rPr>
        <w:t xml:space="preserve"> </w:t>
      </w:r>
      <w:r>
        <w:t>and</w:t>
      </w:r>
      <w:r>
        <w:rPr>
          <w:spacing w:val="-8"/>
        </w:rPr>
        <w:t xml:space="preserve"> </w:t>
      </w:r>
      <w:r>
        <w:t>historical</w:t>
      </w:r>
      <w:r>
        <w:rPr>
          <w:spacing w:val="-10"/>
        </w:rPr>
        <w:t xml:space="preserve"> </w:t>
      </w:r>
      <w:r>
        <w:t>events</w:t>
      </w:r>
      <w:r>
        <w:rPr>
          <w:spacing w:val="-7"/>
        </w:rPr>
        <w:t xml:space="preserve"> </w:t>
      </w:r>
      <w:r>
        <w:t>that</w:t>
      </w:r>
      <w:r>
        <w:rPr>
          <w:spacing w:val="-8"/>
        </w:rPr>
        <w:t xml:space="preserve"> </w:t>
      </w:r>
      <w:r>
        <w:t>have</w:t>
      </w:r>
      <w:r>
        <w:rPr>
          <w:spacing w:val="-10"/>
        </w:rPr>
        <w:t xml:space="preserve"> </w:t>
      </w:r>
      <w:r>
        <w:t>shaped the</w:t>
      </w:r>
      <w:r>
        <w:rPr>
          <w:spacing w:val="-15"/>
        </w:rPr>
        <w:t xml:space="preserve"> </w:t>
      </w:r>
      <w:r>
        <w:t>present</w:t>
      </w:r>
      <w:r>
        <w:rPr>
          <w:spacing w:val="-15"/>
        </w:rPr>
        <w:t xml:space="preserve"> </w:t>
      </w:r>
      <w:r>
        <w:t>exchanges</w:t>
      </w:r>
      <w:r>
        <w:rPr>
          <w:spacing w:val="-15"/>
        </w:rPr>
        <w:t xml:space="preserve"> </w:t>
      </w:r>
      <w:r>
        <w:t>of</w:t>
      </w:r>
      <w:r>
        <w:rPr>
          <w:spacing w:val="-15"/>
        </w:rPr>
        <w:t xml:space="preserve"> </w:t>
      </w:r>
      <w:r>
        <w:t>products,</w:t>
      </w:r>
      <w:r>
        <w:rPr>
          <w:spacing w:val="-15"/>
        </w:rPr>
        <w:t xml:space="preserve"> </w:t>
      </w:r>
      <w:r>
        <w:t>technologies,</w:t>
      </w:r>
      <w:r>
        <w:rPr>
          <w:spacing w:val="-15"/>
        </w:rPr>
        <w:t xml:space="preserve"> </w:t>
      </w:r>
      <w:r>
        <w:t>people</w:t>
      </w:r>
      <w:r>
        <w:rPr>
          <w:spacing w:val="-15"/>
        </w:rPr>
        <w:t xml:space="preserve"> </w:t>
      </w:r>
      <w:r>
        <w:t>and</w:t>
      </w:r>
      <w:r>
        <w:rPr>
          <w:spacing w:val="-15"/>
        </w:rPr>
        <w:t xml:space="preserve"> </w:t>
      </w:r>
      <w:r>
        <w:t>ideas</w:t>
      </w:r>
      <w:r>
        <w:rPr>
          <w:spacing w:val="-15"/>
        </w:rPr>
        <w:t xml:space="preserve"> </w:t>
      </w:r>
      <w:r>
        <w:t>over</w:t>
      </w:r>
      <w:r>
        <w:rPr>
          <w:spacing w:val="-15"/>
        </w:rPr>
        <w:t xml:space="preserve"> </w:t>
      </w:r>
      <w:r>
        <w:t>a</w:t>
      </w:r>
      <w:r>
        <w:rPr>
          <w:spacing w:val="-15"/>
        </w:rPr>
        <w:t xml:space="preserve"> </w:t>
      </w:r>
      <w:r>
        <w:t>broad</w:t>
      </w:r>
      <w:r>
        <w:rPr>
          <w:spacing w:val="-15"/>
        </w:rPr>
        <w:t xml:space="preserve"> </w:t>
      </w:r>
      <w:r>
        <w:t>range</w:t>
      </w:r>
      <w:r>
        <w:rPr>
          <w:spacing w:val="-15"/>
        </w:rPr>
        <w:t xml:space="preserve"> </w:t>
      </w:r>
      <w:r>
        <w:t>of</w:t>
      </w:r>
      <w:r>
        <w:rPr>
          <w:spacing w:val="-15"/>
        </w:rPr>
        <w:t xml:space="preserve"> </w:t>
      </w:r>
      <w:r>
        <w:t>geographic areas, incorporating historical texts, literature, and art. Funds are requested to pay speaker fees, space rental, and other workshop-related expenses. Finally, as a member of the nationwide Consortium</w:t>
      </w:r>
      <w:r>
        <w:rPr>
          <w:spacing w:val="-6"/>
        </w:rPr>
        <w:t xml:space="preserve"> </w:t>
      </w:r>
      <w:r>
        <w:t>of</w:t>
      </w:r>
      <w:r>
        <w:rPr>
          <w:spacing w:val="-4"/>
        </w:rPr>
        <w:t xml:space="preserve"> </w:t>
      </w:r>
      <w:r>
        <w:t>Latin</w:t>
      </w:r>
      <w:r>
        <w:rPr>
          <w:spacing w:val="-4"/>
        </w:rPr>
        <w:t xml:space="preserve"> </w:t>
      </w:r>
      <w:r>
        <w:t>American</w:t>
      </w:r>
      <w:r>
        <w:rPr>
          <w:spacing w:val="-4"/>
        </w:rPr>
        <w:t xml:space="preserve"> </w:t>
      </w:r>
      <w:r>
        <w:t>Studies</w:t>
      </w:r>
      <w:r>
        <w:rPr>
          <w:spacing w:val="-3"/>
        </w:rPr>
        <w:t xml:space="preserve"> </w:t>
      </w:r>
      <w:r>
        <w:t>Programs</w:t>
      </w:r>
      <w:r>
        <w:rPr>
          <w:spacing w:val="-3"/>
        </w:rPr>
        <w:t xml:space="preserve"> </w:t>
      </w:r>
      <w:r>
        <w:t>(CLASP),</w:t>
      </w:r>
      <w:r>
        <w:rPr>
          <w:spacing w:val="-4"/>
        </w:rPr>
        <w:t xml:space="preserve"> </w:t>
      </w:r>
      <w:r>
        <w:t>the</w:t>
      </w:r>
      <w:r>
        <w:rPr>
          <w:spacing w:val="-6"/>
        </w:rPr>
        <w:t xml:space="preserve"> </w:t>
      </w:r>
      <w:r>
        <w:t>LAI</w:t>
      </w:r>
      <w:r>
        <w:rPr>
          <w:spacing w:val="-4"/>
        </w:rPr>
        <w:t xml:space="preserve"> </w:t>
      </w:r>
      <w:r>
        <w:t>requests</w:t>
      </w:r>
      <w:r>
        <w:rPr>
          <w:spacing w:val="-3"/>
        </w:rPr>
        <w:t xml:space="preserve"> </w:t>
      </w:r>
      <w:r>
        <w:t>funds</w:t>
      </w:r>
      <w:r>
        <w:rPr>
          <w:spacing w:val="-3"/>
        </w:rPr>
        <w:t xml:space="preserve"> </w:t>
      </w:r>
      <w:r>
        <w:t>to</w:t>
      </w:r>
      <w:r>
        <w:rPr>
          <w:spacing w:val="-4"/>
        </w:rPr>
        <w:t xml:space="preserve"> </w:t>
      </w:r>
      <w:r>
        <w:t>support</w:t>
      </w:r>
      <w:r>
        <w:rPr>
          <w:spacing w:val="-6"/>
        </w:rPr>
        <w:t xml:space="preserve"> </w:t>
      </w:r>
      <w:r>
        <w:t>the annual award ceremony for the CLASP Américas Award (coordinated by Tulane University), an award given to the author of the best children’s book on Latin America.</w:t>
      </w:r>
    </w:p>
    <w:p w14:paraId="1CE6B7A4" w14:textId="77777777" w:rsidR="00DB09FF" w:rsidRDefault="00333147">
      <w:pPr>
        <w:pStyle w:val="BodyText"/>
        <w:spacing w:before="5" w:line="480" w:lineRule="auto"/>
        <w:ind w:right="197" w:firstLine="720"/>
        <w:jc w:val="both"/>
      </w:pPr>
      <w:r>
        <w:t>Title VI funds will enable the LAI to extend its postse</w:t>
      </w:r>
      <w:r>
        <w:t>condary outreach to a regional constituency. Rather than collaborating with one or two MSIs/CCs, as is common among NRCs, we</w:t>
      </w:r>
      <w:r>
        <w:rPr>
          <w:spacing w:val="35"/>
        </w:rPr>
        <w:t xml:space="preserve"> </w:t>
      </w:r>
      <w:r>
        <w:t>have</w:t>
      </w:r>
      <w:r>
        <w:rPr>
          <w:spacing w:val="40"/>
        </w:rPr>
        <w:t xml:space="preserve"> </w:t>
      </w:r>
      <w:r>
        <w:t>developed</w:t>
      </w:r>
      <w:r>
        <w:rPr>
          <w:spacing w:val="42"/>
        </w:rPr>
        <w:t xml:space="preserve"> </w:t>
      </w:r>
      <w:r>
        <w:t>a</w:t>
      </w:r>
      <w:r>
        <w:rPr>
          <w:spacing w:val="36"/>
        </w:rPr>
        <w:t xml:space="preserve"> </w:t>
      </w:r>
      <w:r>
        <w:t>partnership</w:t>
      </w:r>
      <w:r>
        <w:rPr>
          <w:spacing w:val="42"/>
        </w:rPr>
        <w:t xml:space="preserve"> </w:t>
      </w:r>
      <w:r>
        <w:t>with</w:t>
      </w:r>
      <w:r>
        <w:rPr>
          <w:spacing w:val="41"/>
        </w:rPr>
        <w:t xml:space="preserve"> </w:t>
      </w:r>
      <w:r>
        <w:t>the</w:t>
      </w:r>
      <w:r>
        <w:rPr>
          <w:spacing w:val="36"/>
        </w:rPr>
        <w:t xml:space="preserve"> </w:t>
      </w:r>
      <w:r>
        <w:t>Southern</w:t>
      </w:r>
      <w:r>
        <w:rPr>
          <w:spacing w:val="37"/>
        </w:rPr>
        <w:t xml:space="preserve"> </w:t>
      </w:r>
      <w:r>
        <w:t>California</w:t>
      </w:r>
      <w:r>
        <w:rPr>
          <w:spacing w:val="40"/>
        </w:rPr>
        <w:t xml:space="preserve"> </w:t>
      </w:r>
      <w:r>
        <w:t>Association</w:t>
      </w:r>
      <w:r>
        <w:rPr>
          <w:spacing w:val="42"/>
        </w:rPr>
        <w:t xml:space="preserve"> </w:t>
      </w:r>
      <w:r>
        <w:t>of</w:t>
      </w:r>
      <w:r>
        <w:rPr>
          <w:spacing w:val="42"/>
        </w:rPr>
        <w:t xml:space="preserve"> </w:t>
      </w:r>
      <w:r>
        <w:t>Latin</w:t>
      </w:r>
      <w:r>
        <w:rPr>
          <w:spacing w:val="41"/>
        </w:rPr>
        <w:t xml:space="preserve"> </w:t>
      </w:r>
      <w:r>
        <w:rPr>
          <w:spacing w:val="-2"/>
        </w:rPr>
        <w:t>America</w:t>
      </w:r>
    </w:p>
    <w:p w14:paraId="1CE6B7A5" w14:textId="77777777" w:rsidR="00DB09FF" w:rsidRDefault="00DB09FF">
      <w:pPr>
        <w:spacing w:line="480" w:lineRule="auto"/>
        <w:jc w:val="both"/>
        <w:sectPr w:rsidR="00DB09FF">
          <w:pgSz w:w="12240" w:h="15840"/>
          <w:pgMar w:top="1020" w:right="1240" w:bottom="940" w:left="1340" w:header="680" w:footer="740" w:gutter="0"/>
          <w:cols w:space="720"/>
        </w:sectPr>
      </w:pPr>
    </w:p>
    <w:p w14:paraId="1CE6B7A6" w14:textId="77777777" w:rsidR="00DB09FF" w:rsidRDefault="00DB09FF">
      <w:pPr>
        <w:pStyle w:val="BodyText"/>
        <w:spacing w:before="8"/>
        <w:ind w:left="0"/>
        <w:rPr>
          <w:sz w:val="27"/>
        </w:rPr>
      </w:pPr>
    </w:p>
    <w:p w14:paraId="1CE6B7A7" w14:textId="77777777" w:rsidR="00DB09FF" w:rsidRDefault="00333147">
      <w:pPr>
        <w:pStyle w:val="BodyText"/>
        <w:spacing w:before="90" w:line="480" w:lineRule="auto"/>
        <w:ind w:right="196"/>
        <w:jc w:val="both"/>
      </w:pPr>
      <w:r>
        <w:t>Studies (SCALAS). As discussed in the previous section, SCALAS is headquartered at CSULA but has members from 23 public universities (nearly all MSIs) and CCs. The LAI requests funds to support an initiative to bring UCLA guest speakers to share their work</w:t>
      </w:r>
      <w:r>
        <w:t xml:space="preserve"> at SCALAS campuses; Title</w:t>
      </w:r>
      <w:r>
        <w:rPr>
          <w:spacing w:val="-4"/>
        </w:rPr>
        <w:t xml:space="preserve"> </w:t>
      </w:r>
      <w:r>
        <w:t>VI</w:t>
      </w:r>
      <w:r>
        <w:rPr>
          <w:spacing w:val="-3"/>
        </w:rPr>
        <w:t xml:space="preserve"> </w:t>
      </w:r>
      <w:r>
        <w:t>funds</w:t>
      </w:r>
      <w:r>
        <w:rPr>
          <w:spacing w:val="-2"/>
        </w:rPr>
        <w:t xml:space="preserve"> </w:t>
      </w:r>
      <w:r>
        <w:t>will</w:t>
      </w:r>
      <w:r>
        <w:rPr>
          <w:spacing w:val="-4"/>
        </w:rPr>
        <w:t xml:space="preserve"> </w:t>
      </w:r>
      <w:r>
        <w:t>support an</w:t>
      </w:r>
      <w:r>
        <w:rPr>
          <w:spacing w:val="-2"/>
        </w:rPr>
        <w:t xml:space="preserve"> </w:t>
      </w:r>
      <w:r>
        <w:t>additional</w:t>
      </w:r>
      <w:r>
        <w:rPr>
          <w:spacing w:val="-4"/>
        </w:rPr>
        <w:t xml:space="preserve"> </w:t>
      </w:r>
      <w:r>
        <w:t>day</w:t>
      </w:r>
      <w:r>
        <w:rPr>
          <w:spacing w:val="-2"/>
        </w:rPr>
        <w:t xml:space="preserve"> </w:t>
      </w:r>
      <w:r>
        <w:t>in Los Angeles</w:t>
      </w:r>
      <w:r>
        <w:rPr>
          <w:spacing w:val="-1"/>
        </w:rPr>
        <w:t xml:space="preserve"> </w:t>
      </w:r>
      <w:r>
        <w:t>and an</w:t>
      </w:r>
      <w:r>
        <w:rPr>
          <w:spacing w:val="-2"/>
        </w:rPr>
        <w:t xml:space="preserve"> </w:t>
      </w:r>
      <w:r>
        <w:t>increased honorarium</w:t>
      </w:r>
      <w:r>
        <w:rPr>
          <w:spacing w:val="-4"/>
        </w:rPr>
        <w:t xml:space="preserve"> </w:t>
      </w:r>
      <w:r>
        <w:t>for the speaker to repeat their talk at one MSI and one CC partner. Funds are also requested to support two competitive course development grants per year for SCALAS faculty to create new courses with 100% LAS content on their home campuses. In addition, t</w:t>
      </w:r>
      <w:r>
        <w:t>he LAI and SCALAS request funding for a subaward to CSULA. The subaward will fund an hourly graduate assistant to fund SCALAS</w:t>
      </w:r>
      <w:r>
        <w:rPr>
          <w:spacing w:val="-11"/>
        </w:rPr>
        <w:t xml:space="preserve"> </w:t>
      </w:r>
      <w:r>
        <w:t>activities,</w:t>
      </w:r>
      <w:r>
        <w:rPr>
          <w:spacing w:val="-14"/>
        </w:rPr>
        <w:t xml:space="preserve"> </w:t>
      </w:r>
      <w:r>
        <w:t>an</w:t>
      </w:r>
      <w:r>
        <w:rPr>
          <w:spacing w:val="-14"/>
        </w:rPr>
        <w:t xml:space="preserve"> </w:t>
      </w:r>
      <w:r>
        <w:t>annual</w:t>
      </w:r>
      <w:r>
        <w:rPr>
          <w:spacing w:val="-15"/>
        </w:rPr>
        <w:t xml:space="preserve"> </w:t>
      </w:r>
      <w:r>
        <w:t>conference</w:t>
      </w:r>
      <w:r>
        <w:rPr>
          <w:spacing w:val="-15"/>
        </w:rPr>
        <w:t xml:space="preserve"> </w:t>
      </w:r>
      <w:r>
        <w:t>featuring</w:t>
      </w:r>
      <w:r>
        <w:rPr>
          <w:spacing w:val="-14"/>
        </w:rPr>
        <w:t xml:space="preserve"> </w:t>
      </w:r>
      <w:r>
        <w:t>the</w:t>
      </w:r>
      <w:r>
        <w:rPr>
          <w:spacing w:val="-15"/>
        </w:rPr>
        <w:t xml:space="preserve"> </w:t>
      </w:r>
      <w:r>
        <w:t>research</w:t>
      </w:r>
      <w:r>
        <w:rPr>
          <w:spacing w:val="-14"/>
        </w:rPr>
        <w:t xml:space="preserve"> </w:t>
      </w:r>
      <w:r>
        <w:t>of</w:t>
      </w:r>
      <w:r>
        <w:rPr>
          <w:spacing w:val="-9"/>
        </w:rPr>
        <w:t xml:space="preserve"> </w:t>
      </w:r>
      <w:r>
        <w:t>SCALAS-affiliated</w:t>
      </w:r>
      <w:r>
        <w:rPr>
          <w:spacing w:val="-14"/>
        </w:rPr>
        <w:t xml:space="preserve"> </w:t>
      </w:r>
      <w:r>
        <w:t>faculty</w:t>
      </w:r>
      <w:r>
        <w:rPr>
          <w:spacing w:val="-10"/>
        </w:rPr>
        <w:t xml:space="preserve"> </w:t>
      </w:r>
      <w:r>
        <w:t>and their students, and an online publication</w:t>
      </w:r>
      <w:r>
        <w:t xml:space="preserve"> of conference presentations.</w:t>
      </w:r>
    </w:p>
    <w:p w14:paraId="1CE6B7A8" w14:textId="77777777" w:rsidR="00DB09FF" w:rsidRDefault="00333147">
      <w:pPr>
        <w:pStyle w:val="BodyText"/>
        <w:spacing w:before="3" w:line="480" w:lineRule="auto"/>
        <w:ind w:right="199" w:firstLine="720"/>
        <w:jc w:val="both"/>
      </w:pPr>
      <w:r>
        <w:t>As</w:t>
      </w:r>
      <w:r>
        <w:rPr>
          <w:spacing w:val="-13"/>
        </w:rPr>
        <w:t xml:space="preserve"> </w:t>
      </w:r>
      <w:r>
        <w:t>an</w:t>
      </w:r>
      <w:r>
        <w:rPr>
          <w:spacing w:val="-15"/>
        </w:rPr>
        <w:t xml:space="preserve"> </w:t>
      </w:r>
      <w:r>
        <w:t>internationally-recognized</w:t>
      </w:r>
      <w:r>
        <w:rPr>
          <w:spacing w:val="-10"/>
        </w:rPr>
        <w:t xml:space="preserve"> </w:t>
      </w:r>
      <w:r>
        <w:t>leader</w:t>
      </w:r>
      <w:r>
        <w:rPr>
          <w:spacing w:val="-10"/>
        </w:rPr>
        <w:t xml:space="preserve"> </w:t>
      </w:r>
      <w:r>
        <w:t>in</w:t>
      </w:r>
      <w:r>
        <w:rPr>
          <w:spacing w:val="-15"/>
        </w:rPr>
        <w:t xml:space="preserve"> </w:t>
      </w:r>
      <w:r>
        <w:t>making</w:t>
      </w:r>
      <w:r>
        <w:rPr>
          <w:spacing w:val="-10"/>
        </w:rPr>
        <w:t xml:space="preserve"> </w:t>
      </w:r>
      <w:r>
        <w:t>Latin</w:t>
      </w:r>
      <w:r>
        <w:rPr>
          <w:spacing w:val="-15"/>
        </w:rPr>
        <w:t xml:space="preserve"> </w:t>
      </w:r>
      <w:r>
        <w:t>American</w:t>
      </w:r>
      <w:r>
        <w:rPr>
          <w:spacing w:val="-10"/>
        </w:rPr>
        <w:t xml:space="preserve"> </w:t>
      </w:r>
      <w:r>
        <w:t>scholarship</w:t>
      </w:r>
      <w:r>
        <w:rPr>
          <w:spacing w:val="-10"/>
        </w:rPr>
        <w:t xml:space="preserve"> </w:t>
      </w:r>
      <w:r>
        <w:t>available</w:t>
      </w:r>
      <w:r>
        <w:rPr>
          <w:spacing w:val="-11"/>
        </w:rPr>
        <w:t xml:space="preserve"> </w:t>
      </w:r>
      <w:r>
        <w:t>to institutions</w:t>
      </w:r>
      <w:r>
        <w:rPr>
          <w:spacing w:val="-2"/>
        </w:rPr>
        <w:t xml:space="preserve"> </w:t>
      </w:r>
      <w:r>
        <w:t>of</w:t>
      </w:r>
      <w:r>
        <w:rPr>
          <w:spacing w:val="-3"/>
        </w:rPr>
        <w:t xml:space="preserve"> </w:t>
      </w:r>
      <w:r>
        <w:t>higher</w:t>
      </w:r>
      <w:r>
        <w:rPr>
          <w:spacing w:val="-3"/>
        </w:rPr>
        <w:t xml:space="preserve"> </w:t>
      </w:r>
      <w:r>
        <w:t>education around the world,</w:t>
      </w:r>
      <w:r>
        <w:rPr>
          <w:spacing w:val="-3"/>
        </w:rPr>
        <w:t xml:space="preserve"> </w:t>
      </w:r>
      <w:r>
        <w:t>HAPI</w:t>
      </w:r>
      <w:r>
        <w:rPr>
          <w:spacing w:val="-3"/>
        </w:rPr>
        <w:t xml:space="preserve"> </w:t>
      </w:r>
      <w:r>
        <w:t>also</w:t>
      </w:r>
      <w:r>
        <w:rPr>
          <w:spacing w:val="-3"/>
        </w:rPr>
        <w:t xml:space="preserve"> </w:t>
      </w:r>
      <w:r>
        <w:t>plays</w:t>
      </w:r>
      <w:r>
        <w:rPr>
          <w:spacing w:val="-2"/>
        </w:rPr>
        <w:t xml:space="preserve"> </w:t>
      </w:r>
      <w:r>
        <w:t>an important role in the LAI’s post-secondary and public outreach. Ti</w:t>
      </w:r>
      <w:r>
        <w:t>tle VI funds will enable HAPI to hire</w:t>
      </w:r>
      <w:r>
        <w:rPr>
          <w:spacing w:val="-1"/>
        </w:rPr>
        <w:t xml:space="preserve"> </w:t>
      </w:r>
      <w:r>
        <w:t>two hourly graduate assistants:</w:t>
      </w:r>
      <w:r>
        <w:rPr>
          <w:spacing w:val="-1"/>
        </w:rPr>
        <w:t xml:space="preserve"> </w:t>
      </w:r>
      <w:r>
        <w:t>one</w:t>
      </w:r>
      <w:r>
        <w:rPr>
          <w:spacing w:val="-1"/>
        </w:rPr>
        <w:t xml:space="preserve"> </w:t>
      </w:r>
      <w:r>
        <w:t>for a</w:t>
      </w:r>
      <w:r>
        <w:rPr>
          <w:spacing w:val="-1"/>
        </w:rPr>
        <w:t xml:space="preserve"> </w:t>
      </w:r>
      <w:r>
        <w:t>two-year project to update</w:t>
      </w:r>
      <w:r>
        <w:rPr>
          <w:spacing w:val="-1"/>
        </w:rPr>
        <w:t xml:space="preserve"> </w:t>
      </w:r>
      <w:r>
        <w:t>subject</w:t>
      </w:r>
      <w:r>
        <w:rPr>
          <w:spacing w:val="-1"/>
        </w:rPr>
        <w:t xml:space="preserve"> </w:t>
      </w:r>
      <w:r>
        <w:t>headings to more</w:t>
      </w:r>
      <w:r>
        <w:rPr>
          <w:spacing w:val="-1"/>
        </w:rPr>
        <w:t xml:space="preserve"> </w:t>
      </w:r>
      <w:r>
        <w:t xml:space="preserve">inclusive, contemporary language, and a second to integrate into HAPI records from the Scientific Electronic Library Online </w:t>
      </w:r>
      <w:r>
        <w:t>(SciELO), the largest open access repository of Latin American scholarship.</w:t>
      </w:r>
    </w:p>
    <w:p w14:paraId="1CE6B7A9" w14:textId="77777777" w:rsidR="00DB09FF" w:rsidRDefault="00333147">
      <w:pPr>
        <w:pStyle w:val="BodyText"/>
        <w:spacing w:line="480" w:lineRule="auto"/>
        <w:ind w:right="204" w:firstLine="720"/>
        <w:jc w:val="both"/>
      </w:pPr>
      <w:r>
        <w:t>Other outreach projects for which funds are requested include support for a CLASP resources</w:t>
      </w:r>
      <w:r>
        <w:rPr>
          <w:spacing w:val="-7"/>
        </w:rPr>
        <w:t xml:space="preserve"> </w:t>
      </w:r>
      <w:r>
        <w:t>booth</w:t>
      </w:r>
      <w:r>
        <w:rPr>
          <w:spacing w:val="-5"/>
        </w:rPr>
        <w:t xml:space="preserve"> </w:t>
      </w:r>
      <w:r>
        <w:t>at</w:t>
      </w:r>
      <w:r>
        <w:rPr>
          <w:spacing w:val="-6"/>
        </w:rPr>
        <w:t xml:space="preserve"> </w:t>
      </w:r>
      <w:r>
        <w:t>the</w:t>
      </w:r>
      <w:r>
        <w:rPr>
          <w:spacing w:val="-6"/>
        </w:rPr>
        <w:t xml:space="preserve"> </w:t>
      </w:r>
      <w:r>
        <w:t>annual</w:t>
      </w:r>
      <w:r>
        <w:rPr>
          <w:spacing w:val="-6"/>
        </w:rPr>
        <w:t xml:space="preserve"> </w:t>
      </w:r>
      <w:r>
        <w:t>conference</w:t>
      </w:r>
      <w:r>
        <w:rPr>
          <w:spacing w:val="-10"/>
        </w:rPr>
        <w:t xml:space="preserve"> </w:t>
      </w:r>
      <w:r>
        <w:t>of</w:t>
      </w:r>
      <w:r>
        <w:rPr>
          <w:spacing w:val="-5"/>
        </w:rPr>
        <w:t xml:space="preserve"> </w:t>
      </w:r>
      <w:r>
        <w:t>the</w:t>
      </w:r>
      <w:r>
        <w:rPr>
          <w:spacing w:val="-1"/>
        </w:rPr>
        <w:t xml:space="preserve"> </w:t>
      </w:r>
      <w:r>
        <w:t>American</w:t>
      </w:r>
      <w:r>
        <w:rPr>
          <w:spacing w:val="-9"/>
        </w:rPr>
        <w:t xml:space="preserve"> </w:t>
      </w:r>
      <w:r>
        <w:t>Association</w:t>
      </w:r>
      <w:r>
        <w:rPr>
          <w:spacing w:val="-5"/>
        </w:rPr>
        <w:t xml:space="preserve"> </w:t>
      </w:r>
      <w:r>
        <w:t>of</w:t>
      </w:r>
      <w:r>
        <w:rPr>
          <w:spacing w:val="-8"/>
        </w:rPr>
        <w:t xml:space="preserve"> </w:t>
      </w:r>
      <w:r>
        <w:t>Teachers</w:t>
      </w:r>
      <w:r>
        <w:rPr>
          <w:spacing w:val="-7"/>
        </w:rPr>
        <w:t xml:space="preserve"> </w:t>
      </w:r>
      <w:r>
        <w:t>of</w:t>
      </w:r>
      <w:r>
        <w:rPr>
          <w:spacing w:val="-8"/>
        </w:rPr>
        <w:t xml:space="preserve"> </w:t>
      </w:r>
      <w:r>
        <w:t>Spanish</w:t>
      </w:r>
      <w:r>
        <w:rPr>
          <w:spacing w:val="-5"/>
        </w:rPr>
        <w:t xml:space="preserve"> </w:t>
      </w:r>
      <w:r>
        <w:t>and Portuguese (AATSP) (coordinated by the University of Florida), as well as an innovative research/outreach initiative being developed by LAI affiliated faculty member Alex Ungprateeb Flynn</w:t>
      </w:r>
      <w:r>
        <w:rPr>
          <w:spacing w:val="-15"/>
        </w:rPr>
        <w:t xml:space="preserve"> </w:t>
      </w:r>
      <w:r>
        <w:t>(World</w:t>
      </w:r>
      <w:r>
        <w:rPr>
          <w:spacing w:val="-15"/>
        </w:rPr>
        <w:t xml:space="preserve"> </w:t>
      </w:r>
      <w:r>
        <w:t>Arts</w:t>
      </w:r>
      <w:r>
        <w:rPr>
          <w:spacing w:val="-13"/>
        </w:rPr>
        <w:t xml:space="preserve"> </w:t>
      </w:r>
      <w:r>
        <w:t>and</w:t>
      </w:r>
      <w:r>
        <w:rPr>
          <w:spacing w:val="-15"/>
        </w:rPr>
        <w:t xml:space="preserve"> </w:t>
      </w:r>
      <w:r>
        <w:t>Cultures/Dance)</w:t>
      </w:r>
      <w:r>
        <w:rPr>
          <w:spacing w:val="-14"/>
        </w:rPr>
        <w:t xml:space="preserve"> </w:t>
      </w:r>
      <w:r>
        <w:t>that</w:t>
      </w:r>
      <w:r>
        <w:rPr>
          <w:spacing w:val="-15"/>
        </w:rPr>
        <w:t xml:space="preserve"> </w:t>
      </w:r>
      <w:r>
        <w:t>will</w:t>
      </w:r>
      <w:r>
        <w:rPr>
          <w:spacing w:val="-15"/>
        </w:rPr>
        <w:t xml:space="preserve"> </w:t>
      </w:r>
      <w:r>
        <w:t>bring</w:t>
      </w:r>
      <w:r>
        <w:rPr>
          <w:spacing w:val="-15"/>
        </w:rPr>
        <w:t xml:space="preserve"> </w:t>
      </w:r>
      <w:r>
        <w:t>housing</w:t>
      </w:r>
      <w:r>
        <w:rPr>
          <w:spacing w:val="-15"/>
        </w:rPr>
        <w:t xml:space="preserve"> </w:t>
      </w:r>
      <w:r>
        <w:t>activist</w:t>
      </w:r>
      <w:r>
        <w:t>s</w:t>
      </w:r>
      <w:r>
        <w:rPr>
          <w:spacing w:val="-13"/>
        </w:rPr>
        <w:t xml:space="preserve"> </w:t>
      </w:r>
      <w:r>
        <w:t>and</w:t>
      </w:r>
      <w:r>
        <w:rPr>
          <w:spacing w:val="-10"/>
        </w:rPr>
        <w:t xml:space="preserve"> </w:t>
      </w:r>
      <w:r>
        <w:t>artists</w:t>
      </w:r>
      <w:r>
        <w:rPr>
          <w:spacing w:val="-13"/>
        </w:rPr>
        <w:t xml:space="preserve"> </w:t>
      </w:r>
      <w:r>
        <w:t>from</w:t>
      </w:r>
      <w:r>
        <w:rPr>
          <w:spacing w:val="-15"/>
        </w:rPr>
        <w:t xml:space="preserve"> </w:t>
      </w:r>
      <w:r>
        <w:t>São</w:t>
      </w:r>
      <w:r>
        <w:rPr>
          <w:spacing w:val="-15"/>
        </w:rPr>
        <w:t xml:space="preserve"> </w:t>
      </w:r>
      <w:r>
        <w:t>Paulo to develop collaborations with activists and artists working with the unhoused in Los Angeles.</w:t>
      </w:r>
    </w:p>
    <w:p w14:paraId="1CE6B7AA" w14:textId="77777777" w:rsidR="00DB09FF" w:rsidRDefault="00DB09FF">
      <w:pPr>
        <w:spacing w:line="480" w:lineRule="auto"/>
        <w:jc w:val="both"/>
        <w:sectPr w:rsidR="00DB09FF">
          <w:pgSz w:w="12240" w:h="15840"/>
          <w:pgMar w:top="1020" w:right="1240" w:bottom="940" w:left="1340" w:header="680" w:footer="740" w:gutter="0"/>
          <w:cols w:space="720"/>
        </w:sectPr>
      </w:pPr>
    </w:p>
    <w:p w14:paraId="1CE6B7AB" w14:textId="77777777" w:rsidR="00DB09FF" w:rsidRDefault="00DB09FF">
      <w:pPr>
        <w:pStyle w:val="BodyText"/>
        <w:spacing w:before="8"/>
        <w:ind w:left="0"/>
        <w:rPr>
          <w:sz w:val="27"/>
        </w:rPr>
      </w:pPr>
    </w:p>
    <w:p w14:paraId="1CE6B7AC" w14:textId="77777777" w:rsidR="00DB09FF" w:rsidRDefault="00333147">
      <w:pPr>
        <w:pStyle w:val="BodyText"/>
        <w:spacing w:before="90" w:line="480" w:lineRule="auto"/>
        <w:ind w:right="200" w:firstLine="720"/>
        <w:jc w:val="both"/>
      </w:pPr>
      <w:r>
        <w:t>Finally,</w:t>
      </w:r>
      <w:r>
        <w:rPr>
          <w:spacing w:val="-10"/>
        </w:rPr>
        <w:t xml:space="preserve"> </w:t>
      </w:r>
      <w:r>
        <w:t>the</w:t>
      </w:r>
      <w:r>
        <w:rPr>
          <w:spacing w:val="-6"/>
        </w:rPr>
        <w:t xml:space="preserve"> </w:t>
      </w:r>
      <w:r>
        <w:t>LAI</w:t>
      </w:r>
      <w:r>
        <w:rPr>
          <w:spacing w:val="-10"/>
        </w:rPr>
        <w:t xml:space="preserve"> </w:t>
      </w:r>
      <w:r>
        <w:t>requests</w:t>
      </w:r>
      <w:r>
        <w:rPr>
          <w:spacing w:val="-8"/>
        </w:rPr>
        <w:t xml:space="preserve"> </w:t>
      </w:r>
      <w:r>
        <w:t>funds</w:t>
      </w:r>
      <w:r>
        <w:rPr>
          <w:spacing w:val="-8"/>
        </w:rPr>
        <w:t xml:space="preserve"> </w:t>
      </w:r>
      <w:r>
        <w:t>to</w:t>
      </w:r>
      <w:r>
        <w:rPr>
          <w:spacing w:val="-10"/>
        </w:rPr>
        <w:t xml:space="preserve"> </w:t>
      </w:r>
      <w:r>
        <w:t>support,</w:t>
      </w:r>
      <w:r>
        <w:rPr>
          <w:spacing w:val="-10"/>
        </w:rPr>
        <w:t xml:space="preserve"> </w:t>
      </w:r>
      <w:r>
        <w:t>together</w:t>
      </w:r>
      <w:r>
        <w:rPr>
          <w:spacing w:val="-10"/>
        </w:rPr>
        <w:t xml:space="preserve"> </w:t>
      </w:r>
      <w:r>
        <w:t>with</w:t>
      </w:r>
      <w:r>
        <w:rPr>
          <w:spacing w:val="-10"/>
        </w:rPr>
        <w:t xml:space="preserve"> </w:t>
      </w:r>
      <w:r>
        <w:t>the</w:t>
      </w:r>
      <w:r>
        <w:rPr>
          <w:spacing w:val="-11"/>
        </w:rPr>
        <w:t xml:space="preserve"> </w:t>
      </w:r>
      <w:r>
        <w:t>other</w:t>
      </w:r>
      <w:r>
        <w:rPr>
          <w:spacing w:val="-10"/>
        </w:rPr>
        <w:t xml:space="preserve"> </w:t>
      </w:r>
      <w:r>
        <w:t>UCLA</w:t>
      </w:r>
      <w:r>
        <w:rPr>
          <w:spacing w:val="-8"/>
        </w:rPr>
        <w:t xml:space="preserve"> </w:t>
      </w:r>
      <w:r>
        <w:t>NRCs,</w:t>
      </w:r>
      <w:r>
        <w:rPr>
          <w:spacing w:val="-10"/>
        </w:rPr>
        <w:t xml:space="preserve"> </w:t>
      </w:r>
      <w:r>
        <w:t>an</w:t>
      </w:r>
      <w:r>
        <w:rPr>
          <w:spacing w:val="-11"/>
        </w:rPr>
        <w:t xml:space="preserve"> </w:t>
      </w:r>
      <w:r>
        <w:t>annual career workshop for FLAS recipients and other students. Each year, FLAS alumni who are using their</w:t>
      </w:r>
      <w:r>
        <w:rPr>
          <w:spacing w:val="-3"/>
        </w:rPr>
        <w:t xml:space="preserve"> </w:t>
      </w:r>
      <w:r>
        <w:t>language training</w:t>
      </w:r>
      <w:r>
        <w:rPr>
          <w:spacing w:val="-3"/>
        </w:rPr>
        <w:t xml:space="preserve"> </w:t>
      </w:r>
      <w:r>
        <w:t>in</w:t>
      </w:r>
      <w:r>
        <w:rPr>
          <w:spacing w:val="-3"/>
        </w:rPr>
        <w:t xml:space="preserve"> </w:t>
      </w:r>
      <w:r>
        <w:t>careers</w:t>
      </w:r>
      <w:r>
        <w:rPr>
          <w:spacing w:val="-2"/>
        </w:rPr>
        <w:t xml:space="preserve"> </w:t>
      </w:r>
      <w:r>
        <w:t>related</w:t>
      </w:r>
      <w:r>
        <w:rPr>
          <w:spacing w:val="-3"/>
        </w:rPr>
        <w:t xml:space="preserve"> </w:t>
      </w:r>
      <w:r>
        <w:t>to</w:t>
      </w:r>
      <w:r>
        <w:rPr>
          <w:spacing w:val="-3"/>
        </w:rPr>
        <w:t xml:space="preserve"> </w:t>
      </w:r>
      <w:r>
        <w:t>government</w:t>
      </w:r>
      <w:r>
        <w:rPr>
          <w:spacing w:val="-5"/>
        </w:rPr>
        <w:t xml:space="preserve"> </w:t>
      </w:r>
      <w:r>
        <w:t>service</w:t>
      </w:r>
      <w:r>
        <w:rPr>
          <w:spacing w:val="-5"/>
        </w:rPr>
        <w:t xml:space="preserve"> </w:t>
      </w:r>
      <w:r>
        <w:t>and</w:t>
      </w:r>
      <w:r>
        <w:rPr>
          <w:spacing w:val="-3"/>
        </w:rPr>
        <w:t xml:space="preserve"> </w:t>
      </w:r>
      <w:r>
        <w:t>national</w:t>
      </w:r>
      <w:r>
        <w:rPr>
          <w:spacing w:val="-5"/>
        </w:rPr>
        <w:t xml:space="preserve"> </w:t>
      </w:r>
      <w:r>
        <w:t>needs</w:t>
      </w:r>
      <w:r>
        <w:rPr>
          <w:spacing w:val="-2"/>
        </w:rPr>
        <w:t xml:space="preserve"> </w:t>
      </w:r>
      <w:r>
        <w:t>will</w:t>
      </w:r>
      <w:r>
        <w:rPr>
          <w:spacing w:val="-5"/>
        </w:rPr>
        <w:t xml:space="preserve"> </w:t>
      </w:r>
      <w:r>
        <w:t>be</w:t>
      </w:r>
      <w:r>
        <w:rPr>
          <w:spacing w:val="-5"/>
        </w:rPr>
        <w:t xml:space="preserve"> </w:t>
      </w:r>
      <w:r>
        <w:t>invited to share about their careers with current UCLA students,</w:t>
      </w:r>
      <w:r>
        <w:t xml:space="preserve"> with the aim of making them aware of the ways they can use Latin American languages in careers that help meet national needs.</w:t>
      </w:r>
    </w:p>
    <w:p w14:paraId="1CE6B7AD" w14:textId="77777777" w:rsidR="00DB09FF" w:rsidRDefault="00333147">
      <w:pPr>
        <w:pStyle w:val="BodyText"/>
        <w:spacing w:before="2" w:line="477" w:lineRule="auto"/>
        <w:ind w:right="197" w:firstLine="720"/>
        <w:jc w:val="both"/>
      </w:pPr>
      <w:r>
        <w:t>To coordinate all these outreach activities, the LAI will continue to employ a full-time outreach coordinator. Title VI funds are</w:t>
      </w:r>
      <w:r>
        <w:t xml:space="preserve"> requested to cover 50% of her salary.</w:t>
      </w:r>
    </w:p>
    <w:p w14:paraId="1CE6B7AE" w14:textId="77777777" w:rsidR="00DB09FF" w:rsidRDefault="00333147">
      <w:pPr>
        <w:pStyle w:val="BodyText"/>
        <w:spacing w:before="7" w:line="480" w:lineRule="auto"/>
        <w:ind w:right="194" w:firstLine="720"/>
        <w:jc w:val="both"/>
      </w:pPr>
      <w:r>
        <w:rPr>
          <w:i/>
          <w:color w:val="006FC0"/>
        </w:rPr>
        <w:t>Other:</w:t>
      </w:r>
      <w:r>
        <w:rPr>
          <w:i/>
          <w:color w:val="006FC0"/>
          <w:spacing w:val="-4"/>
        </w:rPr>
        <w:t xml:space="preserve"> </w:t>
      </w:r>
      <w:r>
        <w:rPr>
          <w:i/>
          <w:color w:val="006FC0"/>
        </w:rPr>
        <w:t>Library</w:t>
      </w:r>
      <w:r>
        <w:rPr>
          <w:i/>
          <w:color w:val="006FC0"/>
          <w:spacing w:val="-5"/>
        </w:rPr>
        <w:t xml:space="preserve"> </w:t>
      </w:r>
      <w:r>
        <w:rPr>
          <w:i/>
          <w:color w:val="006FC0"/>
        </w:rPr>
        <w:t>Acquisitions</w:t>
      </w:r>
      <w:r>
        <w:rPr>
          <w:i/>
          <w:color w:val="006FC0"/>
          <w:spacing w:val="-3"/>
        </w:rPr>
        <w:t xml:space="preserve"> </w:t>
      </w:r>
      <w:r>
        <w:rPr>
          <w:i/>
          <w:color w:val="006FC0"/>
        </w:rPr>
        <w:t>and</w:t>
      </w:r>
      <w:r>
        <w:rPr>
          <w:i/>
          <w:color w:val="006FC0"/>
          <w:spacing w:val="-4"/>
        </w:rPr>
        <w:t xml:space="preserve"> </w:t>
      </w:r>
      <w:r>
        <w:rPr>
          <w:i/>
          <w:color w:val="006FC0"/>
        </w:rPr>
        <w:t>Travel:</w:t>
      </w:r>
      <w:r>
        <w:rPr>
          <w:i/>
          <w:color w:val="006FC0"/>
          <w:spacing w:val="-1"/>
        </w:rPr>
        <w:t xml:space="preserve"> </w:t>
      </w:r>
      <w:r>
        <w:t>To further enhance</w:t>
      </w:r>
      <w:r>
        <w:rPr>
          <w:spacing w:val="-5"/>
        </w:rPr>
        <w:t xml:space="preserve"> </w:t>
      </w:r>
      <w:r>
        <w:t>UCLA’s</w:t>
      </w:r>
      <w:r>
        <w:rPr>
          <w:spacing w:val="-3"/>
        </w:rPr>
        <w:t xml:space="preserve"> </w:t>
      </w:r>
      <w:r>
        <w:t>already</w:t>
      </w:r>
      <w:r>
        <w:rPr>
          <w:spacing w:val="-4"/>
        </w:rPr>
        <w:t xml:space="preserve"> </w:t>
      </w:r>
      <w:r>
        <w:t>strong</w:t>
      </w:r>
      <w:r>
        <w:rPr>
          <w:spacing w:val="-4"/>
        </w:rPr>
        <w:t xml:space="preserve"> </w:t>
      </w:r>
      <w:r>
        <w:t xml:space="preserve">Latin America library collection, funds are requested for collection development. This includes funds for books and other materials, as </w:t>
      </w:r>
      <w:r>
        <w:t>well as for the LAS librarian to travel to Latin America twice annually to pursue opportunities for collection development.</w:t>
      </w:r>
    </w:p>
    <w:p w14:paraId="1CE6B7AF" w14:textId="77777777" w:rsidR="00DB09FF" w:rsidRDefault="00333147">
      <w:pPr>
        <w:pStyle w:val="BodyText"/>
        <w:spacing w:line="480" w:lineRule="auto"/>
        <w:ind w:right="197" w:firstLine="720"/>
        <w:jc w:val="both"/>
      </w:pPr>
      <w:r>
        <w:rPr>
          <w:i/>
          <w:color w:val="006FC0"/>
        </w:rPr>
        <w:t xml:space="preserve">Other: Administrative Support: </w:t>
      </w:r>
      <w:r>
        <w:t>To enable the LAI to carry out all these initiatives, funds are</w:t>
      </w:r>
      <w:r>
        <w:rPr>
          <w:spacing w:val="-4"/>
        </w:rPr>
        <w:t xml:space="preserve"> </w:t>
      </w:r>
      <w:r>
        <w:t>requested</w:t>
      </w:r>
      <w:r>
        <w:rPr>
          <w:spacing w:val="-2"/>
        </w:rPr>
        <w:t xml:space="preserve"> </w:t>
      </w:r>
      <w:r>
        <w:t>to</w:t>
      </w:r>
      <w:r>
        <w:rPr>
          <w:spacing w:val="-2"/>
        </w:rPr>
        <w:t xml:space="preserve"> </w:t>
      </w:r>
      <w:r>
        <w:t>cover</w:t>
      </w:r>
      <w:r>
        <w:rPr>
          <w:spacing w:val="-2"/>
        </w:rPr>
        <w:t xml:space="preserve"> </w:t>
      </w:r>
      <w:r>
        <w:t>20%</w:t>
      </w:r>
      <w:r>
        <w:rPr>
          <w:spacing w:val="-2"/>
        </w:rPr>
        <w:t xml:space="preserve"> </w:t>
      </w:r>
      <w:r>
        <w:t>of</w:t>
      </w:r>
      <w:r>
        <w:rPr>
          <w:spacing w:val="-2"/>
        </w:rPr>
        <w:t xml:space="preserve"> </w:t>
      </w:r>
      <w:r>
        <w:t>the</w:t>
      </w:r>
      <w:r>
        <w:rPr>
          <w:spacing w:val="-4"/>
        </w:rPr>
        <w:t xml:space="preserve"> </w:t>
      </w:r>
      <w:r>
        <w:t>salary</w:t>
      </w:r>
      <w:r>
        <w:rPr>
          <w:spacing w:val="-2"/>
        </w:rPr>
        <w:t xml:space="preserve"> </w:t>
      </w:r>
      <w:r>
        <w:t>of</w:t>
      </w:r>
      <w:r>
        <w:rPr>
          <w:spacing w:val="-2"/>
        </w:rPr>
        <w:t xml:space="preserve"> </w:t>
      </w:r>
      <w:r>
        <w:t>the</w:t>
      </w:r>
      <w:r>
        <w:rPr>
          <w:spacing w:val="-4"/>
        </w:rPr>
        <w:t xml:space="preserve"> </w:t>
      </w:r>
      <w:r>
        <w:t>LAI</w:t>
      </w:r>
      <w:r>
        <w:rPr>
          <w:spacing w:val="-2"/>
        </w:rPr>
        <w:t xml:space="preserve"> </w:t>
      </w:r>
      <w:r>
        <w:t>assistant</w:t>
      </w:r>
      <w:r>
        <w:rPr>
          <w:spacing w:val="-4"/>
        </w:rPr>
        <w:t xml:space="preserve"> </w:t>
      </w:r>
      <w:r>
        <w:t>director,</w:t>
      </w:r>
      <w:r>
        <w:rPr>
          <w:spacing w:val="-2"/>
        </w:rPr>
        <w:t xml:space="preserve"> </w:t>
      </w:r>
      <w:r>
        <w:t>who</w:t>
      </w:r>
      <w:r>
        <w:rPr>
          <w:spacing w:val="-2"/>
        </w:rPr>
        <w:t xml:space="preserve"> </w:t>
      </w:r>
      <w:r>
        <w:t>will</w:t>
      </w:r>
      <w:r>
        <w:rPr>
          <w:spacing w:val="-4"/>
        </w:rPr>
        <w:t xml:space="preserve"> </w:t>
      </w:r>
      <w:r>
        <w:t>be</w:t>
      </w:r>
      <w:r>
        <w:rPr>
          <w:spacing w:val="-4"/>
        </w:rPr>
        <w:t xml:space="preserve"> </w:t>
      </w:r>
      <w:r>
        <w:t>responsible</w:t>
      </w:r>
      <w:r>
        <w:rPr>
          <w:spacing w:val="-4"/>
        </w:rPr>
        <w:t xml:space="preserve"> </w:t>
      </w:r>
      <w:r>
        <w:t>for organizing</w:t>
      </w:r>
      <w:r>
        <w:t xml:space="preserve"> events, disbursing funds, tracking data, completing reporting requirements, and ensuring grant funds are spent in accordance with the regulations governing Title VI. Funds are also</w:t>
      </w:r>
      <w:r>
        <w:rPr>
          <w:spacing w:val="-9"/>
        </w:rPr>
        <w:t xml:space="preserve"> </w:t>
      </w:r>
      <w:r>
        <w:t>requested</w:t>
      </w:r>
      <w:r>
        <w:rPr>
          <w:spacing w:val="-9"/>
        </w:rPr>
        <w:t xml:space="preserve"> </w:t>
      </w:r>
      <w:r>
        <w:t>for</w:t>
      </w:r>
      <w:r>
        <w:rPr>
          <w:spacing w:val="-3"/>
        </w:rPr>
        <w:t xml:space="preserve"> </w:t>
      </w:r>
      <w:r>
        <w:t>two</w:t>
      </w:r>
      <w:r>
        <w:rPr>
          <w:spacing w:val="-9"/>
        </w:rPr>
        <w:t xml:space="preserve"> </w:t>
      </w:r>
      <w:r>
        <w:t>undergraduate</w:t>
      </w:r>
      <w:r>
        <w:rPr>
          <w:spacing w:val="-10"/>
        </w:rPr>
        <w:t xml:space="preserve"> </w:t>
      </w:r>
      <w:r>
        <w:t>work</w:t>
      </w:r>
      <w:r>
        <w:rPr>
          <w:spacing w:val="-8"/>
        </w:rPr>
        <w:t xml:space="preserve"> </w:t>
      </w:r>
      <w:r>
        <w:t>study</w:t>
      </w:r>
      <w:r>
        <w:rPr>
          <w:spacing w:val="-4"/>
        </w:rPr>
        <w:t xml:space="preserve"> </w:t>
      </w:r>
      <w:r>
        <w:t>students</w:t>
      </w:r>
      <w:r>
        <w:rPr>
          <w:spacing w:val="-7"/>
        </w:rPr>
        <w:t xml:space="preserve"> </w:t>
      </w:r>
      <w:r>
        <w:t>to</w:t>
      </w:r>
      <w:r>
        <w:rPr>
          <w:spacing w:val="-3"/>
        </w:rPr>
        <w:t xml:space="preserve"> </w:t>
      </w:r>
      <w:r>
        <w:t>assist</w:t>
      </w:r>
      <w:r>
        <w:rPr>
          <w:spacing w:val="-10"/>
        </w:rPr>
        <w:t xml:space="preserve"> </w:t>
      </w:r>
      <w:r>
        <w:t>the</w:t>
      </w:r>
      <w:r>
        <w:rPr>
          <w:spacing w:val="-5"/>
        </w:rPr>
        <w:t xml:space="preserve"> </w:t>
      </w:r>
      <w:r>
        <w:t>program</w:t>
      </w:r>
      <w:r>
        <w:rPr>
          <w:spacing w:val="-5"/>
        </w:rPr>
        <w:t xml:space="preserve"> </w:t>
      </w:r>
      <w:r>
        <w:t>representative</w:t>
      </w:r>
      <w:r>
        <w:rPr>
          <w:spacing w:val="-10"/>
        </w:rPr>
        <w:t xml:space="preserve"> </w:t>
      </w:r>
      <w:r>
        <w:t>and outreach coordinator with publicity, event logistics, and ADA compliance (captioning for the hearing impaired) for virtual events placed on our website and social media.</w:t>
      </w:r>
    </w:p>
    <w:p w14:paraId="1CE6B7B0" w14:textId="77777777" w:rsidR="00DB09FF" w:rsidRDefault="00333147">
      <w:pPr>
        <w:pStyle w:val="BodyText"/>
        <w:spacing w:line="480" w:lineRule="auto"/>
        <w:ind w:right="203" w:firstLine="720"/>
        <w:jc w:val="both"/>
      </w:pPr>
      <w:r>
        <w:t>Funds are also requested to help offset the cost of sending the LAI</w:t>
      </w:r>
      <w:r>
        <w:t xml:space="preserve"> director and assistant </w:t>
      </w:r>
      <w:r>
        <w:rPr>
          <w:spacing w:val="-2"/>
        </w:rPr>
        <w:t>director to</w:t>
      </w:r>
      <w:r>
        <w:rPr>
          <w:spacing w:val="-7"/>
        </w:rPr>
        <w:t xml:space="preserve"> </w:t>
      </w:r>
      <w:r>
        <w:rPr>
          <w:spacing w:val="-2"/>
        </w:rPr>
        <w:t>Washington</w:t>
      </w:r>
      <w:r>
        <w:rPr>
          <w:spacing w:val="-7"/>
        </w:rPr>
        <w:t xml:space="preserve"> </w:t>
      </w:r>
      <w:r>
        <w:rPr>
          <w:spacing w:val="-2"/>
        </w:rPr>
        <w:t>for</w:t>
      </w:r>
      <w:r>
        <w:rPr>
          <w:spacing w:val="-6"/>
        </w:rPr>
        <w:t xml:space="preserve"> </w:t>
      </w:r>
      <w:r>
        <w:rPr>
          <w:spacing w:val="-2"/>
        </w:rPr>
        <w:t>the</w:t>
      </w:r>
      <w:r>
        <w:rPr>
          <w:spacing w:val="-8"/>
        </w:rPr>
        <w:t xml:space="preserve"> </w:t>
      </w:r>
      <w:r>
        <w:rPr>
          <w:spacing w:val="-2"/>
        </w:rPr>
        <w:t>Y1</w:t>
      </w:r>
      <w:r>
        <w:rPr>
          <w:spacing w:val="-7"/>
        </w:rPr>
        <w:t xml:space="preserve"> </w:t>
      </w:r>
      <w:r>
        <w:rPr>
          <w:spacing w:val="-2"/>
        </w:rPr>
        <w:t>Department</w:t>
      </w:r>
      <w:r>
        <w:rPr>
          <w:spacing w:val="-8"/>
        </w:rPr>
        <w:t xml:space="preserve"> </w:t>
      </w:r>
      <w:r>
        <w:rPr>
          <w:spacing w:val="-2"/>
        </w:rPr>
        <w:t>of Education administrative meeting; LAI</w:t>
      </w:r>
      <w:r>
        <w:rPr>
          <w:spacing w:val="-6"/>
        </w:rPr>
        <w:t xml:space="preserve"> </w:t>
      </w:r>
      <w:r>
        <w:rPr>
          <w:spacing w:val="-2"/>
        </w:rPr>
        <w:t xml:space="preserve">personnel </w:t>
      </w:r>
      <w:r>
        <w:t>to the Latin American Studies Association (LASA) meeting to meet with the leadership of other major</w:t>
      </w:r>
      <w:r>
        <w:rPr>
          <w:spacing w:val="-1"/>
        </w:rPr>
        <w:t xml:space="preserve"> </w:t>
      </w:r>
      <w:r>
        <w:t>LAS programs; and</w:t>
      </w:r>
      <w:r>
        <w:rPr>
          <w:spacing w:val="-1"/>
        </w:rPr>
        <w:t xml:space="preserve"> </w:t>
      </w:r>
      <w:r>
        <w:t>the LAI</w:t>
      </w:r>
      <w:r>
        <w:rPr>
          <w:spacing w:val="-1"/>
        </w:rPr>
        <w:t xml:space="preserve"> </w:t>
      </w:r>
      <w:r>
        <w:t>assistant</w:t>
      </w:r>
      <w:r>
        <w:rPr>
          <w:spacing w:val="-3"/>
        </w:rPr>
        <w:t xml:space="preserve"> </w:t>
      </w:r>
      <w:r>
        <w:t>director to</w:t>
      </w:r>
      <w:r>
        <w:rPr>
          <w:spacing w:val="-1"/>
        </w:rPr>
        <w:t xml:space="preserve"> </w:t>
      </w:r>
      <w:r>
        <w:t>the</w:t>
      </w:r>
      <w:r>
        <w:rPr>
          <w:spacing w:val="-3"/>
        </w:rPr>
        <w:t xml:space="preserve"> </w:t>
      </w:r>
      <w:r>
        <w:t>annual</w:t>
      </w:r>
      <w:r>
        <w:rPr>
          <w:spacing w:val="-3"/>
        </w:rPr>
        <w:t xml:space="preserve"> </w:t>
      </w:r>
      <w:r>
        <w:t>meeting</w:t>
      </w:r>
      <w:r>
        <w:rPr>
          <w:spacing w:val="-1"/>
        </w:rPr>
        <w:t xml:space="preserve"> </w:t>
      </w:r>
      <w:r>
        <w:t>of CLASP leadership.</w:t>
      </w:r>
    </w:p>
    <w:p w14:paraId="1CE6B7B1" w14:textId="77777777" w:rsidR="00DB09FF" w:rsidRDefault="00DB09FF">
      <w:pPr>
        <w:spacing w:line="480" w:lineRule="auto"/>
        <w:jc w:val="both"/>
        <w:sectPr w:rsidR="00DB09FF">
          <w:pgSz w:w="12240" w:h="15840"/>
          <w:pgMar w:top="1020" w:right="1240" w:bottom="940" w:left="1340" w:header="680" w:footer="740" w:gutter="0"/>
          <w:cols w:space="720"/>
        </w:sectPr>
      </w:pPr>
    </w:p>
    <w:p w14:paraId="1CE6B7B2" w14:textId="77777777" w:rsidR="00DB09FF" w:rsidRDefault="00DB09FF">
      <w:pPr>
        <w:pStyle w:val="BodyText"/>
        <w:spacing w:before="8"/>
        <w:ind w:left="0"/>
        <w:rPr>
          <w:sz w:val="27"/>
        </w:rPr>
      </w:pPr>
    </w:p>
    <w:p w14:paraId="1CE6B7B3" w14:textId="77777777" w:rsidR="00DB09FF" w:rsidRDefault="00333147">
      <w:pPr>
        <w:pStyle w:val="BodyText"/>
        <w:spacing w:before="90" w:line="480" w:lineRule="auto"/>
        <w:ind w:right="192" w:firstLine="720"/>
        <w:jc w:val="both"/>
      </w:pPr>
      <w:r>
        <w:rPr>
          <w:b/>
          <w:i/>
          <w:color w:val="2D74B5"/>
        </w:rPr>
        <w:t>I.NRC.3.</w:t>
      </w:r>
      <w:r>
        <w:rPr>
          <w:b/>
          <w:i/>
          <w:color w:val="2D74B5"/>
          <w:spacing w:val="-10"/>
        </w:rPr>
        <w:t xml:space="preserve"> </w:t>
      </w:r>
      <w:r>
        <w:rPr>
          <w:b/>
          <w:i/>
          <w:color w:val="2D74B5"/>
        </w:rPr>
        <w:t>Reasonableness</w:t>
      </w:r>
      <w:r>
        <w:rPr>
          <w:b/>
          <w:i/>
          <w:color w:val="2D74B5"/>
          <w:spacing w:val="-8"/>
        </w:rPr>
        <w:t xml:space="preserve"> </w:t>
      </w:r>
      <w:r>
        <w:rPr>
          <w:b/>
          <w:i/>
          <w:color w:val="2D74B5"/>
        </w:rPr>
        <w:t>of</w:t>
      </w:r>
      <w:r>
        <w:rPr>
          <w:b/>
          <w:i/>
          <w:color w:val="2D74B5"/>
          <w:spacing w:val="-9"/>
        </w:rPr>
        <w:t xml:space="preserve"> </w:t>
      </w:r>
      <w:r>
        <w:rPr>
          <w:b/>
          <w:i/>
          <w:color w:val="2D74B5"/>
        </w:rPr>
        <w:t>Costs.</w:t>
      </w:r>
      <w:r>
        <w:rPr>
          <w:b/>
          <w:i/>
          <w:color w:val="2D74B5"/>
          <w:spacing w:val="-7"/>
        </w:rPr>
        <w:t xml:space="preserve"> </w:t>
      </w:r>
      <w:r>
        <w:t>To</w:t>
      </w:r>
      <w:r>
        <w:rPr>
          <w:spacing w:val="-10"/>
        </w:rPr>
        <w:t xml:space="preserve"> </w:t>
      </w:r>
      <w:r>
        <w:t>ensure</w:t>
      </w:r>
      <w:r>
        <w:rPr>
          <w:spacing w:val="-12"/>
        </w:rPr>
        <w:t xml:space="preserve"> </w:t>
      </w:r>
      <w:r>
        <w:t>cost-effectiveness,</w:t>
      </w:r>
      <w:r>
        <w:rPr>
          <w:spacing w:val="-10"/>
        </w:rPr>
        <w:t xml:space="preserve"> </w:t>
      </w:r>
      <w:r>
        <w:t>the</w:t>
      </w:r>
      <w:r>
        <w:rPr>
          <w:spacing w:val="-9"/>
        </w:rPr>
        <w:t xml:space="preserve"> </w:t>
      </w:r>
      <w:r>
        <w:t>seven</w:t>
      </w:r>
      <w:r>
        <w:rPr>
          <w:spacing w:val="-10"/>
        </w:rPr>
        <w:t xml:space="preserve"> </w:t>
      </w:r>
      <w:r>
        <w:t>UCLA</w:t>
      </w:r>
      <w:r>
        <w:rPr>
          <w:spacing w:val="-8"/>
        </w:rPr>
        <w:t xml:space="preserve"> </w:t>
      </w:r>
      <w:r>
        <w:t>centers applying for Title VI funding have agreed to work collaboratively on a variety of aspects of the grant (most notably outreach initiatives and evaluation). Costs for offering Nahuatl are kept low by working with instructors based in Mexico who offer</w:t>
      </w:r>
      <w:r>
        <w:t xml:space="preserve"> six courses per year for a fraction of the cost</w:t>
      </w:r>
      <w:r>
        <w:rPr>
          <w:spacing w:val="-3"/>
        </w:rPr>
        <w:t xml:space="preserve"> </w:t>
      </w:r>
      <w:r>
        <w:t>of</w:t>
      </w:r>
      <w:r>
        <w:rPr>
          <w:spacing w:val="-2"/>
        </w:rPr>
        <w:t xml:space="preserve"> </w:t>
      </w:r>
      <w:r>
        <w:t>a</w:t>
      </w:r>
      <w:r>
        <w:rPr>
          <w:spacing w:val="-3"/>
        </w:rPr>
        <w:t xml:space="preserve"> </w:t>
      </w:r>
      <w:r>
        <w:t>full-time</w:t>
      </w:r>
      <w:r>
        <w:rPr>
          <w:spacing w:val="-2"/>
        </w:rPr>
        <w:t xml:space="preserve"> </w:t>
      </w:r>
      <w:r>
        <w:t>lecturer.</w:t>
      </w:r>
      <w:r>
        <w:rPr>
          <w:spacing w:val="-2"/>
        </w:rPr>
        <w:t xml:space="preserve"> </w:t>
      </w:r>
      <w:r>
        <w:t>And</w:t>
      </w:r>
      <w:r>
        <w:rPr>
          <w:spacing w:val="-2"/>
        </w:rPr>
        <w:t xml:space="preserve"> </w:t>
      </w:r>
      <w:r>
        <w:t>since the</w:t>
      </w:r>
      <w:r>
        <w:rPr>
          <w:spacing w:val="-3"/>
        </w:rPr>
        <w:t xml:space="preserve"> </w:t>
      </w:r>
      <w:r>
        <w:t>Quechua</w:t>
      </w:r>
      <w:r>
        <w:rPr>
          <w:spacing w:val="-3"/>
        </w:rPr>
        <w:t xml:space="preserve"> </w:t>
      </w:r>
      <w:r>
        <w:t>lecturer</w:t>
      </w:r>
      <w:r>
        <w:rPr>
          <w:spacing w:val="-2"/>
        </w:rPr>
        <w:t xml:space="preserve"> </w:t>
      </w:r>
      <w:r>
        <w:t>also</w:t>
      </w:r>
      <w:r>
        <w:rPr>
          <w:spacing w:val="-2"/>
        </w:rPr>
        <w:t xml:space="preserve"> </w:t>
      </w:r>
      <w:r>
        <w:t>teaches</w:t>
      </w:r>
      <w:r>
        <w:rPr>
          <w:spacing w:val="-1"/>
        </w:rPr>
        <w:t xml:space="preserve"> </w:t>
      </w:r>
      <w:r>
        <w:t>Spanish</w:t>
      </w:r>
      <w:r>
        <w:rPr>
          <w:spacing w:val="-2"/>
        </w:rPr>
        <w:t xml:space="preserve"> </w:t>
      </w:r>
      <w:r>
        <w:t>courses,</w:t>
      </w:r>
      <w:r>
        <w:rPr>
          <w:spacing w:val="-2"/>
        </w:rPr>
        <w:t xml:space="preserve"> </w:t>
      </w:r>
      <w:r>
        <w:t>Title</w:t>
      </w:r>
      <w:r>
        <w:rPr>
          <w:spacing w:val="-3"/>
        </w:rPr>
        <w:t xml:space="preserve"> </w:t>
      </w:r>
      <w:r>
        <w:t>VI funds are only needed to cover just over a third of her salary; S&amp;P pays the rest. In addition, we have incorpor</w:t>
      </w:r>
      <w:r>
        <w:t>ated important lessons gained from the shift to virtual events during the pandemic. We</w:t>
      </w:r>
      <w:r>
        <w:rPr>
          <w:spacing w:val="-8"/>
        </w:rPr>
        <w:t xml:space="preserve"> </w:t>
      </w:r>
      <w:r>
        <w:t>have</w:t>
      </w:r>
      <w:r>
        <w:rPr>
          <w:spacing w:val="-3"/>
        </w:rPr>
        <w:t xml:space="preserve"> </w:t>
      </w:r>
      <w:r>
        <w:t>found</w:t>
      </w:r>
      <w:r>
        <w:rPr>
          <w:spacing w:val="-6"/>
        </w:rPr>
        <w:t xml:space="preserve"> </w:t>
      </w:r>
      <w:r>
        <w:t>that</w:t>
      </w:r>
      <w:r>
        <w:rPr>
          <w:spacing w:val="-8"/>
        </w:rPr>
        <w:t xml:space="preserve"> </w:t>
      </w:r>
      <w:r>
        <w:t>virtual</w:t>
      </w:r>
      <w:r>
        <w:rPr>
          <w:spacing w:val="-3"/>
        </w:rPr>
        <w:t xml:space="preserve"> </w:t>
      </w:r>
      <w:r>
        <w:t>events</w:t>
      </w:r>
      <w:r>
        <w:rPr>
          <w:spacing w:val="-5"/>
        </w:rPr>
        <w:t xml:space="preserve"> </w:t>
      </w:r>
      <w:r>
        <w:t>attract</w:t>
      </w:r>
      <w:r>
        <w:rPr>
          <w:spacing w:val="-3"/>
        </w:rPr>
        <w:t xml:space="preserve"> </w:t>
      </w:r>
      <w:r>
        <w:t>larger</w:t>
      </w:r>
      <w:r>
        <w:rPr>
          <w:spacing w:val="-7"/>
        </w:rPr>
        <w:t xml:space="preserve"> </w:t>
      </w:r>
      <w:r>
        <w:t>audiences</w:t>
      </w:r>
      <w:r>
        <w:rPr>
          <w:spacing w:val="-5"/>
        </w:rPr>
        <w:t xml:space="preserve"> </w:t>
      </w:r>
      <w:r>
        <w:t>for</w:t>
      </w:r>
      <w:r>
        <w:rPr>
          <w:spacing w:val="-6"/>
        </w:rPr>
        <w:t xml:space="preserve"> </w:t>
      </w:r>
      <w:r>
        <w:t>a</w:t>
      </w:r>
      <w:r>
        <w:rPr>
          <w:spacing w:val="-8"/>
        </w:rPr>
        <w:t xml:space="preserve"> </w:t>
      </w:r>
      <w:r>
        <w:t>fraction</w:t>
      </w:r>
      <w:r>
        <w:rPr>
          <w:spacing w:val="-7"/>
        </w:rPr>
        <w:t xml:space="preserve"> </w:t>
      </w:r>
      <w:r>
        <w:t>of</w:t>
      </w:r>
      <w:r>
        <w:rPr>
          <w:spacing w:val="-6"/>
        </w:rPr>
        <w:t xml:space="preserve"> </w:t>
      </w:r>
      <w:r>
        <w:t>the</w:t>
      </w:r>
      <w:r>
        <w:rPr>
          <w:spacing w:val="-8"/>
        </w:rPr>
        <w:t xml:space="preserve"> </w:t>
      </w:r>
      <w:r>
        <w:t>cost,</w:t>
      </w:r>
      <w:r>
        <w:rPr>
          <w:spacing w:val="-1"/>
        </w:rPr>
        <w:t xml:space="preserve"> </w:t>
      </w:r>
      <w:r>
        <w:t>and</w:t>
      </w:r>
      <w:r>
        <w:rPr>
          <w:spacing w:val="-7"/>
        </w:rPr>
        <w:t xml:space="preserve"> </w:t>
      </w:r>
      <w:r>
        <w:t>we</w:t>
      </w:r>
      <w:r>
        <w:rPr>
          <w:spacing w:val="-8"/>
        </w:rPr>
        <w:t xml:space="preserve"> </w:t>
      </w:r>
      <w:r>
        <w:t>plan</w:t>
      </w:r>
      <w:r>
        <w:rPr>
          <w:spacing w:val="-7"/>
        </w:rPr>
        <w:t xml:space="preserve"> </w:t>
      </w:r>
      <w:r>
        <w:t xml:space="preserve">to make such events a part of our permanent lineup through events such as the Voces the Latinoamérica speaker series, which costs only $200 per talk, and through making the Nahuatl conference permanently remote. For programming that involves travel, costs </w:t>
      </w:r>
      <w:r>
        <w:t>will conform to General</w:t>
      </w:r>
      <w:r>
        <w:rPr>
          <w:spacing w:val="-4"/>
        </w:rPr>
        <w:t xml:space="preserve"> </w:t>
      </w:r>
      <w:r>
        <w:t>Services</w:t>
      </w:r>
      <w:r>
        <w:rPr>
          <w:spacing w:val="-1"/>
        </w:rPr>
        <w:t xml:space="preserve"> </w:t>
      </w:r>
      <w:r>
        <w:t>Administration</w:t>
      </w:r>
      <w:r>
        <w:rPr>
          <w:spacing w:val="-2"/>
        </w:rPr>
        <w:t xml:space="preserve"> </w:t>
      </w:r>
      <w:r>
        <w:t>(GSA)</w:t>
      </w:r>
      <w:r>
        <w:rPr>
          <w:spacing w:val="-2"/>
        </w:rPr>
        <w:t xml:space="preserve"> </w:t>
      </w:r>
      <w:r>
        <w:t>rates. Our</w:t>
      </w:r>
      <w:r>
        <w:rPr>
          <w:spacing w:val="-2"/>
        </w:rPr>
        <w:t xml:space="preserve"> </w:t>
      </w:r>
      <w:r>
        <w:t>evaluation</w:t>
      </w:r>
      <w:r>
        <w:rPr>
          <w:spacing w:val="-2"/>
        </w:rPr>
        <w:t xml:space="preserve"> </w:t>
      </w:r>
      <w:r>
        <w:t>costs</w:t>
      </w:r>
      <w:r>
        <w:rPr>
          <w:spacing w:val="-1"/>
        </w:rPr>
        <w:t xml:space="preserve"> </w:t>
      </w:r>
      <w:r>
        <w:t>are</w:t>
      </w:r>
      <w:r>
        <w:rPr>
          <w:spacing w:val="-4"/>
        </w:rPr>
        <w:t xml:space="preserve"> </w:t>
      </w:r>
      <w:r>
        <w:t>kept</w:t>
      </w:r>
      <w:r>
        <w:rPr>
          <w:spacing w:val="-4"/>
        </w:rPr>
        <w:t xml:space="preserve"> </w:t>
      </w:r>
      <w:r>
        <w:t>low</w:t>
      </w:r>
      <w:r>
        <w:rPr>
          <w:spacing w:val="-1"/>
        </w:rPr>
        <w:t xml:space="preserve"> </w:t>
      </w:r>
      <w:r>
        <w:t>by</w:t>
      </w:r>
      <w:r>
        <w:rPr>
          <w:spacing w:val="-2"/>
        </w:rPr>
        <w:t xml:space="preserve"> </w:t>
      </w:r>
      <w:r>
        <w:t xml:space="preserve">working with an external evaluator with extensive Title VI experience, and by dividing evaluation for joint initiatives between UCLA centers. The II has also </w:t>
      </w:r>
      <w:r>
        <w:t xml:space="preserve">agreed to partially offset the cost of our evaluation plan. Finally, the entire budget has been reviewed for cost-effectiveness by UCLA’s </w:t>
      </w:r>
      <w:hyperlink r:id="rId62">
        <w:r>
          <w:rPr>
            <w:color w:val="1F4E79"/>
            <w:u w:val="single" w:color="1F4E79"/>
          </w:rPr>
          <w:t>Office of Contract and Grants Administration</w:t>
        </w:r>
      </w:hyperlink>
      <w:r>
        <w:rPr>
          <w:color w:val="1F4E79"/>
        </w:rPr>
        <w:t xml:space="preserve"> </w:t>
      </w:r>
      <w:r>
        <w:t xml:space="preserve">(OCGA) prior to final </w:t>
      </w:r>
      <w:r>
        <w:t>submission.</w:t>
      </w:r>
    </w:p>
    <w:p w14:paraId="1CE6B7B4" w14:textId="77777777" w:rsidR="00DB09FF" w:rsidRDefault="00333147">
      <w:pPr>
        <w:pStyle w:val="BodyText"/>
        <w:spacing w:before="2" w:line="480" w:lineRule="auto"/>
        <w:ind w:right="169" w:firstLine="720"/>
      </w:pPr>
      <w:r>
        <w:rPr>
          <w:b/>
          <w:i/>
          <w:color w:val="2D74B5"/>
        </w:rPr>
        <w:t xml:space="preserve">I.NRC.4. Long-term Impact. </w:t>
      </w:r>
      <w:r>
        <w:t>The LAI has proposed activities with significant long-term impact</w:t>
      </w:r>
      <w:r>
        <w:rPr>
          <w:spacing w:val="-5"/>
        </w:rPr>
        <w:t xml:space="preserve"> </w:t>
      </w:r>
      <w:r>
        <w:t>on</w:t>
      </w:r>
      <w:r>
        <w:rPr>
          <w:spacing w:val="-4"/>
        </w:rPr>
        <w:t xml:space="preserve"> </w:t>
      </w:r>
      <w:r>
        <w:t>our</w:t>
      </w:r>
      <w:r>
        <w:rPr>
          <w:spacing w:val="-4"/>
        </w:rPr>
        <w:t xml:space="preserve"> </w:t>
      </w:r>
      <w:r>
        <w:t>undergraduate,</w:t>
      </w:r>
      <w:r>
        <w:rPr>
          <w:spacing w:val="-4"/>
        </w:rPr>
        <w:t xml:space="preserve"> </w:t>
      </w:r>
      <w:r>
        <w:t>graduate,</w:t>
      </w:r>
      <w:r>
        <w:rPr>
          <w:spacing w:val="-4"/>
        </w:rPr>
        <w:t xml:space="preserve"> </w:t>
      </w:r>
      <w:r>
        <w:t>and</w:t>
      </w:r>
      <w:r>
        <w:rPr>
          <w:spacing w:val="-4"/>
        </w:rPr>
        <w:t xml:space="preserve"> </w:t>
      </w:r>
      <w:r>
        <w:t>professional</w:t>
      </w:r>
      <w:r>
        <w:rPr>
          <w:spacing w:val="-6"/>
        </w:rPr>
        <w:t xml:space="preserve"> </w:t>
      </w:r>
      <w:r>
        <w:t>programs.</w:t>
      </w:r>
      <w:r>
        <w:rPr>
          <w:spacing w:val="-4"/>
        </w:rPr>
        <w:t xml:space="preserve"> </w:t>
      </w:r>
      <w:r>
        <w:t>Their</w:t>
      </w:r>
      <w:r>
        <w:rPr>
          <w:spacing w:val="-4"/>
        </w:rPr>
        <w:t xml:space="preserve"> </w:t>
      </w:r>
      <w:r>
        <w:t>impact</w:t>
      </w:r>
      <w:r>
        <w:rPr>
          <w:spacing w:val="-1"/>
        </w:rPr>
        <w:t xml:space="preserve"> </w:t>
      </w:r>
      <w:r>
        <w:t>is</w:t>
      </w:r>
      <w:r>
        <w:rPr>
          <w:spacing w:val="-2"/>
        </w:rPr>
        <w:t xml:space="preserve"> </w:t>
      </w:r>
      <w:r>
        <w:t>heightened</w:t>
      </w:r>
      <w:r>
        <w:rPr>
          <w:spacing w:val="-3"/>
        </w:rPr>
        <w:t xml:space="preserve"> </w:t>
      </w:r>
      <w:r>
        <w:t>by the</w:t>
      </w:r>
      <w:r>
        <w:rPr>
          <w:spacing w:val="-15"/>
        </w:rPr>
        <w:t xml:space="preserve"> </w:t>
      </w:r>
      <w:r>
        <w:t>fact</w:t>
      </w:r>
      <w:r>
        <w:rPr>
          <w:spacing w:val="-11"/>
        </w:rPr>
        <w:t xml:space="preserve"> </w:t>
      </w:r>
      <w:r>
        <w:t>that</w:t>
      </w:r>
      <w:r>
        <w:rPr>
          <w:spacing w:val="-15"/>
        </w:rPr>
        <w:t xml:space="preserve"> </w:t>
      </w:r>
      <w:r>
        <w:t>many</w:t>
      </w:r>
      <w:r>
        <w:rPr>
          <w:spacing w:val="-15"/>
        </w:rPr>
        <w:t xml:space="preserve"> </w:t>
      </w:r>
      <w:r>
        <w:t>of</w:t>
      </w:r>
      <w:r>
        <w:rPr>
          <w:spacing w:val="-14"/>
        </w:rPr>
        <w:t xml:space="preserve"> </w:t>
      </w:r>
      <w:r>
        <w:t>them</w:t>
      </w:r>
      <w:r>
        <w:rPr>
          <w:spacing w:val="-15"/>
        </w:rPr>
        <w:t xml:space="preserve"> </w:t>
      </w:r>
      <w:r>
        <w:t>build</w:t>
      </w:r>
      <w:r>
        <w:rPr>
          <w:spacing w:val="-15"/>
        </w:rPr>
        <w:t xml:space="preserve"> </w:t>
      </w:r>
      <w:r>
        <w:t>upon</w:t>
      </w:r>
      <w:r>
        <w:rPr>
          <w:spacing w:val="-15"/>
        </w:rPr>
        <w:t xml:space="preserve"> </w:t>
      </w:r>
      <w:r>
        <w:t>existing</w:t>
      </w:r>
      <w:r>
        <w:rPr>
          <w:spacing w:val="-15"/>
        </w:rPr>
        <w:t xml:space="preserve"> </w:t>
      </w:r>
      <w:r>
        <w:t>initiatives</w:t>
      </w:r>
      <w:r>
        <w:rPr>
          <w:spacing w:val="-13"/>
        </w:rPr>
        <w:t xml:space="preserve"> </w:t>
      </w:r>
      <w:r>
        <w:t>and</w:t>
      </w:r>
      <w:r>
        <w:rPr>
          <w:spacing w:val="-15"/>
        </w:rPr>
        <w:t xml:space="preserve"> </w:t>
      </w:r>
      <w:r>
        <w:t>areas</w:t>
      </w:r>
      <w:r>
        <w:rPr>
          <w:spacing w:val="-13"/>
        </w:rPr>
        <w:t xml:space="preserve"> </w:t>
      </w:r>
      <w:r>
        <w:t>of</w:t>
      </w:r>
      <w:r>
        <w:rPr>
          <w:spacing w:val="-14"/>
        </w:rPr>
        <w:t xml:space="preserve"> </w:t>
      </w:r>
      <w:r>
        <w:t>strength.</w:t>
      </w:r>
      <w:r>
        <w:rPr>
          <w:spacing w:val="-15"/>
        </w:rPr>
        <w:t xml:space="preserve"> </w:t>
      </w:r>
      <w:r>
        <w:t>For</w:t>
      </w:r>
      <w:r>
        <w:rPr>
          <w:spacing w:val="-10"/>
        </w:rPr>
        <w:t xml:space="preserve"> </w:t>
      </w:r>
      <w:r>
        <w:t>example,</w:t>
      </w:r>
      <w:r>
        <w:rPr>
          <w:spacing w:val="-7"/>
        </w:rPr>
        <w:t xml:space="preserve"> </w:t>
      </w:r>
      <w:r>
        <w:t>FLAS funds</w:t>
      </w:r>
      <w:r>
        <w:rPr>
          <w:spacing w:val="-2"/>
        </w:rPr>
        <w:t xml:space="preserve"> </w:t>
      </w:r>
      <w:r>
        <w:t>and</w:t>
      </w:r>
      <w:r>
        <w:rPr>
          <w:spacing w:val="-3"/>
        </w:rPr>
        <w:t xml:space="preserve"> </w:t>
      </w:r>
      <w:r>
        <w:t>funding</w:t>
      </w:r>
      <w:r>
        <w:rPr>
          <w:spacing w:val="-3"/>
        </w:rPr>
        <w:t xml:space="preserve"> </w:t>
      </w:r>
      <w:r>
        <w:t>for Nahuatl</w:t>
      </w:r>
      <w:r>
        <w:rPr>
          <w:spacing w:val="-3"/>
        </w:rPr>
        <w:t xml:space="preserve"> </w:t>
      </w:r>
      <w:r>
        <w:t>(including a textbook),</w:t>
      </w:r>
      <w:r>
        <w:rPr>
          <w:spacing w:val="-3"/>
        </w:rPr>
        <w:t xml:space="preserve"> </w:t>
      </w:r>
      <w:r>
        <w:t>Quechua, and</w:t>
      </w:r>
      <w:r>
        <w:rPr>
          <w:spacing w:val="-3"/>
        </w:rPr>
        <w:t xml:space="preserve"> </w:t>
      </w:r>
      <w:r>
        <w:t>Mixtec instruction will</w:t>
      </w:r>
      <w:r>
        <w:rPr>
          <w:spacing w:val="-5"/>
        </w:rPr>
        <w:t xml:space="preserve"> </w:t>
      </w:r>
      <w:r>
        <w:t>draw students to study Latin American indigenous languages for careers in areas of national</w:t>
      </w:r>
      <w:r>
        <w:rPr>
          <w:spacing w:val="-1"/>
        </w:rPr>
        <w:t xml:space="preserve"> </w:t>
      </w:r>
      <w:r>
        <w:t>need. The internatio</w:t>
      </w:r>
      <w:r>
        <w:t>nal research and study linkages we plan to develop with grant funds will serve faculty and</w:t>
      </w:r>
      <w:r>
        <w:rPr>
          <w:spacing w:val="7"/>
        </w:rPr>
        <w:t xml:space="preserve"> </w:t>
      </w:r>
      <w:r>
        <w:t>students</w:t>
      </w:r>
      <w:r>
        <w:rPr>
          <w:spacing w:val="9"/>
        </w:rPr>
        <w:t xml:space="preserve"> </w:t>
      </w:r>
      <w:r>
        <w:t>long</w:t>
      </w:r>
      <w:r>
        <w:rPr>
          <w:spacing w:val="7"/>
        </w:rPr>
        <w:t xml:space="preserve"> </w:t>
      </w:r>
      <w:r>
        <w:t>beyond</w:t>
      </w:r>
      <w:r>
        <w:rPr>
          <w:spacing w:val="12"/>
        </w:rPr>
        <w:t xml:space="preserve"> </w:t>
      </w:r>
      <w:r>
        <w:t>the</w:t>
      </w:r>
      <w:r>
        <w:rPr>
          <w:spacing w:val="6"/>
        </w:rPr>
        <w:t xml:space="preserve"> </w:t>
      </w:r>
      <w:r>
        <w:t>upcoming</w:t>
      </w:r>
      <w:r>
        <w:rPr>
          <w:spacing w:val="8"/>
        </w:rPr>
        <w:t xml:space="preserve"> </w:t>
      </w:r>
      <w:r>
        <w:t>four-year</w:t>
      </w:r>
      <w:r>
        <w:rPr>
          <w:spacing w:val="7"/>
        </w:rPr>
        <w:t xml:space="preserve"> </w:t>
      </w:r>
      <w:r>
        <w:t>cycle.</w:t>
      </w:r>
      <w:r>
        <w:rPr>
          <w:spacing w:val="9"/>
        </w:rPr>
        <w:t xml:space="preserve"> </w:t>
      </w:r>
      <w:r>
        <w:t>Support</w:t>
      </w:r>
      <w:r>
        <w:rPr>
          <w:spacing w:val="6"/>
        </w:rPr>
        <w:t xml:space="preserve"> </w:t>
      </w:r>
      <w:r>
        <w:t>for</w:t>
      </w:r>
      <w:r>
        <w:rPr>
          <w:spacing w:val="7"/>
        </w:rPr>
        <w:t xml:space="preserve"> </w:t>
      </w:r>
      <w:r>
        <w:t>HAPI</w:t>
      </w:r>
      <w:r>
        <w:rPr>
          <w:spacing w:val="7"/>
        </w:rPr>
        <w:t xml:space="preserve"> </w:t>
      </w:r>
      <w:r>
        <w:t>will</w:t>
      </w:r>
      <w:r>
        <w:rPr>
          <w:spacing w:val="6"/>
        </w:rPr>
        <w:t xml:space="preserve"> </w:t>
      </w:r>
      <w:r>
        <w:t>enable</w:t>
      </w:r>
      <w:r>
        <w:rPr>
          <w:spacing w:val="6"/>
        </w:rPr>
        <w:t xml:space="preserve"> </w:t>
      </w:r>
      <w:r>
        <w:t>this</w:t>
      </w:r>
      <w:r>
        <w:rPr>
          <w:spacing w:val="9"/>
        </w:rPr>
        <w:t xml:space="preserve"> </w:t>
      </w:r>
      <w:r>
        <w:rPr>
          <w:spacing w:val="-2"/>
        </w:rPr>
        <w:t>half-</w:t>
      </w:r>
    </w:p>
    <w:p w14:paraId="1CE6B7B5" w14:textId="77777777" w:rsidR="00DB09FF" w:rsidRDefault="00DB09FF">
      <w:pPr>
        <w:spacing w:line="480" w:lineRule="auto"/>
        <w:sectPr w:rsidR="00DB09FF">
          <w:pgSz w:w="12240" w:h="15840"/>
          <w:pgMar w:top="1020" w:right="1240" w:bottom="940" w:left="1340" w:header="680" w:footer="740" w:gutter="0"/>
          <w:cols w:space="720"/>
        </w:sectPr>
      </w:pPr>
    </w:p>
    <w:p w14:paraId="1CE6B7B6" w14:textId="77777777" w:rsidR="00DB09FF" w:rsidRDefault="00DB09FF">
      <w:pPr>
        <w:pStyle w:val="BodyText"/>
        <w:spacing w:before="8"/>
        <w:ind w:left="0"/>
        <w:rPr>
          <w:sz w:val="27"/>
        </w:rPr>
      </w:pPr>
    </w:p>
    <w:p w14:paraId="1CE6B7B7" w14:textId="77777777" w:rsidR="00DB09FF" w:rsidRDefault="00333147">
      <w:pPr>
        <w:pStyle w:val="BodyText"/>
        <w:spacing w:before="90" w:line="480" w:lineRule="auto"/>
        <w:ind w:right="200"/>
        <w:jc w:val="both"/>
      </w:pPr>
      <w:r>
        <w:t>century-old</w:t>
      </w:r>
      <w:r>
        <w:rPr>
          <w:spacing w:val="-15"/>
        </w:rPr>
        <w:t xml:space="preserve"> </w:t>
      </w:r>
      <w:r>
        <w:t>LAS</w:t>
      </w:r>
      <w:r>
        <w:rPr>
          <w:spacing w:val="-15"/>
        </w:rPr>
        <w:t xml:space="preserve"> </w:t>
      </w:r>
      <w:r>
        <w:t>resource</w:t>
      </w:r>
      <w:r>
        <w:rPr>
          <w:spacing w:val="-15"/>
        </w:rPr>
        <w:t xml:space="preserve"> </w:t>
      </w:r>
      <w:r>
        <w:t>to</w:t>
      </w:r>
      <w:r>
        <w:rPr>
          <w:spacing w:val="-15"/>
        </w:rPr>
        <w:t xml:space="preserve"> </w:t>
      </w:r>
      <w:r>
        <w:t>invest</w:t>
      </w:r>
      <w:r>
        <w:rPr>
          <w:spacing w:val="-15"/>
        </w:rPr>
        <w:t xml:space="preserve"> </w:t>
      </w:r>
      <w:r>
        <w:t>in</w:t>
      </w:r>
      <w:r>
        <w:rPr>
          <w:spacing w:val="-15"/>
        </w:rPr>
        <w:t xml:space="preserve"> </w:t>
      </w:r>
      <w:r>
        <w:t>the</w:t>
      </w:r>
      <w:r>
        <w:rPr>
          <w:spacing w:val="-15"/>
        </w:rPr>
        <w:t xml:space="preserve"> </w:t>
      </w:r>
      <w:r>
        <w:t>future</w:t>
      </w:r>
      <w:r>
        <w:rPr>
          <w:spacing w:val="-15"/>
        </w:rPr>
        <w:t xml:space="preserve"> </w:t>
      </w:r>
      <w:r>
        <w:t>by</w:t>
      </w:r>
      <w:r>
        <w:rPr>
          <w:spacing w:val="-15"/>
        </w:rPr>
        <w:t xml:space="preserve"> </w:t>
      </w:r>
      <w:r>
        <w:t>updating</w:t>
      </w:r>
      <w:r>
        <w:rPr>
          <w:spacing w:val="-15"/>
        </w:rPr>
        <w:t xml:space="preserve"> </w:t>
      </w:r>
      <w:r>
        <w:t>subject</w:t>
      </w:r>
      <w:r>
        <w:rPr>
          <w:spacing w:val="-15"/>
        </w:rPr>
        <w:t xml:space="preserve"> </w:t>
      </w:r>
      <w:r>
        <w:t>headings</w:t>
      </w:r>
      <w:r>
        <w:rPr>
          <w:spacing w:val="-15"/>
        </w:rPr>
        <w:t xml:space="preserve"> </w:t>
      </w:r>
      <w:r>
        <w:t>and</w:t>
      </w:r>
      <w:r>
        <w:rPr>
          <w:spacing w:val="-15"/>
        </w:rPr>
        <w:t xml:space="preserve"> </w:t>
      </w:r>
      <w:r>
        <w:t>providing</w:t>
      </w:r>
      <w:r>
        <w:rPr>
          <w:spacing w:val="-15"/>
        </w:rPr>
        <w:t xml:space="preserve"> </w:t>
      </w:r>
      <w:r>
        <w:t>access to Latin American content through its new partnership with SciELO. To ensure that impact</w:t>
      </w:r>
      <w:r>
        <w:rPr>
          <w:spacing w:val="-1"/>
        </w:rPr>
        <w:t xml:space="preserve"> </w:t>
      </w:r>
      <w:r>
        <w:t>from funded activities will</w:t>
      </w:r>
      <w:r>
        <w:rPr>
          <w:spacing w:val="-1"/>
        </w:rPr>
        <w:t xml:space="preserve"> </w:t>
      </w:r>
      <w:r>
        <w:t>be</w:t>
      </w:r>
      <w:r>
        <w:rPr>
          <w:spacing w:val="-1"/>
        </w:rPr>
        <w:t xml:space="preserve"> </w:t>
      </w:r>
      <w:r>
        <w:t>measured during the</w:t>
      </w:r>
      <w:r>
        <w:rPr>
          <w:spacing w:val="-1"/>
        </w:rPr>
        <w:t xml:space="preserve"> </w:t>
      </w:r>
      <w:r>
        <w:t>grant</w:t>
      </w:r>
      <w:r>
        <w:rPr>
          <w:spacing w:val="-1"/>
        </w:rPr>
        <w:t xml:space="preserve"> </w:t>
      </w:r>
      <w:r>
        <w:t>period and facilitate</w:t>
      </w:r>
      <w:r>
        <w:rPr>
          <w:spacing w:val="-1"/>
        </w:rPr>
        <w:t xml:space="preserve"> </w:t>
      </w:r>
      <w:r>
        <w:t>continuous improvement and</w:t>
      </w:r>
      <w:r>
        <w:rPr>
          <w:spacing w:val="-10"/>
        </w:rPr>
        <w:t xml:space="preserve"> </w:t>
      </w:r>
      <w:r>
        <w:t>long-term</w:t>
      </w:r>
      <w:r>
        <w:rPr>
          <w:spacing w:val="-11"/>
        </w:rPr>
        <w:t xml:space="preserve"> </w:t>
      </w:r>
      <w:r>
        <w:t>impa</w:t>
      </w:r>
      <w:r>
        <w:t>ct</w:t>
      </w:r>
      <w:r>
        <w:rPr>
          <w:spacing w:val="-10"/>
        </w:rPr>
        <w:t xml:space="preserve"> </w:t>
      </w:r>
      <w:r>
        <w:t>beyond</w:t>
      </w:r>
      <w:r>
        <w:rPr>
          <w:spacing w:val="-4"/>
        </w:rPr>
        <w:t xml:space="preserve"> </w:t>
      </w:r>
      <w:r>
        <w:t>the</w:t>
      </w:r>
      <w:r>
        <w:rPr>
          <w:spacing w:val="-11"/>
        </w:rPr>
        <w:t xml:space="preserve"> </w:t>
      </w:r>
      <w:r>
        <w:t>end</w:t>
      </w:r>
      <w:r>
        <w:rPr>
          <w:spacing w:val="-10"/>
        </w:rPr>
        <w:t xml:space="preserve"> </w:t>
      </w:r>
      <w:r>
        <w:t>of</w:t>
      </w:r>
      <w:r>
        <w:rPr>
          <w:spacing w:val="-4"/>
        </w:rPr>
        <w:t xml:space="preserve"> </w:t>
      </w:r>
      <w:r>
        <w:t>the</w:t>
      </w:r>
      <w:r>
        <w:rPr>
          <w:spacing w:val="-11"/>
        </w:rPr>
        <w:t xml:space="preserve"> </w:t>
      </w:r>
      <w:r>
        <w:t>upcoming</w:t>
      </w:r>
      <w:r>
        <w:rPr>
          <w:spacing w:val="-10"/>
        </w:rPr>
        <w:t xml:space="preserve"> </w:t>
      </w:r>
      <w:r>
        <w:t>cycle,</w:t>
      </w:r>
      <w:r>
        <w:rPr>
          <w:spacing w:val="-4"/>
        </w:rPr>
        <w:t xml:space="preserve"> </w:t>
      </w:r>
      <w:r>
        <w:t>the</w:t>
      </w:r>
      <w:r>
        <w:rPr>
          <w:spacing w:val="-11"/>
        </w:rPr>
        <w:t xml:space="preserve"> </w:t>
      </w:r>
      <w:r>
        <w:t>LAI</w:t>
      </w:r>
      <w:r>
        <w:rPr>
          <w:spacing w:val="-5"/>
        </w:rPr>
        <w:t xml:space="preserve"> </w:t>
      </w:r>
      <w:r>
        <w:t>has</w:t>
      </w:r>
      <w:r>
        <w:rPr>
          <w:spacing w:val="-8"/>
        </w:rPr>
        <w:t xml:space="preserve"> </w:t>
      </w:r>
      <w:r>
        <w:t>developed</w:t>
      </w:r>
      <w:r>
        <w:rPr>
          <w:spacing w:val="-10"/>
        </w:rPr>
        <w:t xml:space="preserve"> </w:t>
      </w:r>
      <w:r>
        <w:t>an</w:t>
      </w:r>
      <w:r>
        <w:rPr>
          <w:spacing w:val="-4"/>
        </w:rPr>
        <w:t xml:space="preserve"> </w:t>
      </w:r>
      <w:r>
        <w:t>evaluation plan (Section G.4) with an external evaluation firm with extensive Title VI experience.</w:t>
      </w:r>
    </w:p>
    <w:p w14:paraId="1CE6B7B8" w14:textId="77777777" w:rsidR="00DB09FF" w:rsidRDefault="00333147">
      <w:pPr>
        <w:pStyle w:val="Heading1"/>
        <w:numPr>
          <w:ilvl w:val="0"/>
          <w:numId w:val="1"/>
        </w:numPr>
        <w:tabs>
          <w:tab w:val="left" w:pos="281"/>
        </w:tabs>
        <w:spacing w:before="2"/>
        <w:ind w:left="280" w:hanging="181"/>
        <w:jc w:val="both"/>
        <w:rPr>
          <w:color w:val="2D74B5"/>
          <w:sz w:val="22"/>
        </w:rPr>
      </w:pPr>
      <w:r>
        <w:rPr>
          <w:color w:val="2D74B5"/>
        </w:rPr>
        <w:t>NRC.</w:t>
      </w:r>
      <w:r>
        <w:rPr>
          <w:color w:val="2D74B5"/>
          <w:spacing w:val="-8"/>
        </w:rPr>
        <w:t xml:space="preserve"> </w:t>
      </w:r>
      <w:r>
        <w:rPr>
          <w:color w:val="2D74B5"/>
        </w:rPr>
        <w:t>COMPETITIVE</w:t>
      </w:r>
      <w:r>
        <w:rPr>
          <w:color w:val="2D74B5"/>
          <w:spacing w:val="-7"/>
        </w:rPr>
        <w:t xml:space="preserve"> </w:t>
      </w:r>
      <w:r>
        <w:rPr>
          <w:color w:val="2D74B5"/>
        </w:rPr>
        <w:t>PREFERENCE</w:t>
      </w:r>
      <w:r>
        <w:rPr>
          <w:color w:val="2D74B5"/>
          <w:spacing w:val="-7"/>
        </w:rPr>
        <w:t xml:space="preserve"> </w:t>
      </w:r>
      <w:r>
        <w:rPr>
          <w:color w:val="2D74B5"/>
          <w:spacing w:val="-2"/>
        </w:rPr>
        <w:t>PRIORITY</w:t>
      </w:r>
    </w:p>
    <w:p w14:paraId="1CE6B7B9" w14:textId="77777777" w:rsidR="00DB09FF" w:rsidRDefault="00DB09FF">
      <w:pPr>
        <w:pStyle w:val="BodyText"/>
        <w:spacing w:before="9"/>
        <w:ind w:left="0"/>
        <w:rPr>
          <w:b/>
          <w:sz w:val="23"/>
        </w:rPr>
      </w:pPr>
    </w:p>
    <w:p w14:paraId="1CE6B7BA" w14:textId="77777777" w:rsidR="00DB09FF" w:rsidRDefault="00333147">
      <w:pPr>
        <w:pStyle w:val="BodyText"/>
        <w:spacing w:line="480" w:lineRule="auto"/>
        <w:ind w:right="192" w:firstLine="720"/>
        <w:jc w:val="both"/>
      </w:pPr>
      <w:r>
        <w:t>The LAI has established an innovative collaboration w</w:t>
      </w:r>
      <w:r>
        <w:t>ith SCALAS, a professional organization based at CSULA that seeks to create collaborations between Latin Americanist faculty at regional</w:t>
      </w:r>
      <w:r>
        <w:rPr>
          <w:spacing w:val="-4"/>
        </w:rPr>
        <w:t xml:space="preserve"> </w:t>
      </w:r>
      <w:r>
        <w:t>Cal State schools</w:t>
      </w:r>
      <w:r>
        <w:rPr>
          <w:spacing w:val="-1"/>
        </w:rPr>
        <w:t xml:space="preserve"> </w:t>
      </w:r>
      <w:r>
        <w:t>(Los</w:t>
      </w:r>
      <w:r>
        <w:rPr>
          <w:spacing w:val="-1"/>
        </w:rPr>
        <w:t xml:space="preserve"> </w:t>
      </w:r>
      <w:r>
        <w:t>Angeles, Long</w:t>
      </w:r>
      <w:r>
        <w:rPr>
          <w:spacing w:val="-2"/>
        </w:rPr>
        <w:t xml:space="preserve"> </w:t>
      </w:r>
      <w:r>
        <w:t>Beach, Dominguez</w:t>
      </w:r>
      <w:r>
        <w:rPr>
          <w:spacing w:val="-4"/>
        </w:rPr>
        <w:t xml:space="preserve"> </w:t>
      </w:r>
      <w:r>
        <w:t>Hills,</w:t>
      </w:r>
      <w:r>
        <w:rPr>
          <w:spacing w:val="-2"/>
        </w:rPr>
        <w:t xml:space="preserve"> </w:t>
      </w:r>
      <w:r>
        <w:t>etc.) and</w:t>
      </w:r>
      <w:r>
        <w:rPr>
          <w:spacing w:val="-2"/>
        </w:rPr>
        <w:t xml:space="preserve"> </w:t>
      </w:r>
      <w:r>
        <w:t>local community colleges. Currently, faculty from 23 Cal State institutions and CCs are affiliated with SCALAS.</w:t>
      </w:r>
      <w:r>
        <w:rPr>
          <w:spacing w:val="-15"/>
        </w:rPr>
        <w:t xml:space="preserve"> </w:t>
      </w:r>
      <w:r>
        <w:t>Nearly</w:t>
      </w:r>
      <w:r>
        <w:rPr>
          <w:spacing w:val="-15"/>
        </w:rPr>
        <w:t xml:space="preserve"> </w:t>
      </w:r>
      <w:r>
        <w:t>all</w:t>
      </w:r>
      <w:r>
        <w:rPr>
          <w:spacing w:val="-15"/>
        </w:rPr>
        <w:t xml:space="preserve"> </w:t>
      </w:r>
      <w:r>
        <w:t>the</w:t>
      </w:r>
      <w:r>
        <w:rPr>
          <w:spacing w:val="-15"/>
        </w:rPr>
        <w:t xml:space="preserve"> </w:t>
      </w:r>
      <w:r>
        <w:t>member</w:t>
      </w:r>
      <w:r>
        <w:rPr>
          <w:spacing w:val="-15"/>
        </w:rPr>
        <w:t xml:space="preserve"> </w:t>
      </w:r>
      <w:r>
        <w:t>institutions</w:t>
      </w:r>
      <w:r>
        <w:rPr>
          <w:spacing w:val="-15"/>
        </w:rPr>
        <w:t xml:space="preserve"> </w:t>
      </w:r>
      <w:r>
        <w:t>are</w:t>
      </w:r>
      <w:r>
        <w:rPr>
          <w:spacing w:val="-15"/>
        </w:rPr>
        <w:t xml:space="preserve"> </w:t>
      </w:r>
      <w:r>
        <w:t>classified</w:t>
      </w:r>
      <w:r>
        <w:rPr>
          <w:spacing w:val="-15"/>
        </w:rPr>
        <w:t xml:space="preserve"> </w:t>
      </w:r>
      <w:r>
        <w:t>as</w:t>
      </w:r>
      <w:r>
        <w:rPr>
          <w:spacing w:val="-15"/>
        </w:rPr>
        <w:t xml:space="preserve"> </w:t>
      </w:r>
      <w:r>
        <w:t>MSIs</w:t>
      </w:r>
      <w:r>
        <w:rPr>
          <w:spacing w:val="-15"/>
        </w:rPr>
        <w:t xml:space="preserve"> </w:t>
      </w:r>
      <w:r>
        <w:t>and/or</w:t>
      </w:r>
      <w:r>
        <w:rPr>
          <w:spacing w:val="-15"/>
        </w:rPr>
        <w:t xml:space="preserve"> </w:t>
      </w:r>
      <w:r>
        <w:t>CCs,</w:t>
      </w:r>
      <w:r>
        <w:rPr>
          <w:spacing w:val="-15"/>
        </w:rPr>
        <w:t xml:space="preserve"> </w:t>
      </w:r>
      <w:r>
        <w:t>with</w:t>
      </w:r>
      <w:r>
        <w:rPr>
          <w:spacing w:val="-15"/>
        </w:rPr>
        <w:t xml:space="preserve"> </w:t>
      </w:r>
      <w:r>
        <w:t>high</w:t>
      </w:r>
      <w:r>
        <w:rPr>
          <w:spacing w:val="-15"/>
        </w:rPr>
        <w:t xml:space="preserve"> </w:t>
      </w:r>
      <w:r>
        <w:t>numbers of</w:t>
      </w:r>
      <w:r>
        <w:rPr>
          <w:spacing w:val="-9"/>
        </w:rPr>
        <w:t xml:space="preserve"> </w:t>
      </w:r>
      <w:r>
        <w:t>Hispanic/Latinx</w:t>
      </w:r>
      <w:r>
        <w:rPr>
          <w:spacing w:val="-8"/>
        </w:rPr>
        <w:t xml:space="preserve"> </w:t>
      </w:r>
      <w:r>
        <w:t>students</w:t>
      </w:r>
      <w:r>
        <w:rPr>
          <w:spacing w:val="-7"/>
        </w:rPr>
        <w:t xml:space="preserve"> </w:t>
      </w:r>
      <w:r>
        <w:t>in</w:t>
      </w:r>
      <w:r>
        <w:rPr>
          <w:spacing w:val="-9"/>
        </w:rPr>
        <w:t xml:space="preserve"> </w:t>
      </w:r>
      <w:r>
        <w:t>particular.</w:t>
      </w:r>
      <w:r>
        <w:rPr>
          <w:spacing w:val="-8"/>
        </w:rPr>
        <w:t xml:space="preserve"> </w:t>
      </w:r>
      <w:r>
        <w:t>Title</w:t>
      </w:r>
      <w:r>
        <w:rPr>
          <w:spacing w:val="-10"/>
        </w:rPr>
        <w:t xml:space="preserve"> </w:t>
      </w:r>
      <w:r>
        <w:t>VI</w:t>
      </w:r>
      <w:r>
        <w:rPr>
          <w:spacing w:val="-9"/>
        </w:rPr>
        <w:t xml:space="preserve"> </w:t>
      </w:r>
      <w:r>
        <w:t>fund</w:t>
      </w:r>
      <w:r>
        <w:t>s</w:t>
      </w:r>
      <w:r>
        <w:rPr>
          <w:spacing w:val="-7"/>
        </w:rPr>
        <w:t xml:space="preserve"> </w:t>
      </w:r>
      <w:r>
        <w:t>will</w:t>
      </w:r>
      <w:r>
        <w:rPr>
          <w:spacing w:val="-10"/>
        </w:rPr>
        <w:t xml:space="preserve"> </w:t>
      </w:r>
      <w:r>
        <w:t>enable</w:t>
      </w:r>
      <w:r>
        <w:rPr>
          <w:spacing w:val="-10"/>
        </w:rPr>
        <w:t xml:space="preserve"> </w:t>
      </w:r>
      <w:r>
        <w:t>SCALAS</w:t>
      </w:r>
      <w:r>
        <w:rPr>
          <w:spacing w:val="-7"/>
        </w:rPr>
        <w:t xml:space="preserve"> </w:t>
      </w:r>
      <w:r>
        <w:t>to</w:t>
      </w:r>
      <w:r>
        <w:rPr>
          <w:spacing w:val="-9"/>
        </w:rPr>
        <w:t xml:space="preserve"> </w:t>
      </w:r>
      <w:r>
        <w:t>offer</w:t>
      </w:r>
      <w:r>
        <w:rPr>
          <w:spacing w:val="-1"/>
        </w:rPr>
        <w:t xml:space="preserve"> </w:t>
      </w:r>
      <w:r>
        <w:t>LAS</w:t>
      </w:r>
      <w:r>
        <w:rPr>
          <w:spacing w:val="-7"/>
        </w:rPr>
        <w:t xml:space="preserve"> </w:t>
      </w:r>
      <w:r>
        <w:t>course development grants, pay honoraria for an annual conference, and hire a graduate assistant at CSULA to coordinate SCALAS activities and organize the conference.</w:t>
      </w:r>
    </w:p>
    <w:p w14:paraId="1CE6B7BB" w14:textId="77777777" w:rsidR="00DB09FF" w:rsidRDefault="00333147">
      <w:pPr>
        <w:pStyle w:val="Heading1"/>
        <w:spacing w:before="1"/>
        <w:ind w:left="100"/>
        <w:jc w:val="both"/>
      </w:pPr>
      <w:r>
        <w:rPr>
          <w:color w:val="2D74B5"/>
        </w:rPr>
        <w:t>H.FLAS.</w:t>
      </w:r>
      <w:r>
        <w:rPr>
          <w:color w:val="2D74B5"/>
          <w:spacing w:val="-9"/>
        </w:rPr>
        <w:t xml:space="preserve"> </w:t>
      </w:r>
      <w:r>
        <w:rPr>
          <w:color w:val="2D74B5"/>
        </w:rPr>
        <w:t>FLAS</w:t>
      </w:r>
      <w:r>
        <w:rPr>
          <w:color w:val="2D74B5"/>
          <w:spacing w:val="-8"/>
        </w:rPr>
        <w:t xml:space="preserve"> </w:t>
      </w:r>
      <w:r>
        <w:rPr>
          <w:color w:val="2D74B5"/>
        </w:rPr>
        <w:t>AWARDEE</w:t>
      </w:r>
      <w:r>
        <w:rPr>
          <w:color w:val="2D74B5"/>
          <w:spacing w:val="-9"/>
        </w:rPr>
        <w:t xml:space="preserve"> </w:t>
      </w:r>
      <w:r>
        <w:rPr>
          <w:color w:val="2D74B5"/>
        </w:rPr>
        <w:t>SELECTION</w:t>
      </w:r>
      <w:r>
        <w:rPr>
          <w:color w:val="2D74B5"/>
          <w:spacing w:val="-12"/>
        </w:rPr>
        <w:t xml:space="preserve"> </w:t>
      </w:r>
      <w:r>
        <w:rPr>
          <w:color w:val="2D74B5"/>
          <w:spacing w:val="-2"/>
        </w:rPr>
        <w:t>CRITERIA</w:t>
      </w:r>
    </w:p>
    <w:p w14:paraId="1CE6B7BC" w14:textId="77777777" w:rsidR="00DB09FF" w:rsidRDefault="00DB09FF">
      <w:pPr>
        <w:pStyle w:val="BodyText"/>
        <w:spacing w:before="3"/>
        <w:ind w:left="0"/>
        <w:rPr>
          <w:b/>
        </w:rPr>
      </w:pPr>
    </w:p>
    <w:p w14:paraId="1CE6B7BD" w14:textId="77777777" w:rsidR="00DB09FF" w:rsidRDefault="00333147">
      <w:pPr>
        <w:pStyle w:val="BodyText"/>
        <w:spacing w:line="480" w:lineRule="auto"/>
        <w:ind w:right="169" w:firstLine="720"/>
      </w:pPr>
      <w:r>
        <w:t>To ensure efficient use of staff resources, the LAI will coordinate its FLAS awardee selection with other NRCs in the II, a process that began in 2021 with the announcement of a competition</w:t>
      </w:r>
      <w:r>
        <w:rPr>
          <w:spacing w:val="-4"/>
        </w:rPr>
        <w:t xml:space="preserve"> </w:t>
      </w:r>
      <w:r>
        <w:t>for</w:t>
      </w:r>
      <w:r>
        <w:rPr>
          <w:spacing w:val="-4"/>
        </w:rPr>
        <w:t xml:space="preserve"> </w:t>
      </w:r>
      <w:r>
        <w:t>AY</w:t>
      </w:r>
      <w:r>
        <w:rPr>
          <w:spacing w:val="-3"/>
        </w:rPr>
        <w:t xml:space="preserve"> </w:t>
      </w:r>
      <w:r>
        <w:t>2022-2023,</w:t>
      </w:r>
      <w:r>
        <w:rPr>
          <w:spacing w:val="-4"/>
        </w:rPr>
        <w:t xml:space="preserve"> </w:t>
      </w:r>
      <w:r>
        <w:t>contingent</w:t>
      </w:r>
      <w:r>
        <w:rPr>
          <w:spacing w:val="-6"/>
        </w:rPr>
        <w:t xml:space="preserve"> </w:t>
      </w:r>
      <w:r>
        <w:t>on the</w:t>
      </w:r>
      <w:r>
        <w:rPr>
          <w:spacing w:val="-6"/>
        </w:rPr>
        <w:t xml:space="preserve"> </w:t>
      </w:r>
      <w:r>
        <w:t>LAI</w:t>
      </w:r>
      <w:r>
        <w:rPr>
          <w:spacing w:val="-5"/>
        </w:rPr>
        <w:t xml:space="preserve"> </w:t>
      </w:r>
      <w:r>
        <w:t>receiving</w:t>
      </w:r>
      <w:r>
        <w:rPr>
          <w:spacing w:val="-5"/>
        </w:rPr>
        <w:t xml:space="preserve"> </w:t>
      </w:r>
      <w:r>
        <w:t>NRC</w:t>
      </w:r>
      <w:r>
        <w:rPr>
          <w:spacing w:val="-4"/>
        </w:rPr>
        <w:t xml:space="preserve"> </w:t>
      </w:r>
      <w:r>
        <w:t>funding.</w:t>
      </w:r>
      <w:r>
        <w:rPr>
          <w:spacing w:val="-4"/>
        </w:rPr>
        <w:t xml:space="preserve"> </w:t>
      </w:r>
      <w:r>
        <w:t>Sub</w:t>
      </w:r>
      <w:r>
        <w:t>sequent</w:t>
      </w:r>
      <w:r>
        <w:rPr>
          <w:spacing w:val="-6"/>
        </w:rPr>
        <w:t xml:space="preserve"> </w:t>
      </w:r>
      <w:r>
        <w:t>years will hold simultaneous competitions for the upcoming summer and next AY. The following advertisement, application, and selection process will be repeated each year of the grant cycle, with adjustments based on stakeholder feedback on the prio</w:t>
      </w:r>
      <w:r>
        <w:t>r year’s competition.</w:t>
      </w:r>
    </w:p>
    <w:p w14:paraId="1CE6B7BE" w14:textId="77777777" w:rsidR="00DB09FF" w:rsidRDefault="00DB09FF">
      <w:pPr>
        <w:spacing w:line="480" w:lineRule="auto"/>
        <w:sectPr w:rsidR="00DB09FF">
          <w:pgSz w:w="12240" w:h="15840"/>
          <w:pgMar w:top="1020" w:right="1240" w:bottom="940" w:left="1340" w:header="680" w:footer="740" w:gutter="0"/>
          <w:cols w:space="720"/>
        </w:sectPr>
      </w:pPr>
    </w:p>
    <w:p w14:paraId="1CE6B7BF" w14:textId="77777777" w:rsidR="00DB09FF" w:rsidRDefault="00DB09FF">
      <w:pPr>
        <w:pStyle w:val="BodyText"/>
        <w:spacing w:before="8"/>
        <w:ind w:left="0"/>
        <w:rPr>
          <w:sz w:val="27"/>
        </w:rPr>
      </w:pPr>
    </w:p>
    <w:p w14:paraId="1CE6B7C0" w14:textId="14D50F04" w:rsidR="00DB09FF" w:rsidRDefault="00333147">
      <w:pPr>
        <w:pStyle w:val="BodyText"/>
        <w:spacing w:before="90" w:line="480" w:lineRule="auto"/>
        <w:ind w:right="5875" w:firstLine="720"/>
        <w:jc w:val="both"/>
      </w:pPr>
      <w:r>
        <w:rPr>
          <w:noProof/>
        </w:rPr>
        <mc:AlternateContent>
          <mc:Choice Requires="wps">
            <w:drawing>
              <wp:anchor distT="0" distB="0" distL="114300" distR="114300" simplePos="0" relativeHeight="15732224" behindDoc="0" locked="0" layoutInCell="1" allowOverlap="1" wp14:anchorId="1CE6B7D4" wp14:editId="1EA75783">
                <wp:simplePos x="0" y="0"/>
                <wp:positionH relativeFrom="page">
                  <wp:posOffset>3331845</wp:posOffset>
                </wp:positionH>
                <wp:positionV relativeFrom="paragraph">
                  <wp:posOffset>27940</wp:posOffset>
                </wp:positionV>
                <wp:extent cx="3567430" cy="1377950"/>
                <wp:effectExtent l="0" t="0" r="0" b="0"/>
                <wp:wrapNone/>
                <wp:docPr id="11"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7430" cy="137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7"/>
                              <w:gridCol w:w="2971"/>
                            </w:tblGrid>
                            <w:tr w:rsidR="00DB09FF" w14:paraId="1CE6B96C" w14:textId="77777777">
                              <w:trPr>
                                <w:trHeight w:val="230"/>
                              </w:trPr>
                              <w:tc>
                                <w:tcPr>
                                  <w:tcW w:w="5488" w:type="dxa"/>
                                  <w:gridSpan w:val="2"/>
                                  <w:shd w:val="clear" w:color="auto" w:fill="006FC0"/>
                                </w:tcPr>
                                <w:p w14:paraId="1CE6B96B" w14:textId="77777777" w:rsidR="00DB09FF" w:rsidRDefault="00333147">
                                  <w:pPr>
                                    <w:pStyle w:val="TableParagraph"/>
                                    <w:rPr>
                                      <w:b/>
                                      <w:sz w:val="20"/>
                                    </w:rPr>
                                  </w:pPr>
                                  <w:r>
                                    <w:rPr>
                                      <w:b/>
                                      <w:color w:val="FFFFFF"/>
                                      <w:sz w:val="20"/>
                                    </w:rPr>
                                    <w:t>Table</w:t>
                                  </w:r>
                                  <w:r>
                                    <w:rPr>
                                      <w:b/>
                                      <w:color w:val="FFFFFF"/>
                                      <w:spacing w:val="-6"/>
                                      <w:sz w:val="20"/>
                                    </w:rPr>
                                    <w:t xml:space="preserve"> </w:t>
                                  </w:r>
                                  <w:r>
                                    <w:rPr>
                                      <w:b/>
                                      <w:color w:val="FFFFFF"/>
                                      <w:sz w:val="20"/>
                                    </w:rPr>
                                    <w:t>H.FLAS.1:</w:t>
                                  </w:r>
                                  <w:r>
                                    <w:rPr>
                                      <w:b/>
                                      <w:color w:val="FFFFFF"/>
                                      <w:spacing w:val="-8"/>
                                      <w:sz w:val="20"/>
                                    </w:rPr>
                                    <w:t xml:space="preserve"> </w:t>
                                  </w:r>
                                  <w:r>
                                    <w:rPr>
                                      <w:b/>
                                      <w:color w:val="FFFFFF"/>
                                      <w:sz w:val="20"/>
                                    </w:rPr>
                                    <w:t>FLAS</w:t>
                                  </w:r>
                                  <w:r>
                                    <w:rPr>
                                      <w:b/>
                                      <w:color w:val="FFFFFF"/>
                                      <w:spacing w:val="-8"/>
                                      <w:sz w:val="20"/>
                                    </w:rPr>
                                    <w:t xml:space="preserve"> </w:t>
                                  </w:r>
                                  <w:r>
                                    <w:rPr>
                                      <w:b/>
                                      <w:color w:val="FFFFFF"/>
                                      <w:sz w:val="20"/>
                                    </w:rPr>
                                    <w:t>Awardee</w:t>
                                  </w:r>
                                  <w:r>
                                    <w:rPr>
                                      <w:b/>
                                      <w:color w:val="FFFFFF"/>
                                      <w:spacing w:val="-5"/>
                                      <w:sz w:val="20"/>
                                    </w:rPr>
                                    <w:t xml:space="preserve"> </w:t>
                                  </w:r>
                                  <w:r>
                                    <w:rPr>
                                      <w:b/>
                                      <w:color w:val="FFFFFF"/>
                                      <w:sz w:val="20"/>
                                    </w:rPr>
                                    <w:t>Selection</w:t>
                                  </w:r>
                                  <w:r>
                                    <w:rPr>
                                      <w:b/>
                                      <w:color w:val="FFFFFF"/>
                                      <w:spacing w:val="-7"/>
                                      <w:sz w:val="20"/>
                                    </w:rPr>
                                    <w:t xml:space="preserve"> </w:t>
                                  </w:r>
                                  <w:r>
                                    <w:rPr>
                                      <w:b/>
                                      <w:color w:val="FFFFFF"/>
                                      <w:spacing w:val="-2"/>
                                      <w:sz w:val="20"/>
                                    </w:rPr>
                                    <w:t>Timeline</w:t>
                                  </w:r>
                                </w:p>
                              </w:tc>
                            </w:tr>
                            <w:tr w:rsidR="00DB09FF" w14:paraId="1CE6B96F" w14:textId="77777777">
                              <w:trPr>
                                <w:trHeight w:val="230"/>
                              </w:trPr>
                              <w:tc>
                                <w:tcPr>
                                  <w:tcW w:w="2517" w:type="dxa"/>
                                  <w:shd w:val="clear" w:color="auto" w:fill="FFC000"/>
                                </w:tcPr>
                                <w:p w14:paraId="1CE6B96D" w14:textId="77777777" w:rsidR="00DB09FF" w:rsidRDefault="00333147">
                                  <w:pPr>
                                    <w:pStyle w:val="TableParagraph"/>
                                    <w:rPr>
                                      <w:sz w:val="20"/>
                                    </w:rPr>
                                  </w:pPr>
                                  <w:r>
                                    <w:rPr>
                                      <w:spacing w:val="-2"/>
                                      <w:sz w:val="20"/>
                                    </w:rPr>
                                    <w:t>Activity</w:t>
                                  </w:r>
                                </w:p>
                              </w:tc>
                              <w:tc>
                                <w:tcPr>
                                  <w:tcW w:w="2971" w:type="dxa"/>
                                  <w:shd w:val="clear" w:color="auto" w:fill="FFC000"/>
                                </w:tcPr>
                                <w:p w14:paraId="1CE6B96E" w14:textId="77777777" w:rsidR="00DB09FF" w:rsidRDefault="00333147">
                                  <w:pPr>
                                    <w:pStyle w:val="TableParagraph"/>
                                    <w:ind w:left="109"/>
                                    <w:rPr>
                                      <w:sz w:val="20"/>
                                    </w:rPr>
                                  </w:pPr>
                                  <w:r>
                                    <w:rPr>
                                      <w:spacing w:val="-2"/>
                                      <w:sz w:val="20"/>
                                    </w:rPr>
                                    <w:t>Timeline</w:t>
                                  </w:r>
                                </w:p>
                              </w:tc>
                            </w:tr>
                            <w:tr w:rsidR="00DB09FF" w14:paraId="1CE6B972" w14:textId="77777777">
                              <w:trPr>
                                <w:trHeight w:val="230"/>
                              </w:trPr>
                              <w:tc>
                                <w:tcPr>
                                  <w:tcW w:w="2517" w:type="dxa"/>
                                </w:tcPr>
                                <w:p w14:paraId="1CE6B970" w14:textId="77777777" w:rsidR="00DB09FF" w:rsidRDefault="00333147">
                                  <w:pPr>
                                    <w:pStyle w:val="TableParagraph"/>
                                    <w:rPr>
                                      <w:sz w:val="20"/>
                                    </w:rPr>
                                  </w:pPr>
                                  <w:r>
                                    <w:rPr>
                                      <w:sz w:val="20"/>
                                    </w:rPr>
                                    <w:t>Info</w:t>
                                  </w:r>
                                  <w:r>
                                    <w:rPr>
                                      <w:spacing w:val="-5"/>
                                      <w:sz w:val="20"/>
                                    </w:rPr>
                                    <w:t xml:space="preserve"> </w:t>
                                  </w:r>
                                  <w:r>
                                    <w:rPr>
                                      <w:sz w:val="20"/>
                                    </w:rPr>
                                    <w:t>Session</w:t>
                                  </w:r>
                                  <w:r>
                                    <w:rPr>
                                      <w:spacing w:val="-4"/>
                                      <w:sz w:val="20"/>
                                    </w:rPr>
                                    <w:t xml:space="preserve"> </w:t>
                                  </w:r>
                                  <w:r>
                                    <w:rPr>
                                      <w:spacing w:val="-2"/>
                                      <w:sz w:val="20"/>
                                    </w:rPr>
                                    <w:t>Advertising</w:t>
                                  </w:r>
                                </w:p>
                              </w:tc>
                              <w:tc>
                                <w:tcPr>
                                  <w:tcW w:w="2971" w:type="dxa"/>
                                </w:tcPr>
                                <w:p w14:paraId="1CE6B971" w14:textId="77777777" w:rsidR="00DB09FF" w:rsidRDefault="00333147">
                                  <w:pPr>
                                    <w:pStyle w:val="TableParagraph"/>
                                    <w:ind w:left="109"/>
                                    <w:rPr>
                                      <w:sz w:val="20"/>
                                    </w:rPr>
                                  </w:pPr>
                                  <w:r>
                                    <w:rPr>
                                      <w:sz w:val="20"/>
                                    </w:rPr>
                                    <w:t>Late</w:t>
                                  </w:r>
                                  <w:r>
                                    <w:rPr>
                                      <w:spacing w:val="-4"/>
                                      <w:sz w:val="20"/>
                                    </w:rPr>
                                    <w:t xml:space="preserve"> </w:t>
                                  </w:r>
                                  <w:r>
                                    <w:rPr>
                                      <w:spacing w:val="-2"/>
                                      <w:sz w:val="20"/>
                                    </w:rPr>
                                    <w:t>September</w:t>
                                  </w:r>
                                </w:p>
                              </w:tc>
                            </w:tr>
                            <w:tr w:rsidR="00DB09FF" w14:paraId="1CE6B975" w14:textId="77777777">
                              <w:trPr>
                                <w:trHeight w:val="230"/>
                              </w:trPr>
                              <w:tc>
                                <w:tcPr>
                                  <w:tcW w:w="2517" w:type="dxa"/>
                                  <w:shd w:val="clear" w:color="auto" w:fill="CCCCCC"/>
                                </w:tcPr>
                                <w:p w14:paraId="1CE6B973" w14:textId="77777777" w:rsidR="00DB09FF" w:rsidRDefault="00333147">
                                  <w:pPr>
                                    <w:pStyle w:val="TableParagraph"/>
                                    <w:rPr>
                                      <w:sz w:val="20"/>
                                    </w:rPr>
                                  </w:pPr>
                                  <w:r>
                                    <w:rPr>
                                      <w:spacing w:val="-2"/>
                                      <w:sz w:val="20"/>
                                    </w:rPr>
                                    <w:t>Information</w:t>
                                  </w:r>
                                  <w:r>
                                    <w:rPr>
                                      <w:spacing w:val="3"/>
                                      <w:sz w:val="20"/>
                                    </w:rPr>
                                    <w:t xml:space="preserve"> </w:t>
                                  </w:r>
                                  <w:r>
                                    <w:rPr>
                                      <w:spacing w:val="-2"/>
                                      <w:sz w:val="20"/>
                                    </w:rPr>
                                    <w:t>Session</w:t>
                                  </w:r>
                                </w:p>
                              </w:tc>
                              <w:tc>
                                <w:tcPr>
                                  <w:tcW w:w="2971" w:type="dxa"/>
                                  <w:shd w:val="clear" w:color="auto" w:fill="CCCCCC"/>
                                </w:tcPr>
                                <w:p w14:paraId="1CE6B974" w14:textId="77777777" w:rsidR="00DB09FF" w:rsidRDefault="00333147">
                                  <w:pPr>
                                    <w:pStyle w:val="TableParagraph"/>
                                    <w:ind w:left="109"/>
                                    <w:rPr>
                                      <w:sz w:val="20"/>
                                    </w:rPr>
                                  </w:pPr>
                                  <w:r>
                                    <w:rPr>
                                      <w:spacing w:val="-2"/>
                                      <w:sz w:val="20"/>
                                    </w:rPr>
                                    <w:t>Mid-November</w:t>
                                  </w:r>
                                </w:p>
                              </w:tc>
                            </w:tr>
                            <w:tr w:rsidR="00DB09FF" w14:paraId="1CE6B978" w14:textId="77777777">
                              <w:trPr>
                                <w:trHeight w:val="230"/>
                              </w:trPr>
                              <w:tc>
                                <w:tcPr>
                                  <w:tcW w:w="2517" w:type="dxa"/>
                                </w:tcPr>
                                <w:p w14:paraId="1CE6B976" w14:textId="77777777" w:rsidR="00DB09FF" w:rsidRDefault="00333147">
                                  <w:pPr>
                                    <w:pStyle w:val="TableParagraph"/>
                                    <w:rPr>
                                      <w:sz w:val="20"/>
                                    </w:rPr>
                                  </w:pPr>
                                  <w:r>
                                    <w:rPr>
                                      <w:sz w:val="20"/>
                                    </w:rPr>
                                    <w:t>FLAS</w:t>
                                  </w:r>
                                  <w:r>
                                    <w:rPr>
                                      <w:spacing w:val="-7"/>
                                      <w:sz w:val="20"/>
                                    </w:rPr>
                                    <w:t xml:space="preserve"> </w:t>
                                  </w:r>
                                  <w:r>
                                    <w:rPr>
                                      <w:sz w:val="20"/>
                                    </w:rPr>
                                    <w:t>Deadline</w:t>
                                  </w:r>
                                  <w:r>
                                    <w:rPr>
                                      <w:spacing w:val="-5"/>
                                      <w:sz w:val="20"/>
                                    </w:rPr>
                                    <w:t xml:space="preserve"> </w:t>
                                  </w:r>
                                  <w:r>
                                    <w:rPr>
                                      <w:spacing w:val="-2"/>
                                      <w:sz w:val="20"/>
                                    </w:rPr>
                                    <w:t>Advertising</w:t>
                                  </w:r>
                                </w:p>
                              </w:tc>
                              <w:tc>
                                <w:tcPr>
                                  <w:tcW w:w="2971" w:type="dxa"/>
                                </w:tcPr>
                                <w:p w14:paraId="1CE6B977" w14:textId="77777777" w:rsidR="00DB09FF" w:rsidRDefault="00333147">
                                  <w:pPr>
                                    <w:pStyle w:val="TableParagraph"/>
                                    <w:ind w:left="109"/>
                                    <w:rPr>
                                      <w:sz w:val="20"/>
                                    </w:rPr>
                                  </w:pPr>
                                  <w:r>
                                    <w:rPr>
                                      <w:sz w:val="20"/>
                                    </w:rPr>
                                    <w:t>Mid-November</w:t>
                                  </w:r>
                                  <w:r>
                                    <w:rPr>
                                      <w:spacing w:val="-4"/>
                                      <w:sz w:val="20"/>
                                    </w:rPr>
                                    <w:t xml:space="preserve"> </w:t>
                                  </w:r>
                                  <w:r>
                                    <w:rPr>
                                      <w:sz w:val="20"/>
                                    </w:rPr>
                                    <w:t>to</w:t>
                                  </w:r>
                                  <w:r>
                                    <w:rPr>
                                      <w:spacing w:val="-1"/>
                                      <w:sz w:val="20"/>
                                    </w:rPr>
                                    <w:t xml:space="preserve"> </w:t>
                                  </w:r>
                                  <w:r>
                                    <w:rPr>
                                      <w:sz w:val="20"/>
                                    </w:rPr>
                                    <w:t>early</w:t>
                                  </w:r>
                                  <w:r>
                                    <w:rPr>
                                      <w:spacing w:val="-3"/>
                                      <w:sz w:val="20"/>
                                    </w:rPr>
                                    <w:t xml:space="preserve"> </w:t>
                                  </w:r>
                                  <w:r>
                                    <w:rPr>
                                      <w:spacing w:val="-2"/>
                                      <w:sz w:val="20"/>
                                    </w:rPr>
                                    <w:t>February</w:t>
                                  </w:r>
                                </w:p>
                              </w:tc>
                            </w:tr>
                            <w:tr w:rsidR="00DB09FF" w14:paraId="1CE6B97B" w14:textId="77777777">
                              <w:trPr>
                                <w:trHeight w:val="230"/>
                              </w:trPr>
                              <w:tc>
                                <w:tcPr>
                                  <w:tcW w:w="2517" w:type="dxa"/>
                                  <w:shd w:val="clear" w:color="auto" w:fill="CCCCCC"/>
                                </w:tcPr>
                                <w:p w14:paraId="1CE6B979" w14:textId="77777777" w:rsidR="00DB09FF" w:rsidRDefault="00333147">
                                  <w:pPr>
                                    <w:pStyle w:val="TableParagraph"/>
                                    <w:rPr>
                                      <w:sz w:val="20"/>
                                    </w:rPr>
                                  </w:pPr>
                                  <w:r>
                                    <w:rPr>
                                      <w:sz w:val="20"/>
                                    </w:rPr>
                                    <w:t>FLAS</w:t>
                                  </w:r>
                                  <w:r>
                                    <w:rPr>
                                      <w:spacing w:val="-8"/>
                                      <w:sz w:val="20"/>
                                    </w:rPr>
                                    <w:t xml:space="preserve"> </w:t>
                                  </w:r>
                                  <w:r>
                                    <w:rPr>
                                      <w:sz w:val="20"/>
                                    </w:rPr>
                                    <w:t>Application</w:t>
                                  </w:r>
                                  <w:r>
                                    <w:rPr>
                                      <w:spacing w:val="-7"/>
                                      <w:sz w:val="20"/>
                                    </w:rPr>
                                    <w:t xml:space="preserve"> </w:t>
                                  </w:r>
                                  <w:r>
                                    <w:rPr>
                                      <w:spacing w:val="-2"/>
                                      <w:sz w:val="20"/>
                                    </w:rPr>
                                    <w:t>Deadline</w:t>
                                  </w:r>
                                </w:p>
                              </w:tc>
                              <w:tc>
                                <w:tcPr>
                                  <w:tcW w:w="2971" w:type="dxa"/>
                                  <w:shd w:val="clear" w:color="auto" w:fill="CCCCCC"/>
                                </w:tcPr>
                                <w:p w14:paraId="1CE6B97A" w14:textId="77777777" w:rsidR="00DB09FF" w:rsidRDefault="00333147">
                                  <w:pPr>
                                    <w:pStyle w:val="TableParagraph"/>
                                    <w:ind w:left="109"/>
                                    <w:rPr>
                                      <w:sz w:val="20"/>
                                    </w:rPr>
                                  </w:pPr>
                                  <w:r>
                                    <w:rPr>
                                      <w:sz w:val="20"/>
                                    </w:rPr>
                                    <w:t>February</w:t>
                                  </w:r>
                                  <w:r>
                                    <w:rPr>
                                      <w:spacing w:val="-6"/>
                                      <w:sz w:val="20"/>
                                    </w:rPr>
                                    <w:t xml:space="preserve"> </w:t>
                                  </w:r>
                                  <w:r>
                                    <w:rPr>
                                      <w:spacing w:val="-5"/>
                                      <w:sz w:val="20"/>
                                    </w:rPr>
                                    <w:t>25</w:t>
                                  </w:r>
                                </w:p>
                              </w:tc>
                            </w:tr>
                            <w:tr w:rsidR="00DB09FF" w14:paraId="1CE6B97E" w14:textId="77777777">
                              <w:trPr>
                                <w:trHeight w:val="230"/>
                              </w:trPr>
                              <w:tc>
                                <w:tcPr>
                                  <w:tcW w:w="2517" w:type="dxa"/>
                                </w:tcPr>
                                <w:p w14:paraId="1CE6B97C" w14:textId="77777777" w:rsidR="00DB09FF" w:rsidRDefault="00333147">
                                  <w:pPr>
                                    <w:pStyle w:val="TableParagraph"/>
                                    <w:rPr>
                                      <w:sz w:val="20"/>
                                    </w:rPr>
                                  </w:pPr>
                                  <w:r>
                                    <w:rPr>
                                      <w:sz w:val="20"/>
                                    </w:rPr>
                                    <w:t>Committee</w:t>
                                  </w:r>
                                  <w:r>
                                    <w:rPr>
                                      <w:spacing w:val="-2"/>
                                      <w:sz w:val="20"/>
                                    </w:rPr>
                                    <w:t xml:space="preserve"> Meeting</w:t>
                                  </w:r>
                                </w:p>
                              </w:tc>
                              <w:tc>
                                <w:tcPr>
                                  <w:tcW w:w="2971" w:type="dxa"/>
                                </w:tcPr>
                                <w:p w14:paraId="1CE6B97D" w14:textId="77777777" w:rsidR="00DB09FF" w:rsidRDefault="00333147">
                                  <w:pPr>
                                    <w:pStyle w:val="TableParagraph"/>
                                    <w:ind w:left="109"/>
                                    <w:rPr>
                                      <w:sz w:val="20"/>
                                    </w:rPr>
                                  </w:pPr>
                                  <w:r>
                                    <w:rPr>
                                      <w:sz w:val="20"/>
                                    </w:rPr>
                                    <w:t>Early</w:t>
                                  </w:r>
                                  <w:r>
                                    <w:rPr>
                                      <w:spacing w:val="-7"/>
                                      <w:sz w:val="20"/>
                                    </w:rPr>
                                    <w:t xml:space="preserve"> </w:t>
                                  </w:r>
                                  <w:r>
                                    <w:rPr>
                                      <w:spacing w:val="-2"/>
                                      <w:sz w:val="20"/>
                                    </w:rPr>
                                    <w:t>March</w:t>
                                  </w:r>
                                </w:p>
                              </w:tc>
                            </w:tr>
                            <w:tr w:rsidR="00DB09FF" w14:paraId="1CE6B981" w14:textId="77777777">
                              <w:trPr>
                                <w:trHeight w:val="230"/>
                              </w:trPr>
                              <w:tc>
                                <w:tcPr>
                                  <w:tcW w:w="2517" w:type="dxa"/>
                                  <w:shd w:val="clear" w:color="auto" w:fill="CCCCCC"/>
                                </w:tcPr>
                                <w:p w14:paraId="1CE6B97F" w14:textId="77777777" w:rsidR="00DB09FF" w:rsidRDefault="00333147">
                                  <w:pPr>
                                    <w:pStyle w:val="TableParagraph"/>
                                    <w:rPr>
                                      <w:sz w:val="20"/>
                                    </w:rPr>
                                  </w:pPr>
                                  <w:r>
                                    <w:rPr>
                                      <w:sz w:val="20"/>
                                    </w:rPr>
                                    <w:t>Student</w:t>
                                  </w:r>
                                  <w:r>
                                    <w:rPr>
                                      <w:spacing w:val="-5"/>
                                      <w:sz w:val="20"/>
                                    </w:rPr>
                                    <w:t xml:space="preserve"> </w:t>
                                  </w:r>
                                  <w:r>
                                    <w:rPr>
                                      <w:spacing w:val="-2"/>
                                      <w:sz w:val="20"/>
                                    </w:rPr>
                                    <w:t>Notifications</w:t>
                                  </w:r>
                                </w:p>
                              </w:tc>
                              <w:tc>
                                <w:tcPr>
                                  <w:tcW w:w="2971" w:type="dxa"/>
                                  <w:shd w:val="clear" w:color="auto" w:fill="CCCCCC"/>
                                </w:tcPr>
                                <w:p w14:paraId="1CE6B980" w14:textId="77777777" w:rsidR="00DB09FF" w:rsidRDefault="00333147">
                                  <w:pPr>
                                    <w:pStyle w:val="TableParagraph"/>
                                    <w:ind w:left="109"/>
                                    <w:rPr>
                                      <w:sz w:val="20"/>
                                    </w:rPr>
                                  </w:pPr>
                                  <w:r>
                                    <w:rPr>
                                      <w:spacing w:val="-2"/>
                                      <w:sz w:val="20"/>
                                    </w:rPr>
                                    <w:t>Mid-March</w:t>
                                  </w:r>
                                </w:p>
                              </w:tc>
                            </w:tr>
                            <w:tr w:rsidR="00DB09FF" w14:paraId="1CE6B984" w14:textId="77777777">
                              <w:trPr>
                                <w:trHeight w:val="230"/>
                              </w:trPr>
                              <w:tc>
                                <w:tcPr>
                                  <w:tcW w:w="2517" w:type="dxa"/>
                                </w:tcPr>
                                <w:p w14:paraId="1CE6B982" w14:textId="77777777" w:rsidR="00DB09FF" w:rsidRDefault="00333147">
                                  <w:pPr>
                                    <w:pStyle w:val="TableParagraph"/>
                                    <w:rPr>
                                      <w:sz w:val="20"/>
                                    </w:rPr>
                                  </w:pPr>
                                  <w:r>
                                    <w:rPr>
                                      <w:sz w:val="20"/>
                                    </w:rPr>
                                    <w:t>Student</w:t>
                                  </w:r>
                                  <w:r>
                                    <w:rPr>
                                      <w:spacing w:val="-3"/>
                                      <w:sz w:val="20"/>
                                    </w:rPr>
                                    <w:t xml:space="preserve"> </w:t>
                                  </w:r>
                                  <w:r>
                                    <w:rPr>
                                      <w:sz w:val="20"/>
                                    </w:rPr>
                                    <w:t>Decision</w:t>
                                  </w:r>
                                  <w:r>
                                    <w:rPr>
                                      <w:spacing w:val="-2"/>
                                      <w:sz w:val="20"/>
                                    </w:rPr>
                                    <w:t xml:space="preserve"> Deadline</w:t>
                                  </w:r>
                                </w:p>
                              </w:tc>
                              <w:tc>
                                <w:tcPr>
                                  <w:tcW w:w="2971" w:type="dxa"/>
                                </w:tcPr>
                                <w:p w14:paraId="1CE6B983" w14:textId="77777777" w:rsidR="00DB09FF" w:rsidRDefault="00333147">
                                  <w:pPr>
                                    <w:pStyle w:val="TableParagraph"/>
                                    <w:ind w:left="109"/>
                                    <w:rPr>
                                      <w:sz w:val="20"/>
                                    </w:rPr>
                                  </w:pPr>
                                  <w:r>
                                    <w:rPr>
                                      <w:sz w:val="20"/>
                                    </w:rPr>
                                    <w:t>April</w:t>
                                  </w:r>
                                  <w:r>
                                    <w:rPr>
                                      <w:spacing w:val="-9"/>
                                      <w:sz w:val="20"/>
                                    </w:rPr>
                                    <w:t xml:space="preserve"> </w:t>
                                  </w:r>
                                  <w:r>
                                    <w:rPr>
                                      <w:spacing w:val="-5"/>
                                      <w:sz w:val="20"/>
                                    </w:rPr>
                                    <w:t>15</w:t>
                                  </w:r>
                                </w:p>
                              </w:tc>
                            </w:tr>
                          </w:tbl>
                          <w:p w14:paraId="1CE6B985" w14:textId="77777777" w:rsidR="00DB09FF" w:rsidRDefault="00DB09FF">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6B7D4" id="docshape14" o:spid="_x0000_s1033" type="#_x0000_t202" style="position:absolute;left:0;text-align:left;margin-left:262.35pt;margin-top:2.2pt;width:280.9pt;height:108.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7"/>
                        <w:gridCol w:w="2971"/>
                      </w:tblGrid>
                      <w:tr w:rsidR="00DB09FF" w14:paraId="1CE6B96C" w14:textId="77777777">
                        <w:trPr>
                          <w:trHeight w:val="230"/>
                        </w:trPr>
                        <w:tc>
                          <w:tcPr>
                            <w:tcW w:w="5488" w:type="dxa"/>
                            <w:gridSpan w:val="2"/>
                            <w:shd w:val="clear" w:color="auto" w:fill="006FC0"/>
                          </w:tcPr>
                          <w:p w14:paraId="1CE6B96B" w14:textId="77777777" w:rsidR="00DB09FF" w:rsidRDefault="00333147">
                            <w:pPr>
                              <w:pStyle w:val="TableParagraph"/>
                              <w:rPr>
                                <w:b/>
                                <w:sz w:val="20"/>
                              </w:rPr>
                            </w:pPr>
                            <w:r>
                              <w:rPr>
                                <w:b/>
                                <w:color w:val="FFFFFF"/>
                                <w:sz w:val="20"/>
                              </w:rPr>
                              <w:t>Table</w:t>
                            </w:r>
                            <w:r>
                              <w:rPr>
                                <w:b/>
                                <w:color w:val="FFFFFF"/>
                                <w:spacing w:val="-6"/>
                                <w:sz w:val="20"/>
                              </w:rPr>
                              <w:t xml:space="preserve"> </w:t>
                            </w:r>
                            <w:r>
                              <w:rPr>
                                <w:b/>
                                <w:color w:val="FFFFFF"/>
                                <w:sz w:val="20"/>
                              </w:rPr>
                              <w:t>H.FLAS.1:</w:t>
                            </w:r>
                            <w:r>
                              <w:rPr>
                                <w:b/>
                                <w:color w:val="FFFFFF"/>
                                <w:spacing w:val="-8"/>
                                <w:sz w:val="20"/>
                              </w:rPr>
                              <w:t xml:space="preserve"> </w:t>
                            </w:r>
                            <w:r>
                              <w:rPr>
                                <w:b/>
                                <w:color w:val="FFFFFF"/>
                                <w:sz w:val="20"/>
                              </w:rPr>
                              <w:t>FLAS</w:t>
                            </w:r>
                            <w:r>
                              <w:rPr>
                                <w:b/>
                                <w:color w:val="FFFFFF"/>
                                <w:spacing w:val="-8"/>
                                <w:sz w:val="20"/>
                              </w:rPr>
                              <w:t xml:space="preserve"> </w:t>
                            </w:r>
                            <w:r>
                              <w:rPr>
                                <w:b/>
                                <w:color w:val="FFFFFF"/>
                                <w:sz w:val="20"/>
                              </w:rPr>
                              <w:t>Awardee</w:t>
                            </w:r>
                            <w:r>
                              <w:rPr>
                                <w:b/>
                                <w:color w:val="FFFFFF"/>
                                <w:spacing w:val="-5"/>
                                <w:sz w:val="20"/>
                              </w:rPr>
                              <w:t xml:space="preserve"> </w:t>
                            </w:r>
                            <w:r>
                              <w:rPr>
                                <w:b/>
                                <w:color w:val="FFFFFF"/>
                                <w:sz w:val="20"/>
                              </w:rPr>
                              <w:t>Selection</w:t>
                            </w:r>
                            <w:r>
                              <w:rPr>
                                <w:b/>
                                <w:color w:val="FFFFFF"/>
                                <w:spacing w:val="-7"/>
                                <w:sz w:val="20"/>
                              </w:rPr>
                              <w:t xml:space="preserve"> </w:t>
                            </w:r>
                            <w:r>
                              <w:rPr>
                                <w:b/>
                                <w:color w:val="FFFFFF"/>
                                <w:spacing w:val="-2"/>
                                <w:sz w:val="20"/>
                              </w:rPr>
                              <w:t>Timeline</w:t>
                            </w:r>
                          </w:p>
                        </w:tc>
                      </w:tr>
                      <w:tr w:rsidR="00DB09FF" w14:paraId="1CE6B96F" w14:textId="77777777">
                        <w:trPr>
                          <w:trHeight w:val="230"/>
                        </w:trPr>
                        <w:tc>
                          <w:tcPr>
                            <w:tcW w:w="2517" w:type="dxa"/>
                            <w:shd w:val="clear" w:color="auto" w:fill="FFC000"/>
                          </w:tcPr>
                          <w:p w14:paraId="1CE6B96D" w14:textId="77777777" w:rsidR="00DB09FF" w:rsidRDefault="00333147">
                            <w:pPr>
                              <w:pStyle w:val="TableParagraph"/>
                              <w:rPr>
                                <w:sz w:val="20"/>
                              </w:rPr>
                            </w:pPr>
                            <w:r>
                              <w:rPr>
                                <w:spacing w:val="-2"/>
                                <w:sz w:val="20"/>
                              </w:rPr>
                              <w:t>Activity</w:t>
                            </w:r>
                          </w:p>
                        </w:tc>
                        <w:tc>
                          <w:tcPr>
                            <w:tcW w:w="2971" w:type="dxa"/>
                            <w:shd w:val="clear" w:color="auto" w:fill="FFC000"/>
                          </w:tcPr>
                          <w:p w14:paraId="1CE6B96E" w14:textId="77777777" w:rsidR="00DB09FF" w:rsidRDefault="00333147">
                            <w:pPr>
                              <w:pStyle w:val="TableParagraph"/>
                              <w:ind w:left="109"/>
                              <w:rPr>
                                <w:sz w:val="20"/>
                              </w:rPr>
                            </w:pPr>
                            <w:r>
                              <w:rPr>
                                <w:spacing w:val="-2"/>
                                <w:sz w:val="20"/>
                              </w:rPr>
                              <w:t>Timeline</w:t>
                            </w:r>
                          </w:p>
                        </w:tc>
                      </w:tr>
                      <w:tr w:rsidR="00DB09FF" w14:paraId="1CE6B972" w14:textId="77777777">
                        <w:trPr>
                          <w:trHeight w:val="230"/>
                        </w:trPr>
                        <w:tc>
                          <w:tcPr>
                            <w:tcW w:w="2517" w:type="dxa"/>
                          </w:tcPr>
                          <w:p w14:paraId="1CE6B970" w14:textId="77777777" w:rsidR="00DB09FF" w:rsidRDefault="00333147">
                            <w:pPr>
                              <w:pStyle w:val="TableParagraph"/>
                              <w:rPr>
                                <w:sz w:val="20"/>
                              </w:rPr>
                            </w:pPr>
                            <w:r>
                              <w:rPr>
                                <w:sz w:val="20"/>
                              </w:rPr>
                              <w:t>Info</w:t>
                            </w:r>
                            <w:r>
                              <w:rPr>
                                <w:spacing w:val="-5"/>
                                <w:sz w:val="20"/>
                              </w:rPr>
                              <w:t xml:space="preserve"> </w:t>
                            </w:r>
                            <w:r>
                              <w:rPr>
                                <w:sz w:val="20"/>
                              </w:rPr>
                              <w:t>Session</w:t>
                            </w:r>
                            <w:r>
                              <w:rPr>
                                <w:spacing w:val="-4"/>
                                <w:sz w:val="20"/>
                              </w:rPr>
                              <w:t xml:space="preserve"> </w:t>
                            </w:r>
                            <w:r>
                              <w:rPr>
                                <w:spacing w:val="-2"/>
                                <w:sz w:val="20"/>
                              </w:rPr>
                              <w:t>Advertising</w:t>
                            </w:r>
                          </w:p>
                        </w:tc>
                        <w:tc>
                          <w:tcPr>
                            <w:tcW w:w="2971" w:type="dxa"/>
                          </w:tcPr>
                          <w:p w14:paraId="1CE6B971" w14:textId="77777777" w:rsidR="00DB09FF" w:rsidRDefault="00333147">
                            <w:pPr>
                              <w:pStyle w:val="TableParagraph"/>
                              <w:ind w:left="109"/>
                              <w:rPr>
                                <w:sz w:val="20"/>
                              </w:rPr>
                            </w:pPr>
                            <w:r>
                              <w:rPr>
                                <w:sz w:val="20"/>
                              </w:rPr>
                              <w:t>Late</w:t>
                            </w:r>
                            <w:r>
                              <w:rPr>
                                <w:spacing w:val="-4"/>
                                <w:sz w:val="20"/>
                              </w:rPr>
                              <w:t xml:space="preserve"> </w:t>
                            </w:r>
                            <w:r>
                              <w:rPr>
                                <w:spacing w:val="-2"/>
                                <w:sz w:val="20"/>
                              </w:rPr>
                              <w:t>September</w:t>
                            </w:r>
                          </w:p>
                        </w:tc>
                      </w:tr>
                      <w:tr w:rsidR="00DB09FF" w14:paraId="1CE6B975" w14:textId="77777777">
                        <w:trPr>
                          <w:trHeight w:val="230"/>
                        </w:trPr>
                        <w:tc>
                          <w:tcPr>
                            <w:tcW w:w="2517" w:type="dxa"/>
                            <w:shd w:val="clear" w:color="auto" w:fill="CCCCCC"/>
                          </w:tcPr>
                          <w:p w14:paraId="1CE6B973" w14:textId="77777777" w:rsidR="00DB09FF" w:rsidRDefault="00333147">
                            <w:pPr>
                              <w:pStyle w:val="TableParagraph"/>
                              <w:rPr>
                                <w:sz w:val="20"/>
                              </w:rPr>
                            </w:pPr>
                            <w:r>
                              <w:rPr>
                                <w:spacing w:val="-2"/>
                                <w:sz w:val="20"/>
                              </w:rPr>
                              <w:t>Information</w:t>
                            </w:r>
                            <w:r>
                              <w:rPr>
                                <w:spacing w:val="3"/>
                                <w:sz w:val="20"/>
                              </w:rPr>
                              <w:t xml:space="preserve"> </w:t>
                            </w:r>
                            <w:r>
                              <w:rPr>
                                <w:spacing w:val="-2"/>
                                <w:sz w:val="20"/>
                              </w:rPr>
                              <w:t>Session</w:t>
                            </w:r>
                          </w:p>
                        </w:tc>
                        <w:tc>
                          <w:tcPr>
                            <w:tcW w:w="2971" w:type="dxa"/>
                            <w:shd w:val="clear" w:color="auto" w:fill="CCCCCC"/>
                          </w:tcPr>
                          <w:p w14:paraId="1CE6B974" w14:textId="77777777" w:rsidR="00DB09FF" w:rsidRDefault="00333147">
                            <w:pPr>
                              <w:pStyle w:val="TableParagraph"/>
                              <w:ind w:left="109"/>
                              <w:rPr>
                                <w:sz w:val="20"/>
                              </w:rPr>
                            </w:pPr>
                            <w:r>
                              <w:rPr>
                                <w:spacing w:val="-2"/>
                                <w:sz w:val="20"/>
                              </w:rPr>
                              <w:t>Mid-November</w:t>
                            </w:r>
                          </w:p>
                        </w:tc>
                      </w:tr>
                      <w:tr w:rsidR="00DB09FF" w14:paraId="1CE6B978" w14:textId="77777777">
                        <w:trPr>
                          <w:trHeight w:val="230"/>
                        </w:trPr>
                        <w:tc>
                          <w:tcPr>
                            <w:tcW w:w="2517" w:type="dxa"/>
                          </w:tcPr>
                          <w:p w14:paraId="1CE6B976" w14:textId="77777777" w:rsidR="00DB09FF" w:rsidRDefault="00333147">
                            <w:pPr>
                              <w:pStyle w:val="TableParagraph"/>
                              <w:rPr>
                                <w:sz w:val="20"/>
                              </w:rPr>
                            </w:pPr>
                            <w:r>
                              <w:rPr>
                                <w:sz w:val="20"/>
                              </w:rPr>
                              <w:t>FLAS</w:t>
                            </w:r>
                            <w:r>
                              <w:rPr>
                                <w:spacing w:val="-7"/>
                                <w:sz w:val="20"/>
                              </w:rPr>
                              <w:t xml:space="preserve"> </w:t>
                            </w:r>
                            <w:r>
                              <w:rPr>
                                <w:sz w:val="20"/>
                              </w:rPr>
                              <w:t>Deadline</w:t>
                            </w:r>
                            <w:r>
                              <w:rPr>
                                <w:spacing w:val="-5"/>
                                <w:sz w:val="20"/>
                              </w:rPr>
                              <w:t xml:space="preserve"> </w:t>
                            </w:r>
                            <w:r>
                              <w:rPr>
                                <w:spacing w:val="-2"/>
                                <w:sz w:val="20"/>
                              </w:rPr>
                              <w:t>Advertising</w:t>
                            </w:r>
                          </w:p>
                        </w:tc>
                        <w:tc>
                          <w:tcPr>
                            <w:tcW w:w="2971" w:type="dxa"/>
                          </w:tcPr>
                          <w:p w14:paraId="1CE6B977" w14:textId="77777777" w:rsidR="00DB09FF" w:rsidRDefault="00333147">
                            <w:pPr>
                              <w:pStyle w:val="TableParagraph"/>
                              <w:ind w:left="109"/>
                              <w:rPr>
                                <w:sz w:val="20"/>
                              </w:rPr>
                            </w:pPr>
                            <w:r>
                              <w:rPr>
                                <w:sz w:val="20"/>
                              </w:rPr>
                              <w:t>Mid-November</w:t>
                            </w:r>
                            <w:r>
                              <w:rPr>
                                <w:spacing w:val="-4"/>
                                <w:sz w:val="20"/>
                              </w:rPr>
                              <w:t xml:space="preserve"> </w:t>
                            </w:r>
                            <w:r>
                              <w:rPr>
                                <w:sz w:val="20"/>
                              </w:rPr>
                              <w:t>to</w:t>
                            </w:r>
                            <w:r>
                              <w:rPr>
                                <w:spacing w:val="-1"/>
                                <w:sz w:val="20"/>
                              </w:rPr>
                              <w:t xml:space="preserve"> </w:t>
                            </w:r>
                            <w:r>
                              <w:rPr>
                                <w:sz w:val="20"/>
                              </w:rPr>
                              <w:t>early</w:t>
                            </w:r>
                            <w:r>
                              <w:rPr>
                                <w:spacing w:val="-3"/>
                                <w:sz w:val="20"/>
                              </w:rPr>
                              <w:t xml:space="preserve"> </w:t>
                            </w:r>
                            <w:r>
                              <w:rPr>
                                <w:spacing w:val="-2"/>
                                <w:sz w:val="20"/>
                              </w:rPr>
                              <w:t>February</w:t>
                            </w:r>
                          </w:p>
                        </w:tc>
                      </w:tr>
                      <w:tr w:rsidR="00DB09FF" w14:paraId="1CE6B97B" w14:textId="77777777">
                        <w:trPr>
                          <w:trHeight w:val="230"/>
                        </w:trPr>
                        <w:tc>
                          <w:tcPr>
                            <w:tcW w:w="2517" w:type="dxa"/>
                            <w:shd w:val="clear" w:color="auto" w:fill="CCCCCC"/>
                          </w:tcPr>
                          <w:p w14:paraId="1CE6B979" w14:textId="77777777" w:rsidR="00DB09FF" w:rsidRDefault="00333147">
                            <w:pPr>
                              <w:pStyle w:val="TableParagraph"/>
                              <w:rPr>
                                <w:sz w:val="20"/>
                              </w:rPr>
                            </w:pPr>
                            <w:r>
                              <w:rPr>
                                <w:sz w:val="20"/>
                              </w:rPr>
                              <w:t>FLAS</w:t>
                            </w:r>
                            <w:r>
                              <w:rPr>
                                <w:spacing w:val="-8"/>
                                <w:sz w:val="20"/>
                              </w:rPr>
                              <w:t xml:space="preserve"> </w:t>
                            </w:r>
                            <w:r>
                              <w:rPr>
                                <w:sz w:val="20"/>
                              </w:rPr>
                              <w:t>Application</w:t>
                            </w:r>
                            <w:r>
                              <w:rPr>
                                <w:spacing w:val="-7"/>
                                <w:sz w:val="20"/>
                              </w:rPr>
                              <w:t xml:space="preserve"> </w:t>
                            </w:r>
                            <w:r>
                              <w:rPr>
                                <w:spacing w:val="-2"/>
                                <w:sz w:val="20"/>
                              </w:rPr>
                              <w:t>Deadline</w:t>
                            </w:r>
                          </w:p>
                        </w:tc>
                        <w:tc>
                          <w:tcPr>
                            <w:tcW w:w="2971" w:type="dxa"/>
                            <w:shd w:val="clear" w:color="auto" w:fill="CCCCCC"/>
                          </w:tcPr>
                          <w:p w14:paraId="1CE6B97A" w14:textId="77777777" w:rsidR="00DB09FF" w:rsidRDefault="00333147">
                            <w:pPr>
                              <w:pStyle w:val="TableParagraph"/>
                              <w:ind w:left="109"/>
                              <w:rPr>
                                <w:sz w:val="20"/>
                              </w:rPr>
                            </w:pPr>
                            <w:r>
                              <w:rPr>
                                <w:sz w:val="20"/>
                              </w:rPr>
                              <w:t>February</w:t>
                            </w:r>
                            <w:r>
                              <w:rPr>
                                <w:spacing w:val="-6"/>
                                <w:sz w:val="20"/>
                              </w:rPr>
                              <w:t xml:space="preserve"> </w:t>
                            </w:r>
                            <w:r>
                              <w:rPr>
                                <w:spacing w:val="-5"/>
                                <w:sz w:val="20"/>
                              </w:rPr>
                              <w:t>25</w:t>
                            </w:r>
                          </w:p>
                        </w:tc>
                      </w:tr>
                      <w:tr w:rsidR="00DB09FF" w14:paraId="1CE6B97E" w14:textId="77777777">
                        <w:trPr>
                          <w:trHeight w:val="230"/>
                        </w:trPr>
                        <w:tc>
                          <w:tcPr>
                            <w:tcW w:w="2517" w:type="dxa"/>
                          </w:tcPr>
                          <w:p w14:paraId="1CE6B97C" w14:textId="77777777" w:rsidR="00DB09FF" w:rsidRDefault="00333147">
                            <w:pPr>
                              <w:pStyle w:val="TableParagraph"/>
                              <w:rPr>
                                <w:sz w:val="20"/>
                              </w:rPr>
                            </w:pPr>
                            <w:r>
                              <w:rPr>
                                <w:sz w:val="20"/>
                              </w:rPr>
                              <w:t>Committee</w:t>
                            </w:r>
                            <w:r>
                              <w:rPr>
                                <w:spacing w:val="-2"/>
                                <w:sz w:val="20"/>
                              </w:rPr>
                              <w:t xml:space="preserve"> Meeting</w:t>
                            </w:r>
                          </w:p>
                        </w:tc>
                        <w:tc>
                          <w:tcPr>
                            <w:tcW w:w="2971" w:type="dxa"/>
                          </w:tcPr>
                          <w:p w14:paraId="1CE6B97D" w14:textId="77777777" w:rsidR="00DB09FF" w:rsidRDefault="00333147">
                            <w:pPr>
                              <w:pStyle w:val="TableParagraph"/>
                              <w:ind w:left="109"/>
                              <w:rPr>
                                <w:sz w:val="20"/>
                              </w:rPr>
                            </w:pPr>
                            <w:r>
                              <w:rPr>
                                <w:sz w:val="20"/>
                              </w:rPr>
                              <w:t>Early</w:t>
                            </w:r>
                            <w:r>
                              <w:rPr>
                                <w:spacing w:val="-7"/>
                                <w:sz w:val="20"/>
                              </w:rPr>
                              <w:t xml:space="preserve"> </w:t>
                            </w:r>
                            <w:r>
                              <w:rPr>
                                <w:spacing w:val="-2"/>
                                <w:sz w:val="20"/>
                              </w:rPr>
                              <w:t>March</w:t>
                            </w:r>
                          </w:p>
                        </w:tc>
                      </w:tr>
                      <w:tr w:rsidR="00DB09FF" w14:paraId="1CE6B981" w14:textId="77777777">
                        <w:trPr>
                          <w:trHeight w:val="230"/>
                        </w:trPr>
                        <w:tc>
                          <w:tcPr>
                            <w:tcW w:w="2517" w:type="dxa"/>
                            <w:shd w:val="clear" w:color="auto" w:fill="CCCCCC"/>
                          </w:tcPr>
                          <w:p w14:paraId="1CE6B97F" w14:textId="77777777" w:rsidR="00DB09FF" w:rsidRDefault="00333147">
                            <w:pPr>
                              <w:pStyle w:val="TableParagraph"/>
                              <w:rPr>
                                <w:sz w:val="20"/>
                              </w:rPr>
                            </w:pPr>
                            <w:r>
                              <w:rPr>
                                <w:sz w:val="20"/>
                              </w:rPr>
                              <w:t>Student</w:t>
                            </w:r>
                            <w:r>
                              <w:rPr>
                                <w:spacing w:val="-5"/>
                                <w:sz w:val="20"/>
                              </w:rPr>
                              <w:t xml:space="preserve"> </w:t>
                            </w:r>
                            <w:r>
                              <w:rPr>
                                <w:spacing w:val="-2"/>
                                <w:sz w:val="20"/>
                              </w:rPr>
                              <w:t>Notifications</w:t>
                            </w:r>
                          </w:p>
                        </w:tc>
                        <w:tc>
                          <w:tcPr>
                            <w:tcW w:w="2971" w:type="dxa"/>
                            <w:shd w:val="clear" w:color="auto" w:fill="CCCCCC"/>
                          </w:tcPr>
                          <w:p w14:paraId="1CE6B980" w14:textId="77777777" w:rsidR="00DB09FF" w:rsidRDefault="00333147">
                            <w:pPr>
                              <w:pStyle w:val="TableParagraph"/>
                              <w:ind w:left="109"/>
                              <w:rPr>
                                <w:sz w:val="20"/>
                              </w:rPr>
                            </w:pPr>
                            <w:r>
                              <w:rPr>
                                <w:spacing w:val="-2"/>
                                <w:sz w:val="20"/>
                              </w:rPr>
                              <w:t>Mid-March</w:t>
                            </w:r>
                          </w:p>
                        </w:tc>
                      </w:tr>
                      <w:tr w:rsidR="00DB09FF" w14:paraId="1CE6B984" w14:textId="77777777">
                        <w:trPr>
                          <w:trHeight w:val="230"/>
                        </w:trPr>
                        <w:tc>
                          <w:tcPr>
                            <w:tcW w:w="2517" w:type="dxa"/>
                          </w:tcPr>
                          <w:p w14:paraId="1CE6B982" w14:textId="77777777" w:rsidR="00DB09FF" w:rsidRDefault="00333147">
                            <w:pPr>
                              <w:pStyle w:val="TableParagraph"/>
                              <w:rPr>
                                <w:sz w:val="20"/>
                              </w:rPr>
                            </w:pPr>
                            <w:r>
                              <w:rPr>
                                <w:sz w:val="20"/>
                              </w:rPr>
                              <w:t>Student</w:t>
                            </w:r>
                            <w:r>
                              <w:rPr>
                                <w:spacing w:val="-3"/>
                                <w:sz w:val="20"/>
                              </w:rPr>
                              <w:t xml:space="preserve"> </w:t>
                            </w:r>
                            <w:r>
                              <w:rPr>
                                <w:sz w:val="20"/>
                              </w:rPr>
                              <w:t>Decision</w:t>
                            </w:r>
                            <w:r>
                              <w:rPr>
                                <w:spacing w:val="-2"/>
                                <w:sz w:val="20"/>
                              </w:rPr>
                              <w:t xml:space="preserve"> Deadline</w:t>
                            </w:r>
                          </w:p>
                        </w:tc>
                        <w:tc>
                          <w:tcPr>
                            <w:tcW w:w="2971" w:type="dxa"/>
                          </w:tcPr>
                          <w:p w14:paraId="1CE6B983" w14:textId="77777777" w:rsidR="00DB09FF" w:rsidRDefault="00333147">
                            <w:pPr>
                              <w:pStyle w:val="TableParagraph"/>
                              <w:ind w:left="109"/>
                              <w:rPr>
                                <w:sz w:val="20"/>
                              </w:rPr>
                            </w:pPr>
                            <w:r>
                              <w:rPr>
                                <w:sz w:val="20"/>
                              </w:rPr>
                              <w:t>April</w:t>
                            </w:r>
                            <w:r>
                              <w:rPr>
                                <w:spacing w:val="-9"/>
                                <w:sz w:val="20"/>
                              </w:rPr>
                              <w:t xml:space="preserve"> </w:t>
                            </w:r>
                            <w:r>
                              <w:rPr>
                                <w:spacing w:val="-5"/>
                                <w:sz w:val="20"/>
                              </w:rPr>
                              <w:t>15</w:t>
                            </w:r>
                          </w:p>
                        </w:tc>
                      </w:tr>
                    </w:tbl>
                    <w:p w14:paraId="1CE6B985" w14:textId="77777777" w:rsidR="00DB09FF" w:rsidRDefault="00DB09FF">
                      <w:pPr>
                        <w:pStyle w:val="BodyText"/>
                        <w:ind w:left="0"/>
                      </w:pPr>
                    </w:p>
                  </w:txbxContent>
                </v:textbox>
                <w10:wrap anchorx="page"/>
              </v:shape>
            </w:pict>
          </mc:Fallback>
        </mc:AlternateContent>
      </w:r>
      <w:r>
        <w:rPr>
          <w:b/>
          <w:i/>
          <w:color w:val="2D74B5"/>
        </w:rPr>
        <w:t>Advertisement.</w:t>
      </w:r>
      <w:r>
        <w:rPr>
          <w:b/>
          <w:i/>
          <w:color w:val="2D74B5"/>
          <w:spacing w:val="-15"/>
        </w:rPr>
        <w:t xml:space="preserve"> </w:t>
      </w:r>
      <w:r>
        <w:t>Advertisement began with a November 2021 information session, held jointly with five</w:t>
      </w:r>
      <w:r>
        <w:rPr>
          <w:spacing w:val="6"/>
        </w:rPr>
        <w:t xml:space="preserve"> </w:t>
      </w:r>
      <w:r>
        <w:t>other</w:t>
      </w:r>
      <w:r>
        <w:rPr>
          <w:spacing w:val="7"/>
        </w:rPr>
        <w:t xml:space="preserve"> </w:t>
      </w:r>
      <w:r>
        <w:t>UCLA</w:t>
      </w:r>
      <w:r>
        <w:rPr>
          <w:spacing w:val="9"/>
        </w:rPr>
        <w:t xml:space="preserve"> </w:t>
      </w:r>
      <w:r>
        <w:t>area</w:t>
      </w:r>
      <w:r>
        <w:rPr>
          <w:spacing w:val="6"/>
        </w:rPr>
        <w:t xml:space="preserve"> </w:t>
      </w:r>
      <w:r>
        <w:t>studies</w:t>
      </w:r>
      <w:r>
        <w:rPr>
          <w:spacing w:val="9"/>
        </w:rPr>
        <w:t xml:space="preserve"> </w:t>
      </w:r>
      <w:r>
        <w:rPr>
          <w:spacing w:val="-2"/>
        </w:rPr>
        <w:t>centers,</w:t>
      </w:r>
    </w:p>
    <w:p w14:paraId="1CE6B7C1" w14:textId="77777777" w:rsidR="00DB09FF" w:rsidRDefault="00333147">
      <w:pPr>
        <w:pStyle w:val="BodyText"/>
        <w:spacing w:before="3" w:line="480" w:lineRule="auto"/>
        <w:ind w:right="193"/>
        <w:jc w:val="both"/>
      </w:pPr>
      <w:r>
        <w:t>covering</w:t>
      </w:r>
      <w:r>
        <w:rPr>
          <w:spacing w:val="-3"/>
        </w:rPr>
        <w:t xml:space="preserve"> </w:t>
      </w:r>
      <w:r>
        <w:t>all</w:t>
      </w:r>
      <w:r>
        <w:rPr>
          <w:spacing w:val="-5"/>
        </w:rPr>
        <w:t xml:space="preserve"> </w:t>
      </w:r>
      <w:r>
        <w:t>anticipated</w:t>
      </w:r>
      <w:r>
        <w:rPr>
          <w:spacing w:val="-3"/>
        </w:rPr>
        <w:t xml:space="preserve"> </w:t>
      </w:r>
      <w:r>
        <w:t>FLAS-eligible</w:t>
      </w:r>
      <w:r>
        <w:rPr>
          <w:spacing w:val="-11"/>
        </w:rPr>
        <w:t xml:space="preserve"> </w:t>
      </w:r>
      <w:r>
        <w:t>languages.</w:t>
      </w:r>
      <w:r>
        <w:rPr>
          <w:spacing w:val="-9"/>
        </w:rPr>
        <w:t xml:space="preserve"> </w:t>
      </w:r>
      <w:r>
        <w:t>Announcements</w:t>
      </w:r>
      <w:r>
        <w:rPr>
          <w:spacing w:val="-7"/>
        </w:rPr>
        <w:t xml:space="preserve"> </w:t>
      </w:r>
      <w:r>
        <w:t>have</w:t>
      </w:r>
      <w:r>
        <w:rPr>
          <w:spacing w:val="-5"/>
        </w:rPr>
        <w:t xml:space="preserve"> </w:t>
      </w:r>
      <w:r>
        <w:t>also</w:t>
      </w:r>
      <w:r>
        <w:rPr>
          <w:spacing w:val="-9"/>
        </w:rPr>
        <w:t xml:space="preserve"> </w:t>
      </w:r>
      <w:r>
        <w:t>been</w:t>
      </w:r>
      <w:r>
        <w:rPr>
          <w:spacing w:val="-9"/>
        </w:rPr>
        <w:t xml:space="preserve"> </w:t>
      </w:r>
      <w:r>
        <w:t>sent</w:t>
      </w:r>
      <w:r>
        <w:rPr>
          <w:spacing w:val="-5"/>
        </w:rPr>
        <w:t xml:space="preserve"> </w:t>
      </w:r>
      <w:r>
        <w:t>to</w:t>
      </w:r>
      <w:r>
        <w:rPr>
          <w:spacing w:val="-9"/>
        </w:rPr>
        <w:t xml:space="preserve"> </w:t>
      </w:r>
      <w:r>
        <w:t>all</w:t>
      </w:r>
      <w:r>
        <w:rPr>
          <w:spacing w:val="-5"/>
        </w:rPr>
        <w:t xml:space="preserve"> </w:t>
      </w:r>
      <w:r>
        <w:t>LAI- affiliated faculty, along</w:t>
      </w:r>
      <w:r>
        <w:t xml:space="preserve"> with departmental undergraduate advisors and directors of graduate studies, the M.A. students in Latin American Studies, and the LAI listserv (approximately 1,600 members). We also advertise through social media, including Facebook, Twitter, and Instagram</w:t>
      </w:r>
      <w:r>
        <w:t>.</w:t>
      </w:r>
    </w:p>
    <w:p w14:paraId="1CE6B7C2" w14:textId="77777777" w:rsidR="00DB09FF" w:rsidRDefault="00333147">
      <w:pPr>
        <w:pStyle w:val="BodyText"/>
        <w:spacing w:line="480" w:lineRule="auto"/>
        <w:ind w:right="198" w:firstLine="720"/>
        <w:jc w:val="both"/>
      </w:pPr>
      <w:r>
        <w:rPr>
          <w:b/>
          <w:i/>
          <w:color w:val="2D74B5"/>
        </w:rPr>
        <w:t xml:space="preserve">Application. </w:t>
      </w:r>
      <w:r>
        <w:t xml:space="preserve">The application is hosted on the International Institute’s website. Required materials will include a CV, statement of purpose (2-page limit), transcripts, two letters of recommendation, language proficiency assessment from an instructor in </w:t>
      </w:r>
      <w:r>
        <w:t>the language, and the expected family contribution (EFC) from the student’s FAFSA.</w:t>
      </w:r>
    </w:p>
    <w:p w14:paraId="1CE6B7C3" w14:textId="77777777" w:rsidR="00DB09FF" w:rsidRDefault="00333147">
      <w:pPr>
        <w:pStyle w:val="BodyText"/>
        <w:spacing w:before="1" w:line="480" w:lineRule="auto"/>
        <w:ind w:right="199" w:firstLine="720"/>
        <w:jc w:val="both"/>
      </w:pPr>
      <w:r>
        <w:rPr>
          <w:b/>
          <w:i/>
          <w:color w:val="2D74B5"/>
        </w:rPr>
        <w:t>Selection</w:t>
      </w:r>
      <w:r>
        <w:rPr>
          <w:b/>
          <w:i/>
          <w:color w:val="2D74B5"/>
          <w:spacing w:val="-3"/>
        </w:rPr>
        <w:t xml:space="preserve"> </w:t>
      </w:r>
      <w:r>
        <w:rPr>
          <w:b/>
          <w:i/>
          <w:color w:val="2D74B5"/>
        </w:rPr>
        <w:t xml:space="preserve">Criteria. </w:t>
      </w:r>
      <w:r>
        <w:t>FLAS</w:t>
      </w:r>
      <w:r>
        <w:rPr>
          <w:spacing w:val="-3"/>
        </w:rPr>
        <w:t xml:space="preserve"> </w:t>
      </w:r>
      <w:r>
        <w:t>applicants</w:t>
      </w:r>
      <w:r>
        <w:rPr>
          <w:spacing w:val="-3"/>
        </w:rPr>
        <w:t xml:space="preserve"> </w:t>
      </w:r>
      <w:r>
        <w:t>will</w:t>
      </w:r>
      <w:r>
        <w:rPr>
          <w:spacing w:val="-6"/>
        </w:rPr>
        <w:t xml:space="preserve"> </w:t>
      </w:r>
      <w:r>
        <w:t>be</w:t>
      </w:r>
      <w:r>
        <w:rPr>
          <w:spacing w:val="-6"/>
        </w:rPr>
        <w:t xml:space="preserve"> </w:t>
      </w:r>
      <w:r>
        <w:t>ranked</w:t>
      </w:r>
      <w:r>
        <w:rPr>
          <w:spacing w:val="-4"/>
        </w:rPr>
        <w:t xml:space="preserve"> </w:t>
      </w:r>
      <w:r>
        <w:t>based</w:t>
      </w:r>
      <w:r>
        <w:rPr>
          <w:spacing w:val="-4"/>
        </w:rPr>
        <w:t xml:space="preserve"> </w:t>
      </w:r>
      <w:r>
        <w:t>on</w:t>
      </w:r>
      <w:r>
        <w:rPr>
          <w:spacing w:val="-4"/>
        </w:rPr>
        <w:t xml:space="preserve"> </w:t>
      </w:r>
      <w:r>
        <w:t>both</w:t>
      </w:r>
      <w:r>
        <w:rPr>
          <w:spacing w:val="-4"/>
        </w:rPr>
        <w:t xml:space="preserve"> </w:t>
      </w:r>
      <w:r>
        <w:t>quantitative</w:t>
      </w:r>
      <w:r>
        <w:rPr>
          <w:spacing w:val="-6"/>
        </w:rPr>
        <w:t xml:space="preserve"> </w:t>
      </w:r>
      <w:r>
        <w:t>(transcripts and EFC) and qualitative (recommendation letters and statements of purpose) criter</w:t>
      </w:r>
      <w:r>
        <w:t>ia. Students initially deemed qualified by the committee will be prioritized based on three equally-weighted criteria: financial need, study of a LCTL, and interest in a career of national need.</w:t>
      </w:r>
    </w:p>
    <w:p w14:paraId="1CE6B7C4" w14:textId="77777777" w:rsidR="00DB09FF" w:rsidRDefault="00333147">
      <w:pPr>
        <w:pStyle w:val="BodyText"/>
        <w:spacing w:line="480" w:lineRule="auto"/>
        <w:ind w:right="200" w:firstLine="720"/>
        <w:jc w:val="both"/>
      </w:pPr>
      <w:r>
        <w:rPr>
          <w:b/>
          <w:i/>
          <w:color w:val="2D74B5"/>
        </w:rPr>
        <w:t xml:space="preserve">Selection Committee. </w:t>
      </w:r>
      <w:r>
        <w:t>The selection committee will be appointe</w:t>
      </w:r>
      <w:r>
        <w:t>d by the LAI director and will</w:t>
      </w:r>
      <w:r>
        <w:rPr>
          <w:spacing w:val="-9"/>
        </w:rPr>
        <w:t xml:space="preserve"> </w:t>
      </w:r>
      <w:r>
        <w:t>consist</w:t>
      </w:r>
      <w:r>
        <w:rPr>
          <w:spacing w:val="-4"/>
        </w:rPr>
        <w:t xml:space="preserve"> </w:t>
      </w:r>
      <w:r>
        <w:t>of</w:t>
      </w:r>
      <w:r>
        <w:rPr>
          <w:spacing w:val="-7"/>
        </w:rPr>
        <w:t xml:space="preserve"> </w:t>
      </w:r>
      <w:r>
        <w:t>himself,</w:t>
      </w:r>
      <w:r>
        <w:rPr>
          <w:spacing w:val="-3"/>
        </w:rPr>
        <w:t xml:space="preserve"> </w:t>
      </w:r>
      <w:r>
        <w:t>the</w:t>
      </w:r>
      <w:r>
        <w:rPr>
          <w:spacing w:val="-4"/>
        </w:rPr>
        <w:t xml:space="preserve"> </w:t>
      </w:r>
      <w:r>
        <w:t>associate</w:t>
      </w:r>
      <w:r>
        <w:rPr>
          <w:spacing w:val="-9"/>
        </w:rPr>
        <w:t xml:space="preserve"> </w:t>
      </w:r>
      <w:r>
        <w:t>director,</w:t>
      </w:r>
      <w:r>
        <w:rPr>
          <w:spacing w:val="-7"/>
        </w:rPr>
        <w:t xml:space="preserve"> </w:t>
      </w:r>
      <w:r>
        <w:t>the</w:t>
      </w:r>
      <w:r>
        <w:rPr>
          <w:spacing w:val="-9"/>
        </w:rPr>
        <w:t xml:space="preserve"> </w:t>
      </w:r>
      <w:r>
        <w:t>assistant</w:t>
      </w:r>
      <w:r>
        <w:rPr>
          <w:spacing w:val="-9"/>
        </w:rPr>
        <w:t xml:space="preserve"> </w:t>
      </w:r>
      <w:r>
        <w:t>director,</w:t>
      </w:r>
      <w:r>
        <w:rPr>
          <w:spacing w:val="-3"/>
        </w:rPr>
        <w:t xml:space="preserve"> </w:t>
      </w:r>
      <w:r>
        <w:t>and</w:t>
      </w:r>
      <w:r>
        <w:rPr>
          <w:spacing w:val="-3"/>
        </w:rPr>
        <w:t xml:space="preserve"> </w:t>
      </w:r>
      <w:r>
        <w:t>two</w:t>
      </w:r>
      <w:r>
        <w:rPr>
          <w:spacing w:val="-8"/>
        </w:rPr>
        <w:t xml:space="preserve"> </w:t>
      </w:r>
      <w:r>
        <w:t>LAI-affiliated</w:t>
      </w:r>
      <w:r>
        <w:rPr>
          <w:spacing w:val="-4"/>
        </w:rPr>
        <w:t xml:space="preserve"> </w:t>
      </w:r>
      <w:r>
        <w:t>faculty members, including a language specialist and one from a professional school.</w:t>
      </w:r>
    </w:p>
    <w:p w14:paraId="1CE6B7C5" w14:textId="77777777" w:rsidR="00DB09FF" w:rsidRDefault="00333147">
      <w:pPr>
        <w:pStyle w:val="BodyText"/>
        <w:spacing w:line="482" w:lineRule="auto"/>
        <w:ind w:right="198" w:firstLine="720"/>
        <w:jc w:val="both"/>
      </w:pPr>
      <w:r>
        <w:rPr>
          <w:b/>
          <w:i/>
          <w:color w:val="2D74B5"/>
        </w:rPr>
        <w:t xml:space="preserve">National Priorities. </w:t>
      </w:r>
      <w:r>
        <w:t>The LAI will offer FLAS fellowships to qualified applicants for Nahuatl, Portuguese, and Quechua before considering applicants for Spanish (or Caribbe</w:t>
      </w:r>
      <w:r>
        <w:t>an French). In addition, the committee will be instructed to prioritize students with career plans that address national needs in education, government service, business, and non-profit work.</w:t>
      </w:r>
    </w:p>
    <w:p w14:paraId="1CE6B7C6" w14:textId="77777777" w:rsidR="00DB09FF" w:rsidRDefault="00DB09FF">
      <w:pPr>
        <w:spacing w:line="482" w:lineRule="auto"/>
        <w:jc w:val="both"/>
        <w:sectPr w:rsidR="00DB09FF">
          <w:pgSz w:w="12240" w:h="15840"/>
          <w:pgMar w:top="1020" w:right="1240" w:bottom="940" w:left="1340" w:header="680" w:footer="740" w:gutter="0"/>
          <w:cols w:space="720"/>
        </w:sectPr>
      </w:pPr>
    </w:p>
    <w:p w14:paraId="1CE6B7C7" w14:textId="77777777" w:rsidR="00DB09FF" w:rsidRDefault="00DB09FF">
      <w:pPr>
        <w:pStyle w:val="BodyText"/>
        <w:spacing w:before="8"/>
        <w:ind w:left="0"/>
        <w:rPr>
          <w:sz w:val="27"/>
        </w:rPr>
      </w:pPr>
    </w:p>
    <w:p w14:paraId="1CE6B7C8" w14:textId="77777777" w:rsidR="00DB09FF" w:rsidRDefault="00333147">
      <w:pPr>
        <w:pStyle w:val="Heading1"/>
        <w:ind w:left="100"/>
      </w:pPr>
      <w:r>
        <w:rPr>
          <w:color w:val="006FC0"/>
        </w:rPr>
        <w:t>I.FLAS.</w:t>
      </w:r>
      <w:r>
        <w:rPr>
          <w:color w:val="006FC0"/>
          <w:spacing w:val="-9"/>
        </w:rPr>
        <w:t xml:space="preserve"> </w:t>
      </w:r>
      <w:r>
        <w:rPr>
          <w:color w:val="006FC0"/>
        </w:rPr>
        <w:t>FLAS</w:t>
      </w:r>
      <w:r>
        <w:rPr>
          <w:color w:val="006FC0"/>
          <w:spacing w:val="-7"/>
        </w:rPr>
        <w:t xml:space="preserve"> </w:t>
      </w:r>
      <w:r>
        <w:rPr>
          <w:color w:val="006FC0"/>
        </w:rPr>
        <w:t>COMPETITIVE</w:t>
      </w:r>
      <w:r>
        <w:rPr>
          <w:color w:val="006FC0"/>
          <w:spacing w:val="-9"/>
        </w:rPr>
        <w:t xml:space="preserve"> </w:t>
      </w:r>
      <w:r>
        <w:rPr>
          <w:color w:val="006FC0"/>
        </w:rPr>
        <w:t>PREFERENCE</w:t>
      </w:r>
      <w:r>
        <w:rPr>
          <w:color w:val="006FC0"/>
          <w:spacing w:val="-13"/>
        </w:rPr>
        <w:t xml:space="preserve"> </w:t>
      </w:r>
      <w:r>
        <w:rPr>
          <w:color w:val="006FC0"/>
          <w:spacing w:val="-2"/>
        </w:rPr>
        <w:t>PRIORITIES</w:t>
      </w:r>
    </w:p>
    <w:p w14:paraId="1CE6B7C9" w14:textId="77777777" w:rsidR="00DB09FF" w:rsidRDefault="00DB09FF">
      <w:pPr>
        <w:pStyle w:val="BodyText"/>
        <w:spacing w:before="10"/>
        <w:ind w:left="0"/>
        <w:rPr>
          <w:b/>
          <w:sz w:val="23"/>
        </w:rPr>
      </w:pPr>
    </w:p>
    <w:p w14:paraId="1CE6B7CA" w14:textId="77777777" w:rsidR="00DB09FF" w:rsidRDefault="00333147">
      <w:pPr>
        <w:pStyle w:val="BodyText"/>
        <w:spacing w:line="480" w:lineRule="auto"/>
        <w:ind w:right="198" w:firstLine="720"/>
        <w:jc w:val="both"/>
      </w:pPr>
      <w:r>
        <w:rPr>
          <w:b/>
          <w:i/>
          <w:color w:val="2D74B5"/>
        </w:rPr>
        <w:t>1</w:t>
      </w:r>
      <w:r>
        <w:rPr>
          <w:b/>
          <w:i/>
          <w:color w:val="2D74B5"/>
        </w:rPr>
        <w:t>.FLAS.1.</w:t>
      </w:r>
      <w:r>
        <w:rPr>
          <w:b/>
          <w:i/>
          <w:color w:val="2D74B5"/>
          <w:spacing w:val="-10"/>
        </w:rPr>
        <w:t xml:space="preserve"> </w:t>
      </w:r>
      <w:r>
        <w:rPr>
          <w:b/>
          <w:i/>
          <w:color w:val="2D74B5"/>
        </w:rPr>
        <w:t>Competitive</w:t>
      </w:r>
      <w:r>
        <w:rPr>
          <w:b/>
          <w:i/>
          <w:color w:val="2D74B5"/>
          <w:spacing w:val="-11"/>
        </w:rPr>
        <w:t xml:space="preserve"> </w:t>
      </w:r>
      <w:r>
        <w:rPr>
          <w:b/>
          <w:i/>
          <w:color w:val="2D74B5"/>
        </w:rPr>
        <w:t>Preference</w:t>
      </w:r>
      <w:r>
        <w:rPr>
          <w:b/>
          <w:i/>
          <w:color w:val="2D74B5"/>
          <w:spacing w:val="-11"/>
        </w:rPr>
        <w:t xml:space="preserve"> </w:t>
      </w:r>
      <w:r>
        <w:rPr>
          <w:b/>
          <w:i/>
          <w:color w:val="2D74B5"/>
        </w:rPr>
        <w:t>Priority</w:t>
      </w:r>
      <w:r>
        <w:rPr>
          <w:b/>
          <w:i/>
          <w:color w:val="2D74B5"/>
          <w:spacing w:val="-11"/>
        </w:rPr>
        <w:t xml:space="preserve"> </w:t>
      </w:r>
      <w:r>
        <w:rPr>
          <w:b/>
          <w:i/>
          <w:color w:val="2D74B5"/>
        </w:rPr>
        <w:t xml:space="preserve">1. </w:t>
      </w:r>
      <w:r>
        <w:t>The</w:t>
      </w:r>
      <w:r>
        <w:rPr>
          <w:spacing w:val="-6"/>
        </w:rPr>
        <w:t xml:space="preserve"> </w:t>
      </w:r>
      <w:r>
        <w:t>LAI</w:t>
      </w:r>
      <w:r>
        <w:rPr>
          <w:spacing w:val="-10"/>
        </w:rPr>
        <w:t xml:space="preserve"> </w:t>
      </w:r>
      <w:r>
        <w:t>has</w:t>
      </w:r>
      <w:r>
        <w:rPr>
          <w:spacing w:val="-8"/>
        </w:rPr>
        <w:t xml:space="preserve"> </w:t>
      </w:r>
      <w:r>
        <w:t>committed</w:t>
      </w:r>
      <w:r>
        <w:rPr>
          <w:spacing w:val="-4"/>
        </w:rPr>
        <w:t xml:space="preserve"> </w:t>
      </w:r>
      <w:r>
        <w:t>to</w:t>
      </w:r>
      <w:r>
        <w:rPr>
          <w:spacing w:val="-10"/>
        </w:rPr>
        <w:t xml:space="preserve"> </w:t>
      </w:r>
      <w:r>
        <w:t>prioritizing</w:t>
      </w:r>
      <w:r>
        <w:rPr>
          <w:spacing w:val="-10"/>
        </w:rPr>
        <w:t xml:space="preserve"> </w:t>
      </w:r>
      <w:r>
        <w:t>both undergraduate</w:t>
      </w:r>
      <w:r>
        <w:rPr>
          <w:spacing w:val="-6"/>
        </w:rPr>
        <w:t xml:space="preserve"> </w:t>
      </w:r>
      <w:r>
        <w:t>and</w:t>
      </w:r>
      <w:r>
        <w:rPr>
          <w:spacing w:val="-4"/>
        </w:rPr>
        <w:t xml:space="preserve"> </w:t>
      </w:r>
      <w:r>
        <w:t>graduate</w:t>
      </w:r>
      <w:r>
        <w:rPr>
          <w:spacing w:val="-2"/>
        </w:rPr>
        <w:t xml:space="preserve"> </w:t>
      </w:r>
      <w:r>
        <w:t>FLAS</w:t>
      </w:r>
      <w:r>
        <w:rPr>
          <w:spacing w:val="-3"/>
        </w:rPr>
        <w:t xml:space="preserve"> </w:t>
      </w:r>
      <w:r>
        <w:t>applicants</w:t>
      </w:r>
      <w:r>
        <w:rPr>
          <w:spacing w:val="-3"/>
        </w:rPr>
        <w:t xml:space="preserve"> </w:t>
      </w:r>
      <w:r>
        <w:t>who</w:t>
      </w:r>
      <w:r>
        <w:rPr>
          <w:spacing w:val="-4"/>
        </w:rPr>
        <w:t xml:space="preserve"> </w:t>
      </w:r>
      <w:r>
        <w:t>demonstrate</w:t>
      </w:r>
      <w:r>
        <w:rPr>
          <w:spacing w:val="-2"/>
        </w:rPr>
        <w:t xml:space="preserve"> </w:t>
      </w:r>
      <w:r>
        <w:t>financial</w:t>
      </w:r>
      <w:r>
        <w:rPr>
          <w:spacing w:val="-2"/>
        </w:rPr>
        <w:t xml:space="preserve"> </w:t>
      </w:r>
      <w:r>
        <w:t>need. Applicants</w:t>
      </w:r>
      <w:r>
        <w:rPr>
          <w:spacing w:val="-3"/>
        </w:rPr>
        <w:t xml:space="preserve"> </w:t>
      </w:r>
      <w:r>
        <w:t>will</w:t>
      </w:r>
      <w:r>
        <w:rPr>
          <w:spacing w:val="-6"/>
        </w:rPr>
        <w:t xml:space="preserve"> </w:t>
      </w:r>
      <w:r>
        <w:t>be asked to submit the EFC amount from their FAFSA. During the application review, students initially deemed qualified by the selection committee will be prioritized based on three criteria, one of which will be financial need.</w:t>
      </w:r>
    </w:p>
    <w:p w14:paraId="1CE6B7CB" w14:textId="77777777" w:rsidR="00DB09FF" w:rsidRDefault="00333147">
      <w:pPr>
        <w:pStyle w:val="BodyText"/>
        <w:spacing w:before="1" w:line="480" w:lineRule="auto"/>
        <w:ind w:right="201" w:firstLine="720"/>
        <w:jc w:val="both"/>
      </w:pPr>
      <w:r>
        <w:rPr>
          <w:b/>
          <w:i/>
          <w:color w:val="2D74B5"/>
        </w:rPr>
        <w:t>1.FLAS.2. Competitive Prefer</w:t>
      </w:r>
      <w:r>
        <w:rPr>
          <w:b/>
          <w:i/>
          <w:color w:val="2D74B5"/>
        </w:rPr>
        <w:t xml:space="preserve">ence Priority 2. </w:t>
      </w:r>
      <w:r>
        <w:t>The LAI proposes to exceed the requirements of this priority by committing to award at least 75% of academic year and summer FLAS fellowships to students studying Portuguese, Quechua, Nahuatl, or Mixtec (Y4).</w:t>
      </w:r>
    </w:p>
    <w:sectPr w:rsidR="00DB09FF">
      <w:pgSz w:w="12240" w:h="15840"/>
      <w:pgMar w:top="1020" w:right="1240" w:bottom="940" w:left="1340" w:header="680" w:footer="7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6B7E1" w14:textId="77777777" w:rsidR="00000000" w:rsidRDefault="00333147">
      <w:r>
        <w:separator/>
      </w:r>
    </w:p>
  </w:endnote>
  <w:endnote w:type="continuationSeparator" w:id="0">
    <w:p w14:paraId="1CE6B7E3" w14:textId="77777777" w:rsidR="00000000" w:rsidRDefault="0033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B7D6" w14:textId="68F6A653" w:rsidR="00DB09FF" w:rsidRDefault="00333147">
    <w:pPr>
      <w:pStyle w:val="BodyText"/>
      <w:spacing w:line="14" w:lineRule="auto"/>
      <w:ind w:left="0"/>
      <w:rPr>
        <w:sz w:val="20"/>
      </w:rPr>
    </w:pPr>
    <w:r>
      <w:rPr>
        <w:noProof/>
      </w:rPr>
      <mc:AlternateContent>
        <mc:Choice Requires="wps">
          <w:drawing>
            <wp:anchor distT="0" distB="0" distL="114300" distR="114300" simplePos="0" relativeHeight="486213632" behindDoc="1" locked="0" layoutInCell="1" allowOverlap="1" wp14:anchorId="1CE6B7E0" wp14:editId="6AAC243A">
              <wp:simplePos x="0" y="0"/>
              <wp:positionH relativeFrom="page">
                <wp:posOffset>6790690</wp:posOffset>
              </wp:positionH>
              <wp:positionV relativeFrom="page">
                <wp:posOffset>9448800</wp:posOffset>
              </wp:positionV>
              <wp:extent cx="121285" cy="165100"/>
              <wp:effectExtent l="0" t="0" r="0" b="0"/>
              <wp:wrapNone/>
              <wp:docPr id="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6B987" w14:textId="77777777" w:rsidR="00DB09FF" w:rsidRDefault="00333147">
                          <w:pPr>
                            <w:spacing w:line="244" w:lineRule="exact"/>
                            <w:ind w:left="60"/>
                            <w:rPr>
                              <w:rFonts w:ascii="Calibri"/>
                            </w:rPr>
                          </w:pPr>
                          <w:r>
                            <w:rPr>
                              <w:rFonts w:ascii="Calibri"/>
                            </w:rPr>
                            <w:fldChar w:fldCharType="begin"/>
                          </w:r>
                          <w:r>
                            <w:rPr>
                              <w:rFonts w:ascii="Calibri"/>
                            </w:rPr>
                            <w:instrText xml:space="preserve"> PAGE  \* roman </w:instrText>
                          </w:r>
                          <w:r>
                            <w:rPr>
                              <w:rFonts w:ascii="Calibri"/>
                            </w:rPr>
                            <w:fldChar w:fldCharType="separate"/>
                          </w:r>
                          <w:r>
                            <w:rPr>
                              <w:rFonts w:ascii="Calibri"/>
                            </w:rPr>
                            <w:t>i</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6B7E0" id="_x0000_t202" coordsize="21600,21600" o:spt="202" path="m,l,21600r21600,l21600,xe">
              <v:stroke joinstyle="miter"/>
              <v:path gradientshapeok="t" o:connecttype="rect"/>
            </v:shapetype>
            <v:shape id="docshape2" o:spid="_x0000_s1035" type="#_x0000_t202" style="position:absolute;margin-left:534.7pt;margin-top:744pt;width:9.55pt;height:13pt;z-index:-1710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" filled="f" stroked="f">
              <v:textbox inset="0,0,0,0">
                <w:txbxContent>
                  <w:p w14:paraId="1CE6B987" w14:textId="77777777" w:rsidR="00DB09FF" w:rsidRDefault="00333147">
                    <w:pPr>
                      <w:spacing w:line="244" w:lineRule="exact"/>
                      <w:ind w:left="60"/>
                      <w:rPr>
                        <w:rFonts w:ascii="Calibri"/>
                      </w:rPr>
                    </w:pPr>
                    <w:r>
                      <w:rPr>
                        <w:rFonts w:ascii="Calibri"/>
                      </w:rPr>
                      <w:fldChar w:fldCharType="begin"/>
                    </w:r>
                    <w:r>
                      <w:rPr>
                        <w:rFonts w:ascii="Calibri"/>
                      </w:rPr>
                      <w:instrText xml:space="preserve"> PAGE  \* roman </w:instrText>
                    </w:r>
                    <w:r>
                      <w:rPr>
                        <w:rFonts w:ascii="Calibri"/>
                      </w:rPr>
                      <w:fldChar w:fldCharType="separate"/>
                    </w:r>
                    <w:r>
                      <w:rPr>
                        <w:rFonts w:ascii="Calibri"/>
                      </w:rPr>
                      <w:t>i</w:t>
                    </w:r>
                    <w:r>
                      <w:rPr>
                        <w:rFonts w:ascii="Calibri"/>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B7D8" w14:textId="2A91173C" w:rsidR="00DB09FF" w:rsidRDefault="00333147">
    <w:pPr>
      <w:pStyle w:val="BodyText"/>
      <w:spacing w:line="14" w:lineRule="auto"/>
      <w:ind w:left="0"/>
      <w:rPr>
        <w:sz w:val="20"/>
      </w:rPr>
    </w:pPr>
    <w:r>
      <w:rPr>
        <w:noProof/>
      </w:rPr>
      <mc:AlternateContent>
        <mc:Choice Requires="wps">
          <w:drawing>
            <wp:anchor distT="0" distB="0" distL="114300" distR="114300" simplePos="0" relativeHeight="486215168" behindDoc="1" locked="0" layoutInCell="1" allowOverlap="1" wp14:anchorId="1CE6B7E4" wp14:editId="55294035">
              <wp:simplePos x="0" y="0"/>
              <wp:positionH relativeFrom="page">
                <wp:posOffset>6758940</wp:posOffset>
              </wp:positionH>
              <wp:positionV relativeFrom="page">
                <wp:posOffset>9448800</wp:posOffset>
              </wp:positionV>
              <wp:extent cx="152400" cy="165100"/>
              <wp:effectExtent l="0" t="0" r="0" b="0"/>
              <wp:wrapNone/>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6B989" w14:textId="77777777" w:rsidR="00DB09FF" w:rsidRDefault="00333147">
                          <w:pPr>
                            <w:spacing w:line="244" w:lineRule="exact"/>
                            <w:ind w:left="60"/>
                            <w:rPr>
                              <w:rFonts w:ascii="Calibri"/>
                            </w:rPr>
                          </w:pPr>
                          <w:r>
                            <w:rPr>
                              <w:rFonts w:ascii="Calibri"/>
                              <w:spacing w:val="-5"/>
                            </w:rPr>
                            <w:fldChar w:fldCharType="begin"/>
                          </w:r>
                          <w:r>
                            <w:rPr>
                              <w:rFonts w:ascii="Calibri"/>
                              <w:spacing w:val="-5"/>
                            </w:rPr>
                            <w:instrText xml:space="preserve"> PAGE  \* roman </w:instrText>
                          </w:r>
                          <w:r>
                            <w:rPr>
                              <w:rFonts w:ascii="Calibri"/>
                              <w:spacing w:val="-5"/>
                            </w:rPr>
                            <w:fldChar w:fldCharType="separate"/>
                          </w:r>
                          <w:r>
                            <w:rPr>
                              <w:rFonts w:ascii="Calibri"/>
                              <w:spacing w:val="-5"/>
                            </w:rPr>
                            <w:t>ii</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6B7E4" id="_x0000_t202" coordsize="21600,21600" o:spt="202" path="m,l,21600r21600,l21600,xe">
              <v:stroke joinstyle="miter"/>
              <v:path gradientshapeok="t" o:connecttype="rect"/>
            </v:shapetype>
            <v:shape id="docshape4" o:spid="_x0000_s1037" type="#_x0000_t202" style="position:absolute;margin-left:532.2pt;margin-top:744pt;width:12pt;height:13pt;z-index:-1710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" filled="f" stroked="f">
              <v:textbox inset="0,0,0,0">
                <w:txbxContent>
                  <w:p w14:paraId="1CE6B989" w14:textId="77777777" w:rsidR="00DB09FF" w:rsidRDefault="00333147">
                    <w:pPr>
                      <w:spacing w:line="244" w:lineRule="exact"/>
                      <w:ind w:left="60"/>
                      <w:rPr>
                        <w:rFonts w:ascii="Calibri"/>
                      </w:rPr>
                    </w:pPr>
                    <w:r>
                      <w:rPr>
                        <w:rFonts w:ascii="Calibri"/>
                        <w:spacing w:val="-5"/>
                      </w:rPr>
                      <w:fldChar w:fldCharType="begin"/>
                    </w:r>
                    <w:r>
                      <w:rPr>
                        <w:rFonts w:ascii="Calibri"/>
                        <w:spacing w:val="-5"/>
                      </w:rPr>
                      <w:instrText xml:space="preserve"> PAGE  \* roman </w:instrText>
                    </w:r>
                    <w:r>
                      <w:rPr>
                        <w:rFonts w:ascii="Calibri"/>
                        <w:spacing w:val="-5"/>
                      </w:rPr>
                      <w:fldChar w:fldCharType="separate"/>
                    </w:r>
                    <w:r>
                      <w:rPr>
                        <w:rFonts w:ascii="Calibri"/>
                        <w:spacing w:val="-5"/>
                      </w:rPr>
                      <w:t>ii</w:t>
                    </w:r>
                    <w:r>
                      <w:rPr>
                        <w:rFonts w:ascii="Calibri"/>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B7DA" w14:textId="47C69E3A" w:rsidR="00DB09FF" w:rsidRDefault="00333147">
    <w:pPr>
      <w:pStyle w:val="BodyText"/>
      <w:spacing w:line="14" w:lineRule="auto"/>
      <w:ind w:left="0"/>
      <w:rPr>
        <w:sz w:val="20"/>
      </w:rPr>
    </w:pPr>
    <w:r>
      <w:rPr>
        <w:noProof/>
      </w:rPr>
      <mc:AlternateContent>
        <mc:Choice Requires="wps">
          <w:drawing>
            <wp:anchor distT="0" distB="0" distL="114300" distR="114300" simplePos="0" relativeHeight="486216192" behindDoc="1" locked="0" layoutInCell="1" allowOverlap="1" wp14:anchorId="1CE6B7E7" wp14:editId="49EA9799">
              <wp:simplePos x="0" y="0"/>
              <wp:positionH relativeFrom="page">
                <wp:posOffset>6727190</wp:posOffset>
              </wp:positionH>
              <wp:positionV relativeFrom="page">
                <wp:posOffset>9448800</wp:posOffset>
              </wp:positionV>
              <wp:extent cx="184150" cy="165100"/>
              <wp:effectExtent l="0" t="0" r="0" b="0"/>
              <wp:wrapNone/>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6B98A" w14:textId="77777777" w:rsidR="00DB09FF" w:rsidRDefault="00333147">
                          <w:pPr>
                            <w:spacing w:line="244" w:lineRule="exact"/>
                            <w:ind w:left="60"/>
                            <w:rPr>
                              <w:rFonts w:ascii="Calibri"/>
                            </w:rPr>
                          </w:pPr>
                          <w:r>
                            <w:rPr>
                              <w:rFonts w:ascii="Calibri"/>
                              <w:spacing w:val="-5"/>
                            </w:rPr>
                            <w:fldChar w:fldCharType="begin"/>
                          </w:r>
                          <w:r>
                            <w:rPr>
                              <w:rFonts w:ascii="Calibri"/>
                              <w:spacing w:val="-5"/>
                            </w:rPr>
                            <w:instrText xml:space="preserve"> PAGE  \* roman </w:instrText>
                          </w:r>
                          <w:r>
                            <w:rPr>
                              <w:rFonts w:ascii="Calibri"/>
                              <w:spacing w:val="-5"/>
                            </w:rPr>
                            <w:fldChar w:fldCharType="separate"/>
                          </w:r>
                          <w:r>
                            <w:rPr>
                              <w:rFonts w:ascii="Calibri"/>
                              <w:spacing w:val="-5"/>
                            </w:rPr>
                            <w:t>iii</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6B7E7" id="_x0000_t202" coordsize="21600,21600" o:spt="202" path="m,l,21600r21600,l21600,xe">
              <v:stroke joinstyle="miter"/>
              <v:path gradientshapeok="t" o:connecttype="rect"/>
            </v:shapetype>
            <v:shape id="docshape5" o:spid="_x0000_s1038" type="#_x0000_t202" style="position:absolute;margin-left:529.7pt;margin-top:744pt;width:14.5pt;height:13pt;z-index:-1710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" filled="f" stroked="f">
              <v:textbox inset="0,0,0,0">
                <w:txbxContent>
                  <w:p w14:paraId="1CE6B98A" w14:textId="77777777" w:rsidR="00DB09FF" w:rsidRDefault="00333147">
                    <w:pPr>
                      <w:spacing w:line="244" w:lineRule="exact"/>
                      <w:ind w:left="60"/>
                      <w:rPr>
                        <w:rFonts w:ascii="Calibri"/>
                      </w:rPr>
                    </w:pPr>
                    <w:r>
                      <w:rPr>
                        <w:rFonts w:ascii="Calibri"/>
                        <w:spacing w:val="-5"/>
                      </w:rPr>
                      <w:fldChar w:fldCharType="begin"/>
                    </w:r>
                    <w:r>
                      <w:rPr>
                        <w:rFonts w:ascii="Calibri"/>
                        <w:spacing w:val="-5"/>
                      </w:rPr>
                      <w:instrText xml:space="preserve"> PAGE  \* roman </w:instrText>
                    </w:r>
                    <w:r>
                      <w:rPr>
                        <w:rFonts w:ascii="Calibri"/>
                        <w:spacing w:val="-5"/>
                      </w:rPr>
                      <w:fldChar w:fldCharType="separate"/>
                    </w:r>
                    <w:r>
                      <w:rPr>
                        <w:rFonts w:ascii="Calibri"/>
                        <w:spacing w:val="-5"/>
                      </w:rPr>
                      <w:t>iii</w:t>
                    </w:r>
                    <w:r>
                      <w:rPr>
                        <w:rFonts w:ascii="Calibri"/>
                        <w:spacing w:val="-5"/>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B7DC" w14:textId="7EE37F32" w:rsidR="00DB09FF" w:rsidRDefault="00333147">
    <w:pPr>
      <w:pStyle w:val="BodyText"/>
      <w:spacing w:line="14" w:lineRule="auto"/>
      <w:ind w:left="0"/>
      <w:rPr>
        <w:sz w:val="20"/>
      </w:rPr>
    </w:pPr>
    <w:r>
      <w:rPr>
        <w:noProof/>
      </w:rPr>
      <mc:AlternateContent>
        <mc:Choice Requires="wps">
          <w:drawing>
            <wp:anchor distT="0" distB="0" distL="114300" distR="114300" simplePos="0" relativeHeight="486217216" behindDoc="1" locked="0" layoutInCell="1" allowOverlap="1" wp14:anchorId="1CE6B7EA" wp14:editId="681814D1">
              <wp:simplePos x="0" y="0"/>
              <wp:positionH relativeFrom="page">
                <wp:posOffset>6680200</wp:posOffset>
              </wp:positionH>
              <wp:positionV relativeFrom="page">
                <wp:posOffset>9448800</wp:posOffset>
              </wp:positionV>
              <wp:extent cx="228600" cy="165100"/>
              <wp:effectExtent l="0" t="0" r="0" b="0"/>
              <wp:wrapNone/>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6B98B" w14:textId="77777777" w:rsidR="00DB09FF" w:rsidRDefault="00333147">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6B7EA" id="_x0000_t202" coordsize="21600,21600" o:spt="202" path="m,l,21600r21600,l21600,xe">
              <v:stroke joinstyle="miter"/>
              <v:path gradientshapeok="t" o:connecttype="rect"/>
            </v:shapetype>
            <v:shape id="docshape6" o:spid="_x0000_s1039" type="#_x0000_t202" style="position:absolute;margin-left:526pt;margin-top:744pt;width:18pt;height:13pt;z-index:-1709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" filled="f" stroked="f">
              <v:textbox inset="0,0,0,0">
                <w:txbxContent>
                  <w:p w14:paraId="1CE6B98B" w14:textId="77777777" w:rsidR="00DB09FF" w:rsidRDefault="00333147">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6B7DD" w14:textId="77777777" w:rsidR="00000000" w:rsidRDefault="00333147">
      <w:r>
        <w:separator/>
      </w:r>
    </w:p>
  </w:footnote>
  <w:footnote w:type="continuationSeparator" w:id="0">
    <w:p w14:paraId="1CE6B7DF" w14:textId="77777777" w:rsidR="00000000" w:rsidRDefault="00333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B7D5" w14:textId="514A0E73" w:rsidR="00DB09FF" w:rsidRDefault="00333147">
    <w:pPr>
      <w:pStyle w:val="BodyText"/>
      <w:spacing w:line="14" w:lineRule="auto"/>
      <w:ind w:left="0"/>
      <w:rPr>
        <w:sz w:val="20"/>
      </w:rPr>
    </w:pPr>
    <w:r>
      <w:rPr>
        <w:noProof/>
      </w:rPr>
      <w:drawing>
        <wp:anchor distT="0" distB="0" distL="0" distR="0" simplePos="0" relativeHeight="486212608" behindDoc="1" locked="0" layoutInCell="1" allowOverlap="1" wp14:anchorId="1CE6B7DD" wp14:editId="1CE6B7DE">
          <wp:simplePos x="0" y="0"/>
          <wp:positionH relativeFrom="page">
            <wp:posOffset>2524027</wp:posOffset>
          </wp:positionH>
          <wp:positionV relativeFrom="page">
            <wp:posOffset>431575</wp:posOffset>
          </wp:positionV>
          <wp:extent cx="2718432" cy="22396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718432" cy="223969"/>
                  </a:xfrm>
                  <a:prstGeom prst="rect">
                    <a:avLst/>
                  </a:prstGeom>
                </pic:spPr>
              </pic:pic>
            </a:graphicData>
          </a:graphic>
        </wp:anchor>
      </w:drawing>
    </w:r>
    <w:r>
      <w:rPr>
        <w:noProof/>
      </w:rPr>
      <mc:AlternateContent>
        <mc:Choice Requires="wps">
          <w:drawing>
            <wp:anchor distT="0" distB="0" distL="114300" distR="114300" simplePos="0" relativeHeight="486213120" behindDoc="1" locked="0" layoutInCell="1" allowOverlap="1" wp14:anchorId="1CE6B7DF" wp14:editId="456F1373">
              <wp:simplePos x="0" y="0"/>
              <wp:positionH relativeFrom="page">
                <wp:posOffset>3293745</wp:posOffset>
              </wp:positionH>
              <wp:positionV relativeFrom="page">
                <wp:posOffset>909320</wp:posOffset>
              </wp:positionV>
              <wp:extent cx="1186180" cy="194310"/>
              <wp:effectExtent l="0" t="0" r="0" b="0"/>
              <wp:wrapNone/>
              <wp:docPr id="1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6B986" w14:textId="77777777" w:rsidR="00DB09FF" w:rsidRDefault="00333147">
                          <w:pPr>
                            <w:spacing w:before="10"/>
                            <w:ind w:left="20"/>
                            <w:rPr>
                              <w:b/>
                              <w:sz w:val="24"/>
                            </w:rPr>
                          </w:pPr>
                          <w:r>
                            <w:rPr>
                              <w:b/>
                              <w:color w:val="006FC0"/>
                              <w:sz w:val="24"/>
                            </w:rPr>
                            <w:t>Table</w:t>
                          </w:r>
                          <w:r>
                            <w:rPr>
                              <w:b/>
                              <w:color w:val="006FC0"/>
                              <w:spacing w:val="-7"/>
                              <w:sz w:val="24"/>
                            </w:rPr>
                            <w:t xml:space="preserve"> </w:t>
                          </w:r>
                          <w:r>
                            <w:rPr>
                              <w:b/>
                              <w:color w:val="006FC0"/>
                              <w:sz w:val="24"/>
                            </w:rPr>
                            <w:t>of</w:t>
                          </w:r>
                          <w:r>
                            <w:rPr>
                              <w:b/>
                              <w:color w:val="006FC0"/>
                              <w:spacing w:val="-6"/>
                              <w:sz w:val="24"/>
                            </w:rPr>
                            <w:t xml:space="preserve"> </w:t>
                          </w:r>
                          <w:r>
                            <w:rPr>
                              <w:b/>
                              <w:color w:val="006FC0"/>
                              <w:spacing w:val="-2"/>
                              <w:sz w:val="24"/>
                            </w:rPr>
                            <w:t>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6B7DF" id="_x0000_t202" coordsize="21600,21600" o:spt="202" path="m,l,21600r21600,l21600,xe">
              <v:stroke joinstyle="miter"/>
              <v:path gradientshapeok="t" o:connecttype="rect"/>
            </v:shapetype>
            <v:shape id="docshape1" o:spid="_x0000_s1034" type="#_x0000_t202" style="position:absolute;margin-left:259.35pt;margin-top:71.6pt;width:93.4pt;height:15.3pt;z-index:-1710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" filled="f" stroked="f">
              <v:textbox inset="0,0,0,0">
                <w:txbxContent>
                  <w:p w14:paraId="1CE6B986" w14:textId="77777777" w:rsidR="00DB09FF" w:rsidRDefault="00333147">
                    <w:pPr>
                      <w:spacing w:before="10"/>
                      <w:ind w:left="20"/>
                      <w:rPr>
                        <w:b/>
                        <w:sz w:val="24"/>
                      </w:rPr>
                    </w:pPr>
                    <w:r>
                      <w:rPr>
                        <w:b/>
                        <w:color w:val="006FC0"/>
                        <w:sz w:val="24"/>
                      </w:rPr>
                      <w:t>Table</w:t>
                    </w:r>
                    <w:r>
                      <w:rPr>
                        <w:b/>
                        <w:color w:val="006FC0"/>
                        <w:spacing w:val="-7"/>
                        <w:sz w:val="24"/>
                      </w:rPr>
                      <w:t xml:space="preserve"> </w:t>
                    </w:r>
                    <w:r>
                      <w:rPr>
                        <w:b/>
                        <w:color w:val="006FC0"/>
                        <w:sz w:val="24"/>
                      </w:rPr>
                      <w:t>of</w:t>
                    </w:r>
                    <w:r>
                      <w:rPr>
                        <w:b/>
                        <w:color w:val="006FC0"/>
                        <w:spacing w:val="-6"/>
                        <w:sz w:val="24"/>
                      </w:rPr>
                      <w:t xml:space="preserve"> </w:t>
                    </w:r>
                    <w:r>
                      <w:rPr>
                        <w:b/>
                        <w:color w:val="006FC0"/>
                        <w:spacing w:val="-2"/>
                        <w:sz w:val="24"/>
                      </w:rPr>
                      <w:t>Contents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B7D7" w14:textId="3CCF3111" w:rsidR="00DB09FF" w:rsidRDefault="00333147">
    <w:pPr>
      <w:pStyle w:val="BodyText"/>
      <w:spacing w:line="14" w:lineRule="auto"/>
      <w:ind w:left="0"/>
      <w:rPr>
        <w:sz w:val="20"/>
      </w:rPr>
    </w:pPr>
    <w:r>
      <w:rPr>
        <w:noProof/>
      </w:rPr>
      <w:drawing>
        <wp:anchor distT="0" distB="0" distL="0" distR="0" simplePos="0" relativeHeight="486214144" behindDoc="1" locked="0" layoutInCell="1" allowOverlap="1" wp14:anchorId="1CE6B7E1" wp14:editId="1CE6B7E2">
          <wp:simplePos x="0" y="0"/>
          <wp:positionH relativeFrom="page">
            <wp:posOffset>2524027</wp:posOffset>
          </wp:positionH>
          <wp:positionV relativeFrom="page">
            <wp:posOffset>431575</wp:posOffset>
          </wp:positionV>
          <wp:extent cx="2718432" cy="22396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718432" cy="223969"/>
                  </a:xfrm>
                  <a:prstGeom prst="rect">
                    <a:avLst/>
                  </a:prstGeom>
                </pic:spPr>
              </pic:pic>
            </a:graphicData>
          </a:graphic>
        </wp:anchor>
      </w:drawing>
    </w:r>
    <w:r>
      <w:rPr>
        <w:noProof/>
      </w:rPr>
      <mc:AlternateContent>
        <mc:Choice Requires="wps">
          <w:drawing>
            <wp:anchor distT="0" distB="0" distL="114300" distR="114300" simplePos="0" relativeHeight="486214656" behindDoc="1" locked="0" layoutInCell="1" allowOverlap="1" wp14:anchorId="1CE6B7E3" wp14:editId="1CFD4F12">
              <wp:simplePos x="0" y="0"/>
              <wp:positionH relativeFrom="page">
                <wp:posOffset>3309620</wp:posOffset>
              </wp:positionH>
              <wp:positionV relativeFrom="page">
                <wp:posOffset>909320</wp:posOffset>
              </wp:positionV>
              <wp:extent cx="1151255" cy="194310"/>
              <wp:effectExtent l="0" t="0" r="0" b="0"/>
              <wp:wrapNone/>
              <wp:docPr id="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6B988" w14:textId="77777777" w:rsidR="00DB09FF" w:rsidRDefault="00333147">
                          <w:pPr>
                            <w:spacing w:before="10"/>
                            <w:ind w:left="20"/>
                            <w:rPr>
                              <w:b/>
                              <w:sz w:val="24"/>
                            </w:rPr>
                          </w:pPr>
                          <w:r>
                            <w:rPr>
                              <w:b/>
                              <w:color w:val="006FC0"/>
                              <w:sz w:val="24"/>
                            </w:rPr>
                            <w:t>List</w:t>
                          </w:r>
                          <w:r>
                            <w:rPr>
                              <w:b/>
                              <w:color w:val="006FC0"/>
                              <w:spacing w:val="-3"/>
                              <w:sz w:val="24"/>
                            </w:rPr>
                            <w:t xml:space="preserve"> </w:t>
                          </w:r>
                          <w:r>
                            <w:rPr>
                              <w:b/>
                              <w:color w:val="006FC0"/>
                              <w:sz w:val="24"/>
                            </w:rPr>
                            <w:t>of</w:t>
                          </w:r>
                          <w:r>
                            <w:rPr>
                              <w:b/>
                              <w:color w:val="006FC0"/>
                              <w:spacing w:val="-3"/>
                              <w:sz w:val="24"/>
                            </w:rPr>
                            <w:t xml:space="preserve"> </w:t>
                          </w:r>
                          <w:r>
                            <w:rPr>
                              <w:b/>
                              <w:color w:val="006FC0"/>
                              <w:spacing w:val="-2"/>
                              <w:sz w:val="24"/>
                            </w:rPr>
                            <w:t>Acronyms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6B7E3" id="_x0000_t202" coordsize="21600,21600" o:spt="202" path="m,l,21600r21600,l21600,xe">
              <v:stroke joinstyle="miter"/>
              <v:path gradientshapeok="t" o:connecttype="rect"/>
            </v:shapetype>
            <v:shape id="docshape3" o:spid="_x0000_s1036" type="#_x0000_t202" style="position:absolute;margin-left:260.6pt;margin-top:71.6pt;width:90.65pt;height:15.3pt;z-index:-1710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" filled="f" stroked="f">
              <v:textbox inset="0,0,0,0">
                <w:txbxContent>
                  <w:p w14:paraId="1CE6B988" w14:textId="77777777" w:rsidR="00DB09FF" w:rsidRDefault="00333147">
                    <w:pPr>
                      <w:spacing w:before="10"/>
                      <w:ind w:left="20"/>
                      <w:rPr>
                        <w:b/>
                        <w:sz w:val="24"/>
                      </w:rPr>
                    </w:pPr>
                    <w:r>
                      <w:rPr>
                        <w:b/>
                        <w:color w:val="006FC0"/>
                        <w:sz w:val="24"/>
                      </w:rPr>
                      <w:t>List</w:t>
                    </w:r>
                    <w:r>
                      <w:rPr>
                        <w:b/>
                        <w:color w:val="006FC0"/>
                        <w:spacing w:val="-3"/>
                        <w:sz w:val="24"/>
                      </w:rPr>
                      <w:t xml:space="preserve"> </w:t>
                    </w:r>
                    <w:r>
                      <w:rPr>
                        <w:b/>
                        <w:color w:val="006FC0"/>
                        <w:sz w:val="24"/>
                      </w:rPr>
                      <w:t>of</w:t>
                    </w:r>
                    <w:r>
                      <w:rPr>
                        <w:b/>
                        <w:color w:val="006FC0"/>
                        <w:spacing w:val="-3"/>
                        <w:sz w:val="24"/>
                      </w:rPr>
                      <w:t xml:space="preserve"> </w:t>
                    </w:r>
                    <w:r>
                      <w:rPr>
                        <w:b/>
                        <w:color w:val="006FC0"/>
                        <w:spacing w:val="-2"/>
                        <w:sz w:val="24"/>
                      </w:rPr>
                      <w:t>Acronyms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B7D9" w14:textId="77777777" w:rsidR="00DB09FF" w:rsidRDefault="00333147">
    <w:pPr>
      <w:pStyle w:val="BodyText"/>
      <w:spacing w:line="14" w:lineRule="auto"/>
      <w:ind w:left="0"/>
      <w:rPr>
        <w:sz w:val="20"/>
      </w:rPr>
    </w:pPr>
    <w:r>
      <w:rPr>
        <w:noProof/>
      </w:rPr>
      <w:drawing>
        <wp:anchor distT="0" distB="0" distL="0" distR="0" simplePos="0" relativeHeight="486215680" behindDoc="1" locked="0" layoutInCell="1" allowOverlap="1" wp14:anchorId="1CE6B7E5" wp14:editId="1CE6B7E6">
          <wp:simplePos x="0" y="0"/>
          <wp:positionH relativeFrom="page">
            <wp:posOffset>2524027</wp:posOffset>
          </wp:positionH>
          <wp:positionV relativeFrom="page">
            <wp:posOffset>431575</wp:posOffset>
          </wp:positionV>
          <wp:extent cx="2718432" cy="22396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2718432" cy="223969"/>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B7DB" w14:textId="77777777" w:rsidR="00DB09FF" w:rsidRDefault="00333147">
    <w:pPr>
      <w:pStyle w:val="BodyText"/>
      <w:spacing w:line="14" w:lineRule="auto"/>
      <w:ind w:left="0"/>
      <w:rPr>
        <w:sz w:val="20"/>
      </w:rPr>
    </w:pPr>
    <w:r>
      <w:rPr>
        <w:noProof/>
      </w:rPr>
      <w:drawing>
        <wp:anchor distT="0" distB="0" distL="0" distR="0" simplePos="0" relativeHeight="486216704" behindDoc="1" locked="0" layoutInCell="1" allowOverlap="1" wp14:anchorId="1CE6B7E8" wp14:editId="1CE6B7E9">
          <wp:simplePos x="0" y="0"/>
          <wp:positionH relativeFrom="page">
            <wp:posOffset>2524027</wp:posOffset>
          </wp:positionH>
          <wp:positionV relativeFrom="page">
            <wp:posOffset>431575</wp:posOffset>
          </wp:positionV>
          <wp:extent cx="2718432" cy="223969"/>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2718432" cy="2239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B09"/>
    <w:multiLevelType w:val="multilevel"/>
    <w:tmpl w:val="01963876"/>
    <w:lvl w:ilvl="0">
      <w:start w:val="6"/>
      <w:numFmt w:val="upperLetter"/>
      <w:lvlText w:val="%1"/>
      <w:lvlJc w:val="left"/>
      <w:pPr>
        <w:ind w:left="100" w:hanging="650"/>
        <w:jc w:val="left"/>
      </w:pPr>
      <w:rPr>
        <w:rFonts w:hint="default"/>
        <w:lang w:val="en-US" w:eastAsia="en-US" w:bidi="ar-SA"/>
      </w:rPr>
    </w:lvl>
    <w:lvl w:ilvl="1">
      <w:start w:val="1"/>
      <w:numFmt w:val="decimal"/>
      <w:lvlText w:val="%1.%2"/>
      <w:lvlJc w:val="left"/>
      <w:pPr>
        <w:ind w:left="100" w:hanging="650"/>
        <w:jc w:val="left"/>
      </w:pPr>
      <w:rPr>
        <w:rFonts w:hint="default"/>
        <w:lang w:val="en-US" w:eastAsia="en-US" w:bidi="ar-SA"/>
      </w:rPr>
    </w:lvl>
    <w:lvl w:ilvl="2">
      <w:start w:val="1"/>
      <w:numFmt w:val="lowerLetter"/>
      <w:lvlText w:val="%1.%2.%3."/>
      <w:lvlJc w:val="left"/>
      <w:pPr>
        <w:ind w:left="100" w:hanging="650"/>
        <w:jc w:val="left"/>
      </w:pPr>
      <w:rPr>
        <w:rFonts w:ascii="Times New Roman" w:eastAsia="Times New Roman" w:hAnsi="Times New Roman" w:cs="Times New Roman" w:hint="default"/>
        <w:b/>
        <w:bCs/>
        <w:i/>
        <w:iCs/>
        <w:color w:val="006FC0"/>
        <w:spacing w:val="-1"/>
        <w:w w:val="100"/>
        <w:sz w:val="24"/>
        <w:szCs w:val="24"/>
        <w:lang w:val="en-US" w:eastAsia="en-US" w:bidi="ar-SA"/>
      </w:rPr>
    </w:lvl>
    <w:lvl w:ilvl="3">
      <w:numFmt w:val="bullet"/>
      <w:lvlText w:val="•"/>
      <w:lvlJc w:val="left"/>
      <w:pPr>
        <w:ind w:left="2968" w:hanging="650"/>
      </w:pPr>
      <w:rPr>
        <w:rFonts w:hint="default"/>
        <w:lang w:val="en-US" w:eastAsia="en-US" w:bidi="ar-SA"/>
      </w:rPr>
    </w:lvl>
    <w:lvl w:ilvl="4">
      <w:numFmt w:val="bullet"/>
      <w:lvlText w:val="•"/>
      <w:lvlJc w:val="left"/>
      <w:pPr>
        <w:ind w:left="3924" w:hanging="650"/>
      </w:pPr>
      <w:rPr>
        <w:rFonts w:hint="default"/>
        <w:lang w:val="en-US" w:eastAsia="en-US" w:bidi="ar-SA"/>
      </w:rPr>
    </w:lvl>
    <w:lvl w:ilvl="5">
      <w:numFmt w:val="bullet"/>
      <w:lvlText w:val="•"/>
      <w:lvlJc w:val="left"/>
      <w:pPr>
        <w:ind w:left="4880" w:hanging="650"/>
      </w:pPr>
      <w:rPr>
        <w:rFonts w:hint="default"/>
        <w:lang w:val="en-US" w:eastAsia="en-US" w:bidi="ar-SA"/>
      </w:rPr>
    </w:lvl>
    <w:lvl w:ilvl="6">
      <w:numFmt w:val="bullet"/>
      <w:lvlText w:val="•"/>
      <w:lvlJc w:val="left"/>
      <w:pPr>
        <w:ind w:left="5836" w:hanging="650"/>
      </w:pPr>
      <w:rPr>
        <w:rFonts w:hint="default"/>
        <w:lang w:val="en-US" w:eastAsia="en-US" w:bidi="ar-SA"/>
      </w:rPr>
    </w:lvl>
    <w:lvl w:ilvl="7">
      <w:numFmt w:val="bullet"/>
      <w:lvlText w:val="•"/>
      <w:lvlJc w:val="left"/>
      <w:pPr>
        <w:ind w:left="6792" w:hanging="650"/>
      </w:pPr>
      <w:rPr>
        <w:rFonts w:hint="default"/>
        <w:lang w:val="en-US" w:eastAsia="en-US" w:bidi="ar-SA"/>
      </w:rPr>
    </w:lvl>
    <w:lvl w:ilvl="8">
      <w:numFmt w:val="bullet"/>
      <w:lvlText w:val="•"/>
      <w:lvlJc w:val="left"/>
      <w:pPr>
        <w:ind w:left="7748" w:hanging="650"/>
      </w:pPr>
      <w:rPr>
        <w:rFonts w:hint="default"/>
        <w:lang w:val="en-US" w:eastAsia="en-US" w:bidi="ar-SA"/>
      </w:rPr>
    </w:lvl>
  </w:abstractNum>
  <w:abstractNum w:abstractNumId="1" w15:restartNumberingAfterBreak="0">
    <w:nsid w:val="0D9113B6"/>
    <w:multiLevelType w:val="hybridMultilevel"/>
    <w:tmpl w:val="AD38DA78"/>
    <w:lvl w:ilvl="0" w:tplc="E376D1FC">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3F588146">
      <w:numFmt w:val="bullet"/>
      <w:lvlText w:val="•"/>
      <w:lvlJc w:val="left"/>
      <w:pPr>
        <w:ind w:left="1159" w:hanging="360"/>
      </w:pPr>
      <w:rPr>
        <w:rFonts w:hint="default"/>
        <w:lang w:val="en-US" w:eastAsia="en-US" w:bidi="ar-SA"/>
      </w:rPr>
    </w:lvl>
    <w:lvl w:ilvl="2" w:tplc="C0609A46">
      <w:numFmt w:val="bullet"/>
      <w:lvlText w:val="•"/>
      <w:lvlJc w:val="left"/>
      <w:pPr>
        <w:ind w:left="1838" w:hanging="360"/>
      </w:pPr>
      <w:rPr>
        <w:rFonts w:hint="default"/>
        <w:lang w:val="en-US" w:eastAsia="en-US" w:bidi="ar-SA"/>
      </w:rPr>
    </w:lvl>
    <w:lvl w:ilvl="3" w:tplc="10D4DADC">
      <w:numFmt w:val="bullet"/>
      <w:lvlText w:val="•"/>
      <w:lvlJc w:val="left"/>
      <w:pPr>
        <w:ind w:left="2517" w:hanging="360"/>
      </w:pPr>
      <w:rPr>
        <w:rFonts w:hint="default"/>
        <w:lang w:val="en-US" w:eastAsia="en-US" w:bidi="ar-SA"/>
      </w:rPr>
    </w:lvl>
    <w:lvl w:ilvl="4" w:tplc="CE6A31A8">
      <w:numFmt w:val="bullet"/>
      <w:lvlText w:val="•"/>
      <w:lvlJc w:val="left"/>
      <w:pPr>
        <w:ind w:left="3197" w:hanging="360"/>
      </w:pPr>
      <w:rPr>
        <w:rFonts w:hint="default"/>
        <w:lang w:val="en-US" w:eastAsia="en-US" w:bidi="ar-SA"/>
      </w:rPr>
    </w:lvl>
    <w:lvl w:ilvl="5" w:tplc="59A4403A">
      <w:numFmt w:val="bullet"/>
      <w:lvlText w:val="•"/>
      <w:lvlJc w:val="left"/>
      <w:pPr>
        <w:ind w:left="3876" w:hanging="360"/>
      </w:pPr>
      <w:rPr>
        <w:rFonts w:hint="default"/>
        <w:lang w:val="en-US" w:eastAsia="en-US" w:bidi="ar-SA"/>
      </w:rPr>
    </w:lvl>
    <w:lvl w:ilvl="6" w:tplc="4F10B1FE">
      <w:numFmt w:val="bullet"/>
      <w:lvlText w:val="•"/>
      <w:lvlJc w:val="left"/>
      <w:pPr>
        <w:ind w:left="4555" w:hanging="360"/>
      </w:pPr>
      <w:rPr>
        <w:rFonts w:hint="default"/>
        <w:lang w:val="en-US" w:eastAsia="en-US" w:bidi="ar-SA"/>
      </w:rPr>
    </w:lvl>
    <w:lvl w:ilvl="7" w:tplc="E5FC987E">
      <w:numFmt w:val="bullet"/>
      <w:lvlText w:val="•"/>
      <w:lvlJc w:val="left"/>
      <w:pPr>
        <w:ind w:left="5235" w:hanging="360"/>
      </w:pPr>
      <w:rPr>
        <w:rFonts w:hint="default"/>
        <w:lang w:val="en-US" w:eastAsia="en-US" w:bidi="ar-SA"/>
      </w:rPr>
    </w:lvl>
    <w:lvl w:ilvl="8" w:tplc="907EC146">
      <w:numFmt w:val="bullet"/>
      <w:lvlText w:val="•"/>
      <w:lvlJc w:val="left"/>
      <w:pPr>
        <w:ind w:left="5914" w:hanging="360"/>
      </w:pPr>
      <w:rPr>
        <w:rFonts w:hint="default"/>
        <w:lang w:val="en-US" w:eastAsia="en-US" w:bidi="ar-SA"/>
      </w:rPr>
    </w:lvl>
  </w:abstractNum>
  <w:abstractNum w:abstractNumId="2" w15:restartNumberingAfterBreak="0">
    <w:nsid w:val="133A3A56"/>
    <w:multiLevelType w:val="multilevel"/>
    <w:tmpl w:val="4B44E81C"/>
    <w:lvl w:ilvl="0">
      <w:start w:val="2"/>
      <w:numFmt w:val="upperLetter"/>
      <w:lvlText w:val="%1"/>
      <w:lvlJc w:val="left"/>
      <w:pPr>
        <w:ind w:left="100" w:hanging="635"/>
        <w:jc w:val="left"/>
      </w:pPr>
      <w:rPr>
        <w:rFonts w:hint="default"/>
        <w:lang w:val="en-US" w:eastAsia="en-US" w:bidi="ar-SA"/>
      </w:rPr>
    </w:lvl>
    <w:lvl w:ilvl="1">
      <w:start w:val="3"/>
      <w:numFmt w:val="decimal"/>
      <w:lvlText w:val="%1.%2"/>
      <w:lvlJc w:val="left"/>
      <w:pPr>
        <w:ind w:left="100" w:hanging="635"/>
        <w:jc w:val="left"/>
      </w:pPr>
      <w:rPr>
        <w:rFonts w:hint="default"/>
        <w:lang w:val="en-US" w:eastAsia="en-US" w:bidi="ar-SA"/>
      </w:rPr>
    </w:lvl>
    <w:lvl w:ilvl="2">
      <w:start w:val="1"/>
      <w:numFmt w:val="lowerLetter"/>
      <w:lvlText w:val="%1.%2.%3."/>
      <w:lvlJc w:val="left"/>
      <w:pPr>
        <w:ind w:left="100" w:hanging="635"/>
        <w:jc w:val="left"/>
      </w:pPr>
      <w:rPr>
        <w:rFonts w:ascii="Times New Roman" w:eastAsia="Times New Roman" w:hAnsi="Times New Roman" w:cs="Times New Roman" w:hint="default"/>
        <w:b/>
        <w:bCs/>
        <w:i/>
        <w:iCs/>
        <w:color w:val="006FC0"/>
        <w:spacing w:val="-1"/>
        <w:w w:val="100"/>
        <w:sz w:val="24"/>
        <w:szCs w:val="24"/>
        <w:lang w:val="en-US" w:eastAsia="en-US" w:bidi="ar-SA"/>
      </w:rPr>
    </w:lvl>
    <w:lvl w:ilvl="3">
      <w:numFmt w:val="bullet"/>
      <w:lvlText w:val="•"/>
      <w:lvlJc w:val="left"/>
      <w:pPr>
        <w:ind w:left="2968" w:hanging="635"/>
      </w:pPr>
      <w:rPr>
        <w:rFonts w:hint="default"/>
        <w:lang w:val="en-US" w:eastAsia="en-US" w:bidi="ar-SA"/>
      </w:rPr>
    </w:lvl>
    <w:lvl w:ilvl="4">
      <w:numFmt w:val="bullet"/>
      <w:lvlText w:val="•"/>
      <w:lvlJc w:val="left"/>
      <w:pPr>
        <w:ind w:left="3924" w:hanging="635"/>
      </w:pPr>
      <w:rPr>
        <w:rFonts w:hint="default"/>
        <w:lang w:val="en-US" w:eastAsia="en-US" w:bidi="ar-SA"/>
      </w:rPr>
    </w:lvl>
    <w:lvl w:ilvl="5">
      <w:numFmt w:val="bullet"/>
      <w:lvlText w:val="•"/>
      <w:lvlJc w:val="left"/>
      <w:pPr>
        <w:ind w:left="4880" w:hanging="635"/>
      </w:pPr>
      <w:rPr>
        <w:rFonts w:hint="default"/>
        <w:lang w:val="en-US" w:eastAsia="en-US" w:bidi="ar-SA"/>
      </w:rPr>
    </w:lvl>
    <w:lvl w:ilvl="6">
      <w:numFmt w:val="bullet"/>
      <w:lvlText w:val="•"/>
      <w:lvlJc w:val="left"/>
      <w:pPr>
        <w:ind w:left="5836" w:hanging="635"/>
      </w:pPr>
      <w:rPr>
        <w:rFonts w:hint="default"/>
        <w:lang w:val="en-US" w:eastAsia="en-US" w:bidi="ar-SA"/>
      </w:rPr>
    </w:lvl>
    <w:lvl w:ilvl="7">
      <w:numFmt w:val="bullet"/>
      <w:lvlText w:val="•"/>
      <w:lvlJc w:val="left"/>
      <w:pPr>
        <w:ind w:left="6792" w:hanging="635"/>
      </w:pPr>
      <w:rPr>
        <w:rFonts w:hint="default"/>
        <w:lang w:val="en-US" w:eastAsia="en-US" w:bidi="ar-SA"/>
      </w:rPr>
    </w:lvl>
    <w:lvl w:ilvl="8">
      <w:numFmt w:val="bullet"/>
      <w:lvlText w:val="•"/>
      <w:lvlJc w:val="left"/>
      <w:pPr>
        <w:ind w:left="7748" w:hanging="635"/>
      </w:pPr>
      <w:rPr>
        <w:rFonts w:hint="default"/>
        <w:lang w:val="en-US" w:eastAsia="en-US" w:bidi="ar-SA"/>
      </w:rPr>
    </w:lvl>
  </w:abstractNum>
  <w:abstractNum w:abstractNumId="3" w15:restartNumberingAfterBreak="0">
    <w:nsid w:val="17072708"/>
    <w:multiLevelType w:val="hybridMultilevel"/>
    <w:tmpl w:val="1C7AF2FE"/>
    <w:lvl w:ilvl="0" w:tplc="90DE07DE">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3CFE44EA">
      <w:numFmt w:val="bullet"/>
      <w:lvlText w:val="•"/>
      <w:lvlJc w:val="left"/>
      <w:pPr>
        <w:ind w:left="1159" w:hanging="360"/>
      </w:pPr>
      <w:rPr>
        <w:rFonts w:hint="default"/>
        <w:lang w:val="en-US" w:eastAsia="en-US" w:bidi="ar-SA"/>
      </w:rPr>
    </w:lvl>
    <w:lvl w:ilvl="2" w:tplc="150AA87E">
      <w:numFmt w:val="bullet"/>
      <w:lvlText w:val="•"/>
      <w:lvlJc w:val="left"/>
      <w:pPr>
        <w:ind w:left="1838" w:hanging="360"/>
      </w:pPr>
      <w:rPr>
        <w:rFonts w:hint="default"/>
        <w:lang w:val="en-US" w:eastAsia="en-US" w:bidi="ar-SA"/>
      </w:rPr>
    </w:lvl>
    <w:lvl w:ilvl="3" w:tplc="852688F8">
      <w:numFmt w:val="bullet"/>
      <w:lvlText w:val="•"/>
      <w:lvlJc w:val="left"/>
      <w:pPr>
        <w:ind w:left="2517" w:hanging="360"/>
      </w:pPr>
      <w:rPr>
        <w:rFonts w:hint="default"/>
        <w:lang w:val="en-US" w:eastAsia="en-US" w:bidi="ar-SA"/>
      </w:rPr>
    </w:lvl>
    <w:lvl w:ilvl="4" w:tplc="F6F24FC6">
      <w:numFmt w:val="bullet"/>
      <w:lvlText w:val="•"/>
      <w:lvlJc w:val="left"/>
      <w:pPr>
        <w:ind w:left="3197" w:hanging="360"/>
      </w:pPr>
      <w:rPr>
        <w:rFonts w:hint="default"/>
        <w:lang w:val="en-US" w:eastAsia="en-US" w:bidi="ar-SA"/>
      </w:rPr>
    </w:lvl>
    <w:lvl w:ilvl="5" w:tplc="F0268D5E">
      <w:numFmt w:val="bullet"/>
      <w:lvlText w:val="•"/>
      <w:lvlJc w:val="left"/>
      <w:pPr>
        <w:ind w:left="3876" w:hanging="360"/>
      </w:pPr>
      <w:rPr>
        <w:rFonts w:hint="default"/>
        <w:lang w:val="en-US" w:eastAsia="en-US" w:bidi="ar-SA"/>
      </w:rPr>
    </w:lvl>
    <w:lvl w:ilvl="6" w:tplc="CD223CEA">
      <w:numFmt w:val="bullet"/>
      <w:lvlText w:val="•"/>
      <w:lvlJc w:val="left"/>
      <w:pPr>
        <w:ind w:left="4555" w:hanging="360"/>
      </w:pPr>
      <w:rPr>
        <w:rFonts w:hint="default"/>
        <w:lang w:val="en-US" w:eastAsia="en-US" w:bidi="ar-SA"/>
      </w:rPr>
    </w:lvl>
    <w:lvl w:ilvl="7" w:tplc="668A4098">
      <w:numFmt w:val="bullet"/>
      <w:lvlText w:val="•"/>
      <w:lvlJc w:val="left"/>
      <w:pPr>
        <w:ind w:left="5235" w:hanging="360"/>
      </w:pPr>
      <w:rPr>
        <w:rFonts w:hint="default"/>
        <w:lang w:val="en-US" w:eastAsia="en-US" w:bidi="ar-SA"/>
      </w:rPr>
    </w:lvl>
    <w:lvl w:ilvl="8" w:tplc="72B883C4">
      <w:numFmt w:val="bullet"/>
      <w:lvlText w:val="•"/>
      <w:lvlJc w:val="left"/>
      <w:pPr>
        <w:ind w:left="5914" w:hanging="360"/>
      </w:pPr>
      <w:rPr>
        <w:rFonts w:hint="default"/>
        <w:lang w:val="en-US" w:eastAsia="en-US" w:bidi="ar-SA"/>
      </w:rPr>
    </w:lvl>
  </w:abstractNum>
  <w:abstractNum w:abstractNumId="4" w15:restartNumberingAfterBreak="0">
    <w:nsid w:val="17D612AE"/>
    <w:multiLevelType w:val="hybridMultilevel"/>
    <w:tmpl w:val="C47EA22C"/>
    <w:lvl w:ilvl="0" w:tplc="F88A927E">
      <w:numFmt w:val="bullet"/>
      <w:lvlText w:val=""/>
      <w:lvlJc w:val="left"/>
      <w:pPr>
        <w:ind w:left="475" w:hanging="360"/>
      </w:pPr>
      <w:rPr>
        <w:rFonts w:ascii="Symbol" w:eastAsia="Symbol" w:hAnsi="Symbol" w:cs="Symbol" w:hint="default"/>
        <w:b w:val="0"/>
        <w:bCs w:val="0"/>
        <w:i w:val="0"/>
        <w:iCs w:val="0"/>
        <w:w w:val="100"/>
        <w:sz w:val="20"/>
        <w:szCs w:val="20"/>
        <w:lang w:val="en-US" w:eastAsia="en-US" w:bidi="ar-SA"/>
      </w:rPr>
    </w:lvl>
    <w:lvl w:ilvl="1" w:tplc="73087A62">
      <w:numFmt w:val="bullet"/>
      <w:lvlText w:val="•"/>
      <w:lvlJc w:val="left"/>
      <w:pPr>
        <w:ind w:left="1159" w:hanging="360"/>
      </w:pPr>
      <w:rPr>
        <w:rFonts w:hint="default"/>
        <w:lang w:val="en-US" w:eastAsia="en-US" w:bidi="ar-SA"/>
      </w:rPr>
    </w:lvl>
    <w:lvl w:ilvl="2" w:tplc="88489DF0">
      <w:numFmt w:val="bullet"/>
      <w:lvlText w:val="•"/>
      <w:lvlJc w:val="left"/>
      <w:pPr>
        <w:ind w:left="1839" w:hanging="360"/>
      </w:pPr>
      <w:rPr>
        <w:rFonts w:hint="default"/>
        <w:lang w:val="en-US" w:eastAsia="en-US" w:bidi="ar-SA"/>
      </w:rPr>
    </w:lvl>
    <w:lvl w:ilvl="3" w:tplc="823471F0">
      <w:numFmt w:val="bullet"/>
      <w:lvlText w:val="•"/>
      <w:lvlJc w:val="left"/>
      <w:pPr>
        <w:ind w:left="2519" w:hanging="360"/>
      </w:pPr>
      <w:rPr>
        <w:rFonts w:hint="default"/>
        <w:lang w:val="en-US" w:eastAsia="en-US" w:bidi="ar-SA"/>
      </w:rPr>
    </w:lvl>
    <w:lvl w:ilvl="4" w:tplc="91001210">
      <w:numFmt w:val="bullet"/>
      <w:lvlText w:val="•"/>
      <w:lvlJc w:val="left"/>
      <w:pPr>
        <w:ind w:left="3199" w:hanging="360"/>
      </w:pPr>
      <w:rPr>
        <w:rFonts w:hint="default"/>
        <w:lang w:val="en-US" w:eastAsia="en-US" w:bidi="ar-SA"/>
      </w:rPr>
    </w:lvl>
    <w:lvl w:ilvl="5" w:tplc="5E40410A">
      <w:numFmt w:val="bullet"/>
      <w:lvlText w:val="•"/>
      <w:lvlJc w:val="left"/>
      <w:pPr>
        <w:ind w:left="3879" w:hanging="360"/>
      </w:pPr>
      <w:rPr>
        <w:rFonts w:hint="default"/>
        <w:lang w:val="en-US" w:eastAsia="en-US" w:bidi="ar-SA"/>
      </w:rPr>
    </w:lvl>
    <w:lvl w:ilvl="6" w:tplc="7640EFBC">
      <w:numFmt w:val="bullet"/>
      <w:lvlText w:val="•"/>
      <w:lvlJc w:val="left"/>
      <w:pPr>
        <w:ind w:left="4558" w:hanging="360"/>
      </w:pPr>
      <w:rPr>
        <w:rFonts w:hint="default"/>
        <w:lang w:val="en-US" w:eastAsia="en-US" w:bidi="ar-SA"/>
      </w:rPr>
    </w:lvl>
    <w:lvl w:ilvl="7" w:tplc="9170FAD4">
      <w:numFmt w:val="bullet"/>
      <w:lvlText w:val="•"/>
      <w:lvlJc w:val="left"/>
      <w:pPr>
        <w:ind w:left="5238" w:hanging="360"/>
      </w:pPr>
      <w:rPr>
        <w:rFonts w:hint="default"/>
        <w:lang w:val="en-US" w:eastAsia="en-US" w:bidi="ar-SA"/>
      </w:rPr>
    </w:lvl>
    <w:lvl w:ilvl="8" w:tplc="242289A2">
      <w:numFmt w:val="bullet"/>
      <w:lvlText w:val="•"/>
      <w:lvlJc w:val="left"/>
      <w:pPr>
        <w:ind w:left="5918" w:hanging="360"/>
      </w:pPr>
      <w:rPr>
        <w:rFonts w:hint="default"/>
        <w:lang w:val="en-US" w:eastAsia="en-US" w:bidi="ar-SA"/>
      </w:rPr>
    </w:lvl>
  </w:abstractNum>
  <w:abstractNum w:abstractNumId="5" w15:restartNumberingAfterBreak="0">
    <w:nsid w:val="20DD07B8"/>
    <w:multiLevelType w:val="multilevel"/>
    <w:tmpl w:val="B89CE5C6"/>
    <w:lvl w:ilvl="0">
      <w:start w:val="2"/>
      <w:numFmt w:val="upperLetter"/>
      <w:lvlText w:val="%1"/>
      <w:lvlJc w:val="left"/>
      <w:pPr>
        <w:ind w:left="100" w:hanging="635"/>
        <w:jc w:val="left"/>
      </w:pPr>
      <w:rPr>
        <w:rFonts w:hint="default"/>
        <w:lang w:val="en-US" w:eastAsia="en-US" w:bidi="ar-SA"/>
      </w:rPr>
    </w:lvl>
    <w:lvl w:ilvl="1">
      <w:start w:val="4"/>
      <w:numFmt w:val="decimal"/>
      <w:lvlText w:val="%1.%2"/>
      <w:lvlJc w:val="left"/>
      <w:pPr>
        <w:ind w:left="100" w:hanging="635"/>
        <w:jc w:val="left"/>
      </w:pPr>
      <w:rPr>
        <w:rFonts w:hint="default"/>
        <w:lang w:val="en-US" w:eastAsia="en-US" w:bidi="ar-SA"/>
      </w:rPr>
    </w:lvl>
    <w:lvl w:ilvl="2">
      <w:start w:val="1"/>
      <w:numFmt w:val="lowerLetter"/>
      <w:lvlText w:val="%1.%2.%3."/>
      <w:lvlJc w:val="left"/>
      <w:pPr>
        <w:ind w:left="100" w:hanging="635"/>
        <w:jc w:val="left"/>
      </w:pPr>
      <w:rPr>
        <w:rFonts w:ascii="Times New Roman" w:eastAsia="Times New Roman" w:hAnsi="Times New Roman" w:cs="Times New Roman" w:hint="default"/>
        <w:b/>
        <w:bCs/>
        <w:i/>
        <w:iCs/>
        <w:color w:val="006FC0"/>
        <w:spacing w:val="-1"/>
        <w:w w:val="100"/>
        <w:sz w:val="24"/>
        <w:szCs w:val="24"/>
        <w:lang w:val="en-US" w:eastAsia="en-US" w:bidi="ar-SA"/>
      </w:rPr>
    </w:lvl>
    <w:lvl w:ilvl="3">
      <w:numFmt w:val="bullet"/>
      <w:lvlText w:val="•"/>
      <w:lvlJc w:val="left"/>
      <w:pPr>
        <w:ind w:left="2968" w:hanging="635"/>
      </w:pPr>
      <w:rPr>
        <w:rFonts w:hint="default"/>
        <w:lang w:val="en-US" w:eastAsia="en-US" w:bidi="ar-SA"/>
      </w:rPr>
    </w:lvl>
    <w:lvl w:ilvl="4">
      <w:numFmt w:val="bullet"/>
      <w:lvlText w:val="•"/>
      <w:lvlJc w:val="left"/>
      <w:pPr>
        <w:ind w:left="3924" w:hanging="635"/>
      </w:pPr>
      <w:rPr>
        <w:rFonts w:hint="default"/>
        <w:lang w:val="en-US" w:eastAsia="en-US" w:bidi="ar-SA"/>
      </w:rPr>
    </w:lvl>
    <w:lvl w:ilvl="5">
      <w:numFmt w:val="bullet"/>
      <w:lvlText w:val="•"/>
      <w:lvlJc w:val="left"/>
      <w:pPr>
        <w:ind w:left="4880" w:hanging="635"/>
      </w:pPr>
      <w:rPr>
        <w:rFonts w:hint="default"/>
        <w:lang w:val="en-US" w:eastAsia="en-US" w:bidi="ar-SA"/>
      </w:rPr>
    </w:lvl>
    <w:lvl w:ilvl="6">
      <w:numFmt w:val="bullet"/>
      <w:lvlText w:val="•"/>
      <w:lvlJc w:val="left"/>
      <w:pPr>
        <w:ind w:left="5836" w:hanging="635"/>
      </w:pPr>
      <w:rPr>
        <w:rFonts w:hint="default"/>
        <w:lang w:val="en-US" w:eastAsia="en-US" w:bidi="ar-SA"/>
      </w:rPr>
    </w:lvl>
    <w:lvl w:ilvl="7">
      <w:numFmt w:val="bullet"/>
      <w:lvlText w:val="•"/>
      <w:lvlJc w:val="left"/>
      <w:pPr>
        <w:ind w:left="6792" w:hanging="635"/>
      </w:pPr>
      <w:rPr>
        <w:rFonts w:hint="default"/>
        <w:lang w:val="en-US" w:eastAsia="en-US" w:bidi="ar-SA"/>
      </w:rPr>
    </w:lvl>
    <w:lvl w:ilvl="8">
      <w:numFmt w:val="bullet"/>
      <w:lvlText w:val="•"/>
      <w:lvlJc w:val="left"/>
      <w:pPr>
        <w:ind w:left="7748" w:hanging="635"/>
      </w:pPr>
      <w:rPr>
        <w:rFonts w:hint="default"/>
        <w:lang w:val="en-US" w:eastAsia="en-US" w:bidi="ar-SA"/>
      </w:rPr>
    </w:lvl>
  </w:abstractNum>
  <w:abstractNum w:abstractNumId="6" w15:restartNumberingAfterBreak="0">
    <w:nsid w:val="253230F9"/>
    <w:multiLevelType w:val="hybridMultilevel"/>
    <w:tmpl w:val="049ADE08"/>
    <w:lvl w:ilvl="0" w:tplc="5E50B772">
      <w:numFmt w:val="bullet"/>
      <w:lvlText w:val=""/>
      <w:lvlJc w:val="left"/>
      <w:pPr>
        <w:ind w:left="475" w:hanging="360"/>
      </w:pPr>
      <w:rPr>
        <w:rFonts w:ascii="Symbol" w:eastAsia="Symbol" w:hAnsi="Symbol" w:cs="Symbol" w:hint="default"/>
        <w:b w:val="0"/>
        <w:bCs w:val="0"/>
        <w:i w:val="0"/>
        <w:iCs w:val="0"/>
        <w:w w:val="100"/>
        <w:sz w:val="20"/>
        <w:szCs w:val="20"/>
        <w:lang w:val="en-US" w:eastAsia="en-US" w:bidi="ar-SA"/>
      </w:rPr>
    </w:lvl>
    <w:lvl w:ilvl="1" w:tplc="00503342">
      <w:numFmt w:val="bullet"/>
      <w:lvlText w:val="•"/>
      <w:lvlJc w:val="left"/>
      <w:pPr>
        <w:ind w:left="1159" w:hanging="360"/>
      </w:pPr>
      <w:rPr>
        <w:rFonts w:hint="default"/>
        <w:lang w:val="en-US" w:eastAsia="en-US" w:bidi="ar-SA"/>
      </w:rPr>
    </w:lvl>
    <w:lvl w:ilvl="2" w:tplc="B9CE9DE8">
      <w:numFmt w:val="bullet"/>
      <w:lvlText w:val="•"/>
      <w:lvlJc w:val="left"/>
      <w:pPr>
        <w:ind w:left="1839" w:hanging="360"/>
      </w:pPr>
      <w:rPr>
        <w:rFonts w:hint="default"/>
        <w:lang w:val="en-US" w:eastAsia="en-US" w:bidi="ar-SA"/>
      </w:rPr>
    </w:lvl>
    <w:lvl w:ilvl="3" w:tplc="6D3C1ACA">
      <w:numFmt w:val="bullet"/>
      <w:lvlText w:val="•"/>
      <w:lvlJc w:val="left"/>
      <w:pPr>
        <w:ind w:left="2519" w:hanging="360"/>
      </w:pPr>
      <w:rPr>
        <w:rFonts w:hint="default"/>
        <w:lang w:val="en-US" w:eastAsia="en-US" w:bidi="ar-SA"/>
      </w:rPr>
    </w:lvl>
    <w:lvl w:ilvl="4" w:tplc="08587162">
      <w:numFmt w:val="bullet"/>
      <w:lvlText w:val="•"/>
      <w:lvlJc w:val="left"/>
      <w:pPr>
        <w:ind w:left="3199" w:hanging="360"/>
      </w:pPr>
      <w:rPr>
        <w:rFonts w:hint="default"/>
        <w:lang w:val="en-US" w:eastAsia="en-US" w:bidi="ar-SA"/>
      </w:rPr>
    </w:lvl>
    <w:lvl w:ilvl="5" w:tplc="2078F4F0">
      <w:numFmt w:val="bullet"/>
      <w:lvlText w:val="•"/>
      <w:lvlJc w:val="left"/>
      <w:pPr>
        <w:ind w:left="3879" w:hanging="360"/>
      </w:pPr>
      <w:rPr>
        <w:rFonts w:hint="default"/>
        <w:lang w:val="en-US" w:eastAsia="en-US" w:bidi="ar-SA"/>
      </w:rPr>
    </w:lvl>
    <w:lvl w:ilvl="6" w:tplc="3FB8C218">
      <w:numFmt w:val="bullet"/>
      <w:lvlText w:val="•"/>
      <w:lvlJc w:val="left"/>
      <w:pPr>
        <w:ind w:left="4558" w:hanging="360"/>
      </w:pPr>
      <w:rPr>
        <w:rFonts w:hint="default"/>
        <w:lang w:val="en-US" w:eastAsia="en-US" w:bidi="ar-SA"/>
      </w:rPr>
    </w:lvl>
    <w:lvl w:ilvl="7" w:tplc="B5D63F98">
      <w:numFmt w:val="bullet"/>
      <w:lvlText w:val="•"/>
      <w:lvlJc w:val="left"/>
      <w:pPr>
        <w:ind w:left="5238" w:hanging="360"/>
      </w:pPr>
      <w:rPr>
        <w:rFonts w:hint="default"/>
        <w:lang w:val="en-US" w:eastAsia="en-US" w:bidi="ar-SA"/>
      </w:rPr>
    </w:lvl>
    <w:lvl w:ilvl="8" w:tplc="3DB850D0">
      <w:numFmt w:val="bullet"/>
      <w:lvlText w:val="•"/>
      <w:lvlJc w:val="left"/>
      <w:pPr>
        <w:ind w:left="5918" w:hanging="360"/>
      </w:pPr>
      <w:rPr>
        <w:rFonts w:hint="default"/>
        <w:lang w:val="en-US" w:eastAsia="en-US" w:bidi="ar-SA"/>
      </w:rPr>
    </w:lvl>
  </w:abstractNum>
  <w:abstractNum w:abstractNumId="7" w15:restartNumberingAfterBreak="0">
    <w:nsid w:val="25D63405"/>
    <w:multiLevelType w:val="multilevel"/>
    <w:tmpl w:val="E0D26C04"/>
    <w:lvl w:ilvl="0">
      <w:start w:val="6"/>
      <w:numFmt w:val="upperLetter"/>
      <w:lvlText w:val="%1"/>
      <w:lvlJc w:val="left"/>
      <w:pPr>
        <w:ind w:left="100" w:hanging="645"/>
        <w:jc w:val="left"/>
      </w:pPr>
      <w:rPr>
        <w:rFonts w:hint="default"/>
        <w:lang w:val="en-US" w:eastAsia="en-US" w:bidi="ar-SA"/>
      </w:rPr>
    </w:lvl>
    <w:lvl w:ilvl="1">
      <w:start w:val="2"/>
      <w:numFmt w:val="decimal"/>
      <w:lvlText w:val="%1.%2"/>
      <w:lvlJc w:val="left"/>
      <w:pPr>
        <w:ind w:left="100" w:hanging="645"/>
        <w:jc w:val="left"/>
      </w:pPr>
      <w:rPr>
        <w:rFonts w:hint="default"/>
        <w:lang w:val="en-US" w:eastAsia="en-US" w:bidi="ar-SA"/>
      </w:rPr>
    </w:lvl>
    <w:lvl w:ilvl="2">
      <w:start w:val="1"/>
      <w:numFmt w:val="lowerLetter"/>
      <w:lvlText w:val="%1.%2.%3."/>
      <w:lvlJc w:val="left"/>
      <w:pPr>
        <w:ind w:left="100" w:hanging="645"/>
        <w:jc w:val="left"/>
      </w:pPr>
      <w:rPr>
        <w:rFonts w:ascii="Times New Roman" w:eastAsia="Times New Roman" w:hAnsi="Times New Roman" w:cs="Times New Roman" w:hint="default"/>
        <w:b/>
        <w:bCs/>
        <w:i/>
        <w:iCs/>
        <w:color w:val="006FC0"/>
        <w:spacing w:val="-1"/>
        <w:w w:val="100"/>
        <w:sz w:val="24"/>
        <w:szCs w:val="24"/>
        <w:lang w:val="en-US" w:eastAsia="en-US" w:bidi="ar-SA"/>
      </w:rPr>
    </w:lvl>
    <w:lvl w:ilvl="3">
      <w:numFmt w:val="bullet"/>
      <w:lvlText w:val="•"/>
      <w:lvlJc w:val="left"/>
      <w:pPr>
        <w:ind w:left="2968" w:hanging="645"/>
      </w:pPr>
      <w:rPr>
        <w:rFonts w:hint="default"/>
        <w:lang w:val="en-US" w:eastAsia="en-US" w:bidi="ar-SA"/>
      </w:rPr>
    </w:lvl>
    <w:lvl w:ilvl="4">
      <w:numFmt w:val="bullet"/>
      <w:lvlText w:val="•"/>
      <w:lvlJc w:val="left"/>
      <w:pPr>
        <w:ind w:left="3924" w:hanging="645"/>
      </w:pPr>
      <w:rPr>
        <w:rFonts w:hint="default"/>
        <w:lang w:val="en-US" w:eastAsia="en-US" w:bidi="ar-SA"/>
      </w:rPr>
    </w:lvl>
    <w:lvl w:ilvl="5">
      <w:numFmt w:val="bullet"/>
      <w:lvlText w:val="•"/>
      <w:lvlJc w:val="left"/>
      <w:pPr>
        <w:ind w:left="4880" w:hanging="645"/>
      </w:pPr>
      <w:rPr>
        <w:rFonts w:hint="default"/>
        <w:lang w:val="en-US" w:eastAsia="en-US" w:bidi="ar-SA"/>
      </w:rPr>
    </w:lvl>
    <w:lvl w:ilvl="6">
      <w:numFmt w:val="bullet"/>
      <w:lvlText w:val="•"/>
      <w:lvlJc w:val="left"/>
      <w:pPr>
        <w:ind w:left="5836" w:hanging="645"/>
      </w:pPr>
      <w:rPr>
        <w:rFonts w:hint="default"/>
        <w:lang w:val="en-US" w:eastAsia="en-US" w:bidi="ar-SA"/>
      </w:rPr>
    </w:lvl>
    <w:lvl w:ilvl="7">
      <w:numFmt w:val="bullet"/>
      <w:lvlText w:val="•"/>
      <w:lvlJc w:val="left"/>
      <w:pPr>
        <w:ind w:left="6792" w:hanging="645"/>
      </w:pPr>
      <w:rPr>
        <w:rFonts w:hint="default"/>
        <w:lang w:val="en-US" w:eastAsia="en-US" w:bidi="ar-SA"/>
      </w:rPr>
    </w:lvl>
    <w:lvl w:ilvl="8">
      <w:numFmt w:val="bullet"/>
      <w:lvlText w:val="•"/>
      <w:lvlJc w:val="left"/>
      <w:pPr>
        <w:ind w:left="7748" w:hanging="645"/>
      </w:pPr>
      <w:rPr>
        <w:rFonts w:hint="default"/>
        <w:lang w:val="en-US" w:eastAsia="en-US" w:bidi="ar-SA"/>
      </w:rPr>
    </w:lvl>
  </w:abstractNum>
  <w:abstractNum w:abstractNumId="8" w15:restartNumberingAfterBreak="0">
    <w:nsid w:val="2C3238B5"/>
    <w:multiLevelType w:val="hybridMultilevel"/>
    <w:tmpl w:val="93BADBF6"/>
    <w:lvl w:ilvl="0" w:tplc="2422ADB6">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C47EC65E">
      <w:numFmt w:val="bullet"/>
      <w:lvlText w:val="•"/>
      <w:lvlJc w:val="left"/>
      <w:pPr>
        <w:ind w:left="1159" w:hanging="360"/>
      </w:pPr>
      <w:rPr>
        <w:rFonts w:hint="default"/>
        <w:lang w:val="en-US" w:eastAsia="en-US" w:bidi="ar-SA"/>
      </w:rPr>
    </w:lvl>
    <w:lvl w:ilvl="2" w:tplc="9102A53E">
      <w:numFmt w:val="bullet"/>
      <w:lvlText w:val="•"/>
      <w:lvlJc w:val="left"/>
      <w:pPr>
        <w:ind w:left="1838" w:hanging="360"/>
      </w:pPr>
      <w:rPr>
        <w:rFonts w:hint="default"/>
        <w:lang w:val="en-US" w:eastAsia="en-US" w:bidi="ar-SA"/>
      </w:rPr>
    </w:lvl>
    <w:lvl w:ilvl="3" w:tplc="CB447B2A">
      <w:numFmt w:val="bullet"/>
      <w:lvlText w:val="•"/>
      <w:lvlJc w:val="left"/>
      <w:pPr>
        <w:ind w:left="2517" w:hanging="360"/>
      </w:pPr>
      <w:rPr>
        <w:rFonts w:hint="default"/>
        <w:lang w:val="en-US" w:eastAsia="en-US" w:bidi="ar-SA"/>
      </w:rPr>
    </w:lvl>
    <w:lvl w:ilvl="4" w:tplc="69B0227A">
      <w:numFmt w:val="bullet"/>
      <w:lvlText w:val="•"/>
      <w:lvlJc w:val="left"/>
      <w:pPr>
        <w:ind w:left="3197" w:hanging="360"/>
      </w:pPr>
      <w:rPr>
        <w:rFonts w:hint="default"/>
        <w:lang w:val="en-US" w:eastAsia="en-US" w:bidi="ar-SA"/>
      </w:rPr>
    </w:lvl>
    <w:lvl w:ilvl="5" w:tplc="165A00B6">
      <w:numFmt w:val="bullet"/>
      <w:lvlText w:val="•"/>
      <w:lvlJc w:val="left"/>
      <w:pPr>
        <w:ind w:left="3876" w:hanging="360"/>
      </w:pPr>
      <w:rPr>
        <w:rFonts w:hint="default"/>
        <w:lang w:val="en-US" w:eastAsia="en-US" w:bidi="ar-SA"/>
      </w:rPr>
    </w:lvl>
    <w:lvl w:ilvl="6" w:tplc="A0AC8320">
      <w:numFmt w:val="bullet"/>
      <w:lvlText w:val="•"/>
      <w:lvlJc w:val="left"/>
      <w:pPr>
        <w:ind w:left="4555" w:hanging="360"/>
      </w:pPr>
      <w:rPr>
        <w:rFonts w:hint="default"/>
        <w:lang w:val="en-US" w:eastAsia="en-US" w:bidi="ar-SA"/>
      </w:rPr>
    </w:lvl>
    <w:lvl w:ilvl="7" w:tplc="F3C8E39E">
      <w:numFmt w:val="bullet"/>
      <w:lvlText w:val="•"/>
      <w:lvlJc w:val="left"/>
      <w:pPr>
        <w:ind w:left="5235" w:hanging="360"/>
      </w:pPr>
      <w:rPr>
        <w:rFonts w:hint="default"/>
        <w:lang w:val="en-US" w:eastAsia="en-US" w:bidi="ar-SA"/>
      </w:rPr>
    </w:lvl>
    <w:lvl w:ilvl="8" w:tplc="E3E46408">
      <w:numFmt w:val="bullet"/>
      <w:lvlText w:val="•"/>
      <w:lvlJc w:val="left"/>
      <w:pPr>
        <w:ind w:left="5914" w:hanging="360"/>
      </w:pPr>
      <w:rPr>
        <w:rFonts w:hint="default"/>
        <w:lang w:val="en-US" w:eastAsia="en-US" w:bidi="ar-SA"/>
      </w:rPr>
    </w:lvl>
  </w:abstractNum>
  <w:abstractNum w:abstractNumId="9" w15:restartNumberingAfterBreak="0">
    <w:nsid w:val="2C9B689B"/>
    <w:multiLevelType w:val="hybridMultilevel"/>
    <w:tmpl w:val="AF60760A"/>
    <w:lvl w:ilvl="0" w:tplc="D798A08A">
      <w:numFmt w:val="bullet"/>
      <w:lvlText w:val=""/>
      <w:lvlJc w:val="left"/>
      <w:pPr>
        <w:ind w:left="465" w:hanging="360"/>
      </w:pPr>
      <w:rPr>
        <w:rFonts w:ascii="Symbol" w:eastAsia="Symbol" w:hAnsi="Symbol" w:cs="Symbol" w:hint="default"/>
        <w:b w:val="0"/>
        <w:bCs w:val="0"/>
        <w:i w:val="0"/>
        <w:iCs w:val="0"/>
        <w:w w:val="100"/>
        <w:sz w:val="20"/>
        <w:szCs w:val="20"/>
        <w:lang w:val="en-US" w:eastAsia="en-US" w:bidi="ar-SA"/>
      </w:rPr>
    </w:lvl>
    <w:lvl w:ilvl="1" w:tplc="41DAAFF4">
      <w:numFmt w:val="bullet"/>
      <w:lvlText w:val="•"/>
      <w:lvlJc w:val="left"/>
      <w:pPr>
        <w:ind w:left="1141" w:hanging="360"/>
      </w:pPr>
      <w:rPr>
        <w:rFonts w:hint="default"/>
        <w:lang w:val="en-US" w:eastAsia="en-US" w:bidi="ar-SA"/>
      </w:rPr>
    </w:lvl>
    <w:lvl w:ilvl="2" w:tplc="D23CD25C">
      <w:numFmt w:val="bullet"/>
      <w:lvlText w:val="•"/>
      <w:lvlJc w:val="left"/>
      <w:pPr>
        <w:ind w:left="1823" w:hanging="360"/>
      </w:pPr>
      <w:rPr>
        <w:rFonts w:hint="default"/>
        <w:lang w:val="en-US" w:eastAsia="en-US" w:bidi="ar-SA"/>
      </w:rPr>
    </w:lvl>
    <w:lvl w:ilvl="3" w:tplc="B7C44B90">
      <w:numFmt w:val="bullet"/>
      <w:lvlText w:val="•"/>
      <w:lvlJc w:val="left"/>
      <w:pPr>
        <w:ind w:left="2505" w:hanging="360"/>
      </w:pPr>
      <w:rPr>
        <w:rFonts w:hint="default"/>
        <w:lang w:val="en-US" w:eastAsia="en-US" w:bidi="ar-SA"/>
      </w:rPr>
    </w:lvl>
    <w:lvl w:ilvl="4" w:tplc="6A106220">
      <w:numFmt w:val="bullet"/>
      <w:lvlText w:val="•"/>
      <w:lvlJc w:val="left"/>
      <w:pPr>
        <w:ind w:left="3187" w:hanging="360"/>
      </w:pPr>
      <w:rPr>
        <w:rFonts w:hint="default"/>
        <w:lang w:val="en-US" w:eastAsia="en-US" w:bidi="ar-SA"/>
      </w:rPr>
    </w:lvl>
    <w:lvl w:ilvl="5" w:tplc="EB884554">
      <w:numFmt w:val="bullet"/>
      <w:lvlText w:val="•"/>
      <w:lvlJc w:val="left"/>
      <w:pPr>
        <w:ind w:left="3869" w:hanging="360"/>
      </w:pPr>
      <w:rPr>
        <w:rFonts w:hint="default"/>
        <w:lang w:val="en-US" w:eastAsia="en-US" w:bidi="ar-SA"/>
      </w:rPr>
    </w:lvl>
    <w:lvl w:ilvl="6" w:tplc="1ACE9D94">
      <w:numFmt w:val="bullet"/>
      <w:lvlText w:val="•"/>
      <w:lvlJc w:val="left"/>
      <w:pPr>
        <w:ind w:left="4550" w:hanging="360"/>
      </w:pPr>
      <w:rPr>
        <w:rFonts w:hint="default"/>
        <w:lang w:val="en-US" w:eastAsia="en-US" w:bidi="ar-SA"/>
      </w:rPr>
    </w:lvl>
    <w:lvl w:ilvl="7" w:tplc="E83CCAC6">
      <w:numFmt w:val="bullet"/>
      <w:lvlText w:val="•"/>
      <w:lvlJc w:val="left"/>
      <w:pPr>
        <w:ind w:left="5232" w:hanging="360"/>
      </w:pPr>
      <w:rPr>
        <w:rFonts w:hint="default"/>
        <w:lang w:val="en-US" w:eastAsia="en-US" w:bidi="ar-SA"/>
      </w:rPr>
    </w:lvl>
    <w:lvl w:ilvl="8" w:tplc="88CC9356">
      <w:numFmt w:val="bullet"/>
      <w:lvlText w:val="•"/>
      <w:lvlJc w:val="left"/>
      <w:pPr>
        <w:ind w:left="5914" w:hanging="360"/>
      </w:pPr>
      <w:rPr>
        <w:rFonts w:hint="default"/>
        <w:lang w:val="en-US" w:eastAsia="en-US" w:bidi="ar-SA"/>
      </w:rPr>
    </w:lvl>
  </w:abstractNum>
  <w:abstractNum w:abstractNumId="10" w15:restartNumberingAfterBreak="0">
    <w:nsid w:val="3CE85E44"/>
    <w:multiLevelType w:val="multilevel"/>
    <w:tmpl w:val="5388121E"/>
    <w:lvl w:ilvl="0">
      <w:start w:val="5"/>
      <w:numFmt w:val="upperLetter"/>
      <w:lvlText w:val="%1"/>
      <w:lvlJc w:val="left"/>
      <w:pPr>
        <w:ind w:left="6023" w:hanging="695"/>
        <w:jc w:val="left"/>
      </w:pPr>
      <w:rPr>
        <w:rFonts w:hint="default"/>
        <w:lang w:val="en-US" w:eastAsia="en-US" w:bidi="ar-SA"/>
      </w:rPr>
    </w:lvl>
    <w:lvl w:ilvl="1">
      <w:start w:val="1"/>
      <w:numFmt w:val="decimal"/>
      <w:lvlText w:val="%1.%2"/>
      <w:lvlJc w:val="left"/>
      <w:pPr>
        <w:ind w:left="6023" w:hanging="695"/>
        <w:jc w:val="left"/>
      </w:pPr>
      <w:rPr>
        <w:rFonts w:hint="default"/>
        <w:lang w:val="en-US" w:eastAsia="en-US" w:bidi="ar-SA"/>
      </w:rPr>
    </w:lvl>
    <w:lvl w:ilvl="2">
      <w:start w:val="1"/>
      <w:numFmt w:val="decimal"/>
      <w:lvlText w:val="%2.%3."/>
      <w:lvlJc w:val="left"/>
      <w:pPr>
        <w:ind w:left="1221" w:hanging="401"/>
        <w:jc w:val="right"/>
      </w:pPr>
      <w:rPr>
        <w:rFonts w:ascii="Times New Roman" w:eastAsia="Times New Roman" w:hAnsi="Times New Roman" w:cs="Times New Roman" w:hint="default"/>
        <w:b/>
        <w:bCs/>
        <w:i/>
        <w:iCs/>
        <w:color w:val="2D74B5"/>
        <w:spacing w:val="-1"/>
        <w:w w:val="76"/>
        <w:sz w:val="22"/>
        <w:szCs w:val="22"/>
        <w:lang w:val="en-US" w:eastAsia="en-US" w:bidi="ar-SA"/>
      </w:rPr>
    </w:lvl>
    <w:lvl w:ilvl="3">
      <w:numFmt w:val="bullet"/>
      <w:lvlText w:val="•"/>
      <w:lvlJc w:val="left"/>
      <w:pPr>
        <w:ind w:left="6828" w:hanging="401"/>
      </w:pPr>
      <w:rPr>
        <w:rFonts w:hint="default"/>
        <w:lang w:val="en-US" w:eastAsia="en-US" w:bidi="ar-SA"/>
      </w:rPr>
    </w:lvl>
    <w:lvl w:ilvl="4">
      <w:numFmt w:val="bullet"/>
      <w:lvlText w:val="•"/>
      <w:lvlJc w:val="left"/>
      <w:pPr>
        <w:ind w:left="7233" w:hanging="401"/>
      </w:pPr>
      <w:rPr>
        <w:rFonts w:hint="default"/>
        <w:lang w:val="en-US" w:eastAsia="en-US" w:bidi="ar-SA"/>
      </w:rPr>
    </w:lvl>
    <w:lvl w:ilvl="5">
      <w:numFmt w:val="bullet"/>
      <w:lvlText w:val="•"/>
      <w:lvlJc w:val="left"/>
      <w:pPr>
        <w:ind w:left="7637" w:hanging="401"/>
      </w:pPr>
      <w:rPr>
        <w:rFonts w:hint="default"/>
        <w:lang w:val="en-US" w:eastAsia="en-US" w:bidi="ar-SA"/>
      </w:rPr>
    </w:lvl>
    <w:lvl w:ilvl="6">
      <w:numFmt w:val="bullet"/>
      <w:lvlText w:val="•"/>
      <w:lvlJc w:val="left"/>
      <w:pPr>
        <w:ind w:left="8042" w:hanging="401"/>
      </w:pPr>
      <w:rPr>
        <w:rFonts w:hint="default"/>
        <w:lang w:val="en-US" w:eastAsia="en-US" w:bidi="ar-SA"/>
      </w:rPr>
    </w:lvl>
    <w:lvl w:ilvl="7">
      <w:numFmt w:val="bullet"/>
      <w:lvlText w:val="•"/>
      <w:lvlJc w:val="left"/>
      <w:pPr>
        <w:ind w:left="8446" w:hanging="401"/>
      </w:pPr>
      <w:rPr>
        <w:rFonts w:hint="default"/>
        <w:lang w:val="en-US" w:eastAsia="en-US" w:bidi="ar-SA"/>
      </w:rPr>
    </w:lvl>
    <w:lvl w:ilvl="8">
      <w:numFmt w:val="bullet"/>
      <w:lvlText w:val="•"/>
      <w:lvlJc w:val="left"/>
      <w:pPr>
        <w:ind w:left="8851" w:hanging="401"/>
      </w:pPr>
      <w:rPr>
        <w:rFonts w:hint="default"/>
        <w:lang w:val="en-US" w:eastAsia="en-US" w:bidi="ar-SA"/>
      </w:rPr>
    </w:lvl>
  </w:abstractNum>
  <w:abstractNum w:abstractNumId="11" w15:restartNumberingAfterBreak="0">
    <w:nsid w:val="4263178D"/>
    <w:multiLevelType w:val="multilevel"/>
    <w:tmpl w:val="420ACAB6"/>
    <w:lvl w:ilvl="0">
      <w:start w:val="1"/>
      <w:numFmt w:val="upperLetter"/>
      <w:lvlText w:val="%1"/>
      <w:lvlJc w:val="left"/>
      <w:pPr>
        <w:ind w:left="100" w:hanging="640"/>
        <w:jc w:val="left"/>
      </w:pPr>
      <w:rPr>
        <w:rFonts w:hint="default"/>
        <w:lang w:val="en-US" w:eastAsia="en-US" w:bidi="ar-SA"/>
      </w:rPr>
    </w:lvl>
    <w:lvl w:ilvl="1">
      <w:start w:val="1"/>
      <w:numFmt w:val="decimal"/>
      <w:lvlText w:val="%1.%2"/>
      <w:lvlJc w:val="left"/>
      <w:pPr>
        <w:ind w:left="100" w:hanging="640"/>
        <w:jc w:val="left"/>
      </w:pPr>
      <w:rPr>
        <w:rFonts w:hint="default"/>
        <w:lang w:val="en-US" w:eastAsia="en-US" w:bidi="ar-SA"/>
      </w:rPr>
    </w:lvl>
    <w:lvl w:ilvl="2">
      <w:start w:val="1"/>
      <w:numFmt w:val="lowerLetter"/>
      <w:lvlText w:val="%1.%2.%3."/>
      <w:lvlJc w:val="left"/>
      <w:pPr>
        <w:ind w:left="100" w:hanging="640"/>
        <w:jc w:val="right"/>
      </w:pPr>
      <w:rPr>
        <w:rFonts w:ascii="Times New Roman" w:eastAsia="Times New Roman" w:hAnsi="Times New Roman" w:cs="Times New Roman" w:hint="default"/>
        <w:b/>
        <w:bCs/>
        <w:i/>
        <w:iCs/>
        <w:color w:val="006FC0"/>
        <w:spacing w:val="-1"/>
        <w:w w:val="100"/>
        <w:sz w:val="24"/>
        <w:szCs w:val="24"/>
        <w:lang w:val="en-US" w:eastAsia="en-US" w:bidi="ar-SA"/>
      </w:rPr>
    </w:lvl>
    <w:lvl w:ilvl="3">
      <w:numFmt w:val="bullet"/>
      <w:lvlText w:val="•"/>
      <w:lvlJc w:val="left"/>
      <w:pPr>
        <w:ind w:left="2968" w:hanging="640"/>
      </w:pPr>
      <w:rPr>
        <w:rFonts w:hint="default"/>
        <w:lang w:val="en-US" w:eastAsia="en-US" w:bidi="ar-SA"/>
      </w:rPr>
    </w:lvl>
    <w:lvl w:ilvl="4">
      <w:numFmt w:val="bullet"/>
      <w:lvlText w:val="•"/>
      <w:lvlJc w:val="left"/>
      <w:pPr>
        <w:ind w:left="3924" w:hanging="640"/>
      </w:pPr>
      <w:rPr>
        <w:rFonts w:hint="default"/>
        <w:lang w:val="en-US" w:eastAsia="en-US" w:bidi="ar-SA"/>
      </w:rPr>
    </w:lvl>
    <w:lvl w:ilvl="5">
      <w:numFmt w:val="bullet"/>
      <w:lvlText w:val="•"/>
      <w:lvlJc w:val="left"/>
      <w:pPr>
        <w:ind w:left="4880" w:hanging="640"/>
      </w:pPr>
      <w:rPr>
        <w:rFonts w:hint="default"/>
        <w:lang w:val="en-US" w:eastAsia="en-US" w:bidi="ar-SA"/>
      </w:rPr>
    </w:lvl>
    <w:lvl w:ilvl="6">
      <w:numFmt w:val="bullet"/>
      <w:lvlText w:val="•"/>
      <w:lvlJc w:val="left"/>
      <w:pPr>
        <w:ind w:left="5836" w:hanging="640"/>
      </w:pPr>
      <w:rPr>
        <w:rFonts w:hint="default"/>
        <w:lang w:val="en-US" w:eastAsia="en-US" w:bidi="ar-SA"/>
      </w:rPr>
    </w:lvl>
    <w:lvl w:ilvl="7">
      <w:numFmt w:val="bullet"/>
      <w:lvlText w:val="•"/>
      <w:lvlJc w:val="left"/>
      <w:pPr>
        <w:ind w:left="6792" w:hanging="640"/>
      </w:pPr>
      <w:rPr>
        <w:rFonts w:hint="default"/>
        <w:lang w:val="en-US" w:eastAsia="en-US" w:bidi="ar-SA"/>
      </w:rPr>
    </w:lvl>
    <w:lvl w:ilvl="8">
      <w:numFmt w:val="bullet"/>
      <w:lvlText w:val="•"/>
      <w:lvlJc w:val="left"/>
      <w:pPr>
        <w:ind w:left="7748" w:hanging="640"/>
      </w:pPr>
      <w:rPr>
        <w:rFonts w:hint="default"/>
        <w:lang w:val="en-US" w:eastAsia="en-US" w:bidi="ar-SA"/>
      </w:rPr>
    </w:lvl>
  </w:abstractNum>
  <w:abstractNum w:abstractNumId="12" w15:restartNumberingAfterBreak="0">
    <w:nsid w:val="43B401EE"/>
    <w:multiLevelType w:val="hybridMultilevel"/>
    <w:tmpl w:val="5D645278"/>
    <w:lvl w:ilvl="0" w:tplc="4A5C2DCC">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6C046E58">
      <w:numFmt w:val="bullet"/>
      <w:lvlText w:val="•"/>
      <w:lvlJc w:val="left"/>
      <w:pPr>
        <w:ind w:left="1159" w:hanging="360"/>
      </w:pPr>
      <w:rPr>
        <w:rFonts w:hint="default"/>
        <w:lang w:val="en-US" w:eastAsia="en-US" w:bidi="ar-SA"/>
      </w:rPr>
    </w:lvl>
    <w:lvl w:ilvl="2" w:tplc="9E129502">
      <w:numFmt w:val="bullet"/>
      <w:lvlText w:val="•"/>
      <w:lvlJc w:val="left"/>
      <w:pPr>
        <w:ind w:left="1838" w:hanging="360"/>
      </w:pPr>
      <w:rPr>
        <w:rFonts w:hint="default"/>
        <w:lang w:val="en-US" w:eastAsia="en-US" w:bidi="ar-SA"/>
      </w:rPr>
    </w:lvl>
    <w:lvl w:ilvl="3" w:tplc="12CA44EA">
      <w:numFmt w:val="bullet"/>
      <w:lvlText w:val="•"/>
      <w:lvlJc w:val="left"/>
      <w:pPr>
        <w:ind w:left="2517" w:hanging="360"/>
      </w:pPr>
      <w:rPr>
        <w:rFonts w:hint="default"/>
        <w:lang w:val="en-US" w:eastAsia="en-US" w:bidi="ar-SA"/>
      </w:rPr>
    </w:lvl>
    <w:lvl w:ilvl="4" w:tplc="5AF6F38A">
      <w:numFmt w:val="bullet"/>
      <w:lvlText w:val="•"/>
      <w:lvlJc w:val="left"/>
      <w:pPr>
        <w:ind w:left="3197" w:hanging="360"/>
      </w:pPr>
      <w:rPr>
        <w:rFonts w:hint="default"/>
        <w:lang w:val="en-US" w:eastAsia="en-US" w:bidi="ar-SA"/>
      </w:rPr>
    </w:lvl>
    <w:lvl w:ilvl="5" w:tplc="9B9C3D44">
      <w:numFmt w:val="bullet"/>
      <w:lvlText w:val="•"/>
      <w:lvlJc w:val="left"/>
      <w:pPr>
        <w:ind w:left="3876" w:hanging="360"/>
      </w:pPr>
      <w:rPr>
        <w:rFonts w:hint="default"/>
        <w:lang w:val="en-US" w:eastAsia="en-US" w:bidi="ar-SA"/>
      </w:rPr>
    </w:lvl>
    <w:lvl w:ilvl="6" w:tplc="CD6882AC">
      <w:numFmt w:val="bullet"/>
      <w:lvlText w:val="•"/>
      <w:lvlJc w:val="left"/>
      <w:pPr>
        <w:ind w:left="4555" w:hanging="360"/>
      </w:pPr>
      <w:rPr>
        <w:rFonts w:hint="default"/>
        <w:lang w:val="en-US" w:eastAsia="en-US" w:bidi="ar-SA"/>
      </w:rPr>
    </w:lvl>
    <w:lvl w:ilvl="7" w:tplc="A00C7658">
      <w:numFmt w:val="bullet"/>
      <w:lvlText w:val="•"/>
      <w:lvlJc w:val="left"/>
      <w:pPr>
        <w:ind w:left="5235" w:hanging="360"/>
      </w:pPr>
      <w:rPr>
        <w:rFonts w:hint="default"/>
        <w:lang w:val="en-US" w:eastAsia="en-US" w:bidi="ar-SA"/>
      </w:rPr>
    </w:lvl>
    <w:lvl w:ilvl="8" w:tplc="885A4626">
      <w:numFmt w:val="bullet"/>
      <w:lvlText w:val="•"/>
      <w:lvlJc w:val="left"/>
      <w:pPr>
        <w:ind w:left="5914" w:hanging="360"/>
      </w:pPr>
      <w:rPr>
        <w:rFonts w:hint="default"/>
        <w:lang w:val="en-US" w:eastAsia="en-US" w:bidi="ar-SA"/>
      </w:rPr>
    </w:lvl>
  </w:abstractNum>
  <w:abstractNum w:abstractNumId="13" w15:restartNumberingAfterBreak="0">
    <w:nsid w:val="46E90F4D"/>
    <w:multiLevelType w:val="multilevel"/>
    <w:tmpl w:val="78C21002"/>
    <w:lvl w:ilvl="0">
      <w:start w:val="3"/>
      <w:numFmt w:val="upperLetter"/>
      <w:lvlText w:val="%1"/>
      <w:lvlJc w:val="left"/>
      <w:pPr>
        <w:ind w:left="100" w:hanging="450"/>
        <w:jc w:val="left"/>
      </w:pPr>
      <w:rPr>
        <w:rFonts w:hint="default"/>
        <w:lang w:val="en-US" w:eastAsia="en-US" w:bidi="ar-SA"/>
      </w:rPr>
    </w:lvl>
    <w:lvl w:ilvl="1">
      <w:start w:val="2"/>
      <w:numFmt w:val="decimal"/>
      <w:lvlText w:val="%1.%2."/>
      <w:lvlJc w:val="left"/>
      <w:pPr>
        <w:ind w:left="100" w:hanging="450"/>
        <w:jc w:val="left"/>
      </w:pPr>
      <w:rPr>
        <w:rFonts w:ascii="Times New Roman" w:eastAsia="Times New Roman" w:hAnsi="Times New Roman" w:cs="Times New Roman" w:hint="default"/>
        <w:b/>
        <w:bCs/>
        <w:i/>
        <w:iCs/>
        <w:color w:val="006FC0"/>
        <w:w w:val="99"/>
        <w:sz w:val="24"/>
        <w:szCs w:val="24"/>
        <w:lang w:val="en-US" w:eastAsia="en-US" w:bidi="ar-SA"/>
      </w:rPr>
    </w:lvl>
    <w:lvl w:ilvl="2">
      <w:numFmt w:val="bullet"/>
      <w:lvlText w:val="•"/>
      <w:lvlJc w:val="left"/>
      <w:pPr>
        <w:ind w:left="2012" w:hanging="450"/>
      </w:pPr>
      <w:rPr>
        <w:rFonts w:hint="default"/>
        <w:lang w:val="en-US" w:eastAsia="en-US" w:bidi="ar-SA"/>
      </w:rPr>
    </w:lvl>
    <w:lvl w:ilvl="3">
      <w:numFmt w:val="bullet"/>
      <w:lvlText w:val="•"/>
      <w:lvlJc w:val="left"/>
      <w:pPr>
        <w:ind w:left="2968" w:hanging="450"/>
      </w:pPr>
      <w:rPr>
        <w:rFonts w:hint="default"/>
        <w:lang w:val="en-US" w:eastAsia="en-US" w:bidi="ar-SA"/>
      </w:rPr>
    </w:lvl>
    <w:lvl w:ilvl="4">
      <w:numFmt w:val="bullet"/>
      <w:lvlText w:val="•"/>
      <w:lvlJc w:val="left"/>
      <w:pPr>
        <w:ind w:left="3924" w:hanging="450"/>
      </w:pPr>
      <w:rPr>
        <w:rFonts w:hint="default"/>
        <w:lang w:val="en-US" w:eastAsia="en-US" w:bidi="ar-SA"/>
      </w:rPr>
    </w:lvl>
    <w:lvl w:ilvl="5">
      <w:numFmt w:val="bullet"/>
      <w:lvlText w:val="•"/>
      <w:lvlJc w:val="left"/>
      <w:pPr>
        <w:ind w:left="4880" w:hanging="450"/>
      </w:pPr>
      <w:rPr>
        <w:rFonts w:hint="default"/>
        <w:lang w:val="en-US" w:eastAsia="en-US" w:bidi="ar-SA"/>
      </w:rPr>
    </w:lvl>
    <w:lvl w:ilvl="6">
      <w:numFmt w:val="bullet"/>
      <w:lvlText w:val="•"/>
      <w:lvlJc w:val="left"/>
      <w:pPr>
        <w:ind w:left="5836" w:hanging="450"/>
      </w:pPr>
      <w:rPr>
        <w:rFonts w:hint="default"/>
        <w:lang w:val="en-US" w:eastAsia="en-US" w:bidi="ar-SA"/>
      </w:rPr>
    </w:lvl>
    <w:lvl w:ilvl="7">
      <w:numFmt w:val="bullet"/>
      <w:lvlText w:val="•"/>
      <w:lvlJc w:val="left"/>
      <w:pPr>
        <w:ind w:left="6792" w:hanging="450"/>
      </w:pPr>
      <w:rPr>
        <w:rFonts w:hint="default"/>
        <w:lang w:val="en-US" w:eastAsia="en-US" w:bidi="ar-SA"/>
      </w:rPr>
    </w:lvl>
    <w:lvl w:ilvl="8">
      <w:numFmt w:val="bullet"/>
      <w:lvlText w:val="•"/>
      <w:lvlJc w:val="left"/>
      <w:pPr>
        <w:ind w:left="7748" w:hanging="450"/>
      </w:pPr>
      <w:rPr>
        <w:rFonts w:hint="default"/>
        <w:lang w:val="en-US" w:eastAsia="en-US" w:bidi="ar-SA"/>
      </w:rPr>
    </w:lvl>
  </w:abstractNum>
  <w:abstractNum w:abstractNumId="14" w15:restartNumberingAfterBreak="0">
    <w:nsid w:val="497A7EE7"/>
    <w:multiLevelType w:val="multilevel"/>
    <w:tmpl w:val="7868B5B8"/>
    <w:lvl w:ilvl="0">
      <w:start w:val="3"/>
      <w:numFmt w:val="upperLetter"/>
      <w:lvlText w:val="%1"/>
      <w:lvlJc w:val="left"/>
      <w:pPr>
        <w:ind w:left="100" w:hanging="690"/>
        <w:jc w:val="left"/>
      </w:pPr>
      <w:rPr>
        <w:rFonts w:hint="default"/>
        <w:lang w:val="en-US" w:eastAsia="en-US" w:bidi="ar-SA"/>
      </w:rPr>
    </w:lvl>
    <w:lvl w:ilvl="1">
      <w:start w:val="1"/>
      <w:numFmt w:val="decimal"/>
      <w:lvlText w:val="%1.%2"/>
      <w:lvlJc w:val="left"/>
      <w:pPr>
        <w:ind w:left="100" w:hanging="690"/>
        <w:jc w:val="left"/>
      </w:pPr>
      <w:rPr>
        <w:rFonts w:hint="default"/>
        <w:lang w:val="en-US" w:eastAsia="en-US" w:bidi="ar-SA"/>
      </w:rPr>
    </w:lvl>
    <w:lvl w:ilvl="2">
      <w:start w:val="1"/>
      <w:numFmt w:val="decimal"/>
      <w:lvlText w:val="%2.%3."/>
      <w:lvlJc w:val="left"/>
      <w:pPr>
        <w:ind w:left="100" w:hanging="400"/>
        <w:jc w:val="left"/>
      </w:pPr>
      <w:rPr>
        <w:rFonts w:ascii="Times New Roman" w:eastAsia="Times New Roman" w:hAnsi="Times New Roman" w:cs="Times New Roman" w:hint="default"/>
        <w:b/>
        <w:bCs/>
        <w:i/>
        <w:iCs/>
        <w:color w:val="006FC0"/>
        <w:spacing w:val="-1"/>
        <w:w w:val="76"/>
        <w:sz w:val="22"/>
        <w:szCs w:val="22"/>
        <w:lang w:val="en-US" w:eastAsia="en-US" w:bidi="ar-SA"/>
      </w:rPr>
    </w:lvl>
    <w:lvl w:ilvl="3">
      <w:numFmt w:val="bullet"/>
      <w:lvlText w:val="•"/>
      <w:lvlJc w:val="left"/>
      <w:pPr>
        <w:ind w:left="2968" w:hanging="400"/>
      </w:pPr>
      <w:rPr>
        <w:rFonts w:hint="default"/>
        <w:lang w:val="en-US" w:eastAsia="en-US" w:bidi="ar-SA"/>
      </w:rPr>
    </w:lvl>
    <w:lvl w:ilvl="4">
      <w:numFmt w:val="bullet"/>
      <w:lvlText w:val="•"/>
      <w:lvlJc w:val="left"/>
      <w:pPr>
        <w:ind w:left="3924" w:hanging="400"/>
      </w:pPr>
      <w:rPr>
        <w:rFonts w:hint="default"/>
        <w:lang w:val="en-US" w:eastAsia="en-US" w:bidi="ar-SA"/>
      </w:rPr>
    </w:lvl>
    <w:lvl w:ilvl="5">
      <w:numFmt w:val="bullet"/>
      <w:lvlText w:val="•"/>
      <w:lvlJc w:val="left"/>
      <w:pPr>
        <w:ind w:left="4880" w:hanging="400"/>
      </w:pPr>
      <w:rPr>
        <w:rFonts w:hint="default"/>
        <w:lang w:val="en-US" w:eastAsia="en-US" w:bidi="ar-SA"/>
      </w:rPr>
    </w:lvl>
    <w:lvl w:ilvl="6">
      <w:numFmt w:val="bullet"/>
      <w:lvlText w:val="•"/>
      <w:lvlJc w:val="left"/>
      <w:pPr>
        <w:ind w:left="5836" w:hanging="400"/>
      </w:pPr>
      <w:rPr>
        <w:rFonts w:hint="default"/>
        <w:lang w:val="en-US" w:eastAsia="en-US" w:bidi="ar-SA"/>
      </w:rPr>
    </w:lvl>
    <w:lvl w:ilvl="7">
      <w:numFmt w:val="bullet"/>
      <w:lvlText w:val="•"/>
      <w:lvlJc w:val="left"/>
      <w:pPr>
        <w:ind w:left="6792" w:hanging="400"/>
      </w:pPr>
      <w:rPr>
        <w:rFonts w:hint="default"/>
        <w:lang w:val="en-US" w:eastAsia="en-US" w:bidi="ar-SA"/>
      </w:rPr>
    </w:lvl>
    <w:lvl w:ilvl="8">
      <w:numFmt w:val="bullet"/>
      <w:lvlText w:val="•"/>
      <w:lvlJc w:val="left"/>
      <w:pPr>
        <w:ind w:left="7748" w:hanging="400"/>
      </w:pPr>
      <w:rPr>
        <w:rFonts w:hint="default"/>
        <w:lang w:val="en-US" w:eastAsia="en-US" w:bidi="ar-SA"/>
      </w:rPr>
    </w:lvl>
  </w:abstractNum>
  <w:abstractNum w:abstractNumId="15" w15:restartNumberingAfterBreak="0">
    <w:nsid w:val="4C483604"/>
    <w:multiLevelType w:val="hybridMultilevel"/>
    <w:tmpl w:val="FA1464D6"/>
    <w:lvl w:ilvl="0" w:tplc="EA426BF4">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CC2C4DA4">
      <w:numFmt w:val="bullet"/>
      <w:lvlText w:val="•"/>
      <w:lvlJc w:val="left"/>
      <w:pPr>
        <w:ind w:left="1159" w:hanging="360"/>
      </w:pPr>
      <w:rPr>
        <w:rFonts w:hint="default"/>
        <w:lang w:val="en-US" w:eastAsia="en-US" w:bidi="ar-SA"/>
      </w:rPr>
    </w:lvl>
    <w:lvl w:ilvl="2" w:tplc="1EEA6AD6">
      <w:numFmt w:val="bullet"/>
      <w:lvlText w:val="•"/>
      <w:lvlJc w:val="left"/>
      <w:pPr>
        <w:ind w:left="1839" w:hanging="360"/>
      </w:pPr>
      <w:rPr>
        <w:rFonts w:hint="default"/>
        <w:lang w:val="en-US" w:eastAsia="en-US" w:bidi="ar-SA"/>
      </w:rPr>
    </w:lvl>
    <w:lvl w:ilvl="3" w:tplc="0CDCA80A">
      <w:numFmt w:val="bullet"/>
      <w:lvlText w:val="•"/>
      <w:lvlJc w:val="left"/>
      <w:pPr>
        <w:ind w:left="2519" w:hanging="360"/>
      </w:pPr>
      <w:rPr>
        <w:rFonts w:hint="default"/>
        <w:lang w:val="en-US" w:eastAsia="en-US" w:bidi="ar-SA"/>
      </w:rPr>
    </w:lvl>
    <w:lvl w:ilvl="4" w:tplc="FEEC265A">
      <w:numFmt w:val="bullet"/>
      <w:lvlText w:val="•"/>
      <w:lvlJc w:val="left"/>
      <w:pPr>
        <w:ind w:left="3199" w:hanging="360"/>
      </w:pPr>
      <w:rPr>
        <w:rFonts w:hint="default"/>
        <w:lang w:val="en-US" w:eastAsia="en-US" w:bidi="ar-SA"/>
      </w:rPr>
    </w:lvl>
    <w:lvl w:ilvl="5" w:tplc="A24A8D7E">
      <w:numFmt w:val="bullet"/>
      <w:lvlText w:val="•"/>
      <w:lvlJc w:val="left"/>
      <w:pPr>
        <w:ind w:left="3879" w:hanging="360"/>
      </w:pPr>
      <w:rPr>
        <w:rFonts w:hint="default"/>
        <w:lang w:val="en-US" w:eastAsia="en-US" w:bidi="ar-SA"/>
      </w:rPr>
    </w:lvl>
    <w:lvl w:ilvl="6" w:tplc="9AE6DC1C">
      <w:numFmt w:val="bullet"/>
      <w:lvlText w:val="•"/>
      <w:lvlJc w:val="left"/>
      <w:pPr>
        <w:ind w:left="4558" w:hanging="360"/>
      </w:pPr>
      <w:rPr>
        <w:rFonts w:hint="default"/>
        <w:lang w:val="en-US" w:eastAsia="en-US" w:bidi="ar-SA"/>
      </w:rPr>
    </w:lvl>
    <w:lvl w:ilvl="7" w:tplc="B01EFEC0">
      <w:numFmt w:val="bullet"/>
      <w:lvlText w:val="•"/>
      <w:lvlJc w:val="left"/>
      <w:pPr>
        <w:ind w:left="5238" w:hanging="360"/>
      </w:pPr>
      <w:rPr>
        <w:rFonts w:hint="default"/>
        <w:lang w:val="en-US" w:eastAsia="en-US" w:bidi="ar-SA"/>
      </w:rPr>
    </w:lvl>
    <w:lvl w:ilvl="8" w:tplc="A50E982C">
      <w:numFmt w:val="bullet"/>
      <w:lvlText w:val="•"/>
      <w:lvlJc w:val="left"/>
      <w:pPr>
        <w:ind w:left="5918" w:hanging="360"/>
      </w:pPr>
      <w:rPr>
        <w:rFonts w:hint="default"/>
        <w:lang w:val="en-US" w:eastAsia="en-US" w:bidi="ar-SA"/>
      </w:rPr>
    </w:lvl>
  </w:abstractNum>
  <w:abstractNum w:abstractNumId="16" w15:restartNumberingAfterBreak="0">
    <w:nsid w:val="59944571"/>
    <w:multiLevelType w:val="multilevel"/>
    <w:tmpl w:val="760E914A"/>
    <w:lvl w:ilvl="0">
      <w:start w:val="1"/>
      <w:numFmt w:val="upperLetter"/>
      <w:lvlText w:val="%1."/>
      <w:lvlJc w:val="left"/>
      <w:pPr>
        <w:ind w:left="395" w:hanging="295"/>
        <w:jc w:val="right"/>
      </w:pPr>
      <w:rPr>
        <w:rFonts w:hint="default"/>
        <w:spacing w:val="0"/>
        <w:w w:val="98"/>
        <w:lang w:val="en-US" w:eastAsia="en-US" w:bidi="ar-SA"/>
      </w:rPr>
    </w:lvl>
    <w:lvl w:ilvl="1">
      <w:start w:val="1"/>
      <w:numFmt w:val="decimal"/>
      <w:lvlText w:val="%1.%2."/>
      <w:lvlJc w:val="left"/>
      <w:pPr>
        <w:ind w:left="100" w:hanging="460"/>
        <w:jc w:val="left"/>
      </w:pPr>
      <w:rPr>
        <w:rFonts w:ascii="Times New Roman" w:eastAsia="Times New Roman" w:hAnsi="Times New Roman" w:cs="Times New Roman" w:hint="default"/>
        <w:b/>
        <w:bCs/>
        <w:i/>
        <w:iCs/>
        <w:color w:val="006FC0"/>
        <w:spacing w:val="-1"/>
        <w:w w:val="100"/>
        <w:sz w:val="24"/>
        <w:szCs w:val="24"/>
        <w:lang w:val="en-US" w:eastAsia="en-US" w:bidi="ar-SA"/>
      </w:rPr>
    </w:lvl>
    <w:lvl w:ilvl="2">
      <w:numFmt w:val="bullet"/>
      <w:lvlText w:val="•"/>
      <w:lvlJc w:val="left"/>
      <w:pPr>
        <w:ind w:left="1428" w:hanging="460"/>
      </w:pPr>
      <w:rPr>
        <w:rFonts w:hint="default"/>
        <w:lang w:val="en-US" w:eastAsia="en-US" w:bidi="ar-SA"/>
      </w:rPr>
    </w:lvl>
    <w:lvl w:ilvl="3">
      <w:numFmt w:val="bullet"/>
      <w:lvlText w:val="•"/>
      <w:lvlJc w:val="left"/>
      <w:pPr>
        <w:ind w:left="2457" w:hanging="460"/>
      </w:pPr>
      <w:rPr>
        <w:rFonts w:hint="default"/>
        <w:lang w:val="en-US" w:eastAsia="en-US" w:bidi="ar-SA"/>
      </w:rPr>
    </w:lvl>
    <w:lvl w:ilvl="4">
      <w:numFmt w:val="bullet"/>
      <w:lvlText w:val="•"/>
      <w:lvlJc w:val="left"/>
      <w:pPr>
        <w:ind w:left="3486" w:hanging="460"/>
      </w:pPr>
      <w:rPr>
        <w:rFonts w:hint="default"/>
        <w:lang w:val="en-US" w:eastAsia="en-US" w:bidi="ar-SA"/>
      </w:rPr>
    </w:lvl>
    <w:lvl w:ilvl="5">
      <w:numFmt w:val="bullet"/>
      <w:lvlText w:val="•"/>
      <w:lvlJc w:val="left"/>
      <w:pPr>
        <w:ind w:left="4515" w:hanging="460"/>
      </w:pPr>
      <w:rPr>
        <w:rFonts w:hint="default"/>
        <w:lang w:val="en-US" w:eastAsia="en-US" w:bidi="ar-SA"/>
      </w:rPr>
    </w:lvl>
    <w:lvl w:ilvl="6">
      <w:numFmt w:val="bullet"/>
      <w:lvlText w:val="•"/>
      <w:lvlJc w:val="left"/>
      <w:pPr>
        <w:ind w:left="5544" w:hanging="460"/>
      </w:pPr>
      <w:rPr>
        <w:rFonts w:hint="default"/>
        <w:lang w:val="en-US" w:eastAsia="en-US" w:bidi="ar-SA"/>
      </w:rPr>
    </w:lvl>
    <w:lvl w:ilvl="7">
      <w:numFmt w:val="bullet"/>
      <w:lvlText w:val="•"/>
      <w:lvlJc w:val="left"/>
      <w:pPr>
        <w:ind w:left="6573" w:hanging="460"/>
      </w:pPr>
      <w:rPr>
        <w:rFonts w:hint="default"/>
        <w:lang w:val="en-US" w:eastAsia="en-US" w:bidi="ar-SA"/>
      </w:rPr>
    </w:lvl>
    <w:lvl w:ilvl="8">
      <w:numFmt w:val="bullet"/>
      <w:lvlText w:val="•"/>
      <w:lvlJc w:val="left"/>
      <w:pPr>
        <w:ind w:left="7602" w:hanging="460"/>
      </w:pPr>
      <w:rPr>
        <w:rFonts w:hint="default"/>
        <w:lang w:val="en-US" w:eastAsia="en-US" w:bidi="ar-SA"/>
      </w:rPr>
    </w:lvl>
  </w:abstractNum>
  <w:abstractNum w:abstractNumId="17" w15:restartNumberingAfterBreak="0">
    <w:nsid w:val="59A55349"/>
    <w:multiLevelType w:val="hybridMultilevel"/>
    <w:tmpl w:val="DD826662"/>
    <w:lvl w:ilvl="0" w:tplc="5EE4BD72">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3FC01C3A">
      <w:numFmt w:val="bullet"/>
      <w:lvlText w:val="•"/>
      <w:lvlJc w:val="left"/>
      <w:pPr>
        <w:ind w:left="1159" w:hanging="360"/>
      </w:pPr>
      <w:rPr>
        <w:rFonts w:hint="default"/>
        <w:lang w:val="en-US" w:eastAsia="en-US" w:bidi="ar-SA"/>
      </w:rPr>
    </w:lvl>
    <w:lvl w:ilvl="2" w:tplc="58008F8C">
      <w:numFmt w:val="bullet"/>
      <w:lvlText w:val="•"/>
      <w:lvlJc w:val="left"/>
      <w:pPr>
        <w:ind w:left="1838" w:hanging="360"/>
      </w:pPr>
      <w:rPr>
        <w:rFonts w:hint="default"/>
        <w:lang w:val="en-US" w:eastAsia="en-US" w:bidi="ar-SA"/>
      </w:rPr>
    </w:lvl>
    <w:lvl w:ilvl="3" w:tplc="7C5657FE">
      <w:numFmt w:val="bullet"/>
      <w:lvlText w:val="•"/>
      <w:lvlJc w:val="left"/>
      <w:pPr>
        <w:ind w:left="2517" w:hanging="360"/>
      </w:pPr>
      <w:rPr>
        <w:rFonts w:hint="default"/>
        <w:lang w:val="en-US" w:eastAsia="en-US" w:bidi="ar-SA"/>
      </w:rPr>
    </w:lvl>
    <w:lvl w:ilvl="4" w:tplc="08D88DA0">
      <w:numFmt w:val="bullet"/>
      <w:lvlText w:val="•"/>
      <w:lvlJc w:val="left"/>
      <w:pPr>
        <w:ind w:left="3197" w:hanging="360"/>
      </w:pPr>
      <w:rPr>
        <w:rFonts w:hint="default"/>
        <w:lang w:val="en-US" w:eastAsia="en-US" w:bidi="ar-SA"/>
      </w:rPr>
    </w:lvl>
    <w:lvl w:ilvl="5" w:tplc="A2D2EF86">
      <w:numFmt w:val="bullet"/>
      <w:lvlText w:val="•"/>
      <w:lvlJc w:val="left"/>
      <w:pPr>
        <w:ind w:left="3876" w:hanging="360"/>
      </w:pPr>
      <w:rPr>
        <w:rFonts w:hint="default"/>
        <w:lang w:val="en-US" w:eastAsia="en-US" w:bidi="ar-SA"/>
      </w:rPr>
    </w:lvl>
    <w:lvl w:ilvl="6" w:tplc="7E1457FE">
      <w:numFmt w:val="bullet"/>
      <w:lvlText w:val="•"/>
      <w:lvlJc w:val="left"/>
      <w:pPr>
        <w:ind w:left="4555" w:hanging="360"/>
      </w:pPr>
      <w:rPr>
        <w:rFonts w:hint="default"/>
        <w:lang w:val="en-US" w:eastAsia="en-US" w:bidi="ar-SA"/>
      </w:rPr>
    </w:lvl>
    <w:lvl w:ilvl="7" w:tplc="141A7830">
      <w:numFmt w:val="bullet"/>
      <w:lvlText w:val="•"/>
      <w:lvlJc w:val="left"/>
      <w:pPr>
        <w:ind w:left="5235" w:hanging="360"/>
      </w:pPr>
      <w:rPr>
        <w:rFonts w:hint="default"/>
        <w:lang w:val="en-US" w:eastAsia="en-US" w:bidi="ar-SA"/>
      </w:rPr>
    </w:lvl>
    <w:lvl w:ilvl="8" w:tplc="4FC6E32C">
      <w:numFmt w:val="bullet"/>
      <w:lvlText w:val="•"/>
      <w:lvlJc w:val="left"/>
      <w:pPr>
        <w:ind w:left="5914" w:hanging="360"/>
      </w:pPr>
      <w:rPr>
        <w:rFonts w:hint="default"/>
        <w:lang w:val="en-US" w:eastAsia="en-US" w:bidi="ar-SA"/>
      </w:rPr>
    </w:lvl>
  </w:abstractNum>
  <w:abstractNum w:abstractNumId="18" w15:restartNumberingAfterBreak="0">
    <w:nsid w:val="5A890F6D"/>
    <w:multiLevelType w:val="hybridMultilevel"/>
    <w:tmpl w:val="DF44B3E6"/>
    <w:lvl w:ilvl="0" w:tplc="120CD33C">
      <w:numFmt w:val="bullet"/>
      <w:lvlText w:val=""/>
      <w:lvlJc w:val="left"/>
      <w:pPr>
        <w:ind w:left="475" w:hanging="360"/>
      </w:pPr>
      <w:rPr>
        <w:rFonts w:ascii="Symbol" w:eastAsia="Symbol" w:hAnsi="Symbol" w:cs="Symbol" w:hint="default"/>
        <w:b w:val="0"/>
        <w:bCs w:val="0"/>
        <w:i w:val="0"/>
        <w:iCs w:val="0"/>
        <w:w w:val="100"/>
        <w:sz w:val="20"/>
        <w:szCs w:val="20"/>
        <w:lang w:val="en-US" w:eastAsia="en-US" w:bidi="ar-SA"/>
      </w:rPr>
    </w:lvl>
    <w:lvl w:ilvl="1" w:tplc="5F0E09AE">
      <w:numFmt w:val="bullet"/>
      <w:lvlText w:val="•"/>
      <w:lvlJc w:val="left"/>
      <w:pPr>
        <w:ind w:left="1159" w:hanging="360"/>
      </w:pPr>
      <w:rPr>
        <w:rFonts w:hint="default"/>
        <w:lang w:val="en-US" w:eastAsia="en-US" w:bidi="ar-SA"/>
      </w:rPr>
    </w:lvl>
    <w:lvl w:ilvl="2" w:tplc="AF20CEA4">
      <w:numFmt w:val="bullet"/>
      <w:lvlText w:val="•"/>
      <w:lvlJc w:val="left"/>
      <w:pPr>
        <w:ind w:left="1839" w:hanging="360"/>
      </w:pPr>
      <w:rPr>
        <w:rFonts w:hint="default"/>
        <w:lang w:val="en-US" w:eastAsia="en-US" w:bidi="ar-SA"/>
      </w:rPr>
    </w:lvl>
    <w:lvl w:ilvl="3" w:tplc="E3282B7C">
      <w:numFmt w:val="bullet"/>
      <w:lvlText w:val="•"/>
      <w:lvlJc w:val="left"/>
      <w:pPr>
        <w:ind w:left="2519" w:hanging="360"/>
      </w:pPr>
      <w:rPr>
        <w:rFonts w:hint="default"/>
        <w:lang w:val="en-US" w:eastAsia="en-US" w:bidi="ar-SA"/>
      </w:rPr>
    </w:lvl>
    <w:lvl w:ilvl="4" w:tplc="A8AEBE1E">
      <w:numFmt w:val="bullet"/>
      <w:lvlText w:val="•"/>
      <w:lvlJc w:val="left"/>
      <w:pPr>
        <w:ind w:left="3199" w:hanging="360"/>
      </w:pPr>
      <w:rPr>
        <w:rFonts w:hint="default"/>
        <w:lang w:val="en-US" w:eastAsia="en-US" w:bidi="ar-SA"/>
      </w:rPr>
    </w:lvl>
    <w:lvl w:ilvl="5" w:tplc="1EA0678A">
      <w:numFmt w:val="bullet"/>
      <w:lvlText w:val="•"/>
      <w:lvlJc w:val="left"/>
      <w:pPr>
        <w:ind w:left="3879" w:hanging="360"/>
      </w:pPr>
      <w:rPr>
        <w:rFonts w:hint="default"/>
        <w:lang w:val="en-US" w:eastAsia="en-US" w:bidi="ar-SA"/>
      </w:rPr>
    </w:lvl>
    <w:lvl w:ilvl="6" w:tplc="8070B626">
      <w:numFmt w:val="bullet"/>
      <w:lvlText w:val="•"/>
      <w:lvlJc w:val="left"/>
      <w:pPr>
        <w:ind w:left="4558" w:hanging="360"/>
      </w:pPr>
      <w:rPr>
        <w:rFonts w:hint="default"/>
        <w:lang w:val="en-US" w:eastAsia="en-US" w:bidi="ar-SA"/>
      </w:rPr>
    </w:lvl>
    <w:lvl w:ilvl="7" w:tplc="7CBCA12C">
      <w:numFmt w:val="bullet"/>
      <w:lvlText w:val="•"/>
      <w:lvlJc w:val="left"/>
      <w:pPr>
        <w:ind w:left="5238" w:hanging="360"/>
      </w:pPr>
      <w:rPr>
        <w:rFonts w:hint="default"/>
        <w:lang w:val="en-US" w:eastAsia="en-US" w:bidi="ar-SA"/>
      </w:rPr>
    </w:lvl>
    <w:lvl w:ilvl="8" w:tplc="B142AFA2">
      <w:numFmt w:val="bullet"/>
      <w:lvlText w:val="•"/>
      <w:lvlJc w:val="left"/>
      <w:pPr>
        <w:ind w:left="5918" w:hanging="360"/>
      </w:pPr>
      <w:rPr>
        <w:rFonts w:hint="default"/>
        <w:lang w:val="en-US" w:eastAsia="en-US" w:bidi="ar-SA"/>
      </w:rPr>
    </w:lvl>
  </w:abstractNum>
  <w:abstractNum w:abstractNumId="19" w15:restartNumberingAfterBreak="0">
    <w:nsid w:val="5CFC7C73"/>
    <w:multiLevelType w:val="hybridMultilevel"/>
    <w:tmpl w:val="4F1C5DE6"/>
    <w:lvl w:ilvl="0" w:tplc="C95A2824">
      <w:numFmt w:val="bullet"/>
      <w:lvlText w:val=""/>
      <w:lvlJc w:val="left"/>
      <w:pPr>
        <w:ind w:left="465" w:hanging="360"/>
      </w:pPr>
      <w:rPr>
        <w:rFonts w:ascii="Symbol" w:eastAsia="Symbol" w:hAnsi="Symbol" w:cs="Symbol" w:hint="default"/>
        <w:b w:val="0"/>
        <w:bCs w:val="0"/>
        <w:i w:val="0"/>
        <w:iCs w:val="0"/>
        <w:w w:val="100"/>
        <w:sz w:val="20"/>
        <w:szCs w:val="20"/>
        <w:lang w:val="en-US" w:eastAsia="en-US" w:bidi="ar-SA"/>
      </w:rPr>
    </w:lvl>
    <w:lvl w:ilvl="1" w:tplc="73BEAEBA">
      <w:numFmt w:val="bullet"/>
      <w:lvlText w:val="•"/>
      <w:lvlJc w:val="left"/>
      <w:pPr>
        <w:ind w:left="1141" w:hanging="360"/>
      </w:pPr>
      <w:rPr>
        <w:rFonts w:hint="default"/>
        <w:lang w:val="en-US" w:eastAsia="en-US" w:bidi="ar-SA"/>
      </w:rPr>
    </w:lvl>
    <w:lvl w:ilvl="2" w:tplc="ABA0A502">
      <w:numFmt w:val="bullet"/>
      <w:lvlText w:val="•"/>
      <w:lvlJc w:val="left"/>
      <w:pPr>
        <w:ind w:left="1823" w:hanging="360"/>
      </w:pPr>
      <w:rPr>
        <w:rFonts w:hint="default"/>
        <w:lang w:val="en-US" w:eastAsia="en-US" w:bidi="ar-SA"/>
      </w:rPr>
    </w:lvl>
    <w:lvl w:ilvl="3" w:tplc="CACA4EDE">
      <w:numFmt w:val="bullet"/>
      <w:lvlText w:val="•"/>
      <w:lvlJc w:val="left"/>
      <w:pPr>
        <w:ind w:left="2505" w:hanging="360"/>
      </w:pPr>
      <w:rPr>
        <w:rFonts w:hint="default"/>
        <w:lang w:val="en-US" w:eastAsia="en-US" w:bidi="ar-SA"/>
      </w:rPr>
    </w:lvl>
    <w:lvl w:ilvl="4" w:tplc="1484792A">
      <w:numFmt w:val="bullet"/>
      <w:lvlText w:val="•"/>
      <w:lvlJc w:val="left"/>
      <w:pPr>
        <w:ind w:left="3187" w:hanging="360"/>
      </w:pPr>
      <w:rPr>
        <w:rFonts w:hint="default"/>
        <w:lang w:val="en-US" w:eastAsia="en-US" w:bidi="ar-SA"/>
      </w:rPr>
    </w:lvl>
    <w:lvl w:ilvl="5" w:tplc="AD308A10">
      <w:numFmt w:val="bullet"/>
      <w:lvlText w:val="•"/>
      <w:lvlJc w:val="left"/>
      <w:pPr>
        <w:ind w:left="3869" w:hanging="360"/>
      </w:pPr>
      <w:rPr>
        <w:rFonts w:hint="default"/>
        <w:lang w:val="en-US" w:eastAsia="en-US" w:bidi="ar-SA"/>
      </w:rPr>
    </w:lvl>
    <w:lvl w:ilvl="6" w:tplc="218C5696">
      <w:numFmt w:val="bullet"/>
      <w:lvlText w:val="•"/>
      <w:lvlJc w:val="left"/>
      <w:pPr>
        <w:ind w:left="4550" w:hanging="360"/>
      </w:pPr>
      <w:rPr>
        <w:rFonts w:hint="default"/>
        <w:lang w:val="en-US" w:eastAsia="en-US" w:bidi="ar-SA"/>
      </w:rPr>
    </w:lvl>
    <w:lvl w:ilvl="7" w:tplc="4B16EF9E">
      <w:numFmt w:val="bullet"/>
      <w:lvlText w:val="•"/>
      <w:lvlJc w:val="left"/>
      <w:pPr>
        <w:ind w:left="5232" w:hanging="360"/>
      </w:pPr>
      <w:rPr>
        <w:rFonts w:hint="default"/>
        <w:lang w:val="en-US" w:eastAsia="en-US" w:bidi="ar-SA"/>
      </w:rPr>
    </w:lvl>
    <w:lvl w:ilvl="8" w:tplc="2092FE10">
      <w:numFmt w:val="bullet"/>
      <w:lvlText w:val="•"/>
      <w:lvlJc w:val="left"/>
      <w:pPr>
        <w:ind w:left="5914" w:hanging="360"/>
      </w:pPr>
      <w:rPr>
        <w:rFonts w:hint="default"/>
        <w:lang w:val="en-US" w:eastAsia="en-US" w:bidi="ar-SA"/>
      </w:rPr>
    </w:lvl>
  </w:abstractNum>
  <w:abstractNum w:abstractNumId="20" w15:restartNumberingAfterBreak="0">
    <w:nsid w:val="5FD256A6"/>
    <w:multiLevelType w:val="hybridMultilevel"/>
    <w:tmpl w:val="D692394C"/>
    <w:lvl w:ilvl="0" w:tplc="66B21C00">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B54EF0EE">
      <w:numFmt w:val="bullet"/>
      <w:lvlText w:val="•"/>
      <w:lvlJc w:val="left"/>
      <w:pPr>
        <w:ind w:left="1159" w:hanging="360"/>
      </w:pPr>
      <w:rPr>
        <w:rFonts w:hint="default"/>
        <w:lang w:val="en-US" w:eastAsia="en-US" w:bidi="ar-SA"/>
      </w:rPr>
    </w:lvl>
    <w:lvl w:ilvl="2" w:tplc="65ACF17E">
      <w:numFmt w:val="bullet"/>
      <w:lvlText w:val="•"/>
      <w:lvlJc w:val="left"/>
      <w:pPr>
        <w:ind w:left="1838" w:hanging="360"/>
      </w:pPr>
      <w:rPr>
        <w:rFonts w:hint="default"/>
        <w:lang w:val="en-US" w:eastAsia="en-US" w:bidi="ar-SA"/>
      </w:rPr>
    </w:lvl>
    <w:lvl w:ilvl="3" w:tplc="323A2AA0">
      <w:numFmt w:val="bullet"/>
      <w:lvlText w:val="•"/>
      <w:lvlJc w:val="left"/>
      <w:pPr>
        <w:ind w:left="2517" w:hanging="360"/>
      </w:pPr>
      <w:rPr>
        <w:rFonts w:hint="default"/>
        <w:lang w:val="en-US" w:eastAsia="en-US" w:bidi="ar-SA"/>
      </w:rPr>
    </w:lvl>
    <w:lvl w:ilvl="4" w:tplc="97320174">
      <w:numFmt w:val="bullet"/>
      <w:lvlText w:val="•"/>
      <w:lvlJc w:val="left"/>
      <w:pPr>
        <w:ind w:left="3197" w:hanging="360"/>
      </w:pPr>
      <w:rPr>
        <w:rFonts w:hint="default"/>
        <w:lang w:val="en-US" w:eastAsia="en-US" w:bidi="ar-SA"/>
      </w:rPr>
    </w:lvl>
    <w:lvl w:ilvl="5" w:tplc="0922CE5A">
      <w:numFmt w:val="bullet"/>
      <w:lvlText w:val="•"/>
      <w:lvlJc w:val="left"/>
      <w:pPr>
        <w:ind w:left="3876" w:hanging="360"/>
      </w:pPr>
      <w:rPr>
        <w:rFonts w:hint="default"/>
        <w:lang w:val="en-US" w:eastAsia="en-US" w:bidi="ar-SA"/>
      </w:rPr>
    </w:lvl>
    <w:lvl w:ilvl="6" w:tplc="EAE4E338">
      <w:numFmt w:val="bullet"/>
      <w:lvlText w:val="•"/>
      <w:lvlJc w:val="left"/>
      <w:pPr>
        <w:ind w:left="4555" w:hanging="360"/>
      </w:pPr>
      <w:rPr>
        <w:rFonts w:hint="default"/>
        <w:lang w:val="en-US" w:eastAsia="en-US" w:bidi="ar-SA"/>
      </w:rPr>
    </w:lvl>
    <w:lvl w:ilvl="7" w:tplc="7BE4681C">
      <w:numFmt w:val="bullet"/>
      <w:lvlText w:val="•"/>
      <w:lvlJc w:val="left"/>
      <w:pPr>
        <w:ind w:left="5235" w:hanging="360"/>
      </w:pPr>
      <w:rPr>
        <w:rFonts w:hint="default"/>
        <w:lang w:val="en-US" w:eastAsia="en-US" w:bidi="ar-SA"/>
      </w:rPr>
    </w:lvl>
    <w:lvl w:ilvl="8" w:tplc="78A26F2A">
      <w:numFmt w:val="bullet"/>
      <w:lvlText w:val="•"/>
      <w:lvlJc w:val="left"/>
      <w:pPr>
        <w:ind w:left="5914" w:hanging="360"/>
      </w:pPr>
      <w:rPr>
        <w:rFonts w:hint="default"/>
        <w:lang w:val="en-US" w:eastAsia="en-US" w:bidi="ar-SA"/>
      </w:rPr>
    </w:lvl>
  </w:abstractNum>
  <w:abstractNum w:abstractNumId="21" w15:restartNumberingAfterBreak="0">
    <w:nsid w:val="6C1A648E"/>
    <w:multiLevelType w:val="hybridMultilevel"/>
    <w:tmpl w:val="ACCCA25E"/>
    <w:lvl w:ilvl="0" w:tplc="93B4E958">
      <w:numFmt w:val="bullet"/>
      <w:lvlText w:val=""/>
      <w:lvlJc w:val="left"/>
      <w:pPr>
        <w:ind w:left="465" w:hanging="360"/>
      </w:pPr>
      <w:rPr>
        <w:rFonts w:ascii="Symbol" w:eastAsia="Symbol" w:hAnsi="Symbol" w:cs="Symbol" w:hint="default"/>
        <w:b w:val="0"/>
        <w:bCs w:val="0"/>
        <w:i w:val="0"/>
        <w:iCs w:val="0"/>
        <w:w w:val="100"/>
        <w:sz w:val="20"/>
        <w:szCs w:val="20"/>
        <w:lang w:val="en-US" w:eastAsia="en-US" w:bidi="ar-SA"/>
      </w:rPr>
    </w:lvl>
    <w:lvl w:ilvl="1" w:tplc="6F28B248">
      <w:numFmt w:val="bullet"/>
      <w:lvlText w:val="•"/>
      <w:lvlJc w:val="left"/>
      <w:pPr>
        <w:ind w:left="1141" w:hanging="360"/>
      </w:pPr>
      <w:rPr>
        <w:rFonts w:hint="default"/>
        <w:lang w:val="en-US" w:eastAsia="en-US" w:bidi="ar-SA"/>
      </w:rPr>
    </w:lvl>
    <w:lvl w:ilvl="2" w:tplc="17C8D1EA">
      <w:numFmt w:val="bullet"/>
      <w:lvlText w:val="•"/>
      <w:lvlJc w:val="left"/>
      <w:pPr>
        <w:ind w:left="1823" w:hanging="360"/>
      </w:pPr>
      <w:rPr>
        <w:rFonts w:hint="default"/>
        <w:lang w:val="en-US" w:eastAsia="en-US" w:bidi="ar-SA"/>
      </w:rPr>
    </w:lvl>
    <w:lvl w:ilvl="3" w:tplc="781ADD02">
      <w:numFmt w:val="bullet"/>
      <w:lvlText w:val="•"/>
      <w:lvlJc w:val="left"/>
      <w:pPr>
        <w:ind w:left="2505" w:hanging="360"/>
      </w:pPr>
      <w:rPr>
        <w:rFonts w:hint="default"/>
        <w:lang w:val="en-US" w:eastAsia="en-US" w:bidi="ar-SA"/>
      </w:rPr>
    </w:lvl>
    <w:lvl w:ilvl="4" w:tplc="4F9CACD2">
      <w:numFmt w:val="bullet"/>
      <w:lvlText w:val="•"/>
      <w:lvlJc w:val="left"/>
      <w:pPr>
        <w:ind w:left="3187" w:hanging="360"/>
      </w:pPr>
      <w:rPr>
        <w:rFonts w:hint="default"/>
        <w:lang w:val="en-US" w:eastAsia="en-US" w:bidi="ar-SA"/>
      </w:rPr>
    </w:lvl>
    <w:lvl w:ilvl="5" w:tplc="976C8C64">
      <w:numFmt w:val="bullet"/>
      <w:lvlText w:val="•"/>
      <w:lvlJc w:val="left"/>
      <w:pPr>
        <w:ind w:left="3869" w:hanging="360"/>
      </w:pPr>
      <w:rPr>
        <w:rFonts w:hint="default"/>
        <w:lang w:val="en-US" w:eastAsia="en-US" w:bidi="ar-SA"/>
      </w:rPr>
    </w:lvl>
    <w:lvl w:ilvl="6" w:tplc="84484C46">
      <w:numFmt w:val="bullet"/>
      <w:lvlText w:val="•"/>
      <w:lvlJc w:val="left"/>
      <w:pPr>
        <w:ind w:left="4550" w:hanging="360"/>
      </w:pPr>
      <w:rPr>
        <w:rFonts w:hint="default"/>
        <w:lang w:val="en-US" w:eastAsia="en-US" w:bidi="ar-SA"/>
      </w:rPr>
    </w:lvl>
    <w:lvl w:ilvl="7" w:tplc="6BCC13AA">
      <w:numFmt w:val="bullet"/>
      <w:lvlText w:val="•"/>
      <w:lvlJc w:val="left"/>
      <w:pPr>
        <w:ind w:left="5232" w:hanging="360"/>
      </w:pPr>
      <w:rPr>
        <w:rFonts w:hint="default"/>
        <w:lang w:val="en-US" w:eastAsia="en-US" w:bidi="ar-SA"/>
      </w:rPr>
    </w:lvl>
    <w:lvl w:ilvl="8" w:tplc="C87E315C">
      <w:numFmt w:val="bullet"/>
      <w:lvlText w:val="•"/>
      <w:lvlJc w:val="left"/>
      <w:pPr>
        <w:ind w:left="5914" w:hanging="360"/>
      </w:pPr>
      <w:rPr>
        <w:rFonts w:hint="default"/>
        <w:lang w:val="en-US" w:eastAsia="en-US" w:bidi="ar-SA"/>
      </w:rPr>
    </w:lvl>
  </w:abstractNum>
  <w:abstractNum w:abstractNumId="22" w15:restartNumberingAfterBreak="0">
    <w:nsid w:val="703F71EA"/>
    <w:multiLevelType w:val="hybridMultilevel"/>
    <w:tmpl w:val="BEE4B9FE"/>
    <w:lvl w:ilvl="0" w:tplc="BF8AAAC0">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F2C88784">
      <w:numFmt w:val="bullet"/>
      <w:lvlText w:val="•"/>
      <w:lvlJc w:val="left"/>
      <w:pPr>
        <w:ind w:left="1159" w:hanging="360"/>
      </w:pPr>
      <w:rPr>
        <w:rFonts w:hint="default"/>
        <w:lang w:val="en-US" w:eastAsia="en-US" w:bidi="ar-SA"/>
      </w:rPr>
    </w:lvl>
    <w:lvl w:ilvl="2" w:tplc="4C68C10E">
      <w:numFmt w:val="bullet"/>
      <w:lvlText w:val="•"/>
      <w:lvlJc w:val="left"/>
      <w:pPr>
        <w:ind w:left="1838" w:hanging="360"/>
      </w:pPr>
      <w:rPr>
        <w:rFonts w:hint="default"/>
        <w:lang w:val="en-US" w:eastAsia="en-US" w:bidi="ar-SA"/>
      </w:rPr>
    </w:lvl>
    <w:lvl w:ilvl="3" w:tplc="A9A6E28E">
      <w:numFmt w:val="bullet"/>
      <w:lvlText w:val="•"/>
      <w:lvlJc w:val="left"/>
      <w:pPr>
        <w:ind w:left="2517" w:hanging="360"/>
      </w:pPr>
      <w:rPr>
        <w:rFonts w:hint="default"/>
        <w:lang w:val="en-US" w:eastAsia="en-US" w:bidi="ar-SA"/>
      </w:rPr>
    </w:lvl>
    <w:lvl w:ilvl="4" w:tplc="154A2EE6">
      <w:numFmt w:val="bullet"/>
      <w:lvlText w:val="•"/>
      <w:lvlJc w:val="left"/>
      <w:pPr>
        <w:ind w:left="3197" w:hanging="360"/>
      </w:pPr>
      <w:rPr>
        <w:rFonts w:hint="default"/>
        <w:lang w:val="en-US" w:eastAsia="en-US" w:bidi="ar-SA"/>
      </w:rPr>
    </w:lvl>
    <w:lvl w:ilvl="5" w:tplc="A308E470">
      <w:numFmt w:val="bullet"/>
      <w:lvlText w:val="•"/>
      <w:lvlJc w:val="left"/>
      <w:pPr>
        <w:ind w:left="3876" w:hanging="360"/>
      </w:pPr>
      <w:rPr>
        <w:rFonts w:hint="default"/>
        <w:lang w:val="en-US" w:eastAsia="en-US" w:bidi="ar-SA"/>
      </w:rPr>
    </w:lvl>
    <w:lvl w:ilvl="6" w:tplc="401021DA">
      <w:numFmt w:val="bullet"/>
      <w:lvlText w:val="•"/>
      <w:lvlJc w:val="left"/>
      <w:pPr>
        <w:ind w:left="4555" w:hanging="360"/>
      </w:pPr>
      <w:rPr>
        <w:rFonts w:hint="default"/>
        <w:lang w:val="en-US" w:eastAsia="en-US" w:bidi="ar-SA"/>
      </w:rPr>
    </w:lvl>
    <w:lvl w:ilvl="7" w:tplc="24BA49C4">
      <w:numFmt w:val="bullet"/>
      <w:lvlText w:val="•"/>
      <w:lvlJc w:val="left"/>
      <w:pPr>
        <w:ind w:left="5235" w:hanging="360"/>
      </w:pPr>
      <w:rPr>
        <w:rFonts w:hint="default"/>
        <w:lang w:val="en-US" w:eastAsia="en-US" w:bidi="ar-SA"/>
      </w:rPr>
    </w:lvl>
    <w:lvl w:ilvl="8" w:tplc="73EA3144">
      <w:numFmt w:val="bullet"/>
      <w:lvlText w:val="•"/>
      <w:lvlJc w:val="left"/>
      <w:pPr>
        <w:ind w:left="5914" w:hanging="360"/>
      </w:pPr>
      <w:rPr>
        <w:rFonts w:hint="default"/>
        <w:lang w:val="en-US" w:eastAsia="en-US" w:bidi="ar-SA"/>
      </w:rPr>
    </w:lvl>
  </w:abstractNum>
  <w:abstractNum w:abstractNumId="23" w15:restartNumberingAfterBreak="0">
    <w:nsid w:val="76655436"/>
    <w:multiLevelType w:val="hybridMultilevel"/>
    <w:tmpl w:val="A9664F7A"/>
    <w:lvl w:ilvl="0" w:tplc="6AB2ADC6">
      <w:numFmt w:val="bullet"/>
      <w:lvlText w:val=""/>
      <w:lvlJc w:val="left"/>
      <w:pPr>
        <w:ind w:left="465" w:hanging="360"/>
      </w:pPr>
      <w:rPr>
        <w:rFonts w:ascii="Symbol" w:eastAsia="Symbol" w:hAnsi="Symbol" w:cs="Symbol" w:hint="default"/>
        <w:b w:val="0"/>
        <w:bCs w:val="0"/>
        <w:i w:val="0"/>
        <w:iCs w:val="0"/>
        <w:w w:val="100"/>
        <w:sz w:val="20"/>
        <w:szCs w:val="20"/>
        <w:lang w:val="en-US" w:eastAsia="en-US" w:bidi="ar-SA"/>
      </w:rPr>
    </w:lvl>
    <w:lvl w:ilvl="1" w:tplc="2A2C6182">
      <w:numFmt w:val="bullet"/>
      <w:lvlText w:val="•"/>
      <w:lvlJc w:val="left"/>
      <w:pPr>
        <w:ind w:left="1141" w:hanging="360"/>
      </w:pPr>
      <w:rPr>
        <w:rFonts w:hint="default"/>
        <w:lang w:val="en-US" w:eastAsia="en-US" w:bidi="ar-SA"/>
      </w:rPr>
    </w:lvl>
    <w:lvl w:ilvl="2" w:tplc="4FE47184">
      <w:numFmt w:val="bullet"/>
      <w:lvlText w:val="•"/>
      <w:lvlJc w:val="left"/>
      <w:pPr>
        <w:ind w:left="1823" w:hanging="360"/>
      </w:pPr>
      <w:rPr>
        <w:rFonts w:hint="default"/>
        <w:lang w:val="en-US" w:eastAsia="en-US" w:bidi="ar-SA"/>
      </w:rPr>
    </w:lvl>
    <w:lvl w:ilvl="3" w:tplc="339094D2">
      <w:numFmt w:val="bullet"/>
      <w:lvlText w:val="•"/>
      <w:lvlJc w:val="left"/>
      <w:pPr>
        <w:ind w:left="2505" w:hanging="360"/>
      </w:pPr>
      <w:rPr>
        <w:rFonts w:hint="default"/>
        <w:lang w:val="en-US" w:eastAsia="en-US" w:bidi="ar-SA"/>
      </w:rPr>
    </w:lvl>
    <w:lvl w:ilvl="4" w:tplc="B096E98E">
      <w:numFmt w:val="bullet"/>
      <w:lvlText w:val="•"/>
      <w:lvlJc w:val="left"/>
      <w:pPr>
        <w:ind w:left="3187" w:hanging="360"/>
      </w:pPr>
      <w:rPr>
        <w:rFonts w:hint="default"/>
        <w:lang w:val="en-US" w:eastAsia="en-US" w:bidi="ar-SA"/>
      </w:rPr>
    </w:lvl>
    <w:lvl w:ilvl="5" w:tplc="74FC6F72">
      <w:numFmt w:val="bullet"/>
      <w:lvlText w:val="•"/>
      <w:lvlJc w:val="left"/>
      <w:pPr>
        <w:ind w:left="3869" w:hanging="360"/>
      </w:pPr>
      <w:rPr>
        <w:rFonts w:hint="default"/>
        <w:lang w:val="en-US" w:eastAsia="en-US" w:bidi="ar-SA"/>
      </w:rPr>
    </w:lvl>
    <w:lvl w:ilvl="6" w:tplc="CF7C64F6">
      <w:numFmt w:val="bullet"/>
      <w:lvlText w:val="•"/>
      <w:lvlJc w:val="left"/>
      <w:pPr>
        <w:ind w:left="4550" w:hanging="360"/>
      </w:pPr>
      <w:rPr>
        <w:rFonts w:hint="default"/>
        <w:lang w:val="en-US" w:eastAsia="en-US" w:bidi="ar-SA"/>
      </w:rPr>
    </w:lvl>
    <w:lvl w:ilvl="7" w:tplc="D1D2DE48">
      <w:numFmt w:val="bullet"/>
      <w:lvlText w:val="•"/>
      <w:lvlJc w:val="left"/>
      <w:pPr>
        <w:ind w:left="5232" w:hanging="360"/>
      </w:pPr>
      <w:rPr>
        <w:rFonts w:hint="default"/>
        <w:lang w:val="en-US" w:eastAsia="en-US" w:bidi="ar-SA"/>
      </w:rPr>
    </w:lvl>
    <w:lvl w:ilvl="8" w:tplc="1A021E08">
      <w:numFmt w:val="bullet"/>
      <w:lvlText w:val="•"/>
      <w:lvlJc w:val="left"/>
      <w:pPr>
        <w:ind w:left="5914" w:hanging="360"/>
      </w:pPr>
      <w:rPr>
        <w:rFonts w:hint="default"/>
        <w:lang w:val="en-US" w:eastAsia="en-US" w:bidi="ar-SA"/>
      </w:rPr>
    </w:lvl>
  </w:abstractNum>
  <w:abstractNum w:abstractNumId="24" w15:restartNumberingAfterBreak="0">
    <w:nsid w:val="7C98278E"/>
    <w:multiLevelType w:val="hybridMultilevel"/>
    <w:tmpl w:val="71FC5876"/>
    <w:lvl w:ilvl="0" w:tplc="25E08342">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E62E20F4">
      <w:numFmt w:val="bullet"/>
      <w:lvlText w:val="•"/>
      <w:lvlJc w:val="left"/>
      <w:pPr>
        <w:ind w:left="1159" w:hanging="360"/>
      </w:pPr>
      <w:rPr>
        <w:rFonts w:hint="default"/>
        <w:lang w:val="en-US" w:eastAsia="en-US" w:bidi="ar-SA"/>
      </w:rPr>
    </w:lvl>
    <w:lvl w:ilvl="2" w:tplc="A5A6519C">
      <w:numFmt w:val="bullet"/>
      <w:lvlText w:val="•"/>
      <w:lvlJc w:val="left"/>
      <w:pPr>
        <w:ind w:left="1838" w:hanging="360"/>
      </w:pPr>
      <w:rPr>
        <w:rFonts w:hint="default"/>
        <w:lang w:val="en-US" w:eastAsia="en-US" w:bidi="ar-SA"/>
      </w:rPr>
    </w:lvl>
    <w:lvl w:ilvl="3" w:tplc="6214FE60">
      <w:numFmt w:val="bullet"/>
      <w:lvlText w:val="•"/>
      <w:lvlJc w:val="left"/>
      <w:pPr>
        <w:ind w:left="2517" w:hanging="360"/>
      </w:pPr>
      <w:rPr>
        <w:rFonts w:hint="default"/>
        <w:lang w:val="en-US" w:eastAsia="en-US" w:bidi="ar-SA"/>
      </w:rPr>
    </w:lvl>
    <w:lvl w:ilvl="4" w:tplc="6A48ABB4">
      <w:numFmt w:val="bullet"/>
      <w:lvlText w:val="•"/>
      <w:lvlJc w:val="left"/>
      <w:pPr>
        <w:ind w:left="3197" w:hanging="360"/>
      </w:pPr>
      <w:rPr>
        <w:rFonts w:hint="default"/>
        <w:lang w:val="en-US" w:eastAsia="en-US" w:bidi="ar-SA"/>
      </w:rPr>
    </w:lvl>
    <w:lvl w:ilvl="5" w:tplc="9800E550">
      <w:numFmt w:val="bullet"/>
      <w:lvlText w:val="•"/>
      <w:lvlJc w:val="left"/>
      <w:pPr>
        <w:ind w:left="3876" w:hanging="360"/>
      </w:pPr>
      <w:rPr>
        <w:rFonts w:hint="default"/>
        <w:lang w:val="en-US" w:eastAsia="en-US" w:bidi="ar-SA"/>
      </w:rPr>
    </w:lvl>
    <w:lvl w:ilvl="6" w:tplc="E3FA98EA">
      <w:numFmt w:val="bullet"/>
      <w:lvlText w:val="•"/>
      <w:lvlJc w:val="left"/>
      <w:pPr>
        <w:ind w:left="4555" w:hanging="360"/>
      </w:pPr>
      <w:rPr>
        <w:rFonts w:hint="default"/>
        <w:lang w:val="en-US" w:eastAsia="en-US" w:bidi="ar-SA"/>
      </w:rPr>
    </w:lvl>
    <w:lvl w:ilvl="7" w:tplc="D1649124">
      <w:numFmt w:val="bullet"/>
      <w:lvlText w:val="•"/>
      <w:lvlJc w:val="left"/>
      <w:pPr>
        <w:ind w:left="5235" w:hanging="360"/>
      </w:pPr>
      <w:rPr>
        <w:rFonts w:hint="default"/>
        <w:lang w:val="en-US" w:eastAsia="en-US" w:bidi="ar-SA"/>
      </w:rPr>
    </w:lvl>
    <w:lvl w:ilvl="8" w:tplc="8B1643E8">
      <w:numFmt w:val="bullet"/>
      <w:lvlText w:val="•"/>
      <w:lvlJc w:val="left"/>
      <w:pPr>
        <w:ind w:left="5914" w:hanging="360"/>
      </w:pPr>
      <w:rPr>
        <w:rFonts w:hint="default"/>
        <w:lang w:val="en-US" w:eastAsia="en-US" w:bidi="ar-SA"/>
      </w:rPr>
    </w:lvl>
  </w:abstractNum>
  <w:num w:numId="1" w16cid:durableId="2123649572">
    <w:abstractNumId w:val="16"/>
  </w:num>
  <w:num w:numId="2" w16cid:durableId="30375390">
    <w:abstractNumId w:val="3"/>
  </w:num>
  <w:num w:numId="3" w16cid:durableId="71046181">
    <w:abstractNumId w:val="12"/>
  </w:num>
  <w:num w:numId="4" w16cid:durableId="1188636707">
    <w:abstractNumId w:val="1"/>
  </w:num>
  <w:num w:numId="5" w16cid:durableId="1459107012">
    <w:abstractNumId w:val="17"/>
  </w:num>
  <w:num w:numId="6" w16cid:durableId="1204095452">
    <w:abstractNumId w:val="15"/>
  </w:num>
  <w:num w:numId="7" w16cid:durableId="2011251265">
    <w:abstractNumId w:val="22"/>
  </w:num>
  <w:num w:numId="8" w16cid:durableId="1740706877">
    <w:abstractNumId w:val="8"/>
  </w:num>
  <w:num w:numId="9" w16cid:durableId="214706684">
    <w:abstractNumId w:val="20"/>
  </w:num>
  <w:num w:numId="10" w16cid:durableId="511379151">
    <w:abstractNumId w:val="24"/>
  </w:num>
  <w:num w:numId="11" w16cid:durableId="490757044">
    <w:abstractNumId w:val="6"/>
  </w:num>
  <w:num w:numId="12" w16cid:durableId="84964051">
    <w:abstractNumId w:val="4"/>
  </w:num>
  <w:num w:numId="13" w16cid:durableId="450247082">
    <w:abstractNumId w:val="18"/>
  </w:num>
  <w:num w:numId="14" w16cid:durableId="828206522">
    <w:abstractNumId w:val="21"/>
  </w:num>
  <w:num w:numId="15" w16cid:durableId="1690793465">
    <w:abstractNumId w:val="9"/>
  </w:num>
  <w:num w:numId="16" w16cid:durableId="2065254070">
    <w:abstractNumId w:val="23"/>
  </w:num>
  <w:num w:numId="17" w16cid:durableId="1597637360">
    <w:abstractNumId w:val="19"/>
  </w:num>
  <w:num w:numId="18" w16cid:durableId="323554391">
    <w:abstractNumId w:val="7"/>
  </w:num>
  <w:num w:numId="19" w16cid:durableId="1801266469">
    <w:abstractNumId w:val="0"/>
  </w:num>
  <w:num w:numId="20" w16cid:durableId="215244562">
    <w:abstractNumId w:val="10"/>
  </w:num>
  <w:num w:numId="21" w16cid:durableId="273445935">
    <w:abstractNumId w:val="13"/>
  </w:num>
  <w:num w:numId="22" w16cid:durableId="1981880688">
    <w:abstractNumId w:val="14"/>
  </w:num>
  <w:num w:numId="23" w16cid:durableId="1121800941">
    <w:abstractNumId w:val="5"/>
  </w:num>
  <w:num w:numId="24" w16cid:durableId="639924514">
    <w:abstractNumId w:val="2"/>
  </w:num>
  <w:num w:numId="25" w16cid:durableId="8073598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9FF"/>
    <w:rsid w:val="00333147"/>
    <w:rsid w:val="00DB0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1CE6B406"/>
  <w15:docId w15:val="{6A68D834-BB9C-43E5-A7EC-904768D9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39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Title">
    <w:name w:val="Title"/>
    <w:basedOn w:val="Normal"/>
    <w:uiPriority w:val="10"/>
    <w:qFormat/>
    <w:pPr>
      <w:spacing w:before="20"/>
      <w:ind w:left="100" w:right="169"/>
    </w:pPr>
    <w:rPr>
      <w:rFonts w:ascii="Calibri" w:eastAsia="Calibri" w:hAnsi="Calibri" w:cs="Calibri"/>
      <w:b/>
      <w:bCs/>
      <w:sz w:val="32"/>
      <w:szCs w:val="32"/>
    </w:rPr>
  </w:style>
  <w:style w:type="paragraph" w:styleId="ListParagraph">
    <w:name w:val="List Paragraph"/>
    <w:basedOn w:val="Normal"/>
    <w:uiPriority w:val="1"/>
    <w:qFormat/>
    <w:pPr>
      <w:ind w:left="100" w:firstLine="720"/>
      <w:jc w:val="both"/>
    </w:pPr>
  </w:style>
  <w:style w:type="paragraph" w:customStyle="1" w:styleId="TableParagraph">
    <w:name w:val="Table Paragraph"/>
    <w:basedOn w:val="Normal"/>
    <w:uiPriority w:val="1"/>
    <w:qFormat/>
    <w:pPr>
      <w:spacing w:line="210" w:lineRule="exact"/>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internationalcenter.ucla.edu/" TargetMode="External"/><Relationship Id="rId26" Type="http://schemas.openxmlformats.org/officeDocument/2006/relationships/hyperlink" Target="https://ieo.ucla.edu/globalinternships/" TargetMode="External"/><Relationship Id="rId39" Type="http://schemas.openxmlformats.org/officeDocument/2006/relationships/hyperlink" Target="https://www.chr.ucla.edu/training-and-development/career-development-programs" TargetMode="External"/><Relationship Id="rId21" Type="http://schemas.openxmlformats.org/officeDocument/2006/relationships/hyperlink" Target="https://www.uei.ucla.edu/academic-programs/fiat-lux/" TargetMode="External"/><Relationship Id="rId34" Type="http://schemas.openxmlformats.org/officeDocument/2006/relationships/hyperlink" Target="https://www.apo.ucla.edu/faculty-resources/career-development" TargetMode="External"/><Relationship Id="rId42" Type="http://schemas.openxmlformats.org/officeDocument/2006/relationships/hyperlink" Target="https://admission.ucla.edu/apply/first-generation-applicants" TargetMode="External"/><Relationship Id="rId47" Type="http://schemas.openxmlformats.org/officeDocument/2006/relationships/hyperlink" Target="https://chancellor.ucla.edu/messages/making-strides-towards-becoming-a-hispanic-serving-institution/" TargetMode="External"/><Relationship Id="rId50" Type="http://schemas.openxmlformats.org/officeDocument/2006/relationships/hyperlink" Target="https://www.calstatela.edu/academic/las/southern-california-association-latin-american-studies-scalas" TargetMode="External"/><Relationship Id="rId55" Type="http://schemas.openxmlformats.org/officeDocument/2006/relationships/hyperlink" Target="https://nacla.org/news/2018/04/13/lula%27s-arrest-and-true-state-brazilian-left" TargetMode="External"/><Relationship Id="rId63" Type="http://schemas.openxmlformats.org/officeDocument/2006/relationships/fontTable" Target="fontTable.xml"/><Relationship Id="rId7" Type="http://schemas.openxmlformats.org/officeDocument/2006/relationships/hyperlink" Target="mailto:NRC-FLAS@ed.gov" TargetMode="Externa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yperlink" Target="http://claspprograms.org/uploads/2022_Indigenous_Latin_American_Languages_updated_1-24-1643054801.pdf" TargetMode="External"/><Relationship Id="rId11" Type="http://schemas.openxmlformats.org/officeDocument/2006/relationships/footer" Target="footer2.xml"/><Relationship Id="rId24" Type="http://schemas.openxmlformats.org/officeDocument/2006/relationships/hyperlink" Target="https://uceap.universityofcalifornia.edu/" TargetMode="External"/><Relationship Id="rId32" Type="http://schemas.openxmlformats.org/officeDocument/2006/relationships/hyperlink" Target="https://www.international.ucla.edu/burkle" TargetMode="External"/><Relationship Id="rId37" Type="http://schemas.openxmlformats.org/officeDocument/2006/relationships/hyperlink" Target="https://teaching.ucla.edu/" TargetMode="External"/><Relationship Id="rId40" Type="http://schemas.openxmlformats.org/officeDocument/2006/relationships/hyperlink" Target="https://www.chr.ucla.edu/management-and-supervision/management-development-programs" TargetMode="External"/><Relationship Id="rId45" Type="http://schemas.openxmlformats.org/officeDocument/2006/relationships/hyperlink" Target="https://chancellor.ucla.edu/messages/becoming-hispanic-serving-institution-2025/" TargetMode="External"/><Relationship Id="rId53" Type="http://schemas.openxmlformats.org/officeDocument/2006/relationships/hyperlink" Target="http://www.tierrablancaartscenter.org/home.html" TargetMode="External"/><Relationship Id="rId58" Type="http://schemas.openxmlformats.org/officeDocument/2006/relationships/hyperlink" Target="https://www.estadao.com.br/noticias/geral%2Cnossa-guinada-conservadora%2C1668933" TargetMode="External"/><Relationship Id="rId5" Type="http://schemas.openxmlformats.org/officeDocument/2006/relationships/footnotes" Target="footnotes.xml"/><Relationship Id="rId61" Type="http://schemas.openxmlformats.org/officeDocument/2006/relationships/hyperlink" Target="https://clas.stanford.edu/outreachindigenous-language-resources/indigenous-languages-latin-america-workshop-pedagogy" TargetMode="External"/><Relationship Id="rId19" Type="http://schemas.openxmlformats.org/officeDocument/2006/relationships/hyperlink" Target="https://alianzaucmx.ucr.edu/" TargetMode="External"/><Relationship Id="rId14" Type="http://schemas.openxmlformats.org/officeDocument/2006/relationships/hyperlink" Target="https://www.international.ucla.edu/lai/" TargetMode="External"/><Relationship Id="rId22" Type="http://schemas.openxmlformats.org/officeDocument/2006/relationships/hyperlink" Target="https://newsroom.ucla.edu/stories/ucla-faculty-covid-19-pandemic-fiat-lux" TargetMode="External"/><Relationship Id="rId27" Type="http://schemas.openxmlformats.org/officeDocument/2006/relationships/hyperlink" Target="http://claspprograms.org/uploads/2022_Portuguese_Programs_Summer-1641940592.pdf" TargetMode="External"/><Relationship Id="rId30" Type="http://schemas.openxmlformats.org/officeDocument/2006/relationships/hyperlink" Target="https://www.senate.ucla.edu/committee/cor/fgp" TargetMode="External"/><Relationship Id="rId35" Type="http://schemas.openxmlformats.org/officeDocument/2006/relationships/hyperlink" Target="https://www.apo.ucla.edu/faculty-career-development/hellman-fellowship/hellman" TargetMode="External"/><Relationship Id="rId43" Type="http://schemas.openxmlformats.org/officeDocument/2006/relationships/hyperlink" Target="https://admission.ucla.edu/apply/first-generation-applicants" TargetMode="External"/><Relationship Id="rId48" Type="http://schemas.openxmlformats.org/officeDocument/2006/relationships/hyperlink" Target="https://chancellor.ucla.edu/messages/making-strides-towards-becoming-a-hispanic-serving-institution/" TargetMode="External"/><Relationship Id="rId56" Type="http://schemas.openxmlformats.org/officeDocument/2006/relationships/hyperlink" Target="https://jacobinmag.com/2018/10/brazil-candidates-social-media-election" TargetMode="Externa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www.getty.edu/research/scholars/digital_art_history/florentine_codex/"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s://hapi.ucla.edu/" TargetMode="External"/><Relationship Id="rId25" Type="http://schemas.openxmlformats.org/officeDocument/2006/relationships/hyperlink" Target="https://ieo.ucla.edu/travelstudy/" TargetMode="External"/><Relationship Id="rId33" Type="http://schemas.openxmlformats.org/officeDocument/2006/relationships/hyperlink" Target="https://www.international.ucla.edu/burkle" TargetMode="External"/><Relationship Id="rId38" Type="http://schemas.openxmlformats.org/officeDocument/2006/relationships/hyperlink" Target="https://www.chr.ucla.edu/training-and-development/professional-development-program-pdp" TargetMode="External"/><Relationship Id="rId46" Type="http://schemas.openxmlformats.org/officeDocument/2006/relationships/hyperlink" Target="https://chancellor.ucla.edu/messages/making-strides-towards-becoming-a-hispanic-serving-institution/" TargetMode="External"/><Relationship Id="rId59" Type="http://schemas.openxmlformats.org/officeDocument/2006/relationships/hyperlink" Target="http://losangeles.itamaraty.gov.br/pt-br/brazilian_film_series.xml" TargetMode="External"/><Relationship Id="rId20" Type="http://schemas.openxmlformats.org/officeDocument/2006/relationships/hyperlink" Target="https://www.spanport.ucla.edu/" TargetMode="External"/><Relationship Id="rId41" Type="http://schemas.openxmlformats.org/officeDocument/2006/relationships/hyperlink" Target="https://www2.ed.gov/about/offices/list/ope/iegps/languageneeds.html" TargetMode="External"/><Relationship Id="rId54" Type="http://schemas.openxmlformats.org/officeDocument/2006/relationships/hyperlink" Target="https://www.gob.mx/ime" TargetMode="External"/><Relationship Id="rId62" Type="http://schemas.openxmlformats.org/officeDocument/2006/relationships/hyperlink" Target="https://ocga.research.ucla.ed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hyperlink" Target="https://career.ucla.edu/" TargetMode="External"/><Relationship Id="rId28" Type="http://schemas.openxmlformats.org/officeDocument/2006/relationships/hyperlink" Target="http://claspprograms.org/uploads/2022_Haitian_Summer_Programs-1641940537.pdf" TargetMode="External"/><Relationship Id="rId36" Type="http://schemas.openxmlformats.org/officeDocument/2006/relationships/hyperlink" Target="https://teaching.ucla.edu/" TargetMode="External"/><Relationship Id="rId49" Type="http://schemas.openxmlformats.org/officeDocument/2006/relationships/hyperlink" Target="https://www.youtube.com/channel/UCKiAxJ8ghS8GPH8J9LFyfxA/videos?view=0&amp;sort=dd" TargetMode="External"/><Relationship Id="rId57" Type="http://schemas.openxmlformats.org/officeDocument/2006/relationships/hyperlink" Target="https://brasil.elpais.com/brasil/2019/01/21/opinion/1548106874_314055.html" TargetMode="External"/><Relationship Id="rId10" Type="http://schemas.openxmlformats.org/officeDocument/2006/relationships/header" Target="header2.xml"/><Relationship Id="rId31" Type="http://schemas.openxmlformats.org/officeDocument/2006/relationships/hyperlink" Target="https://www.senate.ucla.edu/committee/cor/fgp" TargetMode="External"/><Relationship Id="rId44" Type="http://schemas.openxmlformats.org/officeDocument/2006/relationships/hyperlink" Target="https://chancellor.ucla.edu/messages/becoming-hispanic-serving-institution-2025/" TargetMode="External"/><Relationship Id="rId52" Type="http://schemas.openxmlformats.org/officeDocument/2006/relationships/hyperlink" Target="http://www.tierrablancaartscenter.org/home.html" TargetMode="External"/><Relationship Id="rId60" Type="http://schemas.openxmlformats.org/officeDocument/2006/relationships/hyperlink" Target="http://losangeles.itamaraty.gov.br/pt-br/brazilian_film_series.xml"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16645</Words>
  <Characters>94883</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FY 2022-2025 Application Narratives (MS Word)</vt:lpstr>
    </vt:vector>
  </TitlesOfParts>
  <Company>Department of Education</Company>
  <LinksUpToDate>false</LinksUpToDate>
  <CharactersWithSpaces>111306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Application Narratives (MS Word)</dc:title>
  <dc:creator>US Department of Education;Bryan Pitts</dc:creator>
  <cp:lastModifiedBy>Chin, David</cp:lastModifiedBy>
  <cp:revision>2</cp:revision>
  <dcterms:created xsi:type="dcterms:W3CDTF">2023-03-23T18:42:00Z</dcterms:created>
  <dcterms:modified xsi:type="dcterms:W3CDTF">2023-03-23T18:42:00Z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Microsoft Word</vt:lpwstr>
  </property>
  <property fmtid="{D5CDD505-2E9C-101B-9397-08002B2CF9AE}" pid="4" name="LastSaved">
    <vt:filetime>2023-03-16T00:00:00Z</vt:filetime>
  </property>
</Properties>
</file>