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3D21A" w14:textId="77777777" w:rsidR="00E34E8B" w:rsidRDefault="007C685D">
      <w:pPr>
        <w:pStyle w:val="Title"/>
        <w:spacing w:line="259" w:lineRule="auto"/>
      </w:pPr>
      <w:r>
        <w:t>Individuals</w:t>
      </w:r>
      <w:r>
        <w:rPr>
          <w:spacing w:val="-3"/>
        </w:rPr>
        <w:t xml:space="preserve"> </w:t>
      </w:r>
      <w:r>
        <w:t>using</w:t>
      </w:r>
      <w:r>
        <w:rPr>
          <w:spacing w:val="-3"/>
        </w:rPr>
        <w:t xml:space="preserve"> </w:t>
      </w:r>
      <w:r>
        <w:t>assistive</w:t>
      </w:r>
      <w:r>
        <w:rPr>
          <w:spacing w:val="-4"/>
        </w:rPr>
        <w:t xml:space="preserve"> </w:t>
      </w:r>
      <w:r>
        <w:t>technology</w:t>
      </w:r>
      <w:r>
        <w:rPr>
          <w:spacing w:val="-4"/>
        </w:rPr>
        <w:t xml:space="preserve"> </w:t>
      </w:r>
      <w:r>
        <w:t>may</w:t>
      </w:r>
      <w:r>
        <w:rPr>
          <w:spacing w:val="-4"/>
        </w:rPr>
        <w:t xml:space="preserve"> </w:t>
      </w:r>
      <w:r>
        <w:t>not</w:t>
      </w:r>
      <w:r>
        <w:rPr>
          <w:spacing w:val="-3"/>
        </w:rPr>
        <w:t xml:space="preserve"> </w:t>
      </w:r>
      <w:r>
        <w:t>be</w:t>
      </w:r>
      <w:r>
        <w:rPr>
          <w:spacing w:val="-4"/>
        </w:rPr>
        <w:t xml:space="preserve"> </w:t>
      </w:r>
      <w:r>
        <w:t>able</w:t>
      </w:r>
      <w:r>
        <w:rPr>
          <w:spacing w:val="-4"/>
        </w:rPr>
        <w:t xml:space="preserve"> </w:t>
      </w:r>
      <w:r>
        <w:t>to</w:t>
      </w:r>
      <w:r>
        <w:rPr>
          <w:spacing w:val="-3"/>
        </w:rPr>
        <w:t xml:space="preserve"> </w:t>
      </w:r>
      <w:r>
        <w:t>fully</w:t>
      </w:r>
      <w:r>
        <w:rPr>
          <w:spacing w:val="-5"/>
        </w:rPr>
        <w:t xml:space="preserve"> </w:t>
      </w:r>
      <w:r>
        <w:t>access the information contained in this file.</w:t>
      </w:r>
    </w:p>
    <w:p w14:paraId="7043D21B" w14:textId="77777777" w:rsidR="00E34E8B" w:rsidRDefault="007C685D">
      <w:pPr>
        <w:pStyle w:val="Title"/>
        <w:spacing w:before="159" w:line="259" w:lineRule="auto"/>
      </w:pPr>
      <w:r>
        <w:t xml:space="preserve">For assistance, please send an e-mail to: </w:t>
      </w:r>
      <w:hyperlink r:id="rId7">
        <w:r>
          <w:rPr>
            <w:color w:val="0562C1"/>
            <w:u w:val="single" w:color="0562C1"/>
          </w:rPr>
          <w:t>NRC-FLAS@ed.gov</w:t>
        </w:r>
      </w:hyperlink>
      <w:r>
        <w:rPr>
          <w:color w:val="0562C1"/>
        </w:rPr>
        <w:t xml:space="preserve"> </w:t>
      </w:r>
      <w:r>
        <w:t>and include</w:t>
      </w:r>
      <w:r>
        <w:rPr>
          <w:spacing w:val="-5"/>
        </w:rPr>
        <w:t xml:space="preserve"> </w:t>
      </w:r>
      <w:r>
        <w:t>“508</w:t>
      </w:r>
      <w:r>
        <w:rPr>
          <w:spacing w:val="-4"/>
        </w:rPr>
        <w:t xml:space="preserve"> </w:t>
      </w:r>
      <w:r>
        <w:t>Accommodation”</w:t>
      </w:r>
      <w:r>
        <w:rPr>
          <w:spacing w:val="-4"/>
        </w:rPr>
        <w:t xml:space="preserve"> </w:t>
      </w:r>
      <w:r>
        <w:t>and</w:t>
      </w:r>
      <w:r>
        <w:rPr>
          <w:spacing w:val="-4"/>
        </w:rPr>
        <w:t xml:space="preserve"> </w:t>
      </w:r>
      <w:r>
        <w:t>the</w:t>
      </w:r>
      <w:r>
        <w:rPr>
          <w:spacing w:val="-4"/>
        </w:rPr>
        <w:t xml:space="preserve"> </w:t>
      </w:r>
      <w:r>
        <w:t>title</w:t>
      </w:r>
      <w:r>
        <w:rPr>
          <w:spacing w:val="-6"/>
        </w:rPr>
        <w:t xml:space="preserve"> </w:t>
      </w:r>
      <w:r>
        <w:t>of</w:t>
      </w:r>
      <w:r>
        <w:rPr>
          <w:spacing w:val="-4"/>
        </w:rPr>
        <w:t xml:space="preserve"> </w:t>
      </w:r>
      <w:r>
        <w:t>the</w:t>
      </w:r>
      <w:r>
        <w:rPr>
          <w:spacing w:val="-4"/>
        </w:rPr>
        <w:t xml:space="preserve"> </w:t>
      </w:r>
      <w:r>
        <w:t>document</w:t>
      </w:r>
      <w:r>
        <w:rPr>
          <w:spacing w:val="-3"/>
        </w:rPr>
        <w:t xml:space="preserve"> </w:t>
      </w:r>
      <w:r>
        <w:t>in</w:t>
      </w:r>
      <w:r>
        <w:rPr>
          <w:spacing w:val="-4"/>
        </w:rPr>
        <w:t xml:space="preserve"> </w:t>
      </w:r>
      <w:r>
        <w:t>the subject line of your e-mail.</w:t>
      </w:r>
    </w:p>
    <w:p w14:paraId="7043D21C" w14:textId="77777777" w:rsidR="00E34E8B" w:rsidRDefault="00E34E8B">
      <w:pPr>
        <w:spacing w:line="259" w:lineRule="auto"/>
        <w:sectPr w:rsidR="00E34E8B">
          <w:type w:val="continuous"/>
          <w:pgSz w:w="12240" w:h="15840"/>
          <w:pgMar w:top="1420" w:right="1320" w:bottom="280" w:left="1320" w:header="720" w:footer="720" w:gutter="0"/>
          <w:cols w:space="720"/>
        </w:sectPr>
      </w:pPr>
    </w:p>
    <w:p w14:paraId="7043D21D" w14:textId="77777777" w:rsidR="00E34E8B" w:rsidRDefault="007C685D">
      <w:pPr>
        <w:pStyle w:val="Heading2"/>
        <w:spacing w:before="60"/>
        <w:ind w:left="720" w:right="569" w:firstLine="99"/>
      </w:pPr>
      <w:r>
        <w:lastRenderedPageBreak/>
        <w:t>The Center for Southeast Asia Studies, University of California at Berkeley &amp; The</w:t>
      </w:r>
      <w:r>
        <w:rPr>
          <w:spacing w:val="-4"/>
        </w:rPr>
        <w:t xml:space="preserve"> </w:t>
      </w:r>
      <w:r>
        <w:t>Center</w:t>
      </w:r>
      <w:r>
        <w:rPr>
          <w:spacing w:val="-4"/>
        </w:rPr>
        <w:t xml:space="preserve"> </w:t>
      </w:r>
      <w:r>
        <w:t>for</w:t>
      </w:r>
      <w:r>
        <w:rPr>
          <w:spacing w:val="-4"/>
        </w:rPr>
        <w:t xml:space="preserve"> </w:t>
      </w:r>
      <w:r>
        <w:t>Southeast</w:t>
      </w:r>
      <w:r>
        <w:rPr>
          <w:spacing w:val="-4"/>
        </w:rPr>
        <w:t xml:space="preserve"> </w:t>
      </w:r>
      <w:r>
        <w:t>Asian</w:t>
      </w:r>
      <w:r>
        <w:rPr>
          <w:spacing w:val="-5"/>
        </w:rPr>
        <w:t xml:space="preserve"> </w:t>
      </w:r>
      <w:r>
        <w:t>Studies,</w:t>
      </w:r>
      <w:r>
        <w:rPr>
          <w:spacing w:val="-4"/>
        </w:rPr>
        <w:t xml:space="preserve"> </w:t>
      </w:r>
      <w:r>
        <w:t>University</w:t>
      </w:r>
      <w:r>
        <w:rPr>
          <w:spacing w:val="-4"/>
        </w:rPr>
        <w:t xml:space="preserve"> </w:t>
      </w:r>
      <w:r>
        <w:t>of</w:t>
      </w:r>
      <w:r>
        <w:rPr>
          <w:spacing w:val="-4"/>
        </w:rPr>
        <w:t xml:space="preserve"> </w:t>
      </w:r>
      <w:r>
        <w:t>California</w:t>
      </w:r>
      <w:r>
        <w:rPr>
          <w:spacing w:val="-4"/>
        </w:rPr>
        <w:t xml:space="preserve"> </w:t>
      </w:r>
      <w:r>
        <w:t>at</w:t>
      </w:r>
      <w:r>
        <w:rPr>
          <w:spacing w:val="-4"/>
        </w:rPr>
        <w:t xml:space="preserve"> </w:t>
      </w:r>
      <w:r>
        <w:t>Los</w:t>
      </w:r>
      <w:r>
        <w:rPr>
          <w:spacing w:val="-4"/>
        </w:rPr>
        <w:t xml:space="preserve"> </w:t>
      </w:r>
      <w:r>
        <w:t>Angeles</w:t>
      </w:r>
    </w:p>
    <w:p w14:paraId="7043D21E" w14:textId="72CD5154" w:rsidR="00E34E8B" w:rsidRDefault="007C685D">
      <w:pPr>
        <w:pStyle w:val="BodyText"/>
        <w:spacing w:before="1"/>
        <w:ind w:left="0"/>
        <w:rPr>
          <w:b/>
          <w:sz w:val="17"/>
        </w:rPr>
      </w:pPr>
      <w:r>
        <w:rPr>
          <w:noProof/>
        </w:rPr>
        <mc:AlternateContent>
          <mc:Choice Requires="wpg">
            <w:drawing>
              <wp:anchor distT="0" distB="0" distL="0" distR="0" simplePos="0" relativeHeight="487587840" behindDoc="1" locked="0" layoutInCell="1" allowOverlap="1" wp14:anchorId="7043D493" wp14:editId="4B7F6EDF">
                <wp:simplePos x="0" y="0"/>
                <wp:positionH relativeFrom="page">
                  <wp:posOffset>914400</wp:posOffset>
                </wp:positionH>
                <wp:positionV relativeFrom="paragraph">
                  <wp:posOffset>140335</wp:posOffset>
                </wp:positionV>
                <wp:extent cx="5943600" cy="5715"/>
                <wp:effectExtent l="0" t="0" r="0" b="0"/>
                <wp:wrapTopAndBottom/>
                <wp:docPr id="3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5715"/>
                          <a:chOff x="1440" y="221"/>
                          <a:chExt cx="9360" cy="9"/>
                        </a:xfrm>
                      </wpg:grpSpPr>
                      <wps:wsp>
                        <wps:cNvPr id="36" name="docshape2"/>
                        <wps:cNvSpPr>
                          <a:spLocks noChangeArrowheads="1"/>
                        </wps:cNvSpPr>
                        <wps:spPr bwMode="auto">
                          <a:xfrm>
                            <a:off x="1440" y="224"/>
                            <a:ext cx="9360" cy="2"/>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docshape3"/>
                        <wps:cNvSpPr>
                          <a:spLocks/>
                        </wps:cNvSpPr>
                        <wps:spPr bwMode="auto">
                          <a:xfrm>
                            <a:off x="1440" y="220"/>
                            <a:ext cx="9360" cy="9"/>
                          </a:xfrm>
                          <a:custGeom>
                            <a:avLst/>
                            <a:gdLst>
                              <a:gd name="T0" fmla="+- 0 10795 1440"/>
                              <a:gd name="T1" fmla="*/ T0 w 9360"/>
                              <a:gd name="T2" fmla="+- 0 221 221"/>
                              <a:gd name="T3" fmla="*/ 221 h 9"/>
                              <a:gd name="T4" fmla="+- 0 1445 1440"/>
                              <a:gd name="T5" fmla="*/ T4 w 9360"/>
                              <a:gd name="T6" fmla="+- 0 221 221"/>
                              <a:gd name="T7" fmla="*/ 221 h 9"/>
                              <a:gd name="T8" fmla="+- 0 1440 1440"/>
                              <a:gd name="T9" fmla="*/ T8 w 9360"/>
                              <a:gd name="T10" fmla="+- 0 221 221"/>
                              <a:gd name="T11" fmla="*/ 221 h 9"/>
                              <a:gd name="T12" fmla="+- 0 1440 1440"/>
                              <a:gd name="T13" fmla="*/ T12 w 9360"/>
                              <a:gd name="T14" fmla="+- 0 224 221"/>
                              <a:gd name="T15" fmla="*/ 224 h 9"/>
                              <a:gd name="T16" fmla="+- 0 1440 1440"/>
                              <a:gd name="T17" fmla="*/ T16 w 9360"/>
                              <a:gd name="T18" fmla="+- 0 226 221"/>
                              <a:gd name="T19" fmla="*/ 226 h 9"/>
                              <a:gd name="T20" fmla="+- 0 1440 1440"/>
                              <a:gd name="T21" fmla="*/ T20 w 9360"/>
                              <a:gd name="T22" fmla="+- 0 229 221"/>
                              <a:gd name="T23" fmla="*/ 229 h 9"/>
                              <a:gd name="T24" fmla="+- 0 1445 1440"/>
                              <a:gd name="T25" fmla="*/ T24 w 9360"/>
                              <a:gd name="T26" fmla="+- 0 229 221"/>
                              <a:gd name="T27" fmla="*/ 229 h 9"/>
                              <a:gd name="T28" fmla="+- 0 10795 1440"/>
                              <a:gd name="T29" fmla="*/ T28 w 9360"/>
                              <a:gd name="T30" fmla="+- 0 229 221"/>
                              <a:gd name="T31" fmla="*/ 229 h 9"/>
                              <a:gd name="T32" fmla="+- 0 10795 1440"/>
                              <a:gd name="T33" fmla="*/ T32 w 9360"/>
                              <a:gd name="T34" fmla="+- 0 226 221"/>
                              <a:gd name="T35" fmla="*/ 226 h 9"/>
                              <a:gd name="T36" fmla="+- 0 10795 1440"/>
                              <a:gd name="T37" fmla="*/ T36 w 9360"/>
                              <a:gd name="T38" fmla="+- 0 224 221"/>
                              <a:gd name="T39" fmla="*/ 224 h 9"/>
                              <a:gd name="T40" fmla="+- 0 10795 1440"/>
                              <a:gd name="T41" fmla="*/ T40 w 9360"/>
                              <a:gd name="T42" fmla="+- 0 221 221"/>
                              <a:gd name="T43" fmla="*/ 221 h 9"/>
                              <a:gd name="T44" fmla="+- 0 10800 1440"/>
                              <a:gd name="T45" fmla="*/ T44 w 9360"/>
                              <a:gd name="T46" fmla="+- 0 221 221"/>
                              <a:gd name="T47" fmla="*/ 221 h 9"/>
                              <a:gd name="T48" fmla="+- 0 10795 1440"/>
                              <a:gd name="T49" fmla="*/ T48 w 9360"/>
                              <a:gd name="T50" fmla="+- 0 221 221"/>
                              <a:gd name="T51" fmla="*/ 221 h 9"/>
                              <a:gd name="T52" fmla="+- 0 10795 1440"/>
                              <a:gd name="T53" fmla="*/ T52 w 9360"/>
                              <a:gd name="T54" fmla="+- 0 224 221"/>
                              <a:gd name="T55" fmla="*/ 224 h 9"/>
                              <a:gd name="T56" fmla="+- 0 10795 1440"/>
                              <a:gd name="T57" fmla="*/ T56 w 9360"/>
                              <a:gd name="T58" fmla="+- 0 226 221"/>
                              <a:gd name="T59" fmla="*/ 226 h 9"/>
                              <a:gd name="T60" fmla="+- 0 10795 1440"/>
                              <a:gd name="T61" fmla="*/ T60 w 9360"/>
                              <a:gd name="T62" fmla="+- 0 229 221"/>
                              <a:gd name="T63" fmla="*/ 229 h 9"/>
                              <a:gd name="T64" fmla="+- 0 10800 1440"/>
                              <a:gd name="T65" fmla="*/ T64 w 9360"/>
                              <a:gd name="T66" fmla="+- 0 229 221"/>
                              <a:gd name="T67" fmla="*/ 229 h 9"/>
                              <a:gd name="T68" fmla="+- 0 10800 1440"/>
                              <a:gd name="T69" fmla="*/ T68 w 9360"/>
                              <a:gd name="T70" fmla="+- 0 226 221"/>
                              <a:gd name="T71" fmla="*/ 226 h 9"/>
                              <a:gd name="T72" fmla="+- 0 10800 1440"/>
                              <a:gd name="T73" fmla="*/ T72 w 9360"/>
                              <a:gd name="T74" fmla="+- 0 224 221"/>
                              <a:gd name="T75" fmla="*/ 224 h 9"/>
                              <a:gd name="T76" fmla="+- 0 10800 1440"/>
                              <a:gd name="T77" fmla="*/ T76 w 9360"/>
                              <a:gd name="T78" fmla="+- 0 221 221"/>
                              <a:gd name="T79" fmla="*/ 221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360" h="9">
                                <a:moveTo>
                                  <a:pt x="9355" y="0"/>
                                </a:moveTo>
                                <a:lnTo>
                                  <a:pt x="5" y="0"/>
                                </a:lnTo>
                                <a:lnTo>
                                  <a:pt x="0" y="0"/>
                                </a:lnTo>
                                <a:lnTo>
                                  <a:pt x="0" y="3"/>
                                </a:lnTo>
                                <a:lnTo>
                                  <a:pt x="0" y="5"/>
                                </a:lnTo>
                                <a:lnTo>
                                  <a:pt x="0" y="8"/>
                                </a:lnTo>
                                <a:lnTo>
                                  <a:pt x="5" y="8"/>
                                </a:lnTo>
                                <a:lnTo>
                                  <a:pt x="9355" y="8"/>
                                </a:lnTo>
                                <a:lnTo>
                                  <a:pt x="9355" y="5"/>
                                </a:lnTo>
                                <a:lnTo>
                                  <a:pt x="9355" y="3"/>
                                </a:lnTo>
                                <a:lnTo>
                                  <a:pt x="9355" y="0"/>
                                </a:lnTo>
                                <a:close/>
                                <a:moveTo>
                                  <a:pt x="9360" y="0"/>
                                </a:moveTo>
                                <a:lnTo>
                                  <a:pt x="9355" y="0"/>
                                </a:lnTo>
                                <a:lnTo>
                                  <a:pt x="9355" y="3"/>
                                </a:lnTo>
                                <a:lnTo>
                                  <a:pt x="9355" y="5"/>
                                </a:lnTo>
                                <a:lnTo>
                                  <a:pt x="9355" y="8"/>
                                </a:lnTo>
                                <a:lnTo>
                                  <a:pt x="9360" y="8"/>
                                </a:lnTo>
                                <a:lnTo>
                                  <a:pt x="9360" y="5"/>
                                </a:lnTo>
                                <a:lnTo>
                                  <a:pt x="9360" y="3"/>
                                </a:lnTo>
                                <a:lnTo>
                                  <a:pt x="936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57F882" id="docshapegroup1" o:spid="_x0000_s1026" style="position:absolute;margin-left:1in;margin-top:11.05pt;width:468pt;height:.45pt;z-index:-15728640;mso-wrap-distance-left:0;mso-wrap-distance-right:0;mso-position-horizontal-relative:page" coordorigin="1440,221" coordsize="93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">
                <v:rect id="docshape2" o:spid="_x0000_s1027" style="position:absolute;left:1440;top:224;width:936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" fillcolor="gray" stroked="f"/>
                <v:shape id="docshape3" o:spid="_x0000_s1028" style="position:absolute;left:1440;top:220;width:9360;height:9;visibility:visible;mso-wrap-style:square;v-text-anchor:top" coordsize="9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" path="m9355,l5,,,,,3,,5,,8r5,l9355,8r,-3l9355,3r,-3xm9360,r-5,l9355,3r,2l9355,8r5,l9360,5r,-2l9360,xe" fillcolor="#9f9f9f" stroked="f">
                  <v:path arrowok="t" o:connecttype="custom" o:connectlocs="9355,221;5,221;0,221;0,224;0,226;0,229;5,229;9355,229;9355,226;9355,224;9355,221;9360,221;9355,221;9355,224;9355,226;9355,229;9360,229;9360,226;9360,224;9360,221" o:connectangles="0,0,0,0,0,0,0,0,0,0,0,0,0,0,0,0,0,0,0,0"/>
                </v:shape>
                <w10:wrap type="topAndBottom" anchorx="page"/>
              </v:group>
            </w:pict>
          </mc:Fallback>
        </mc:AlternateContent>
      </w:r>
    </w:p>
    <w:p w14:paraId="7043D21F" w14:textId="77777777" w:rsidR="00E34E8B" w:rsidRDefault="00E34E8B">
      <w:pPr>
        <w:pStyle w:val="BodyText"/>
        <w:ind w:left="0"/>
        <w:rPr>
          <w:b/>
          <w:sz w:val="20"/>
        </w:rPr>
      </w:pPr>
    </w:p>
    <w:p w14:paraId="7043D220" w14:textId="77777777" w:rsidR="00E34E8B" w:rsidRDefault="00E34E8B">
      <w:pPr>
        <w:pStyle w:val="BodyText"/>
        <w:ind w:left="0"/>
        <w:rPr>
          <w:b/>
          <w:sz w:val="20"/>
        </w:rPr>
      </w:pPr>
    </w:p>
    <w:p w14:paraId="7043D221" w14:textId="77777777" w:rsidR="00E34E8B" w:rsidRDefault="00E34E8B">
      <w:pPr>
        <w:pStyle w:val="BodyText"/>
        <w:spacing w:before="6"/>
        <w:ind w:left="0"/>
        <w:rPr>
          <w:b/>
          <w:sz w:val="28"/>
        </w:rPr>
      </w:pPr>
    </w:p>
    <w:p w14:paraId="7043D222" w14:textId="77777777" w:rsidR="00E34E8B" w:rsidRDefault="007C685D">
      <w:pPr>
        <w:spacing w:before="88" w:line="480" w:lineRule="auto"/>
        <w:ind w:left="2263" w:right="2262"/>
        <w:jc w:val="center"/>
        <w:rPr>
          <w:b/>
          <w:sz w:val="28"/>
        </w:rPr>
      </w:pPr>
      <w:r>
        <w:rPr>
          <w:b/>
          <w:sz w:val="28"/>
        </w:rPr>
        <w:t>UC</w:t>
      </w:r>
      <w:r>
        <w:rPr>
          <w:b/>
          <w:spacing w:val="-18"/>
          <w:sz w:val="28"/>
        </w:rPr>
        <w:t xml:space="preserve"> </w:t>
      </w:r>
      <w:r>
        <w:rPr>
          <w:b/>
          <w:sz w:val="28"/>
        </w:rPr>
        <w:t>BERKELEY</w:t>
      </w:r>
      <w:r>
        <w:rPr>
          <w:b/>
          <w:spacing w:val="-17"/>
          <w:sz w:val="28"/>
        </w:rPr>
        <w:t xml:space="preserve"> </w:t>
      </w:r>
      <w:r>
        <w:rPr>
          <w:b/>
          <w:sz w:val="28"/>
        </w:rPr>
        <w:t>–</w:t>
      </w:r>
      <w:r>
        <w:rPr>
          <w:b/>
          <w:spacing w:val="-18"/>
          <w:sz w:val="28"/>
        </w:rPr>
        <w:t xml:space="preserve"> </w:t>
      </w:r>
      <w:r>
        <w:rPr>
          <w:b/>
          <w:sz w:val="28"/>
        </w:rPr>
        <w:t>UCLA</w:t>
      </w:r>
      <w:r>
        <w:rPr>
          <w:b/>
          <w:spacing w:val="-17"/>
          <w:sz w:val="28"/>
        </w:rPr>
        <w:t xml:space="preserve"> </w:t>
      </w:r>
      <w:r>
        <w:rPr>
          <w:b/>
          <w:sz w:val="28"/>
        </w:rPr>
        <w:t>CONSORTIUM FOR SOUTHEAST ASIAN STUDIES</w:t>
      </w:r>
    </w:p>
    <w:p w14:paraId="7043D223" w14:textId="77777777" w:rsidR="00E34E8B" w:rsidRDefault="007C685D">
      <w:pPr>
        <w:pStyle w:val="BodyText"/>
        <w:spacing w:before="9"/>
        <w:ind w:left="0"/>
        <w:rPr>
          <w:b/>
          <w:sz w:val="27"/>
        </w:rPr>
      </w:pPr>
      <w:r>
        <w:rPr>
          <w:noProof/>
        </w:rPr>
        <w:drawing>
          <wp:anchor distT="0" distB="0" distL="0" distR="0" simplePos="0" relativeHeight="251659264" behindDoc="0" locked="0" layoutInCell="1" allowOverlap="1" wp14:anchorId="7043D494" wp14:editId="7043D495">
            <wp:simplePos x="0" y="0"/>
            <wp:positionH relativeFrom="page">
              <wp:posOffset>3366135</wp:posOffset>
            </wp:positionH>
            <wp:positionV relativeFrom="paragraph">
              <wp:posOffset>218265</wp:posOffset>
            </wp:positionV>
            <wp:extent cx="1028700" cy="10001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28700" cy="1000125"/>
                    </a:xfrm>
                    <a:prstGeom prst="rect">
                      <a:avLst/>
                    </a:prstGeom>
                  </pic:spPr>
                </pic:pic>
              </a:graphicData>
            </a:graphic>
          </wp:anchor>
        </w:drawing>
      </w:r>
    </w:p>
    <w:p w14:paraId="7043D224" w14:textId="77777777" w:rsidR="00E34E8B" w:rsidRDefault="00E34E8B">
      <w:pPr>
        <w:pStyle w:val="BodyText"/>
        <w:ind w:left="0"/>
        <w:rPr>
          <w:b/>
          <w:sz w:val="30"/>
        </w:rPr>
      </w:pPr>
    </w:p>
    <w:p w14:paraId="7043D225" w14:textId="77777777" w:rsidR="00E34E8B" w:rsidRDefault="00E34E8B">
      <w:pPr>
        <w:pStyle w:val="BodyText"/>
        <w:ind w:left="0"/>
        <w:rPr>
          <w:b/>
          <w:sz w:val="30"/>
        </w:rPr>
      </w:pPr>
    </w:p>
    <w:p w14:paraId="7043D226" w14:textId="77777777" w:rsidR="00E34E8B" w:rsidRDefault="00E34E8B">
      <w:pPr>
        <w:pStyle w:val="BodyText"/>
        <w:ind w:left="0"/>
        <w:rPr>
          <w:b/>
          <w:sz w:val="30"/>
        </w:rPr>
      </w:pPr>
    </w:p>
    <w:p w14:paraId="7043D227" w14:textId="77777777" w:rsidR="00E34E8B" w:rsidRDefault="007C685D">
      <w:pPr>
        <w:spacing w:before="266"/>
        <w:ind w:left="2263" w:right="2262"/>
        <w:jc w:val="center"/>
        <w:rPr>
          <w:b/>
          <w:sz w:val="28"/>
        </w:rPr>
      </w:pPr>
      <w:r>
        <w:rPr>
          <w:b/>
          <w:sz w:val="28"/>
        </w:rPr>
        <w:t>A</w:t>
      </w:r>
      <w:r>
        <w:rPr>
          <w:b/>
          <w:spacing w:val="-7"/>
          <w:sz w:val="28"/>
        </w:rPr>
        <w:t xml:space="preserve"> </w:t>
      </w:r>
      <w:r>
        <w:rPr>
          <w:b/>
          <w:sz w:val="28"/>
        </w:rPr>
        <w:t>proposal</w:t>
      </w:r>
      <w:r>
        <w:rPr>
          <w:b/>
          <w:spacing w:val="-6"/>
          <w:sz w:val="28"/>
        </w:rPr>
        <w:t xml:space="preserve"> </w:t>
      </w:r>
      <w:r>
        <w:rPr>
          <w:b/>
          <w:sz w:val="28"/>
        </w:rPr>
        <w:t>to</w:t>
      </w:r>
      <w:r>
        <w:rPr>
          <w:b/>
          <w:spacing w:val="-5"/>
          <w:sz w:val="28"/>
        </w:rPr>
        <w:t xml:space="preserve"> the</w:t>
      </w:r>
    </w:p>
    <w:p w14:paraId="7043D228" w14:textId="77777777" w:rsidR="00E34E8B" w:rsidRDefault="00E34E8B">
      <w:pPr>
        <w:pStyle w:val="BodyText"/>
        <w:ind w:left="0"/>
        <w:rPr>
          <w:b/>
          <w:sz w:val="28"/>
        </w:rPr>
      </w:pPr>
    </w:p>
    <w:p w14:paraId="7043D229" w14:textId="77777777" w:rsidR="00E34E8B" w:rsidRDefault="007C685D">
      <w:pPr>
        <w:spacing w:line="480" w:lineRule="auto"/>
        <w:ind w:left="4262" w:right="2818" w:hanging="1272"/>
        <w:rPr>
          <w:b/>
          <w:sz w:val="28"/>
        </w:rPr>
      </w:pPr>
      <w:r>
        <w:rPr>
          <w:b/>
          <w:sz w:val="28"/>
        </w:rPr>
        <w:t>U.S.</w:t>
      </w:r>
      <w:r>
        <w:rPr>
          <w:b/>
          <w:spacing w:val="-13"/>
          <w:sz w:val="28"/>
        </w:rPr>
        <w:t xml:space="preserve"> </w:t>
      </w:r>
      <w:r>
        <w:rPr>
          <w:b/>
          <w:sz w:val="28"/>
        </w:rPr>
        <w:t>Department</w:t>
      </w:r>
      <w:r>
        <w:rPr>
          <w:b/>
          <w:spacing w:val="-13"/>
          <w:sz w:val="28"/>
        </w:rPr>
        <w:t xml:space="preserve"> </w:t>
      </w:r>
      <w:r>
        <w:rPr>
          <w:b/>
          <w:sz w:val="28"/>
        </w:rPr>
        <w:t>of</w:t>
      </w:r>
      <w:r>
        <w:rPr>
          <w:b/>
          <w:spacing w:val="-12"/>
          <w:sz w:val="28"/>
        </w:rPr>
        <w:t xml:space="preserve"> </w:t>
      </w:r>
      <w:r>
        <w:rPr>
          <w:b/>
          <w:sz w:val="28"/>
        </w:rPr>
        <w:t>Education to fund a</w:t>
      </w:r>
    </w:p>
    <w:p w14:paraId="7043D22A" w14:textId="77777777" w:rsidR="00E34E8B" w:rsidRDefault="007C685D">
      <w:pPr>
        <w:spacing w:line="480" w:lineRule="auto"/>
        <w:ind w:left="1272" w:right="1140" w:firstLine="301"/>
        <w:rPr>
          <w:b/>
          <w:sz w:val="28"/>
        </w:rPr>
      </w:pPr>
      <w:r>
        <w:rPr>
          <w:b/>
          <w:sz w:val="28"/>
        </w:rPr>
        <w:t>National Resource Center for Southeast Asian Studies and</w:t>
      </w:r>
      <w:r>
        <w:rPr>
          <w:b/>
          <w:spacing w:val="-6"/>
          <w:sz w:val="28"/>
        </w:rPr>
        <w:t xml:space="preserve"> </w:t>
      </w:r>
      <w:r>
        <w:rPr>
          <w:b/>
          <w:sz w:val="28"/>
        </w:rPr>
        <w:t>Foreign</w:t>
      </w:r>
      <w:r>
        <w:rPr>
          <w:b/>
          <w:spacing w:val="-6"/>
          <w:sz w:val="28"/>
        </w:rPr>
        <w:t xml:space="preserve"> </w:t>
      </w:r>
      <w:r>
        <w:rPr>
          <w:b/>
          <w:sz w:val="28"/>
        </w:rPr>
        <w:t>Language</w:t>
      </w:r>
      <w:r>
        <w:rPr>
          <w:b/>
          <w:spacing w:val="-6"/>
          <w:sz w:val="28"/>
        </w:rPr>
        <w:t xml:space="preserve"> </w:t>
      </w:r>
      <w:r>
        <w:rPr>
          <w:b/>
          <w:sz w:val="28"/>
        </w:rPr>
        <w:t>&amp;</w:t>
      </w:r>
      <w:r>
        <w:rPr>
          <w:b/>
          <w:spacing w:val="-6"/>
          <w:sz w:val="28"/>
        </w:rPr>
        <w:t xml:space="preserve"> </w:t>
      </w:r>
      <w:r>
        <w:rPr>
          <w:b/>
          <w:sz w:val="28"/>
        </w:rPr>
        <w:t>Area</w:t>
      </w:r>
      <w:r>
        <w:rPr>
          <w:b/>
          <w:spacing w:val="-6"/>
          <w:sz w:val="28"/>
        </w:rPr>
        <w:t xml:space="preserve"> </w:t>
      </w:r>
      <w:r>
        <w:rPr>
          <w:b/>
          <w:sz w:val="28"/>
        </w:rPr>
        <w:t>Studies</w:t>
      </w:r>
      <w:r>
        <w:rPr>
          <w:b/>
          <w:spacing w:val="-6"/>
          <w:sz w:val="28"/>
        </w:rPr>
        <w:t xml:space="preserve"> </w:t>
      </w:r>
      <w:r>
        <w:rPr>
          <w:b/>
          <w:sz w:val="28"/>
        </w:rPr>
        <w:t>(FLAS)</w:t>
      </w:r>
      <w:r>
        <w:rPr>
          <w:b/>
          <w:spacing w:val="-6"/>
          <w:sz w:val="28"/>
        </w:rPr>
        <w:t xml:space="preserve"> </w:t>
      </w:r>
      <w:r>
        <w:rPr>
          <w:b/>
          <w:sz w:val="28"/>
        </w:rPr>
        <w:t>Fellowships</w:t>
      </w:r>
    </w:p>
    <w:p w14:paraId="7043D22B" w14:textId="77777777" w:rsidR="00E34E8B" w:rsidRDefault="007C685D">
      <w:pPr>
        <w:spacing w:line="322" w:lineRule="exact"/>
        <w:ind w:left="2262" w:right="2262"/>
        <w:jc w:val="center"/>
        <w:rPr>
          <w:b/>
          <w:sz w:val="28"/>
        </w:rPr>
      </w:pPr>
      <w:r>
        <w:rPr>
          <w:b/>
          <w:spacing w:val="-2"/>
          <w:sz w:val="28"/>
        </w:rPr>
        <w:t>2022-</w:t>
      </w:r>
      <w:r>
        <w:rPr>
          <w:b/>
          <w:spacing w:val="-4"/>
          <w:sz w:val="28"/>
        </w:rPr>
        <w:t>2026</w:t>
      </w:r>
    </w:p>
    <w:p w14:paraId="7043D22C" w14:textId="77777777" w:rsidR="00E34E8B" w:rsidRDefault="00E34E8B">
      <w:pPr>
        <w:pStyle w:val="BodyText"/>
        <w:ind w:left="0"/>
        <w:rPr>
          <w:b/>
          <w:sz w:val="30"/>
        </w:rPr>
      </w:pPr>
    </w:p>
    <w:p w14:paraId="7043D22D" w14:textId="77777777" w:rsidR="00E34E8B" w:rsidRDefault="00E34E8B">
      <w:pPr>
        <w:pStyle w:val="BodyText"/>
        <w:ind w:left="0"/>
        <w:rPr>
          <w:b/>
          <w:sz w:val="30"/>
        </w:rPr>
      </w:pPr>
    </w:p>
    <w:p w14:paraId="7043D22E" w14:textId="77777777" w:rsidR="00E34E8B" w:rsidRDefault="00E34E8B">
      <w:pPr>
        <w:pStyle w:val="BodyText"/>
        <w:spacing w:before="1"/>
        <w:ind w:left="0"/>
        <w:rPr>
          <w:b/>
        </w:rPr>
      </w:pPr>
    </w:p>
    <w:p w14:paraId="7043D22F" w14:textId="77777777" w:rsidR="00E34E8B" w:rsidRDefault="007C685D">
      <w:pPr>
        <w:ind w:left="2262" w:right="2262"/>
        <w:jc w:val="center"/>
        <w:rPr>
          <w:b/>
          <w:sz w:val="28"/>
        </w:rPr>
      </w:pPr>
      <w:r>
        <w:rPr>
          <w:b/>
          <w:sz w:val="28"/>
        </w:rPr>
        <w:t>Submitted</w:t>
      </w:r>
      <w:r>
        <w:rPr>
          <w:b/>
          <w:spacing w:val="-12"/>
          <w:sz w:val="28"/>
        </w:rPr>
        <w:t xml:space="preserve"> </w:t>
      </w:r>
      <w:r>
        <w:rPr>
          <w:b/>
          <w:sz w:val="28"/>
        </w:rPr>
        <w:t>February</w:t>
      </w:r>
      <w:r>
        <w:rPr>
          <w:b/>
          <w:spacing w:val="-11"/>
          <w:sz w:val="28"/>
        </w:rPr>
        <w:t xml:space="preserve"> </w:t>
      </w:r>
      <w:r>
        <w:rPr>
          <w:b/>
          <w:sz w:val="28"/>
        </w:rPr>
        <w:t>14,</w:t>
      </w:r>
      <w:r>
        <w:rPr>
          <w:b/>
          <w:spacing w:val="-12"/>
          <w:sz w:val="28"/>
        </w:rPr>
        <w:t xml:space="preserve"> </w:t>
      </w:r>
      <w:r>
        <w:rPr>
          <w:b/>
          <w:spacing w:val="-4"/>
          <w:sz w:val="28"/>
        </w:rPr>
        <w:t>2022</w:t>
      </w:r>
    </w:p>
    <w:p w14:paraId="7043D230" w14:textId="77777777" w:rsidR="00E34E8B" w:rsidRDefault="00E34E8B">
      <w:pPr>
        <w:jc w:val="center"/>
        <w:rPr>
          <w:sz w:val="28"/>
        </w:rPr>
        <w:sectPr w:rsidR="00E34E8B">
          <w:pgSz w:w="12240" w:h="15840"/>
          <w:pgMar w:top="1380" w:right="1320" w:bottom="280" w:left="1320" w:header="720" w:footer="720" w:gutter="0"/>
          <w:cols w:space="720"/>
        </w:sectPr>
      </w:pPr>
    </w:p>
    <w:p w14:paraId="7043D231" w14:textId="77777777" w:rsidR="00E34E8B" w:rsidRDefault="007C685D">
      <w:pPr>
        <w:spacing w:before="60"/>
        <w:ind w:left="354" w:right="355"/>
        <w:jc w:val="center"/>
        <w:rPr>
          <w:b/>
          <w:sz w:val="24"/>
        </w:rPr>
      </w:pPr>
      <w:r>
        <w:rPr>
          <w:b/>
          <w:sz w:val="24"/>
        </w:rPr>
        <w:t>UC</w:t>
      </w:r>
      <w:r>
        <w:rPr>
          <w:b/>
          <w:spacing w:val="-5"/>
          <w:sz w:val="24"/>
        </w:rPr>
        <w:t xml:space="preserve"> </w:t>
      </w:r>
      <w:r>
        <w:rPr>
          <w:b/>
          <w:sz w:val="24"/>
        </w:rPr>
        <w:t>Berkeley</w:t>
      </w:r>
      <w:r>
        <w:rPr>
          <w:b/>
          <w:spacing w:val="-2"/>
          <w:sz w:val="24"/>
        </w:rPr>
        <w:t xml:space="preserve"> </w:t>
      </w:r>
      <w:r>
        <w:rPr>
          <w:b/>
          <w:sz w:val="24"/>
        </w:rPr>
        <w:t>-</w:t>
      </w:r>
      <w:r>
        <w:rPr>
          <w:b/>
          <w:spacing w:val="-2"/>
          <w:sz w:val="24"/>
        </w:rPr>
        <w:t xml:space="preserve"> </w:t>
      </w:r>
      <w:r>
        <w:rPr>
          <w:b/>
          <w:sz w:val="24"/>
        </w:rPr>
        <w:t>UCLA</w:t>
      </w:r>
      <w:r>
        <w:rPr>
          <w:b/>
          <w:spacing w:val="-2"/>
          <w:sz w:val="24"/>
        </w:rPr>
        <w:t xml:space="preserve"> </w:t>
      </w:r>
      <w:r>
        <w:rPr>
          <w:b/>
          <w:sz w:val="24"/>
        </w:rPr>
        <w:t>Consortium</w:t>
      </w:r>
      <w:r>
        <w:rPr>
          <w:b/>
          <w:spacing w:val="-3"/>
          <w:sz w:val="24"/>
        </w:rPr>
        <w:t xml:space="preserve"> </w:t>
      </w:r>
      <w:r>
        <w:rPr>
          <w:b/>
          <w:sz w:val="24"/>
        </w:rPr>
        <w:t>for</w:t>
      </w:r>
      <w:r>
        <w:rPr>
          <w:b/>
          <w:spacing w:val="-2"/>
          <w:sz w:val="24"/>
        </w:rPr>
        <w:t xml:space="preserve"> </w:t>
      </w:r>
      <w:r>
        <w:rPr>
          <w:b/>
          <w:sz w:val="24"/>
        </w:rPr>
        <w:t>Southeast</w:t>
      </w:r>
      <w:r>
        <w:rPr>
          <w:b/>
          <w:spacing w:val="-2"/>
          <w:sz w:val="24"/>
        </w:rPr>
        <w:t xml:space="preserve"> </w:t>
      </w:r>
      <w:r>
        <w:rPr>
          <w:b/>
          <w:sz w:val="24"/>
        </w:rPr>
        <w:t>Asian</w:t>
      </w:r>
      <w:r>
        <w:rPr>
          <w:b/>
          <w:spacing w:val="-2"/>
          <w:sz w:val="24"/>
        </w:rPr>
        <w:t xml:space="preserve"> Studies</w:t>
      </w:r>
    </w:p>
    <w:p w14:paraId="7043D232" w14:textId="77777777" w:rsidR="00E34E8B" w:rsidRDefault="007C685D">
      <w:pPr>
        <w:ind w:left="355" w:right="355"/>
        <w:jc w:val="center"/>
        <w:rPr>
          <w:b/>
          <w:sz w:val="24"/>
        </w:rPr>
      </w:pPr>
      <w:r>
        <w:rPr>
          <w:b/>
          <w:sz w:val="24"/>
        </w:rPr>
        <w:t>National</w:t>
      </w:r>
      <w:r>
        <w:rPr>
          <w:b/>
          <w:spacing w:val="-4"/>
          <w:sz w:val="24"/>
        </w:rPr>
        <w:t xml:space="preserve"> </w:t>
      </w:r>
      <w:r>
        <w:rPr>
          <w:b/>
          <w:sz w:val="24"/>
        </w:rPr>
        <w:t>Resource</w:t>
      </w:r>
      <w:r>
        <w:rPr>
          <w:b/>
          <w:spacing w:val="-4"/>
          <w:sz w:val="24"/>
        </w:rPr>
        <w:t xml:space="preserve"> </w:t>
      </w:r>
      <w:r>
        <w:rPr>
          <w:b/>
          <w:sz w:val="24"/>
        </w:rPr>
        <w:t>Center</w:t>
      </w:r>
      <w:r>
        <w:rPr>
          <w:b/>
          <w:spacing w:val="-4"/>
          <w:sz w:val="24"/>
        </w:rPr>
        <w:t xml:space="preserve"> </w:t>
      </w:r>
      <w:r>
        <w:rPr>
          <w:b/>
          <w:sz w:val="24"/>
        </w:rPr>
        <w:t>and</w:t>
      </w:r>
      <w:r>
        <w:rPr>
          <w:b/>
          <w:spacing w:val="-5"/>
          <w:sz w:val="24"/>
        </w:rPr>
        <w:t xml:space="preserve"> </w:t>
      </w:r>
      <w:r>
        <w:rPr>
          <w:b/>
          <w:sz w:val="24"/>
        </w:rPr>
        <w:t>Foreign</w:t>
      </w:r>
      <w:r>
        <w:rPr>
          <w:b/>
          <w:spacing w:val="-5"/>
          <w:sz w:val="24"/>
        </w:rPr>
        <w:t xml:space="preserve"> </w:t>
      </w:r>
      <w:r>
        <w:rPr>
          <w:b/>
          <w:sz w:val="24"/>
        </w:rPr>
        <w:t>Language</w:t>
      </w:r>
      <w:r>
        <w:rPr>
          <w:b/>
          <w:spacing w:val="-4"/>
          <w:sz w:val="24"/>
        </w:rPr>
        <w:t xml:space="preserve"> </w:t>
      </w:r>
      <w:r>
        <w:rPr>
          <w:b/>
          <w:sz w:val="24"/>
        </w:rPr>
        <w:t>&amp;</w:t>
      </w:r>
      <w:r>
        <w:rPr>
          <w:b/>
          <w:spacing w:val="-4"/>
          <w:sz w:val="24"/>
        </w:rPr>
        <w:t xml:space="preserve"> </w:t>
      </w:r>
      <w:r>
        <w:rPr>
          <w:b/>
          <w:sz w:val="24"/>
        </w:rPr>
        <w:t>Area</w:t>
      </w:r>
      <w:r>
        <w:rPr>
          <w:b/>
          <w:spacing w:val="-6"/>
          <w:sz w:val="24"/>
        </w:rPr>
        <w:t xml:space="preserve"> </w:t>
      </w:r>
      <w:r>
        <w:rPr>
          <w:b/>
          <w:sz w:val="24"/>
        </w:rPr>
        <w:t>Studies</w:t>
      </w:r>
      <w:r>
        <w:rPr>
          <w:b/>
          <w:spacing w:val="-4"/>
          <w:sz w:val="24"/>
        </w:rPr>
        <w:t xml:space="preserve"> </w:t>
      </w:r>
      <w:r>
        <w:rPr>
          <w:b/>
          <w:sz w:val="24"/>
        </w:rPr>
        <w:t>Fellowships</w:t>
      </w:r>
      <w:r>
        <w:rPr>
          <w:b/>
          <w:spacing w:val="-4"/>
          <w:sz w:val="24"/>
        </w:rPr>
        <w:t xml:space="preserve"> </w:t>
      </w:r>
      <w:r>
        <w:rPr>
          <w:b/>
          <w:sz w:val="24"/>
        </w:rPr>
        <w:t>Proposal Table of Contents</w:t>
      </w:r>
    </w:p>
    <w:p w14:paraId="7043D233" w14:textId="77777777" w:rsidR="00E34E8B" w:rsidRDefault="00E34E8B">
      <w:pPr>
        <w:pStyle w:val="BodyText"/>
        <w:spacing w:before="2"/>
        <w:ind w:left="0"/>
        <w:rPr>
          <w:b/>
          <w:sz w:val="16"/>
        </w:rPr>
      </w:pPr>
    </w:p>
    <w:p w14:paraId="7043D234" w14:textId="77777777" w:rsidR="00E34E8B" w:rsidRDefault="007C685D">
      <w:pPr>
        <w:spacing w:before="90"/>
        <w:ind w:left="8516"/>
        <w:rPr>
          <w:b/>
          <w:sz w:val="24"/>
        </w:rPr>
      </w:pPr>
      <w:r>
        <w:rPr>
          <w:b/>
          <w:smallCaps/>
          <w:spacing w:val="-4"/>
          <w:sz w:val="24"/>
        </w:rPr>
        <w:t>Page</w:t>
      </w:r>
    </w:p>
    <w:p w14:paraId="7043D235" w14:textId="77777777" w:rsidR="00E34E8B" w:rsidRDefault="007C685D">
      <w:pPr>
        <w:ind w:left="120"/>
        <w:rPr>
          <w:b/>
          <w:sz w:val="24"/>
        </w:rPr>
      </w:pPr>
      <w:r>
        <w:rPr>
          <w:b/>
          <w:smallCaps/>
          <w:spacing w:val="-2"/>
          <w:sz w:val="24"/>
        </w:rPr>
        <w:t>Abstract</w:t>
      </w:r>
    </w:p>
    <w:p w14:paraId="7043D236" w14:textId="77777777" w:rsidR="00E34E8B" w:rsidRDefault="007C685D">
      <w:pPr>
        <w:spacing w:line="480" w:lineRule="auto"/>
        <w:ind w:left="120" w:right="6375"/>
        <w:rPr>
          <w:b/>
          <w:sz w:val="24"/>
        </w:rPr>
      </w:pPr>
      <w:r>
        <w:rPr>
          <w:b/>
          <w:smallCaps/>
          <w:sz w:val="24"/>
        </w:rPr>
        <w:t>List</w:t>
      </w:r>
      <w:r>
        <w:rPr>
          <w:b/>
          <w:smallCaps/>
          <w:spacing w:val="-12"/>
          <w:sz w:val="24"/>
        </w:rPr>
        <w:t xml:space="preserve"> </w:t>
      </w:r>
      <w:r>
        <w:rPr>
          <w:b/>
          <w:smallCaps/>
          <w:sz w:val="24"/>
        </w:rPr>
        <w:t>of</w:t>
      </w:r>
      <w:r>
        <w:rPr>
          <w:b/>
          <w:smallCaps/>
          <w:spacing w:val="-12"/>
          <w:sz w:val="24"/>
        </w:rPr>
        <w:t xml:space="preserve"> </w:t>
      </w:r>
      <w:r>
        <w:rPr>
          <w:b/>
          <w:smallCaps/>
          <w:sz w:val="24"/>
        </w:rPr>
        <w:t xml:space="preserve">Acronyms </w:t>
      </w:r>
      <w:r>
        <w:rPr>
          <w:b/>
          <w:smallCaps/>
          <w:spacing w:val="-2"/>
          <w:sz w:val="24"/>
        </w:rPr>
        <w:t>Narrative</w:t>
      </w:r>
    </w:p>
    <w:sdt>
      <w:sdtPr>
        <w:id w:val="-376246576"/>
        <w:docPartObj>
          <w:docPartGallery w:val="Table of Contents"/>
          <w:docPartUnique/>
        </w:docPartObj>
      </w:sdtPr>
      <w:sdtEndPr/>
      <w:sdtContent>
        <w:p w14:paraId="7043D237" w14:textId="77777777" w:rsidR="00E34E8B" w:rsidRDefault="007C685D">
          <w:pPr>
            <w:pStyle w:val="TOC2"/>
            <w:tabs>
              <w:tab w:val="right" w:pos="8879"/>
            </w:tabs>
          </w:pPr>
          <w:hyperlink w:anchor="_TOC_250011" w:history="1">
            <w:r>
              <w:t xml:space="preserve">§ </w:t>
            </w:r>
            <w:r>
              <w:rPr>
                <w:spacing w:val="-2"/>
              </w:rPr>
              <w:t>Introduction</w:t>
            </w:r>
            <w:r>
              <w:tab/>
            </w:r>
            <w:r>
              <w:rPr>
                <w:spacing w:val="-10"/>
              </w:rPr>
              <w:t>1</w:t>
            </w:r>
          </w:hyperlink>
        </w:p>
        <w:p w14:paraId="7043D238" w14:textId="77777777" w:rsidR="00E34E8B" w:rsidRDefault="007C685D">
          <w:pPr>
            <w:pStyle w:val="TOC2"/>
            <w:tabs>
              <w:tab w:val="right" w:pos="8879"/>
            </w:tabs>
          </w:pPr>
          <w:hyperlink w:anchor="_TOC_250010" w:history="1">
            <w:r>
              <w:t>§</w:t>
            </w:r>
            <w:r>
              <w:rPr>
                <w:spacing w:val="-2"/>
              </w:rPr>
              <w:t xml:space="preserve"> </w:t>
            </w:r>
            <w:r>
              <w:t>A.</w:t>
            </w:r>
            <w:r>
              <w:rPr>
                <w:spacing w:val="-1"/>
              </w:rPr>
              <w:t xml:space="preserve"> </w:t>
            </w:r>
            <w:r>
              <w:t>Commitment</w:t>
            </w:r>
            <w:r>
              <w:rPr>
                <w:spacing w:val="-2"/>
              </w:rPr>
              <w:t xml:space="preserve"> </w:t>
            </w:r>
            <w:r>
              <w:t>to</w:t>
            </w:r>
            <w:r>
              <w:rPr>
                <w:spacing w:val="-1"/>
              </w:rPr>
              <w:t xml:space="preserve"> </w:t>
            </w:r>
            <w:r>
              <w:t>Southeast</w:t>
            </w:r>
            <w:r>
              <w:rPr>
                <w:spacing w:val="-1"/>
              </w:rPr>
              <w:t xml:space="preserve"> </w:t>
            </w:r>
            <w:r>
              <w:t>Asian</w:t>
            </w:r>
            <w:r>
              <w:rPr>
                <w:spacing w:val="-3"/>
              </w:rPr>
              <w:t xml:space="preserve"> </w:t>
            </w:r>
            <w:r>
              <w:rPr>
                <w:spacing w:val="-2"/>
              </w:rPr>
              <w:t>Studies</w:t>
            </w:r>
            <w:r>
              <w:tab/>
            </w:r>
            <w:r>
              <w:rPr>
                <w:spacing w:val="-10"/>
              </w:rPr>
              <w:t>2</w:t>
            </w:r>
          </w:hyperlink>
        </w:p>
        <w:p w14:paraId="7043D239" w14:textId="77777777" w:rsidR="00E34E8B" w:rsidRDefault="007C685D">
          <w:pPr>
            <w:pStyle w:val="TOC2"/>
            <w:tabs>
              <w:tab w:val="right" w:pos="8879"/>
            </w:tabs>
          </w:pPr>
          <w:hyperlink w:anchor="_TOC_250009" w:history="1">
            <w:r>
              <w:t>§</w:t>
            </w:r>
            <w:r>
              <w:rPr>
                <w:spacing w:val="-1"/>
              </w:rPr>
              <w:t xml:space="preserve"> </w:t>
            </w:r>
            <w:r>
              <w:t>B.</w:t>
            </w:r>
            <w:r>
              <w:rPr>
                <w:spacing w:val="-2"/>
              </w:rPr>
              <w:t xml:space="preserve"> </w:t>
            </w:r>
            <w:r>
              <w:t>Quality</w:t>
            </w:r>
            <w:r>
              <w:rPr>
                <w:spacing w:val="-2"/>
              </w:rPr>
              <w:t xml:space="preserve"> </w:t>
            </w:r>
            <w:r>
              <w:t>of</w:t>
            </w:r>
            <w:r>
              <w:rPr>
                <w:spacing w:val="-2"/>
              </w:rPr>
              <w:t xml:space="preserve"> </w:t>
            </w:r>
            <w:r>
              <w:t>the</w:t>
            </w:r>
            <w:r>
              <w:rPr>
                <w:spacing w:val="-1"/>
              </w:rPr>
              <w:t xml:space="preserve"> </w:t>
            </w:r>
            <w:r>
              <w:t>Southeast</w:t>
            </w:r>
            <w:r>
              <w:rPr>
                <w:spacing w:val="-1"/>
              </w:rPr>
              <w:t xml:space="preserve"> </w:t>
            </w:r>
            <w:r>
              <w:t>Asia</w:t>
            </w:r>
            <w:r>
              <w:rPr>
                <w:spacing w:val="-1"/>
              </w:rPr>
              <w:t xml:space="preserve"> </w:t>
            </w:r>
            <w:r>
              <w:t>Language</w:t>
            </w:r>
            <w:r>
              <w:rPr>
                <w:spacing w:val="-1"/>
              </w:rPr>
              <w:t xml:space="preserve"> </w:t>
            </w:r>
            <w:r>
              <w:t>Instructional</w:t>
            </w:r>
            <w:r>
              <w:rPr>
                <w:spacing w:val="-1"/>
              </w:rPr>
              <w:t xml:space="preserve"> </w:t>
            </w:r>
            <w:r>
              <w:rPr>
                <w:spacing w:val="-2"/>
              </w:rPr>
              <w:t>Program</w:t>
            </w:r>
            <w:r>
              <w:tab/>
            </w:r>
            <w:r>
              <w:rPr>
                <w:spacing w:val="-10"/>
              </w:rPr>
              <w:t>6</w:t>
            </w:r>
          </w:hyperlink>
        </w:p>
        <w:p w14:paraId="7043D23A" w14:textId="77777777" w:rsidR="00E34E8B" w:rsidRDefault="007C685D">
          <w:pPr>
            <w:pStyle w:val="TOC2"/>
            <w:tabs>
              <w:tab w:val="right" w:pos="8999"/>
            </w:tabs>
          </w:pPr>
          <w:r>
            <w:t>§</w:t>
          </w:r>
          <w:r>
            <w:rPr>
              <w:spacing w:val="-4"/>
            </w:rPr>
            <w:t xml:space="preserve"> </w:t>
          </w:r>
          <w:r>
            <w:t>C.</w:t>
          </w:r>
          <w:r>
            <w:rPr>
              <w:spacing w:val="-1"/>
            </w:rPr>
            <w:t xml:space="preserve"> </w:t>
          </w:r>
          <w:r>
            <w:t>Quality</w:t>
          </w:r>
          <w:r>
            <w:rPr>
              <w:spacing w:val="-3"/>
            </w:rPr>
            <w:t xml:space="preserve"> </w:t>
          </w:r>
          <w:r>
            <w:t>of</w:t>
          </w:r>
          <w:r>
            <w:rPr>
              <w:spacing w:val="-3"/>
            </w:rPr>
            <w:t xml:space="preserve"> </w:t>
          </w:r>
          <w:r>
            <w:t>the</w:t>
          </w:r>
          <w:r>
            <w:rPr>
              <w:spacing w:val="-1"/>
            </w:rPr>
            <w:t xml:space="preserve"> </w:t>
          </w:r>
          <w:r>
            <w:t>Non-Language</w:t>
          </w:r>
          <w:r>
            <w:rPr>
              <w:spacing w:val="-1"/>
            </w:rPr>
            <w:t xml:space="preserve"> </w:t>
          </w:r>
          <w:r>
            <w:t>Southeast</w:t>
          </w:r>
          <w:r>
            <w:rPr>
              <w:spacing w:val="-2"/>
            </w:rPr>
            <w:t xml:space="preserve"> </w:t>
          </w:r>
          <w:r>
            <w:t>Asia</w:t>
          </w:r>
          <w:r>
            <w:rPr>
              <w:spacing w:val="-1"/>
            </w:rPr>
            <w:t xml:space="preserve"> </w:t>
          </w:r>
          <w:r>
            <w:t>Instructional</w:t>
          </w:r>
          <w:r>
            <w:rPr>
              <w:spacing w:val="-1"/>
            </w:rPr>
            <w:t xml:space="preserve"> </w:t>
          </w:r>
          <w:r>
            <w:rPr>
              <w:spacing w:val="-2"/>
            </w:rPr>
            <w:t>Program</w:t>
          </w:r>
          <w:r>
            <w:tab/>
          </w:r>
          <w:r>
            <w:rPr>
              <w:spacing w:val="-5"/>
            </w:rPr>
            <w:t>10</w:t>
          </w:r>
        </w:p>
        <w:p w14:paraId="7043D23B" w14:textId="77777777" w:rsidR="00E34E8B" w:rsidRDefault="007C685D">
          <w:pPr>
            <w:pStyle w:val="TOC2"/>
            <w:tabs>
              <w:tab w:val="right" w:pos="8999"/>
            </w:tabs>
          </w:pPr>
          <w:hyperlink w:anchor="_TOC_250008" w:history="1">
            <w:r>
              <w:t>§</w:t>
            </w:r>
            <w:r>
              <w:rPr>
                <w:spacing w:val="-1"/>
              </w:rPr>
              <w:t xml:space="preserve"> </w:t>
            </w:r>
            <w:r>
              <w:t>D.</w:t>
            </w:r>
            <w:r>
              <w:rPr>
                <w:spacing w:val="-1"/>
              </w:rPr>
              <w:t xml:space="preserve"> </w:t>
            </w:r>
            <w:r>
              <w:t>Quality</w:t>
            </w:r>
            <w:r>
              <w:rPr>
                <w:spacing w:val="-2"/>
              </w:rPr>
              <w:t xml:space="preserve"> </w:t>
            </w:r>
            <w:r>
              <w:t>of</w:t>
            </w:r>
            <w:r>
              <w:rPr>
                <w:spacing w:val="-2"/>
              </w:rPr>
              <w:t xml:space="preserve"> </w:t>
            </w:r>
            <w:r>
              <w:t>Curriculum</w:t>
            </w:r>
            <w:r>
              <w:rPr>
                <w:spacing w:val="-2"/>
              </w:rPr>
              <w:t xml:space="preserve"> Design</w:t>
            </w:r>
            <w:r>
              <w:tab/>
            </w:r>
            <w:r>
              <w:rPr>
                <w:spacing w:val="-7"/>
              </w:rPr>
              <w:t>14</w:t>
            </w:r>
          </w:hyperlink>
        </w:p>
        <w:p w14:paraId="7043D23C" w14:textId="77777777" w:rsidR="00E34E8B" w:rsidRDefault="007C685D">
          <w:pPr>
            <w:pStyle w:val="TOC2"/>
            <w:tabs>
              <w:tab w:val="right" w:pos="8999"/>
            </w:tabs>
          </w:pPr>
          <w:hyperlink w:anchor="_TOC_250007" w:history="1">
            <w:r>
              <w:t>§</w:t>
            </w:r>
            <w:r>
              <w:rPr>
                <w:spacing w:val="-1"/>
              </w:rPr>
              <w:t xml:space="preserve"> </w:t>
            </w:r>
            <w:r>
              <w:t>E.</w:t>
            </w:r>
            <w:r>
              <w:rPr>
                <w:spacing w:val="-1"/>
              </w:rPr>
              <w:t xml:space="preserve"> </w:t>
            </w:r>
            <w:r>
              <w:t>Quality</w:t>
            </w:r>
            <w:r>
              <w:rPr>
                <w:spacing w:val="-3"/>
              </w:rPr>
              <w:t xml:space="preserve"> </w:t>
            </w:r>
            <w:r>
              <w:t>of</w:t>
            </w:r>
            <w:r>
              <w:rPr>
                <w:spacing w:val="-2"/>
              </w:rPr>
              <w:t xml:space="preserve"> </w:t>
            </w:r>
            <w:r>
              <w:t xml:space="preserve">Staff </w:t>
            </w:r>
            <w:r>
              <w:rPr>
                <w:spacing w:val="-2"/>
              </w:rPr>
              <w:t>Resources</w:t>
            </w:r>
            <w:r>
              <w:tab/>
            </w:r>
            <w:r>
              <w:rPr>
                <w:spacing w:val="-5"/>
              </w:rPr>
              <w:t>20</w:t>
            </w:r>
          </w:hyperlink>
        </w:p>
        <w:p w14:paraId="7043D23D" w14:textId="77777777" w:rsidR="00E34E8B" w:rsidRDefault="007C685D">
          <w:pPr>
            <w:pStyle w:val="TOC2"/>
            <w:tabs>
              <w:tab w:val="right" w:pos="8999"/>
            </w:tabs>
          </w:pPr>
          <w:hyperlink w:anchor="_TOC_250006" w:history="1">
            <w:r>
              <w:t>§</w:t>
            </w:r>
            <w:r>
              <w:rPr>
                <w:spacing w:val="-1"/>
              </w:rPr>
              <w:t xml:space="preserve"> </w:t>
            </w:r>
            <w:r>
              <w:t>F.</w:t>
            </w:r>
            <w:r>
              <w:rPr>
                <w:spacing w:val="-1"/>
              </w:rPr>
              <w:t xml:space="preserve"> </w:t>
            </w:r>
            <w:r>
              <w:t>Library</w:t>
            </w:r>
            <w:r>
              <w:rPr>
                <w:spacing w:val="-2"/>
              </w:rPr>
              <w:t xml:space="preserve"> Strength</w:t>
            </w:r>
            <w:r>
              <w:tab/>
            </w:r>
            <w:r>
              <w:rPr>
                <w:spacing w:val="-5"/>
              </w:rPr>
              <w:t>27</w:t>
            </w:r>
          </w:hyperlink>
        </w:p>
        <w:p w14:paraId="7043D23E" w14:textId="77777777" w:rsidR="00E34E8B" w:rsidRDefault="007C685D">
          <w:pPr>
            <w:pStyle w:val="TOC2"/>
            <w:tabs>
              <w:tab w:val="right" w:pos="8999"/>
            </w:tabs>
          </w:pPr>
          <w:hyperlink w:anchor="_TOC_250005" w:history="1">
            <w:r>
              <w:t>§</w:t>
            </w:r>
            <w:r>
              <w:rPr>
                <w:spacing w:val="-1"/>
              </w:rPr>
              <w:t xml:space="preserve"> </w:t>
            </w:r>
            <w:r>
              <w:t>G. Impact</w:t>
            </w:r>
            <w:r>
              <w:rPr>
                <w:spacing w:val="-1"/>
              </w:rPr>
              <w:t xml:space="preserve"> </w:t>
            </w:r>
            <w:r>
              <w:t xml:space="preserve">and </w:t>
            </w:r>
            <w:r>
              <w:rPr>
                <w:spacing w:val="-2"/>
              </w:rPr>
              <w:t>Evaluation</w:t>
            </w:r>
            <w:r>
              <w:tab/>
            </w:r>
            <w:r>
              <w:rPr>
                <w:spacing w:val="-5"/>
              </w:rPr>
              <w:t>30</w:t>
            </w:r>
          </w:hyperlink>
        </w:p>
        <w:p w14:paraId="7043D23F" w14:textId="77777777" w:rsidR="00E34E8B" w:rsidRDefault="007C685D">
          <w:pPr>
            <w:pStyle w:val="TOC2"/>
            <w:tabs>
              <w:tab w:val="right" w:pos="8999"/>
            </w:tabs>
          </w:pPr>
          <w:hyperlink w:anchor="_TOC_250004" w:history="1">
            <w:r>
              <w:t>§</w:t>
            </w:r>
            <w:r>
              <w:rPr>
                <w:spacing w:val="-1"/>
              </w:rPr>
              <w:t xml:space="preserve"> </w:t>
            </w:r>
            <w:r>
              <w:t>H.</w:t>
            </w:r>
            <w:r>
              <w:rPr>
                <w:spacing w:val="-1"/>
              </w:rPr>
              <w:t xml:space="preserve"> </w:t>
            </w:r>
            <w:r>
              <w:t>NRC</w:t>
            </w:r>
            <w:r>
              <w:rPr>
                <w:spacing w:val="-2"/>
              </w:rPr>
              <w:t xml:space="preserve"> </w:t>
            </w:r>
            <w:r>
              <w:t xml:space="preserve">Outreach </w:t>
            </w:r>
            <w:r>
              <w:rPr>
                <w:spacing w:val="-2"/>
              </w:rPr>
              <w:t>Activities</w:t>
            </w:r>
            <w:r>
              <w:tab/>
            </w:r>
            <w:r>
              <w:rPr>
                <w:spacing w:val="-5"/>
              </w:rPr>
              <w:t>42</w:t>
            </w:r>
          </w:hyperlink>
        </w:p>
        <w:p w14:paraId="7043D240" w14:textId="77777777" w:rsidR="00E34E8B" w:rsidRDefault="007C685D">
          <w:pPr>
            <w:pStyle w:val="TOC2"/>
            <w:tabs>
              <w:tab w:val="right" w:pos="8999"/>
            </w:tabs>
          </w:pPr>
          <w:hyperlink w:anchor="_TOC_250003" w:history="1">
            <w:r>
              <w:t>§</w:t>
            </w:r>
            <w:r>
              <w:rPr>
                <w:spacing w:val="-1"/>
              </w:rPr>
              <w:t xml:space="preserve"> </w:t>
            </w:r>
            <w:r>
              <w:t>I. NRC</w:t>
            </w:r>
            <w:r>
              <w:rPr>
                <w:spacing w:val="-2"/>
              </w:rPr>
              <w:t xml:space="preserve"> </w:t>
            </w:r>
            <w:r>
              <w:t>Program</w:t>
            </w:r>
            <w:r>
              <w:rPr>
                <w:spacing w:val="-2"/>
              </w:rPr>
              <w:t xml:space="preserve"> </w:t>
            </w:r>
            <w:r>
              <w:t>Planning</w:t>
            </w:r>
            <w:r>
              <w:rPr>
                <w:spacing w:val="-1"/>
              </w:rPr>
              <w:t xml:space="preserve"> </w:t>
            </w:r>
            <w:r>
              <w:t xml:space="preserve">and </w:t>
            </w:r>
            <w:r>
              <w:rPr>
                <w:spacing w:val="-2"/>
              </w:rPr>
              <w:t>Budget</w:t>
            </w:r>
            <w:r>
              <w:tab/>
            </w:r>
            <w:r>
              <w:rPr>
                <w:spacing w:val="-5"/>
              </w:rPr>
              <w:t>45</w:t>
            </w:r>
          </w:hyperlink>
        </w:p>
        <w:p w14:paraId="7043D241" w14:textId="77777777" w:rsidR="00E34E8B" w:rsidRDefault="007C685D">
          <w:pPr>
            <w:pStyle w:val="TOC2"/>
            <w:tabs>
              <w:tab w:val="right" w:pos="8999"/>
            </w:tabs>
          </w:pPr>
          <w:hyperlink w:anchor="_TOC_250002" w:history="1">
            <w:r>
              <w:t>§</w:t>
            </w:r>
            <w:r>
              <w:rPr>
                <w:spacing w:val="-2"/>
              </w:rPr>
              <w:t xml:space="preserve"> </w:t>
            </w:r>
            <w:r>
              <w:t>J.</w:t>
            </w:r>
            <w:r>
              <w:rPr>
                <w:spacing w:val="-3"/>
              </w:rPr>
              <w:t xml:space="preserve"> </w:t>
            </w:r>
            <w:r>
              <w:t>NRC</w:t>
            </w:r>
            <w:r>
              <w:rPr>
                <w:spacing w:val="-2"/>
              </w:rPr>
              <w:t xml:space="preserve"> </w:t>
            </w:r>
            <w:r>
              <w:t>Competitive</w:t>
            </w:r>
            <w:r>
              <w:rPr>
                <w:spacing w:val="-2"/>
              </w:rPr>
              <w:t xml:space="preserve"> </w:t>
            </w:r>
            <w:r>
              <w:t>Preference</w:t>
            </w:r>
            <w:r>
              <w:rPr>
                <w:spacing w:val="-1"/>
              </w:rPr>
              <w:t xml:space="preserve"> </w:t>
            </w:r>
            <w:r>
              <w:rPr>
                <w:spacing w:val="-2"/>
              </w:rPr>
              <w:t>Priority</w:t>
            </w:r>
            <w:r>
              <w:tab/>
            </w:r>
            <w:r>
              <w:rPr>
                <w:spacing w:val="-5"/>
              </w:rPr>
              <w:t>59</w:t>
            </w:r>
          </w:hyperlink>
        </w:p>
        <w:p w14:paraId="7043D242" w14:textId="77777777" w:rsidR="00E34E8B" w:rsidRDefault="007C685D">
          <w:pPr>
            <w:pStyle w:val="TOC2"/>
            <w:tabs>
              <w:tab w:val="right" w:pos="8999"/>
            </w:tabs>
            <w:spacing w:before="22"/>
          </w:pPr>
          <w:hyperlink w:anchor="_TOC_250001" w:history="1">
            <w:r>
              <w:t>§</w:t>
            </w:r>
            <w:r>
              <w:rPr>
                <w:spacing w:val="-2"/>
              </w:rPr>
              <w:t xml:space="preserve"> </w:t>
            </w:r>
            <w:r>
              <w:t>H.</w:t>
            </w:r>
            <w:r>
              <w:rPr>
                <w:spacing w:val="-1"/>
              </w:rPr>
              <w:t xml:space="preserve"> </w:t>
            </w:r>
            <w:r>
              <w:t>FLAS</w:t>
            </w:r>
            <w:r>
              <w:rPr>
                <w:spacing w:val="-2"/>
              </w:rPr>
              <w:t xml:space="preserve"> </w:t>
            </w:r>
            <w:r>
              <w:t>Award</w:t>
            </w:r>
            <w:r>
              <w:rPr>
                <w:spacing w:val="-1"/>
              </w:rPr>
              <w:t xml:space="preserve"> </w:t>
            </w:r>
            <w:r>
              <w:t>Selection</w:t>
            </w:r>
            <w:r>
              <w:rPr>
                <w:spacing w:val="-1"/>
              </w:rPr>
              <w:t xml:space="preserve"> </w:t>
            </w:r>
            <w:r>
              <w:rPr>
                <w:spacing w:val="-2"/>
              </w:rPr>
              <w:t>Procedures</w:t>
            </w:r>
            <w:r>
              <w:tab/>
            </w:r>
            <w:r>
              <w:rPr>
                <w:spacing w:val="-5"/>
              </w:rPr>
              <w:t>59</w:t>
            </w:r>
          </w:hyperlink>
        </w:p>
        <w:p w14:paraId="7043D243" w14:textId="77777777" w:rsidR="00E34E8B" w:rsidRDefault="007C685D">
          <w:pPr>
            <w:pStyle w:val="TOC2"/>
            <w:tabs>
              <w:tab w:val="right" w:pos="8999"/>
            </w:tabs>
          </w:pPr>
          <w:hyperlink w:anchor="_TOC_250000" w:history="1">
            <w:r>
              <w:t>§</w:t>
            </w:r>
            <w:r>
              <w:rPr>
                <w:spacing w:val="-2"/>
              </w:rPr>
              <w:t xml:space="preserve"> </w:t>
            </w:r>
            <w:r>
              <w:t>I.</w:t>
            </w:r>
            <w:r>
              <w:rPr>
                <w:spacing w:val="-2"/>
              </w:rPr>
              <w:t xml:space="preserve"> </w:t>
            </w:r>
            <w:r>
              <w:t>FLAS</w:t>
            </w:r>
            <w:r>
              <w:rPr>
                <w:spacing w:val="-2"/>
              </w:rPr>
              <w:t xml:space="preserve"> </w:t>
            </w:r>
            <w:r>
              <w:t>Competitive</w:t>
            </w:r>
            <w:r>
              <w:rPr>
                <w:spacing w:val="-2"/>
              </w:rPr>
              <w:t xml:space="preserve"> </w:t>
            </w:r>
            <w:r>
              <w:t>Preference</w:t>
            </w:r>
            <w:r>
              <w:rPr>
                <w:spacing w:val="-1"/>
              </w:rPr>
              <w:t xml:space="preserve"> </w:t>
            </w:r>
            <w:r>
              <w:rPr>
                <w:spacing w:val="-2"/>
              </w:rPr>
              <w:t>Priorities</w:t>
            </w:r>
            <w:r>
              <w:tab/>
            </w:r>
            <w:r>
              <w:rPr>
                <w:spacing w:val="-5"/>
              </w:rPr>
              <w:t>61</w:t>
            </w:r>
          </w:hyperlink>
        </w:p>
        <w:p w14:paraId="7043D244" w14:textId="77777777" w:rsidR="00E34E8B" w:rsidRDefault="007C685D">
          <w:pPr>
            <w:pStyle w:val="TOC1"/>
          </w:pPr>
          <w:r>
            <w:rPr>
              <w:spacing w:val="-2"/>
            </w:rPr>
            <w:t>Tables</w:t>
          </w:r>
        </w:p>
        <w:p w14:paraId="7043D245" w14:textId="77777777" w:rsidR="00E34E8B" w:rsidRDefault="007C685D">
          <w:pPr>
            <w:pStyle w:val="TOC2"/>
            <w:tabs>
              <w:tab w:val="left" w:pos="1559"/>
              <w:tab w:val="right" w:pos="8879"/>
            </w:tabs>
            <w:spacing w:before="276"/>
          </w:pPr>
          <w:r>
            <w:t>Table</w:t>
          </w:r>
          <w:r>
            <w:rPr>
              <w:spacing w:val="-3"/>
            </w:rPr>
            <w:t xml:space="preserve"> </w:t>
          </w:r>
          <w:r>
            <w:rPr>
              <w:spacing w:val="-4"/>
            </w:rPr>
            <w:t>A.1:</w:t>
          </w:r>
          <w:r>
            <w:tab/>
            <w:t>Institutional</w:t>
          </w:r>
          <w:r>
            <w:rPr>
              <w:spacing w:val="-3"/>
            </w:rPr>
            <w:t xml:space="preserve"> </w:t>
          </w:r>
          <w:r>
            <w:t>Commitment</w:t>
          </w:r>
          <w:r>
            <w:rPr>
              <w:spacing w:val="-1"/>
            </w:rPr>
            <w:t xml:space="preserve"> </w:t>
          </w:r>
          <w:r>
            <w:t>to</w:t>
          </w:r>
          <w:r>
            <w:rPr>
              <w:spacing w:val="-2"/>
            </w:rPr>
            <w:t xml:space="preserve"> </w:t>
          </w:r>
          <w:r>
            <w:t>SEA</w:t>
          </w:r>
          <w:r>
            <w:rPr>
              <w:spacing w:val="-2"/>
            </w:rPr>
            <w:t xml:space="preserve"> </w:t>
          </w:r>
          <w:r>
            <w:t>at</w:t>
          </w:r>
          <w:r>
            <w:rPr>
              <w:spacing w:val="-2"/>
            </w:rPr>
            <w:t xml:space="preserve"> </w:t>
          </w:r>
          <w:r>
            <w:t>UCB</w:t>
          </w:r>
          <w:r>
            <w:rPr>
              <w:spacing w:val="-3"/>
            </w:rPr>
            <w:t xml:space="preserve"> </w:t>
          </w:r>
          <w:r>
            <w:t>and</w:t>
          </w:r>
          <w:r>
            <w:rPr>
              <w:spacing w:val="-1"/>
            </w:rPr>
            <w:t xml:space="preserve"> </w:t>
          </w:r>
          <w:r>
            <w:t>UCLA,</w:t>
          </w:r>
          <w:r>
            <w:rPr>
              <w:spacing w:val="-1"/>
            </w:rPr>
            <w:t xml:space="preserve"> </w:t>
          </w:r>
          <w:r>
            <w:t>2020-</w:t>
          </w:r>
          <w:r>
            <w:rPr>
              <w:spacing w:val="-5"/>
            </w:rPr>
            <w:t>21</w:t>
          </w:r>
          <w:r>
            <w:tab/>
          </w:r>
          <w:r>
            <w:rPr>
              <w:spacing w:val="-10"/>
            </w:rPr>
            <w:t>3</w:t>
          </w:r>
        </w:p>
        <w:p w14:paraId="7043D246" w14:textId="77777777" w:rsidR="00E34E8B" w:rsidRDefault="007C685D">
          <w:pPr>
            <w:pStyle w:val="TOC2"/>
            <w:tabs>
              <w:tab w:val="left" w:pos="1559"/>
              <w:tab w:val="right" w:pos="8879"/>
            </w:tabs>
            <w:ind w:left="119"/>
          </w:pPr>
          <w:r>
            <w:t>Table</w:t>
          </w:r>
          <w:r>
            <w:rPr>
              <w:spacing w:val="-3"/>
            </w:rPr>
            <w:t xml:space="preserve"> </w:t>
          </w:r>
          <w:r>
            <w:rPr>
              <w:spacing w:val="-4"/>
            </w:rPr>
            <w:t>B.1:</w:t>
          </w:r>
          <w:r>
            <w:tab/>
          </w:r>
          <w:r>
            <w:t>UCB-UCLA</w:t>
          </w:r>
          <w:r>
            <w:rPr>
              <w:spacing w:val="-3"/>
            </w:rPr>
            <w:t xml:space="preserve"> </w:t>
          </w:r>
          <w:r>
            <w:t>Language</w:t>
          </w:r>
          <w:r>
            <w:rPr>
              <w:spacing w:val="-3"/>
            </w:rPr>
            <w:t xml:space="preserve"> </w:t>
          </w:r>
          <w:r>
            <w:t>Course</w:t>
          </w:r>
          <w:r>
            <w:rPr>
              <w:spacing w:val="-3"/>
            </w:rPr>
            <w:t xml:space="preserve"> </w:t>
          </w:r>
          <w:r>
            <w:t>Enrollments,</w:t>
          </w:r>
          <w:r>
            <w:rPr>
              <w:spacing w:val="-2"/>
            </w:rPr>
            <w:t xml:space="preserve"> </w:t>
          </w:r>
          <w:r>
            <w:t>2020-</w:t>
          </w:r>
          <w:r>
            <w:rPr>
              <w:spacing w:val="-5"/>
            </w:rPr>
            <w:t>21</w:t>
          </w:r>
          <w:r>
            <w:tab/>
          </w:r>
          <w:r>
            <w:rPr>
              <w:spacing w:val="-10"/>
            </w:rPr>
            <w:t>8</w:t>
          </w:r>
        </w:p>
        <w:p w14:paraId="7043D247" w14:textId="77777777" w:rsidR="00E34E8B" w:rsidRDefault="007C685D">
          <w:pPr>
            <w:pStyle w:val="TOC2"/>
            <w:tabs>
              <w:tab w:val="left" w:pos="1559"/>
              <w:tab w:val="right" w:pos="8999"/>
            </w:tabs>
            <w:ind w:left="119"/>
          </w:pPr>
          <w:r>
            <w:t>Table</w:t>
          </w:r>
          <w:r>
            <w:rPr>
              <w:spacing w:val="-3"/>
            </w:rPr>
            <w:t xml:space="preserve"> </w:t>
          </w:r>
          <w:r>
            <w:rPr>
              <w:spacing w:val="-4"/>
            </w:rPr>
            <w:t>C.1:</w:t>
          </w:r>
          <w:r>
            <w:tab/>
            <w:t>Number</w:t>
          </w:r>
          <w:r>
            <w:rPr>
              <w:spacing w:val="-3"/>
            </w:rPr>
            <w:t xml:space="preserve"> </w:t>
          </w:r>
          <w:r>
            <w:t>of</w:t>
          </w:r>
          <w:r>
            <w:rPr>
              <w:spacing w:val="-3"/>
            </w:rPr>
            <w:t xml:space="preserve"> </w:t>
          </w:r>
          <w:r>
            <w:t>UCB-UCLA</w:t>
          </w:r>
          <w:r>
            <w:rPr>
              <w:spacing w:val="-2"/>
            </w:rPr>
            <w:t xml:space="preserve"> </w:t>
          </w:r>
          <w:r>
            <w:t>Non-Language</w:t>
          </w:r>
          <w:r>
            <w:rPr>
              <w:spacing w:val="-3"/>
            </w:rPr>
            <w:t xml:space="preserve"> </w:t>
          </w:r>
          <w:r>
            <w:t>SEAS</w:t>
          </w:r>
          <w:r>
            <w:rPr>
              <w:spacing w:val="-3"/>
            </w:rPr>
            <w:t xml:space="preserve"> </w:t>
          </w:r>
          <w:r>
            <w:t>Courses,</w:t>
          </w:r>
          <w:r>
            <w:rPr>
              <w:spacing w:val="-2"/>
            </w:rPr>
            <w:t xml:space="preserve"> </w:t>
          </w:r>
          <w:r>
            <w:t>2020-</w:t>
          </w:r>
          <w:r>
            <w:rPr>
              <w:spacing w:val="-5"/>
            </w:rPr>
            <w:t>21</w:t>
          </w:r>
          <w:r>
            <w:tab/>
          </w:r>
          <w:r>
            <w:rPr>
              <w:spacing w:val="-5"/>
            </w:rPr>
            <w:t>11</w:t>
          </w:r>
        </w:p>
        <w:p w14:paraId="7043D248" w14:textId="77777777" w:rsidR="00E34E8B" w:rsidRDefault="007C685D">
          <w:pPr>
            <w:pStyle w:val="TOC2"/>
            <w:tabs>
              <w:tab w:val="left" w:pos="1559"/>
              <w:tab w:val="right" w:pos="8999"/>
            </w:tabs>
            <w:ind w:left="119"/>
          </w:pPr>
          <w:r>
            <w:t>Table</w:t>
          </w:r>
          <w:r>
            <w:rPr>
              <w:spacing w:val="-3"/>
            </w:rPr>
            <w:t xml:space="preserve"> </w:t>
          </w:r>
          <w:r>
            <w:rPr>
              <w:spacing w:val="-4"/>
            </w:rPr>
            <w:t>C.2:</w:t>
          </w:r>
          <w:r>
            <w:tab/>
            <w:t>UCB-UCLA</w:t>
          </w:r>
          <w:r>
            <w:rPr>
              <w:spacing w:val="-5"/>
            </w:rPr>
            <w:t xml:space="preserve"> </w:t>
          </w:r>
          <w:r>
            <w:t>Enrollments</w:t>
          </w:r>
          <w:r>
            <w:rPr>
              <w:spacing w:val="-3"/>
            </w:rPr>
            <w:t xml:space="preserve"> </w:t>
          </w:r>
          <w:r>
            <w:t>in</w:t>
          </w:r>
          <w:r>
            <w:rPr>
              <w:spacing w:val="-3"/>
            </w:rPr>
            <w:t xml:space="preserve"> </w:t>
          </w:r>
          <w:r>
            <w:t>Non-Language</w:t>
          </w:r>
          <w:r>
            <w:rPr>
              <w:spacing w:val="-2"/>
            </w:rPr>
            <w:t xml:space="preserve"> </w:t>
          </w:r>
          <w:r>
            <w:t>SEA</w:t>
          </w:r>
          <w:r>
            <w:rPr>
              <w:spacing w:val="-4"/>
            </w:rPr>
            <w:t xml:space="preserve"> </w:t>
          </w:r>
          <w:r>
            <w:t>Courses,</w:t>
          </w:r>
          <w:r>
            <w:rPr>
              <w:spacing w:val="-2"/>
            </w:rPr>
            <w:t xml:space="preserve"> </w:t>
          </w:r>
          <w:r>
            <w:t>2020-</w:t>
          </w:r>
          <w:r>
            <w:rPr>
              <w:spacing w:val="-5"/>
            </w:rPr>
            <w:t>21</w:t>
          </w:r>
          <w:r>
            <w:tab/>
          </w:r>
          <w:r>
            <w:rPr>
              <w:spacing w:val="-5"/>
            </w:rPr>
            <w:t>12</w:t>
          </w:r>
        </w:p>
        <w:p w14:paraId="7043D249" w14:textId="77777777" w:rsidR="00E34E8B" w:rsidRDefault="007C685D">
          <w:pPr>
            <w:pStyle w:val="TOC2"/>
            <w:tabs>
              <w:tab w:val="left" w:pos="1559"/>
              <w:tab w:val="right" w:pos="8999"/>
            </w:tabs>
            <w:ind w:left="119"/>
          </w:pPr>
          <w:r>
            <w:t>Table</w:t>
          </w:r>
          <w:r>
            <w:rPr>
              <w:spacing w:val="-3"/>
            </w:rPr>
            <w:t xml:space="preserve"> </w:t>
          </w:r>
          <w:r>
            <w:rPr>
              <w:spacing w:val="-4"/>
            </w:rPr>
            <w:t>D.1:</w:t>
          </w:r>
          <w:r>
            <w:tab/>
            <w:t>UCB</w:t>
          </w:r>
          <w:r>
            <w:rPr>
              <w:spacing w:val="-2"/>
            </w:rPr>
            <w:t xml:space="preserve"> </w:t>
          </w:r>
          <w:r>
            <w:t>UCLA</w:t>
          </w:r>
          <w:r>
            <w:rPr>
              <w:spacing w:val="-2"/>
            </w:rPr>
            <w:t xml:space="preserve"> </w:t>
          </w:r>
          <w:r>
            <w:t>Graduate</w:t>
          </w:r>
          <w:r>
            <w:rPr>
              <w:spacing w:val="-2"/>
            </w:rPr>
            <w:t xml:space="preserve"> </w:t>
          </w:r>
          <w:r>
            <w:t>Students</w:t>
          </w:r>
          <w:r>
            <w:rPr>
              <w:spacing w:val="-2"/>
            </w:rPr>
            <w:t xml:space="preserve"> </w:t>
          </w:r>
          <w:r>
            <w:t>in</w:t>
          </w:r>
          <w:r>
            <w:rPr>
              <w:spacing w:val="-2"/>
            </w:rPr>
            <w:t xml:space="preserve"> </w:t>
          </w:r>
          <w:r>
            <w:t>SEAS,</w:t>
          </w:r>
          <w:r>
            <w:rPr>
              <w:spacing w:val="-1"/>
            </w:rPr>
            <w:t xml:space="preserve"> </w:t>
          </w:r>
          <w:r>
            <w:t>2020-</w:t>
          </w:r>
          <w:r>
            <w:rPr>
              <w:spacing w:val="-5"/>
            </w:rPr>
            <w:t>21</w:t>
          </w:r>
          <w:r>
            <w:tab/>
          </w:r>
          <w:r>
            <w:rPr>
              <w:spacing w:val="-5"/>
            </w:rPr>
            <w:t>17</w:t>
          </w:r>
        </w:p>
        <w:p w14:paraId="7043D24A" w14:textId="77777777" w:rsidR="00E34E8B" w:rsidRDefault="007C685D">
          <w:pPr>
            <w:pStyle w:val="TOC2"/>
            <w:tabs>
              <w:tab w:val="left" w:pos="1559"/>
              <w:tab w:val="right" w:pos="8999"/>
            </w:tabs>
            <w:ind w:left="119"/>
          </w:pPr>
          <w:r>
            <w:t>Chart</w:t>
          </w:r>
          <w:r>
            <w:rPr>
              <w:spacing w:val="-3"/>
            </w:rPr>
            <w:t xml:space="preserve"> </w:t>
          </w:r>
          <w:r>
            <w:rPr>
              <w:spacing w:val="-4"/>
            </w:rPr>
            <w:t>G.1:</w:t>
          </w:r>
          <w:r>
            <w:tab/>
            <w:t>UCB</w:t>
          </w:r>
          <w:r>
            <w:rPr>
              <w:spacing w:val="-3"/>
            </w:rPr>
            <w:t xml:space="preserve"> </w:t>
          </w:r>
          <w:r>
            <w:t>and</w:t>
          </w:r>
          <w:r>
            <w:rPr>
              <w:spacing w:val="-2"/>
            </w:rPr>
            <w:t xml:space="preserve"> </w:t>
          </w:r>
          <w:r>
            <w:t>UCLA</w:t>
          </w:r>
          <w:r>
            <w:rPr>
              <w:spacing w:val="-2"/>
            </w:rPr>
            <w:t xml:space="preserve"> </w:t>
          </w:r>
          <w:r>
            <w:t>PhDs</w:t>
          </w:r>
          <w:r>
            <w:rPr>
              <w:spacing w:val="-2"/>
            </w:rPr>
            <w:t xml:space="preserve"> </w:t>
          </w:r>
          <w:r>
            <w:t>Career</w:t>
          </w:r>
          <w:r>
            <w:rPr>
              <w:spacing w:val="-2"/>
            </w:rPr>
            <w:t xml:space="preserve"> </w:t>
          </w:r>
          <w:r>
            <w:t>Placements,</w:t>
          </w:r>
          <w:r>
            <w:rPr>
              <w:spacing w:val="-2"/>
            </w:rPr>
            <w:t xml:space="preserve"> </w:t>
          </w:r>
          <w:r>
            <w:t>2018-</w:t>
          </w:r>
          <w:r>
            <w:rPr>
              <w:spacing w:val="-5"/>
            </w:rPr>
            <w:t>21</w:t>
          </w:r>
          <w:r>
            <w:tab/>
          </w:r>
          <w:r>
            <w:rPr>
              <w:spacing w:val="-5"/>
            </w:rPr>
            <w:t>33</w:t>
          </w:r>
        </w:p>
        <w:p w14:paraId="7043D24B" w14:textId="77777777" w:rsidR="00E34E8B" w:rsidRDefault="007C685D">
          <w:pPr>
            <w:pStyle w:val="TOC2"/>
            <w:tabs>
              <w:tab w:val="left" w:pos="1559"/>
              <w:tab w:val="right" w:pos="8999"/>
            </w:tabs>
            <w:ind w:left="119"/>
          </w:pPr>
          <w:r>
            <w:t>Table</w:t>
          </w:r>
          <w:r>
            <w:rPr>
              <w:spacing w:val="-3"/>
            </w:rPr>
            <w:t xml:space="preserve"> </w:t>
          </w:r>
          <w:r>
            <w:rPr>
              <w:spacing w:val="-4"/>
            </w:rPr>
            <w:t>I.1:</w:t>
          </w:r>
          <w:r>
            <w:tab/>
            <w:t>Timeline</w:t>
          </w:r>
          <w:r>
            <w:rPr>
              <w:spacing w:val="-4"/>
            </w:rPr>
            <w:t xml:space="preserve"> </w:t>
          </w:r>
          <w:r>
            <w:t>for</w:t>
          </w:r>
          <w:r>
            <w:rPr>
              <w:spacing w:val="-2"/>
            </w:rPr>
            <w:t xml:space="preserve"> </w:t>
          </w:r>
          <w:r>
            <w:t>UCB</w:t>
          </w:r>
          <w:r>
            <w:rPr>
              <w:spacing w:val="-1"/>
            </w:rPr>
            <w:t xml:space="preserve"> </w:t>
          </w:r>
          <w:r>
            <w:t>UCLA</w:t>
          </w:r>
          <w:r>
            <w:rPr>
              <w:spacing w:val="-3"/>
            </w:rPr>
            <w:t xml:space="preserve"> </w:t>
          </w:r>
          <w:r>
            <w:t>SEAS</w:t>
          </w:r>
          <w:r>
            <w:rPr>
              <w:spacing w:val="-2"/>
            </w:rPr>
            <w:t xml:space="preserve"> </w:t>
          </w:r>
          <w:r>
            <w:t>Consortium</w:t>
          </w:r>
          <w:r>
            <w:rPr>
              <w:spacing w:val="-3"/>
            </w:rPr>
            <w:t xml:space="preserve"> </w:t>
          </w:r>
          <w:r>
            <w:t>NRC</w:t>
          </w:r>
          <w:r>
            <w:rPr>
              <w:spacing w:val="-3"/>
            </w:rPr>
            <w:t xml:space="preserve"> </w:t>
          </w:r>
          <w:r>
            <w:t>Programs,</w:t>
          </w:r>
          <w:r>
            <w:rPr>
              <w:spacing w:val="-1"/>
            </w:rPr>
            <w:t xml:space="preserve"> </w:t>
          </w:r>
          <w:r>
            <w:t>2022-</w:t>
          </w:r>
          <w:r>
            <w:rPr>
              <w:spacing w:val="-5"/>
            </w:rPr>
            <w:t>26</w:t>
          </w:r>
          <w:r>
            <w:tab/>
          </w:r>
          <w:r>
            <w:rPr>
              <w:spacing w:val="-5"/>
            </w:rPr>
            <w:t>47</w:t>
          </w:r>
        </w:p>
      </w:sdtContent>
    </w:sdt>
    <w:p w14:paraId="7043D24C" w14:textId="77777777" w:rsidR="00E34E8B" w:rsidRDefault="00E34E8B">
      <w:pPr>
        <w:pStyle w:val="BodyText"/>
        <w:ind w:left="0"/>
      </w:pPr>
    </w:p>
    <w:p w14:paraId="7043D24D" w14:textId="77777777" w:rsidR="00E34E8B" w:rsidRDefault="007C685D">
      <w:pPr>
        <w:ind w:left="119"/>
        <w:rPr>
          <w:b/>
          <w:sz w:val="24"/>
        </w:rPr>
      </w:pPr>
      <w:r>
        <w:rPr>
          <w:b/>
          <w:spacing w:val="-2"/>
          <w:sz w:val="24"/>
        </w:rPr>
        <w:t>Appendices</w:t>
      </w:r>
    </w:p>
    <w:p w14:paraId="7043D24E" w14:textId="77777777" w:rsidR="00E34E8B" w:rsidRDefault="00E34E8B">
      <w:pPr>
        <w:pStyle w:val="BodyText"/>
        <w:spacing w:before="11"/>
        <w:ind w:left="0"/>
        <w:rPr>
          <w:b/>
          <w:sz w:val="23"/>
        </w:rPr>
      </w:pPr>
    </w:p>
    <w:p w14:paraId="7043D24F" w14:textId="77777777" w:rsidR="00E34E8B" w:rsidRDefault="007C685D">
      <w:pPr>
        <w:ind w:left="119" w:right="5306"/>
        <w:rPr>
          <w:b/>
          <w:sz w:val="24"/>
        </w:rPr>
      </w:pPr>
      <w:r>
        <w:rPr>
          <w:b/>
          <w:smallCaps/>
          <w:sz w:val="24"/>
        </w:rPr>
        <w:t>Appendix A – List of courses Appendix</w:t>
      </w:r>
      <w:r>
        <w:rPr>
          <w:b/>
          <w:smallCaps/>
          <w:spacing w:val="-9"/>
          <w:sz w:val="24"/>
        </w:rPr>
        <w:t xml:space="preserve"> </w:t>
      </w:r>
      <w:r>
        <w:rPr>
          <w:b/>
          <w:smallCaps/>
          <w:sz w:val="24"/>
        </w:rPr>
        <w:t>B</w:t>
      </w:r>
      <w:r>
        <w:rPr>
          <w:b/>
          <w:smallCaps/>
          <w:spacing w:val="-14"/>
          <w:sz w:val="24"/>
        </w:rPr>
        <w:t xml:space="preserve"> </w:t>
      </w:r>
      <w:r>
        <w:rPr>
          <w:b/>
          <w:smallCaps/>
          <w:sz w:val="24"/>
        </w:rPr>
        <w:t>–</w:t>
      </w:r>
      <w:r>
        <w:rPr>
          <w:b/>
          <w:smallCaps/>
          <w:spacing w:val="-12"/>
          <w:sz w:val="24"/>
        </w:rPr>
        <w:t xml:space="preserve"> </w:t>
      </w:r>
      <w:r>
        <w:rPr>
          <w:b/>
          <w:smallCaps/>
          <w:sz w:val="24"/>
        </w:rPr>
        <w:t>Position</w:t>
      </w:r>
      <w:r>
        <w:rPr>
          <w:b/>
          <w:smallCaps/>
          <w:spacing w:val="-5"/>
          <w:sz w:val="24"/>
        </w:rPr>
        <w:t xml:space="preserve"> </w:t>
      </w:r>
      <w:r>
        <w:rPr>
          <w:b/>
          <w:smallCaps/>
          <w:sz w:val="24"/>
        </w:rPr>
        <w:t>descriptions Appendix C – Curriculum Vitae Appendix D – Letters of Support</w:t>
      </w:r>
    </w:p>
    <w:p w14:paraId="7043D250" w14:textId="77777777" w:rsidR="00E34E8B" w:rsidRDefault="007C685D">
      <w:pPr>
        <w:pStyle w:val="ListParagraph"/>
        <w:numPr>
          <w:ilvl w:val="0"/>
          <w:numId w:val="1"/>
        </w:numPr>
        <w:tabs>
          <w:tab w:val="left" w:pos="2279"/>
          <w:tab w:val="left" w:pos="2280"/>
        </w:tabs>
        <w:rPr>
          <w:sz w:val="24"/>
        </w:rPr>
      </w:pPr>
      <w:r>
        <w:rPr>
          <w:sz w:val="24"/>
        </w:rPr>
        <w:t>Carol</w:t>
      </w:r>
      <w:r>
        <w:rPr>
          <w:spacing w:val="-5"/>
          <w:sz w:val="24"/>
        </w:rPr>
        <w:t xml:space="preserve"> </w:t>
      </w:r>
      <w:r>
        <w:rPr>
          <w:sz w:val="24"/>
        </w:rPr>
        <w:t>Christ,</w:t>
      </w:r>
      <w:r>
        <w:rPr>
          <w:spacing w:val="-2"/>
          <w:sz w:val="24"/>
        </w:rPr>
        <w:t xml:space="preserve"> </w:t>
      </w:r>
      <w:r>
        <w:rPr>
          <w:sz w:val="24"/>
        </w:rPr>
        <w:t>Chancellor,</w:t>
      </w:r>
      <w:r>
        <w:rPr>
          <w:spacing w:val="-3"/>
          <w:sz w:val="24"/>
        </w:rPr>
        <w:t xml:space="preserve"> </w:t>
      </w:r>
      <w:r>
        <w:rPr>
          <w:sz w:val="24"/>
        </w:rPr>
        <w:t>University</w:t>
      </w:r>
      <w:r>
        <w:rPr>
          <w:spacing w:val="-4"/>
          <w:sz w:val="24"/>
        </w:rPr>
        <w:t xml:space="preserve"> </w:t>
      </w:r>
      <w:r>
        <w:rPr>
          <w:sz w:val="24"/>
        </w:rPr>
        <w:t>of</w:t>
      </w:r>
      <w:r>
        <w:rPr>
          <w:spacing w:val="-3"/>
          <w:sz w:val="24"/>
        </w:rPr>
        <w:t xml:space="preserve"> </w:t>
      </w:r>
      <w:r>
        <w:rPr>
          <w:sz w:val="24"/>
        </w:rPr>
        <w:t>California-</w:t>
      </w:r>
      <w:r>
        <w:rPr>
          <w:spacing w:val="-2"/>
          <w:sz w:val="24"/>
        </w:rPr>
        <w:t>Berkeley</w:t>
      </w:r>
    </w:p>
    <w:p w14:paraId="7043D251" w14:textId="77777777" w:rsidR="00E34E8B" w:rsidRDefault="007C685D">
      <w:pPr>
        <w:pStyle w:val="ListParagraph"/>
        <w:numPr>
          <w:ilvl w:val="0"/>
          <w:numId w:val="1"/>
        </w:numPr>
        <w:tabs>
          <w:tab w:val="left" w:pos="2279"/>
          <w:tab w:val="left" w:pos="2280"/>
        </w:tabs>
        <w:ind w:left="2279" w:right="201"/>
        <w:rPr>
          <w:sz w:val="24"/>
        </w:rPr>
      </w:pPr>
      <w:r>
        <w:rPr>
          <w:sz w:val="24"/>
        </w:rPr>
        <w:t>Katherine</w:t>
      </w:r>
      <w:r>
        <w:rPr>
          <w:spacing w:val="-4"/>
          <w:sz w:val="24"/>
        </w:rPr>
        <w:t xml:space="preserve"> </w:t>
      </w:r>
      <w:r>
        <w:rPr>
          <w:sz w:val="24"/>
        </w:rPr>
        <w:t>Yelick,</w:t>
      </w:r>
      <w:r>
        <w:rPr>
          <w:spacing w:val="-5"/>
          <w:sz w:val="24"/>
        </w:rPr>
        <w:t xml:space="preserve"> </w:t>
      </w:r>
      <w:r>
        <w:rPr>
          <w:sz w:val="24"/>
        </w:rPr>
        <w:t>Vice</w:t>
      </w:r>
      <w:r>
        <w:rPr>
          <w:spacing w:val="-5"/>
          <w:sz w:val="24"/>
        </w:rPr>
        <w:t xml:space="preserve"> </w:t>
      </w:r>
      <w:r>
        <w:rPr>
          <w:sz w:val="24"/>
        </w:rPr>
        <w:t>Chancellor</w:t>
      </w:r>
      <w:r>
        <w:rPr>
          <w:spacing w:val="-4"/>
          <w:sz w:val="24"/>
        </w:rPr>
        <w:t xml:space="preserve"> </w:t>
      </w:r>
      <w:r>
        <w:rPr>
          <w:sz w:val="24"/>
        </w:rPr>
        <w:t>for</w:t>
      </w:r>
      <w:r>
        <w:rPr>
          <w:spacing w:val="-4"/>
          <w:sz w:val="24"/>
        </w:rPr>
        <w:t xml:space="preserve"> </w:t>
      </w:r>
      <w:r>
        <w:rPr>
          <w:sz w:val="24"/>
        </w:rPr>
        <w:t>Research,</w:t>
      </w:r>
      <w:r>
        <w:rPr>
          <w:spacing w:val="-6"/>
          <w:sz w:val="24"/>
        </w:rPr>
        <w:t xml:space="preserve"> </w:t>
      </w:r>
      <w:r>
        <w:rPr>
          <w:sz w:val="24"/>
        </w:rPr>
        <w:t>University</w:t>
      </w:r>
      <w:r>
        <w:rPr>
          <w:spacing w:val="-6"/>
          <w:sz w:val="24"/>
        </w:rPr>
        <w:t xml:space="preserve"> </w:t>
      </w:r>
      <w:r>
        <w:rPr>
          <w:sz w:val="24"/>
        </w:rPr>
        <w:t>of</w:t>
      </w:r>
      <w:r>
        <w:rPr>
          <w:spacing w:val="-5"/>
          <w:sz w:val="24"/>
        </w:rPr>
        <w:t xml:space="preserve"> </w:t>
      </w:r>
      <w:r>
        <w:rPr>
          <w:sz w:val="24"/>
        </w:rPr>
        <w:t xml:space="preserve">California- </w:t>
      </w:r>
      <w:r>
        <w:rPr>
          <w:spacing w:val="-2"/>
          <w:sz w:val="24"/>
        </w:rPr>
        <w:t>Berkeley</w:t>
      </w:r>
    </w:p>
    <w:p w14:paraId="7043D252" w14:textId="77777777" w:rsidR="00E34E8B" w:rsidRDefault="007C685D">
      <w:pPr>
        <w:pStyle w:val="ListParagraph"/>
        <w:numPr>
          <w:ilvl w:val="0"/>
          <w:numId w:val="1"/>
        </w:numPr>
        <w:tabs>
          <w:tab w:val="left" w:pos="2279"/>
          <w:tab w:val="left" w:pos="2280"/>
        </w:tabs>
        <w:ind w:hanging="361"/>
        <w:rPr>
          <w:sz w:val="24"/>
        </w:rPr>
      </w:pPr>
      <w:r>
        <w:rPr>
          <w:sz w:val="24"/>
        </w:rPr>
        <w:t>Gene</w:t>
      </w:r>
      <w:r>
        <w:rPr>
          <w:spacing w:val="-4"/>
          <w:sz w:val="24"/>
        </w:rPr>
        <w:t xml:space="preserve"> </w:t>
      </w:r>
      <w:r>
        <w:rPr>
          <w:sz w:val="24"/>
        </w:rPr>
        <w:t>Block,</w:t>
      </w:r>
      <w:r>
        <w:rPr>
          <w:spacing w:val="-2"/>
          <w:sz w:val="24"/>
        </w:rPr>
        <w:t xml:space="preserve"> </w:t>
      </w:r>
      <w:r>
        <w:rPr>
          <w:sz w:val="24"/>
        </w:rPr>
        <w:t>Chancellor,</w:t>
      </w:r>
      <w:r>
        <w:rPr>
          <w:spacing w:val="-4"/>
          <w:sz w:val="24"/>
        </w:rPr>
        <w:t xml:space="preserve"> </w:t>
      </w:r>
      <w:r>
        <w:rPr>
          <w:sz w:val="24"/>
        </w:rPr>
        <w:t>University</w:t>
      </w:r>
      <w:r>
        <w:rPr>
          <w:spacing w:val="-3"/>
          <w:sz w:val="24"/>
        </w:rPr>
        <w:t xml:space="preserve"> </w:t>
      </w:r>
      <w:r>
        <w:rPr>
          <w:sz w:val="24"/>
        </w:rPr>
        <w:t>of</w:t>
      </w:r>
      <w:r>
        <w:rPr>
          <w:spacing w:val="-3"/>
          <w:sz w:val="24"/>
        </w:rPr>
        <w:t xml:space="preserve"> </w:t>
      </w:r>
      <w:r>
        <w:rPr>
          <w:sz w:val="24"/>
        </w:rPr>
        <w:t>California-Los</w:t>
      </w:r>
      <w:r>
        <w:rPr>
          <w:spacing w:val="-1"/>
          <w:sz w:val="24"/>
        </w:rPr>
        <w:t xml:space="preserve"> </w:t>
      </w:r>
      <w:r>
        <w:rPr>
          <w:spacing w:val="-2"/>
          <w:sz w:val="24"/>
        </w:rPr>
        <w:t>Angeles</w:t>
      </w:r>
    </w:p>
    <w:p w14:paraId="7043D253" w14:textId="77777777" w:rsidR="00E34E8B" w:rsidRDefault="00E34E8B">
      <w:pPr>
        <w:rPr>
          <w:sz w:val="24"/>
        </w:rPr>
        <w:sectPr w:rsidR="00E34E8B">
          <w:pgSz w:w="12240" w:h="15840"/>
          <w:pgMar w:top="1380" w:right="1320" w:bottom="280" w:left="1320" w:header="720" w:footer="720" w:gutter="0"/>
          <w:cols w:space="720"/>
        </w:sectPr>
      </w:pPr>
    </w:p>
    <w:p w14:paraId="7043D254" w14:textId="77777777" w:rsidR="00E34E8B" w:rsidRDefault="007C685D">
      <w:pPr>
        <w:pStyle w:val="ListParagraph"/>
        <w:numPr>
          <w:ilvl w:val="0"/>
          <w:numId w:val="1"/>
        </w:numPr>
        <w:tabs>
          <w:tab w:val="left" w:pos="2279"/>
          <w:tab w:val="left" w:pos="2280"/>
        </w:tabs>
        <w:spacing w:before="80"/>
        <w:ind w:right="597"/>
        <w:rPr>
          <w:sz w:val="24"/>
        </w:rPr>
      </w:pPr>
      <w:r>
        <w:rPr>
          <w:sz w:val="24"/>
        </w:rPr>
        <w:t>David</w:t>
      </w:r>
      <w:r>
        <w:rPr>
          <w:spacing w:val="-4"/>
          <w:sz w:val="24"/>
        </w:rPr>
        <w:t xml:space="preserve"> </w:t>
      </w:r>
      <w:r>
        <w:rPr>
          <w:sz w:val="24"/>
        </w:rPr>
        <w:t>Schaberg,</w:t>
      </w:r>
      <w:r>
        <w:rPr>
          <w:spacing w:val="-4"/>
          <w:sz w:val="24"/>
        </w:rPr>
        <w:t xml:space="preserve"> </w:t>
      </w:r>
      <w:r>
        <w:rPr>
          <w:sz w:val="24"/>
        </w:rPr>
        <w:t>Dean</w:t>
      </w:r>
      <w:r>
        <w:rPr>
          <w:spacing w:val="-6"/>
          <w:sz w:val="24"/>
        </w:rPr>
        <w:t xml:space="preserve"> </w:t>
      </w:r>
      <w:r>
        <w:rPr>
          <w:sz w:val="24"/>
        </w:rPr>
        <w:t>of</w:t>
      </w:r>
      <w:r>
        <w:rPr>
          <w:spacing w:val="-5"/>
          <w:sz w:val="24"/>
        </w:rPr>
        <w:t xml:space="preserve"> </w:t>
      </w:r>
      <w:r>
        <w:rPr>
          <w:sz w:val="24"/>
        </w:rPr>
        <w:t>Humanities,</w:t>
      </w:r>
      <w:r>
        <w:rPr>
          <w:spacing w:val="-4"/>
          <w:sz w:val="24"/>
        </w:rPr>
        <w:t xml:space="preserve"> </w:t>
      </w:r>
      <w:r>
        <w:rPr>
          <w:sz w:val="24"/>
        </w:rPr>
        <w:t>College</w:t>
      </w:r>
      <w:r>
        <w:rPr>
          <w:spacing w:val="-5"/>
          <w:sz w:val="24"/>
        </w:rPr>
        <w:t xml:space="preserve"> </w:t>
      </w:r>
      <w:r>
        <w:rPr>
          <w:sz w:val="24"/>
        </w:rPr>
        <w:t>of</w:t>
      </w:r>
      <w:r>
        <w:rPr>
          <w:spacing w:val="-5"/>
          <w:sz w:val="24"/>
        </w:rPr>
        <w:t xml:space="preserve"> </w:t>
      </w:r>
      <w:r>
        <w:rPr>
          <w:sz w:val="24"/>
        </w:rPr>
        <w:t>Letters</w:t>
      </w:r>
      <w:r>
        <w:rPr>
          <w:spacing w:val="-4"/>
          <w:sz w:val="24"/>
        </w:rPr>
        <w:t xml:space="preserve"> </w:t>
      </w:r>
      <w:r>
        <w:rPr>
          <w:sz w:val="24"/>
        </w:rPr>
        <w:t>and</w:t>
      </w:r>
      <w:r>
        <w:rPr>
          <w:spacing w:val="-4"/>
          <w:sz w:val="24"/>
        </w:rPr>
        <w:t xml:space="preserve"> </w:t>
      </w:r>
      <w:r>
        <w:rPr>
          <w:sz w:val="24"/>
        </w:rPr>
        <w:t>Science, University of California-Los Angeles</w:t>
      </w:r>
    </w:p>
    <w:p w14:paraId="7043D255" w14:textId="77777777" w:rsidR="00E34E8B" w:rsidRDefault="007C685D">
      <w:pPr>
        <w:pStyle w:val="ListParagraph"/>
        <w:numPr>
          <w:ilvl w:val="0"/>
          <w:numId w:val="1"/>
        </w:numPr>
        <w:tabs>
          <w:tab w:val="left" w:pos="2279"/>
          <w:tab w:val="left" w:pos="2280"/>
        </w:tabs>
        <w:ind w:right="431"/>
        <w:rPr>
          <w:sz w:val="24"/>
        </w:rPr>
      </w:pPr>
      <w:r>
        <w:rPr>
          <w:sz w:val="24"/>
        </w:rPr>
        <w:t>Christina</w:t>
      </w:r>
      <w:r>
        <w:rPr>
          <w:spacing w:val="-4"/>
          <w:sz w:val="24"/>
        </w:rPr>
        <w:t xml:space="preserve"> </w:t>
      </w:r>
      <w:r>
        <w:rPr>
          <w:sz w:val="24"/>
        </w:rPr>
        <w:t>Christie,</w:t>
      </w:r>
      <w:r>
        <w:rPr>
          <w:spacing w:val="-4"/>
          <w:sz w:val="24"/>
        </w:rPr>
        <w:t xml:space="preserve"> </w:t>
      </w:r>
      <w:r>
        <w:rPr>
          <w:sz w:val="24"/>
        </w:rPr>
        <w:t>Dean</w:t>
      </w:r>
      <w:r>
        <w:rPr>
          <w:spacing w:val="-6"/>
          <w:sz w:val="24"/>
        </w:rPr>
        <w:t xml:space="preserve"> </w:t>
      </w:r>
      <w:r>
        <w:rPr>
          <w:sz w:val="24"/>
        </w:rPr>
        <w:t>of</w:t>
      </w:r>
      <w:r>
        <w:rPr>
          <w:spacing w:val="-5"/>
          <w:sz w:val="24"/>
        </w:rPr>
        <w:t xml:space="preserve"> </w:t>
      </w:r>
      <w:r>
        <w:rPr>
          <w:sz w:val="24"/>
        </w:rPr>
        <w:t>School</w:t>
      </w:r>
      <w:r>
        <w:rPr>
          <w:spacing w:val="-4"/>
          <w:sz w:val="24"/>
        </w:rPr>
        <w:t xml:space="preserve"> </w:t>
      </w:r>
      <w:r>
        <w:rPr>
          <w:sz w:val="24"/>
        </w:rPr>
        <w:t>of</w:t>
      </w:r>
      <w:r>
        <w:rPr>
          <w:spacing w:val="-4"/>
          <w:sz w:val="24"/>
        </w:rPr>
        <w:t xml:space="preserve"> </w:t>
      </w:r>
      <w:r>
        <w:rPr>
          <w:sz w:val="24"/>
        </w:rPr>
        <w:t>Education</w:t>
      </w:r>
      <w:r>
        <w:rPr>
          <w:spacing w:val="-6"/>
          <w:sz w:val="24"/>
        </w:rPr>
        <w:t xml:space="preserve"> </w:t>
      </w:r>
      <w:r>
        <w:rPr>
          <w:sz w:val="24"/>
        </w:rPr>
        <w:t>&amp;</w:t>
      </w:r>
      <w:r>
        <w:rPr>
          <w:spacing w:val="-4"/>
          <w:sz w:val="24"/>
        </w:rPr>
        <w:t xml:space="preserve"> </w:t>
      </w:r>
      <w:r>
        <w:rPr>
          <w:sz w:val="24"/>
        </w:rPr>
        <w:t>Information</w:t>
      </w:r>
      <w:r>
        <w:rPr>
          <w:spacing w:val="-4"/>
          <w:sz w:val="24"/>
        </w:rPr>
        <w:t xml:space="preserve"> </w:t>
      </w:r>
      <w:r>
        <w:rPr>
          <w:sz w:val="24"/>
        </w:rPr>
        <w:t>Studies, University of California-Los Angeles</w:t>
      </w:r>
    </w:p>
    <w:p w14:paraId="7043D256" w14:textId="77777777" w:rsidR="00E34E8B" w:rsidRDefault="00E34E8B">
      <w:pPr>
        <w:rPr>
          <w:sz w:val="24"/>
        </w:rPr>
        <w:sectPr w:rsidR="00E34E8B">
          <w:pgSz w:w="12240" w:h="15840"/>
          <w:pgMar w:top="1360" w:right="1320" w:bottom="280" w:left="1320" w:header="720" w:footer="720" w:gutter="0"/>
          <w:cols w:space="720"/>
        </w:sectPr>
      </w:pPr>
    </w:p>
    <w:p w14:paraId="7043D257" w14:textId="77777777" w:rsidR="00E34E8B" w:rsidRDefault="007C685D">
      <w:pPr>
        <w:spacing w:before="60"/>
        <w:ind w:left="354" w:right="355"/>
        <w:jc w:val="center"/>
        <w:rPr>
          <w:b/>
          <w:sz w:val="24"/>
        </w:rPr>
      </w:pPr>
      <w:r>
        <w:rPr>
          <w:b/>
          <w:sz w:val="24"/>
        </w:rPr>
        <w:t>UC</w:t>
      </w:r>
      <w:r>
        <w:rPr>
          <w:b/>
          <w:spacing w:val="-5"/>
          <w:sz w:val="24"/>
        </w:rPr>
        <w:t xml:space="preserve"> </w:t>
      </w:r>
      <w:r>
        <w:rPr>
          <w:b/>
          <w:sz w:val="24"/>
        </w:rPr>
        <w:t>Berkeley</w:t>
      </w:r>
      <w:r>
        <w:rPr>
          <w:b/>
          <w:spacing w:val="-2"/>
          <w:sz w:val="24"/>
        </w:rPr>
        <w:t xml:space="preserve"> </w:t>
      </w:r>
      <w:r>
        <w:rPr>
          <w:b/>
          <w:sz w:val="24"/>
        </w:rPr>
        <w:t>–</w:t>
      </w:r>
      <w:r>
        <w:rPr>
          <w:b/>
          <w:spacing w:val="-2"/>
          <w:sz w:val="24"/>
        </w:rPr>
        <w:t xml:space="preserve"> </w:t>
      </w:r>
      <w:r>
        <w:rPr>
          <w:b/>
          <w:sz w:val="24"/>
        </w:rPr>
        <w:t>UCLA</w:t>
      </w:r>
      <w:r>
        <w:rPr>
          <w:b/>
          <w:spacing w:val="-2"/>
          <w:sz w:val="24"/>
        </w:rPr>
        <w:t xml:space="preserve"> </w:t>
      </w:r>
      <w:r>
        <w:rPr>
          <w:b/>
          <w:sz w:val="24"/>
        </w:rPr>
        <w:t>Consortium</w:t>
      </w:r>
      <w:r>
        <w:rPr>
          <w:b/>
          <w:spacing w:val="-2"/>
          <w:sz w:val="24"/>
        </w:rPr>
        <w:t xml:space="preserve"> </w:t>
      </w:r>
      <w:r>
        <w:rPr>
          <w:b/>
          <w:sz w:val="24"/>
        </w:rPr>
        <w:t>for</w:t>
      </w:r>
      <w:r>
        <w:rPr>
          <w:b/>
          <w:spacing w:val="-2"/>
          <w:sz w:val="24"/>
        </w:rPr>
        <w:t xml:space="preserve"> </w:t>
      </w:r>
      <w:r>
        <w:rPr>
          <w:b/>
          <w:sz w:val="24"/>
        </w:rPr>
        <w:t>Southeast</w:t>
      </w:r>
      <w:r>
        <w:rPr>
          <w:b/>
          <w:spacing w:val="-2"/>
          <w:sz w:val="24"/>
        </w:rPr>
        <w:t xml:space="preserve"> </w:t>
      </w:r>
      <w:r>
        <w:rPr>
          <w:b/>
          <w:sz w:val="24"/>
        </w:rPr>
        <w:t>Asian</w:t>
      </w:r>
      <w:r>
        <w:rPr>
          <w:b/>
          <w:spacing w:val="-2"/>
          <w:sz w:val="24"/>
        </w:rPr>
        <w:t xml:space="preserve"> Studies</w:t>
      </w:r>
    </w:p>
    <w:p w14:paraId="7043D258" w14:textId="77777777" w:rsidR="00E34E8B" w:rsidRDefault="007C685D">
      <w:pPr>
        <w:ind w:left="355" w:right="355"/>
        <w:jc w:val="center"/>
        <w:rPr>
          <w:b/>
          <w:sz w:val="24"/>
        </w:rPr>
      </w:pPr>
      <w:r>
        <w:rPr>
          <w:b/>
          <w:sz w:val="24"/>
        </w:rPr>
        <w:t>National</w:t>
      </w:r>
      <w:r>
        <w:rPr>
          <w:b/>
          <w:spacing w:val="-4"/>
          <w:sz w:val="24"/>
        </w:rPr>
        <w:t xml:space="preserve"> </w:t>
      </w:r>
      <w:r>
        <w:rPr>
          <w:b/>
          <w:sz w:val="24"/>
        </w:rPr>
        <w:t>Resource</w:t>
      </w:r>
      <w:r>
        <w:rPr>
          <w:b/>
          <w:spacing w:val="-4"/>
          <w:sz w:val="24"/>
        </w:rPr>
        <w:t xml:space="preserve"> </w:t>
      </w:r>
      <w:r>
        <w:rPr>
          <w:b/>
          <w:sz w:val="24"/>
        </w:rPr>
        <w:t>Center</w:t>
      </w:r>
      <w:r>
        <w:rPr>
          <w:b/>
          <w:spacing w:val="-4"/>
          <w:sz w:val="24"/>
        </w:rPr>
        <w:t xml:space="preserve"> </w:t>
      </w:r>
      <w:r>
        <w:rPr>
          <w:b/>
          <w:sz w:val="24"/>
        </w:rPr>
        <w:t>and</w:t>
      </w:r>
      <w:r>
        <w:rPr>
          <w:b/>
          <w:spacing w:val="-5"/>
          <w:sz w:val="24"/>
        </w:rPr>
        <w:t xml:space="preserve"> </w:t>
      </w:r>
      <w:r>
        <w:rPr>
          <w:b/>
          <w:sz w:val="24"/>
        </w:rPr>
        <w:t>Foreign</w:t>
      </w:r>
      <w:r>
        <w:rPr>
          <w:b/>
          <w:spacing w:val="-5"/>
          <w:sz w:val="24"/>
        </w:rPr>
        <w:t xml:space="preserve"> </w:t>
      </w:r>
      <w:r>
        <w:rPr>
          <w:b/>
          <w:sz w:val="24"/>
        </w:rPr>
        <w:t>Language</w:t>
      </w:r>
      <w:r>
        <w:rPr>
          <w:b/>
          <w:spacing w:val="-4"/>
          <w:sz w:val="24"/>
        </w:rPr>
        <w:t xml:space="preserve"> </w:t>
      </w:r>
      <w:r>
        <w:rPr>
          <w:b/>
          <w:sz w:val="24"/>
        </w:rPr>
        <w:t>&amp;</w:t>
      </w:r>
      <w:r>
        <w:rPr>
          <w:b/>
          <w:spacing w:val="-4"/>
          <w:sz w:val="24"/>
        </w:rPr>
        <w:t xml:space="preserve"> </w:t>
      </w:r>
      <w:r>
        <w:rPr>
          <w:b/>
          <w:sz w:val="24"/>
        </w:rPr>
        <w:t>Area</w:t>
      </w:r>
      <w:r>
        <w:rPr>
          <w:b/>
          <w:spacing w:val="-6"/>
          <w:sz w:val="24"/>
        </w:rPr>
        <w:t xml:space="preserve"> </w:t>
      </w:r>
      <w:r>
        <w:rPr>
          <w:b/>
          <w:sz w:val="24"/>
        </w:rPr>
        <w:t>Studies</w:t>
      </w:r>
      <w:r>
        <w:rPr>
          <w:b/>
          <w:spacing w:val="-4"/>
          <w:sz w:val="24"/>
        </w:rPr>
        <w:t xml:space="preserve"> </w:t>
      </w:r>
      <w:r>
        <w:rPr>
          <w:b/>
          <w:sz w:val="24"/>
        </w:rPr>
        <w:t>(FLAS)</w:t>
      </w:r>
      <w:r>
        <w:rPr>
          <w:b/>
          <w:spacing w:val="-4"/>
          <w:sz w:val="24"/>
        </w:rPr>
        <w:t xml:space="preserve"> </w:t>
      </w:r>
      <w:r>
        <w:rPr>
          <w:b/>
          <w:sz w:val="24"/>
        </w:rPr>
        <w:t xml:space="preserve">Fellowships </w:t>
      </w:r>
      <w:r>
        <w:rPr>
          <w:b/>
          <w:spacing w:val="-2"/>
          <w:sz w:val="24"/>
        </w:rPr>
        <w:t>Proposal</w:t>
      </w:r>
    </w:p>
    <w:p w14:paraId="7043D259" w14:textId="77777777" w:rsidR="00E34E8B" w:rsidRDefault="00E34E8B">
      <w:pPr>
        <w:pStyle w:val="BodyText"/>
        <w:ind w:left="0"/>
        <w:rPr>
          <w:b/>
        </w:rPr>
      </w:pPr>
    </w:p>
    <w:p w14:paraId="7043D25A" w14:textId="77777777" w:rsidR="00E34E8B" w:rsidRDefault="007C685D">
      <w:pPr>
        <w:ind w:left="2262" w:right="2262"/>
        <w:jc w:val="center"/>
        <w:rPr>
          <w:b/>
          <w:sz w:val="24"/>
        </w:rPr>
      </w:pPr>
      <w:r>
        <w:rPr>
          <w:b/>
          <w:sz w:val="24"/>
        </w:rPr>
        <w:t>List</w:t>
      </w:r>
      <w:r>
        <w:rPr>
          <w:b/>
          <w:spacing w:val="-1"/>
          <w:sz w:val="24"/>
        </w:rPr>
        <w:t xml:space="preserve"> </w:t>
      </w:r>
      <w:r>
        <w:rPr>
          <w:b/>
          <w:sz w:val="24"/>
        </w:rPr>
        <w:t xml:space="preserve">of </w:t>
      </w:r>
      <w:r>
        <w:rPr>
          <w:b/>
          <w:spacing w:val="-2"/>
          <w:sz w:val="24"/>
        </w:rPr>
        <w:t>Acronyms</w:t>
      </w:r>
    </w:p>
    <w:p w14:paraId="7043D25B" w14:textId="77777777" w:rsidR="00E34E8B" w:rsidRDefault="00E34E8B">
      <w:pPr>
        <w:pStyle w:val="BodyText"/>
        <w:ind w:left="0"/>
        <w:rPr>
          <w:b/>
        </w:rPr>
      </w:pPr>
    </w:p>
    <w:p w14:paraId="7043D25C" w14:textId="77777777" w:rsidR="00E34E8B" w:rsidRDefault="007C685D">
      <w:pPr>
        <w:pStyle w:val="BodyText"/>
        <w:tabs>
          <w:tab w:val="left" w:pos="2279"/>
        </w:tabs>
      </w:pPr>
      <w:r>
        <w:rPr>
          <w:spacing w:val="-5"/>
        </w:rPr>
        <w:t>AAS</w:t>
      </w:r>
      <w:r>
        <w:tab/>
        <w:t>Association</w:t>
      </w:r>
      <w:r>
        <w:rPr>
          <w:spacing w:val="-4"/>
        </w:rPr>
        <w:t xml:space="preserve"> </w:t>
      </w:r>
      <w:r>
        <w:t>for</w:t>
      </w:r>
      <w:r>
        <w:rPr>
          <w:spacing w:val="-1"/>
        </w:rPr>
        <w:t xml:space="preserve"> </w:t>
      </w:r>
      <w:r>
        <w:t>Asian</w:t>
      </w:r>
      <w:r>
        <w:rPr>
          <w:spacing w:val="-1"/>
        </w:rPr>
        <w:t xml:space="preserve"> </w:t>
      </w:r>
      <w:r>
        <w:rPr>
          <w:spacing w:val="-2"/>
        </w:rPr>
        <w:t>Studies</w:t>
      </w:r>
    </w:p>
    <w:p w14:paraId="7043D25D" w14:textId="77777777" w:rsidR="00E34E8B" w:rsidRDefault="007C685D">
      <w:pPr>
        <w:pStyle w:val="BodyText"/>
        <w:tabs>
          <w:tab w:val="left" w:pos="2279"/>
        </w:tabs>
        <w:ind w:right="1738"/>
      </w:pPr>
      <w:r>
        <w:rPr>
          <w:spacing w:val="-2"/>
        </w:rPr>
        <w:t>ACTFL</w:t>
      </w:r>
      <w:r>
        <w:tab/>
        <w:t>American</w:t>
      </w:r>
      <w:r>
        <w:rPr>
          <w:spacing w:val="-5"/>
        </w:rPr>
        <w:t xml:space="preserve"> </w:t>
      </w:r>
      <w:r>
        <w:t>Council</w:t>
      </w:r>
      <w:r>
        <w:rPr>
          <w:spacing w:val="-5"/>
        </w:rPr>
        <w:t xml:space="preserve"> </w:t>
      </w:r>
      <w:r>
        <w:t>for</w:t>
      </w:r>
      <w:r>
        <w:rPr>
          <w:spacing w:val="-5"/>
        </w:rPr>
        <w:t xml:space="preserve"> </w:t>
      </w:r>
      <w:r>
        <w:t>the</w:t>
      </w:r>
      <w:r>
        <w:rPr>
          <w:spacing w:val="-5"/>
        </w:rPr>
        <w:t xml:space="preserve"> </w:t>
      </w:r>
      <w:r>
        <w:t>Teaching</w:t>
      </w:r>
      <w:r>
        <w:rPr>
          <w:spacing w:val="-7"/>
        </w:rPr>
        <w:t xml:space="preserve"> </w:t>
      </w:r>
      <w:r>
        <w:t>of</w:t>
      </w:r>
      <w:r>
        <w:rPr>
          <w:spacing w:val="-6"/>
        </w:rPr>
        <w:t xml:space="preserve"> </w:t>
      </w:r>
      <w:r>
        <w:t>Foreign</w:t>
      </w:r>
      <w:r>
        <w:rPr>
          <w:spacing w:val="-5"/>
        </w:rPr>
        <w:t xml:space="preserve"> </w:t>
      </w:r>
      <w:r>
        <w:t xml:space="preserve">Languages </w:t>
      </w:r>
      <w:r>
        <w:rPr>
          <w:spacing w:val="-4"/>
        </w:rPr>
        <w:t>ADA</w:t>
      </w:r>
      <w:r>
        <w:tab/>
        <w:t>American with Disabilities Act</w:t>
      </w:r>
    </w:p>
    <w:p w14:paraId="7043D25E" w14:textId="77777777" w:rsidR="00E34E8B" w:rsidRDefault="007C685D">
      <w:pPr>
        <w:pStyle w:val="BodyText"/>
        <w:tabs>
          <w:tab w:val="left" w:pos="2279"/>
        </w:tabs>
      </w:pPr>
      <w:r>
        <w:rPr>
          <w:spacing w:val="-4"/>
        </w:rPr>
        <w:t>AIFIS</w:t>
      </w:r>
      <w:r>
        <w:tab/>
        <w:t>American</w:t>
      </w:r>
      <w:r>
        <w:rPr>
          <w:spacing w:val="-3"/>
        </w:rPr>
        <w:t xml:space="preserve"> </w:t>
      </w:r>
      <w:r>
        <w:t>Institute</w:t>
      </w:r>
      <w:r>
        <w:rPr>
          <w:spacing w:val="-2"/>
        </w:rPr>
        <w:t xml:space="preserve"> </w:t>
      </w:r>
      <w:r>
        <w:t>for</w:t>
      </w:r>
      <w:r>
        <w:rPr>
          <w:spacing w:val="-2"/>
        </w:rPr>
        <w:t xml:space="preserve"> </w:t>
      </w:r>
      <w:r>
        <w:t>Indonesian</w:t>
      </w:r>
      <w:r>
        <w:rPr>
          <w:spacing w:val="-2"/>
        </w:rPr>
        <w:t xml:space="preserve"> Studies</w:t>
      </w:r>
    </w:p>
    <w:p w14:paraId="7043D25F" w14:textId="77777777" w:rsidR="00E34E8B" w:rsidRDefault="007C685D">
      <w:pPr>
        <w:pStyle w:val="BodyText"/>
        <w:tabs>
          <w:tab w:val="left" w:pos="2279"/>
        </w:tabs>
      </w:pPr>
      <w:r>
        <w:rPr>
          <w:spacing w:val="-5"/>
        </w:rPr>
        <w:t>ALC</w:t>
      </w:r>
      <w:r>
        <w:tab/>
        <w:t>Department</w:t>
      </w:r>
      <w:r>
        <w:rPr>
          <w:spacing w:val="-3"/>
        </w:rPr>
        <w:t xml:space="preserve"> </w:t>
      </w:r>
      <w:r>
        <w:t>of</w:t>
      </w:r>
      <w:r>
        <w:rPr>
          <w:spacing w:val="-2"/>
        </w:rPr>
        <w:t xml:space="preserve"> </w:t>
      </w:r>
      <w:r>
        <w:t>Asian</w:t>
      </w:r>
      <w:r>
        <w:rPr>
          <w:spacing w:val="-1"/>
        </w:rPr>
        <w:t xml:space="preserve"> </w:t>
      </w:r>
      <w:r>
        <w:t>Languages</w:t>
      </w:r>
      <w:r>
        <w:rPr>
          <w:spacing w:val="-2"/>
        </w:rPr>
        <w:t xml:space="preserve"> </w:t>
      </w:r>
      <w:r>
        <w:t>&amp;</w:t>
      </w:r>
      <w:r>
        <w:rPr>
          <w:spacing w:val="-1"/>
        </w:rPr>
        <w:t xml:space="preserve"> </w:t>
      </w:r>
      <w:r>
        <w:t>Cultures</w:t>
      </w:r>
      <w:r>
        <w:rPr>
          <w:spacing w:val="-2"/>
        </w:rPr>
        <w:t xml:space="preserve"> (UCLA)</w:t>
      </w:r>
    </w:p>
    <w:p w14:paraId="7043D260" w14:textId="77777777" w:rsidR="00E34E8B" w:rsidRDefault="007C685D">
      <w:pPr>
        <w:pStyle w:val="BodyText"/>
        <w:tabs>
          <w:tab w:val="left" w:pos="2279"/>
        </w:tabs>
      </w:pPr>
      <w:r>
        <w:rPr>
          <w:spacing w:val="-2"/>
        </w:rPr>
        <w:t>APALA</w:t>
      </w:r>
      <w:r>
        <w:tab/>
        <w:t>Asian/Pacific</w:t>
      </w:r>
      <w:r>
        <w:rPr>
          <w:spacing w:val="-5"/>
        </w:rPr>
        <w:t xml:space="preserve"> </w:t>
      </w:r>
      <w:r>
        <w:t>American</w:t>
      </w:r>
      <w:r>
        <w:rPr>
          <w:spacing w:val="-5"/>
        </w:rPr>
        <w:t xml:space="preserve"> </w:t>
      </w:r>
      <w:r>
        <w:t>Librarians</w:t>
      </w:r>
      <w:r>
        <w:rPr>
          <w:spacing w:val="-2"/>
        </w:rPr>
        <w:t xml:space="preserve"> Association</w:t>
      </w:r>
    </w:p>
    <w:p w14:paraId="7043D261" w14:textId="77777777" w:rsidR="00E34E8B" w:rsidRDefault="007C685D">
      <w:pPr>
        <w:pStyle w:val="BodyText"/>
        <w:tabs>
          <w:tab w:val="left" w:pos="2279"/>
        </w:tabs>
      </w:pPr>
      <w:r>
        <w:rPr>
          <w:spacing w:val="-5"/>
        </w:rPr>
        <w:t>AP1</w:t>
      </w:r>
      <w:r>
        <w:tab/>
        <w:t>NRC</w:t>
      </w:r>
      <w:r>
        <w:rPr>
          <w:spacing w:val="-5"/>
        </w:rPr>
        <w:t xml:space="preserve"> </w:t>
      </w:r>
      <w:r>
        <w:t>Absolute</w:t>
      </w:r>
      <w:r>
        <w:rPr>
          <w:spacing w:val="-2"/>
        </w:rPr>
        <w:t xml:space="preserve"> </w:t>
      </w:r>
      <w:r>
        <w:t>Priority</w:t>
      </w:r>
      <w:r>
        <w:rPr>
          <w:spacing w:val="-4"/>
        </w:rPr>
        <w:t xml:space="preserve"> </w:t>
      </w:r>
      <w:r>
        <w:rPr>
          <w:spacing w:val="-10"/>
        </w:rPr>
        <w:t>1</w:t>
      </w:r>
    </w:p>
    <w:p w14:paraId="7043D262" w14:textId="77777777" w:rsidR="00E34E8B" w:rsidRDefault="007C685D">
      <w:pPr>
        <w:pStyle w:val="BodyText"/>
        <w:tabs>
          <w:tab w:val="left" w:pos="2279"/>
        </w:tabs>
      </w:pPr>
      <w:r>
        <w:rPr>
          <w:spacing w:val="-5"/>
        </w:rPr>
        <w:t>AP2</w:t>
      </w:r>
      <w:r>
        <w:tab/>
        <w:t>NRC</w:t>
      </w:r>
      <w:r>
        <w:rPr>
          <w:spacing w:val="-5"/>
        </w:rPr>
        <w:t xml:space="preserve"> </w:t>
      </w:r>
      <w:r>
        <w:t>Absolute</w:t>
      </w:r>
      <w:r>
        <w:rPr>
          <w:spacing w:val="-2"/>
        </w:rPr>
        <w:t xml:space="preserve"> </w:t>
      </w:r>
      <w:r>
        <w:t>Priority</w:t>
      </w:r>
      <w:r>
        <w:rPr>
          <w:spacing w:val="-4"/>
        </w:rPr>
        <w:t xml:space="preserve"> </w:t>
      </w:r>
      <w:r>
        <w:rPr>
          <w:spacing w:val="-10"/>
        </w:rPr>
        <w:t>2</w:t>
      </w:r>
    </w:p>
    <w:p w14:paraId="7043D263" w14:textId="77777777" w:rsidR="00E34E8B" w:rsidRDefault="007C685D">
      <w:pPr>
        <w:pStyle w:val="BodyText"/>
        <w:tabs>
          <w:tab w:val="left" w:pos="2279"/>
        </w:tabs>
      </w:pPr>
      <w:r>
        <w:rPr>
          <w:spacing w:val="-5"/>
        </w:rPr>
        <w:t>APC</w:t>
      </w:r>
      <w:r>
        <w:tab/>
        <w:t>Asia</w:t>
      </w:r>
      <w:r>
        <w:rPr>
          <w:spacing w:val="-4"/>
        </w:rPr>
        <w:t xml:space="preserve"> </w:t>
      </w:r>
      <w:r>
        <w:t>Pacific</w:t>
      </w:r>
      <w:r>
        <w:rPr>
          <w:spacing w:val="-2"/>
        </w:rPr>
        <w:t xml:space="preserve"> </w:t>
      </w:r>
      <w:r>
        <w:t>Center</w:t>
      </w:r>
      <w:r>
        <w:rPr>
          <w:spacing w:val="-1"/>
        </w:rPr>
        <w:t xml:space="preserve"> </w:t>
      </w:r>
      <w:r>
        <w:rPr>
          <w:spacing w:val="-2"/>
        </w:rPr>
        <w:t>(UCLA)</w:t>
      </w:r>
    </w:p>
    <w:p w14:paraId="7043D264" w14:textId="77777777" w:rsidR="00E34E8B" w:rsidRDefault="007C685D">
      <w:pPr>
        <w:pStyle w:val="BodyText"/>
        <w:tabs>
          <w:tab w:val="left" w:pos="2279"/>
        </w:tabs>
      </w:pPr>
      <w:r>
        <w:rPr>
          <w:spacing w:val="-5"/>
        </w:rPr>
        <w:t>APR</w:t>
      </w:r>
      <w:r>
        <w:tab/>
        <w:t>Academic</w:t>
      </w:r>
      <w:r>
        <w:rPr>
          <w:spacing w:val="-2"/>
        </w:rPr>
        <w:t xml:space="preserve"> </w:t>
      </w:r>
      <w:r>
        <w:t>Program</w:t>
      </w:r>
      <w:r>
        <w:rPr>
          <w:spacing w:val="-3"/>
        </w:rPr>
        <w:t xml:space="preserve"> </w:t>
      </w:r>
      <w:r>
        <w:rPr>
          <w:spacing w:val="-2"/>
        </w:rPr>
        <w:t>Review</w:t>
      </w:r>
    </w:p>
    <w:p w14:paraId="7043D265" w14:textId="77777777" w:rsidR="00E34E8B" w:rsidRDefault="007C685D">
      <w:pPr>
        <w:pStyle w:val="BodyText"/>
        <w:tabs>
          <w:tab w:val="left" w:pos="2279"/>
        </w:tabs>
      </w:pPr>
      <w:r>
        <w:rPr>
          <w:spacing w:val="-5"/>
        </w:rPr>
        <w:t>AY</w:t>
      </w:r>
      <w:r>
        <w:tab/>
        <w:t>Academic</w:t>
      </w:r>
      <w:r>
        <w:rPr>
          <w:spacing w:val="-5"/>
        </w:rPr>
        <w:t xml:space="preserve"> </w:t>
      </w:r>
      <w:r>
        <w:rPr>
          <w:spacing w:val="-4"/>
        </w:rPr>
        <w:t>Year</w:t>
      </w:r>
    </w:p>
    <w:p w14:paraId="7043D266" w14:textId="77777777" w:rsidR="00E34E8B" w:rsidRDefault="007C685D">
      <w:pPr>
        <w:pStyle w:val="BodyText"/>
        <w:tabs>
          <w:tab w:val="left" w:pos="2279"/>
        </w:tabs>
      </w:pPr>
      <w:r>
        <w:rPr>
          <w:spacing w:val="-5"/>
        </w:rPr>
        <w:t>BLC</w:t>
      </w:r>
      <w:r>
        <w:tab/>
        <w:t>Berkeley</w:t>
      </w:r>
      <w:r>
        <w:rPr>
          <w:spacing w:val="-2"/>
        </w:rPr>
        <w:t xml:space="preserve"> </w:t>
      </w:r>
      <w:r>
        <w:t>Language</w:t>
      </w:r>
      <w:r>
        <w:rPr>
          <w:spacing w:val="-1"/>
        </w:rPr>
        <w:t xml:space="preserve"> </w:t>
      </w:r>
      <w:r>
        <w:rPr>
          <w:spacing w:val="-2"/>
        </w:rPr>
        <w:t>Center</w:t>
      </w:r>
    </w:p>
    <w:p w14:paraId="7043D267" w14:textId="77777777" w:rsidR="00E34E8B" w:rsidRDefault="007C685D">
      <w:pPr>
        <w:pStyle w:val="BodyText"/>
        <w:tabs>
          <w:tab w:val="left" w:pos="2279"/>
        </w:tabs>
      </w:pPr>
      <w:r>
        <w:rPr>
          <w:spacing w:val="-5"/>
        </w:rPr>
        <w:t>CA</w:t>
      </w:r>
      <w:r>
        <w:tab/>
      </w:r>
      <w:r>
        <w:rPr>
          <w:spacing w:val="-2"/>
        </w:rPr>
        <w:t>California</w:t>
      </w:r>
    </w:p>
    <w:p w14:paraId="7043D268" w14:textId="77777777" w:rsidR="00E34E8B" w:rsidRDefault="007C685D">
      <w:pPr>
        <w:pStyle w:val="BodyText"/>
        <w:tabs>
          <w:tab w:val="left" w:pos="2279"/>
        </w:tabs>
        <w:ind w:right="2619"/>
      </w:pPr>
      <w:r>
        <w:rPr>
          <w:spacing w:val="-2"/>
        </w:rPr>
        <w:t>CAORC</w:t>
      </w:r>
      <w:r>
        <w:tab/>
        <w:t>Council</w:t>
      </w:r>
      <w:r>
        <w:rPr>
          <w:spacing w:val="-8"/>
        </w:rPr>
        <w:t xml:space="preserve"> </w:t>
      </w:r>
      <w:r>
        <w:t>of</w:t>
      </w:r>
      <w:r>
        <w:rPr>
          <w:spacing w:val="-8"/>
        </w:rPr>
        <w:t xml:space="preserve"> </w:t>
      </w:r>
      <w:r>
        <w:t>American</w:t>
      </w:r>
      <w:r>
        <w:rPr>
          <w:spacing w:val="-8"/>
        </w:rPr>
        <w:t xml:space="preserve"> </w:t>
      </w:r>
      <w:r>
        <w:t>Overseas</w:t>
      </w:r>
      <w:r>
        <w:rPr>
          <w:spacing w:val="-8"/>
        </w:rPr>
        <w:t xml:space="preserve"> </w:t>
      </w:r>
      <w:r>
        <w:t>Research</w:t>
      </w:r>
      <w:r>
        <w:rPr>
          <w:spacing w:val="-8"/>
        </w:rPr>
        <w:t xml:space="preserve"> </w:t>
      </w:r>
      <w:r>
        <w:t xml:space="preserve">Centers </w:t>
      </w:r>
      <w:r>
        <w:rPr>
          <w:spacing w:val="-4"/>
        </w:rPr>
        <w:t>CAP</w:t>
      </w:r>
      <w:r>
        <w:tab/>
      </w:r>
      <w:r>
        <w:t>Center for the Art of Performance (UCLA)</w:t>
      </w:r>
    </w:p>
    <w:p w14:paraId="7043D269" w14:textId="77777777" w:rsidR="00E34E8B" w:rsidRDefault="007C685D">
      <w:pPr>
        <w:pStyle w:val="BodyText"/>
        <w:tabs>
          <w:tab w:val="left" w:pos="2279"/>
        </w:tabs>
        <w:spacing w:before="1"/>
        <w:ind w:right="198"/>
      </w:pPr>
      <w:r>
        <w:rPr>
          <w:spacing w:val="-2"/>
        </w:rPr>
        <w:t>CAP-SEA</w:t>
      </w:r>
      <w:r>
        <w:tab/>
        <w:t>Library</w:t>
      </w:r>
      <w:r>
        <w:rPr>
          <w:spacing w:val="-5"/>
        </w:rPr>
        <w:t xml:space="preserve"> </w:t>
      </w:r>
      <w:r>
        <w:t>of</w:t>
      </w:r>
      <w:r>
        <w:rPr>
          <w:spacing w:val="-6"/>
        </w:rPr>
        <w:t xml:space="preserve"> </w:t>
      </w:r>
      <w:r>
        <w:t>Congress</w:t>
      </w:r>
      <w:r>
        <w:rPr>
          <w:spacing w:val="-5"/>
        </w:rPr>
        <w:t xml:space="preserve"> </w:t>
      </w:r>
      <w:r>
        <w:t>Cooperative</w:t>
      </w:r>
      <w:r>
        <w:rPr>
          <w:spacing w:val="-5"/>
        </w:rPr>
        <w:t xml:space="preserve"> </w:t>
      </w:r>
      <w:r>
        <w:t>Acquisitions</w:t>
      </w:r>
      <w:r>
        <w:rPr>
          <w:spacing w:val="-5"/>
        </w:rPr>
        <w:t xml:space="preserve"> </w:t>
      </w:r>
      <w:r>
        <w:t>Program</w:t>
      </w:r>
      <w:r>
        <w:rPr>
          <w:spacing w:val="-7"/>
        </w:rPr>
        <w:t xml:space="preserve"> </w:t>
      </w:r>
      <w:r>
        <w:t>on</w:t>
      </w:r>
      <w:r>
        <w:rPr>
          <w:spacing w:val="-5"/>
        </w:rPr>
        <w:t xml:space="preserve"> </w:t>
      </w:r>
      <w:r>
        <w:t>Southeast</w:t>
      </w:r>
      <w:r>
        <w:rPr>
          <w:spacing w:val="-5"/>
        </w:rPr>
        <w:t xml:space="preserve"> </w:t>
      </w:r>
      <w:r>
        <w:t xml:space="preserve">Asia </w:t>
      </w:r>
      <w:r>
        <w:rPr>
          <w:spacing w:val="-2"/>
        </w:rPr>
        <w:t>CORMOSEA</w:t>
      </w:r>
      <w:r>
        <w:tab/>
        <w:t>Committee on Research Materials on Southeast Asia</w:t>
      </w:r>
    </w:p>
    <w:p w14:paraId="7043D26A" w14:textId="77777777" w:rsidR="00E34E8B" w:rsidRDefault="007C685D">
      <w:pPr>
        <w:pStyle w:val="BodyText"/>
        <w:tabs>
          <w:tab w:val="left" w:pos="2279"/>
        </w:tabs>
        <w:ind w:right="2400"/>
      </w:pPr>
      <w:r>
        <w:rPr>
          <w:spacing w:val="-2"/>
        </w:rPr>
        <w:t>COTSEAL</w:t>
      </w:r>
      <w:r>
        <w:tab/>
        <w:t>Council</w:t>
      </w:r>
      <w:r>
        <w:rPr>
          <w:spacing w:val="-6"/>
        </w:rPr>
        <w:t xml:space="preserve"> </w:t>
      </w:r>
      <w:r>
        <w:t>of</w:t>
      </w:r>
      <w:r>
        <w:rPr>
          <w:spacing w:val="-7"/>
        </w:rPr>
        <w:t xml:space="preserve"> </w:t>
      </w:r>
      <w:r>
        <w:t>Teachers</w:t>
      </w:r>
      <w:r>
        <w:rPr>
          <w:spacing w:val="-6"/>
        </w:rPr>
        <w:t xml:space="preserve"> </w:t>
      </w:r>
      <w:r>
        <w:t>of</w:t>
      </w:r>
      <w:r>
        <w:rPr>
          <w:spacing w:val="-7"/>
        </w:rPr>
        <w:t xml:space="preserve"> </w:t>
      </w:r>
      <w:r>
        <w:t>Southeast</w:t>
      </w:r>
      <w:r>
        <w:rPr>
          <w:spacing w:val="-6"/>
        </w:rPr>
        <w:t xml:space="preserve"> </w:t>
      </w:r>
      <w:r>
        <w:t>Asian</w:t>
      </w:r>
      <w:r>
        <w:rPr>
          <w:spacing w:val="-6"/>
        </w:rPr>
        <w:t xml:space="preserve"> </w:t>
      </w:r>
      <w:r>
        <w:t xml:space="preserve">Languages </w:t>
      </w:r>
      <w:r>
        <w:rPr>
          <w:spacing w:val="-4"/>
        </w:rPr>
        <w:t>CPP</w:t>
      </w:r>
      <w:r>
        <w:tab/>
        <w:t xml:space="preserve">NRC Competitive </w:t>
      </w:r>
      <w:r>
        <w:t>Preference Priority</w:t>
      </w:r>
    </w:p>
    <w:p w14:paraId="7043D26B" w14:textId="77777777" w:rsidR="00E34E8B" w:rsidRDefault="007C685D">
      <w:pPr>
        <w:pStyle w:val="BodyText"/>
        <w:tabs>
          <w:tab w:val="left" w:pos="2279"/>
        </w:tabs>
        <w:spacing w:line="275" w:lineRule="exact"/>
      </w:pPr>
      <w:r>
        <w:rPr>
          <w:spacing w:val="-5"/>
        </w:rPr>
        <w:t>CRL</w:t>
      </w:r>
      <w:r>
        <w:tab/>
        <w:t>Center</w:t>
      </w:r>
      <w:r>
        <w:rPr>
          <w:spacing w:val="-4"/>
        </w:rPr>
        <w:t xml:space="preserve"> </w:t>
      </w:r>
      <w:r>
        <w:t>for</w:t>
      </w:r>
      <w:r>
        <w:rPr>
          <w:spacing w:val="-1"/>
        </w:rPr>
        <w:t xml:space="preserve"> </w:t>
      </w:r>
      <w:r>
        <w:t>Research</w:t>
      </w:r>
      <w:r>
        <w:rPr>
          <w:spacing w:val="-1"/>
        </w:rPr>
        <w:t xml:space="preserve"> </w:t>
      </w:r>
      <w:r>
        <w:rPr>
          <w:spacing w:val="-2"/>
        </w:rPr>
        <w:t>Libraries</w:t>
      </w:r>
    </w:p>
    <w:p w14:paraId="7043D26C" w14:textId="77777777" w:rsidR="00E34E8B" w:rsidRDefault="007C685D">
      <w:pPr>
        <w:pStyle w:val="BodyText"/>
        <w:tabs>
          <w:tab w:val="left" w:pos="2279"/>
        </w:tabs>
      </w:pPr>
      <w:r>
        <w:rPr>
          <w:spacing w:val="-4"/>
        </w:rPr>
        <w:t>CSMP</w:t>
      </w:r>
      <w:r>
        <w:tab/>
        <w:t>California</w:t>
      </w:r>
      <w:r>
        <w:rPr>
          <w:spacing w:val="-5"/>
        </w:rPr>
        <w:t xml:space="preserve"> </w:t>
      </w:r>
      <w:r>
        <w:t>Subject</w:t>
      </w:r>
      <w:r>
        <w:rPr>
          <w:spacing w:val="-2"/>
        </w:rPr>
        <w:t xml:space="preserve"> </w:t>
      </w:r>
      <w:r>
        <w:t>Matter</w:t>
      </w:r>
      <w:r>
        <w:rPr>
          <w:spacing w:val="-2"/>
        </w:rPr>
        <w:t xml:space="preserve"> Project</w:t>
      </w:r>
    </w:p>
    <w:p w14:paraId="7043D26D" w14:textId="77777777" w:rsidR="00E34E8B" w:rsidRDefault="007C685D">
      <w:pPr>
        <w:pStyle w:val="BodyText"/>
        <w:tabs>
          <w:tab w:val="left" w:pos="2279"/>
        </w:tabs>
      </w:pPr>
      <w:r>
        <w:rPr>
          <w:spacing w:val="-5"/>
        </w:rPr>
        <w:t>CSU</w:t>
      </w:r>
      <w:r>
        <w:tab/>
        <w:t>California</w:t>
      </w:r>
      <w:r>
        <w:rPr>
          <w:spacing w:val="-2"/>
        </w:rPr>
        <w:t xml:space="preserve"> </w:t>
      </w:r>
      <w:r>
        <w:t>State</w:t>
      </w:r>
      <w:r>
        <w:rPr>
          <w:spacing w:val="-2"/>
        </w:rPr>
        <w:t xml:space="preserve"> University</w:t>
      </w:r>
    </w:p>
    <w:p w14:paraId="7043D26E" w14:textId="77777777" w:rsidR="00E34E8B" w:rsidRDefault="007C685D">
      <w:pPr>
        <w:pStyle w:val="BodyText"/>
        <w:tabs>
          <w:tab w:val="left" w:pos="2279"/>
        </w:tabs>
      </w:pPr>
      <w:r>
        <w:rPr>
          <w:spacing w:val="-5"/>
        </w:rPr>
        <w:t>DL</w:t>
      </w:r>
      <w:r>
        <w:tab/>
        <w:t>Distance</w:t>
      </w:r>
      <w:r>
        <w:rPr>
          <w:spacing w:val="-1"/>
        </w:rPr>
        <w:t xml:space="preserve"> </w:t>
      </w:r>
      <w:r>
        <w:rPr>
          <w:spacing w:val="-2"/>
        </w:rPr>
        <w:t>Learning</w:t>
      </w:r>
    </w:p>
    <w:p w14:paraId="7043D26F" w14:textId="77777777" w:rsidR="00E34E8B" w:rsidRDefault="007C685D">
      <w:pPr>
        <w:pStyle w:val="BodyText"/>
        <w:tabs>
          <w:tab w:val="left" w:pos="2279"/>
        </w:tabs>
      </w:pPr>
      <w:r>
        <w:rPr>
          <w:spacing w:val="-5"/>
        </w:rPr>
        <w:t>DSP</w:t>
      </w:r>
      <w:r>
        <w:tab/>
        <w:t>Design</w:t>
      </w:r>
      <w:r>
        <w:rPr>
          <w:spacing w:val="-2"/>
        </w:rPr>
        <w:t xml:space="preserve"> </w:t>
      </w:r>
      <w:r>
        <w:t>for</w:t>
      </w:r>
      <w:r>
        <w:rPr>
          <w:spacing w:val="-2"/>
        </w:rPr>
        <w:t xml:space="preserve"> </w:t>
      </w:r>
      <w:r>
        <w:t>Sharing</w:t>
      </w:r>
      <w:r>
        <w:rPr>
          <w:spacing w:val="-2"/>
        </w:rPr>
        <w:t xml:space="preserve"> </w:t>
      </w:r>
      <w:r>
        <w:t>Program</w:t>
      </w:r>
      <w:r>
        <w:rPr>
          <w:spacing w:val="-3"/>
        </w:rPr>
        <w:t xml:space="preserve"> </w:t>
      </w:r>
      <w:r>
        <w:rPr>
          <w:spacing w:val="-2"/>
        </w:rPr>
        <w:t>(UCLA)</w:t>
      </w:r>
    </w:p>
    <w:p w14:paraId="7043D270" w14:textId="77777777" w:rsidR="00E34E8B" w:rsidRDefault="007C685D">
      <w:pPr>
        <w:pStyle w:val="BodyText"/>
        <w:tabs>
          <w:tab w:val="left" w:pos="2279"/>
        </w:tabs>
      </w:pPr>
      <w:r>
        <w:rPr>
          <w:spacing w:val="-5"/>
        </w:rPr>
        <w:t>EAP</w:t>
      </w:r>
      <w:r>
        <w:tab/>
        <w:t>UC</w:t>
      </w:r>
      <w:r>
        <w:rPr>
          <w:spacing w:val="-2"/>
        </w:rPr>
        <w:t xml:space="preserve"> </w:t>
      </w:r>
      <w:r>
        <w:t>Education</w:t>
      </w:r>
      <w:r>
        <w:rPr>
          <w:spacing w:val="-1"/>
        </w:rPr>
        <w:t xml:space="preserve"> </w:t>
      </w:r>
      <w:r>
        <w:t>Abroad</w:t>
      </w:r>
      <w:r>
        <w:rPr>
          <w:spacing w:val="-1"/>
        </w:rPr>
        <w:t xml:space="preserve"> </w:t>
      </w:r>
      <w:r>
        <w:rPr>
          <w:spacing w:val="-2"/>
        </w:rPr>
        <w:t>Program</w:t>
      </w:r>
    </w:p>
    <w:p w14:paraId="7043D271" w14:textId="77777777" w:rsidR="00E34E8B" w:rsidRDefault="007C685D">
      <w:pPr>
        <w:pStyle w:val="BodyText"/>
        <w:tabs>
          <w:tab w:val="left" w:pos="2279"/>
        </w:tabs>
      </w:pPr>
      <w:r>
        <w:rPr>
          <w:spacing w:val="-5"/>
        </w:rPr>
        <w:t>EDI</w:t>
      </w:r>
      <w:r>
        <w:tab/>
        <w:t>Equity,</w:t>
      </w:r>
      <w:r>
        <w:rPr>
          <w:spacing w:val="-2"/>
        </w:rPr>
        <w:t xml:space="preserve"> </w:t>
      </w:r>
      <w:r>
        <w:t>Diversity,</w:t>
      </w:r>
      <w:r>
        <w:rPr>
          <w:spacing w:val="-3"/>
        </w:rPr>
        <w:t xml:space="preserve"> </w:t>
      </w:r>
      <w:r>
        <w:t>and</w:t>
      </w:r>
      <w:r>
        <w:rPr>
          <w:spacing w:val="-1"/>
        </w:rPr>
        <w:t xml:space="preserve"> </w:t>
      </w:r>
      <w:r>
        <w:t>Inclusion</w:t>
      </w:r>
      <w:r>
        <w:rPr>
          <w:spacing w:val="-3"/>
        </w:rPr>
        <w:t xml:space="preserve"> </w:t>
      </w:r>
      <w:r>
        <w:rPr>
          <w:spacing w:val="-2"/>
        </w:rPr>
        <w:t>(UCLA)</w:t>
      </w:r>
    </w:p>
    <w:p w14:paraId="7043D272" w14:textId="77777777" w:rsidR="00E34E8B" w:rsidRDefault="007C685D">
      <w:pPr>
        <w:pStyle w:val="BodyText"/>
        <w:tabs>
          <w:tab w:val="left" w:pos="2279"/>
        </w:tabs>
      </w:pPr>
      <w:r>
        <w:rPr>
          <w:spacing w:val="-5"/>
        </w:rPr>
        <w:t>FAC</w:t>
      </w:r>
      <w:r>
        <w:tab/>
        <w:t>Faculty</w:t>
      </w:r>
      <w:r>
        <w:rPr>
          <w:spacing w:val="-3"/>
        </w:rPr>
        <w:t xml:space="preserve"> </w:t>
      </w:r>
      <w:r>
        <w:t>Advisory</w:t>
      </w:r>
      <w:r>
        <w:rPr>
          <w:spacing w:val="-3"/>
        </w:rPr>
        <w:t xml:space="preserve"> </w:t>
      </w:r>
      <w:r>
        <w:t>Committee</w:t>
      </w:r>
      <w:r>
        <w:rPr>
          <w:spacing w:val="-2"/>
        </w:rPr>
        <w:t xml:space="preserve"> (UCLA)</w:t>
      </w:r>
    </w:p>
    <w:p w14:paraId="7043D273" w14:textId="77777777" w:rsidR="00E34E8B" w:rsidRDefault="007C685D">
      <w:pPr>
        <w:pStyle w:val="BodyText"/>
        <w:tabs>
          <w:tab w:val="left" w:pos="2279"/>
        </w:tabs>
      </w:pPr>
      <w:r>
        <w:rPr>
          <w:spacing w:val="-2"/>
        </w:rPr>
        <w:t>FAFSA</w:t>
      </w:r>
      <w:r>
        <w:tab/>
        <w:t>Free</w:t>
      </w:r>
      <w:r>
        <w:rPr>
          <w:spacing w:val="-4"/>
        </w:rPr>
        <w:t xml:space="preserve"> </w:t>
      </w:r>
      <w:r>
        <w:t>Application</w:t>
      </w:r>
      <w:r>
        <w:rPr>
          <w:spacing w:val="-2"/>
        </w:rPr>
        <w:t xml:space="preserve"> </w:t>
      </w:r>
      <w:r>
        <w:t>for</w:t>
      </w:r>
      <w:r>
        <w:rPr>
          <w:spacing w:val="-2"/>
        </w:rPr>
        <w:t xml:space="preserve"> </w:t>
      </w:r>
      <w:r>
        <w:t>Federal</w:t>
      </w:r>
      <w:r>
        <w:rPr>
          <w:spacing w:val="-2"/>
        </w:rPr>
        <w:t xml:space="preserve"> </w:t>
      </w:r>
      <w:r>
        <w:t>Student</w:t>
      </w:r>
      <w:r>
        <w:rPr>
          <w:spacing w:val="-2"/>
        </w:rPr>
        <w:t xml:space="preserve"> </w:t>
      </w:r>
      <w:r>
        <w:rPr>
          <w:spacing w:val="-5"/>
        </w:rPr>
        <w:t>Aid</w:t>
      </w:r>
    </w:p>
    <w:p w14:paraId="7043D274" w14:textId="77777777" w:rsidR="00E34E8B" w:rsidRDefault="007C685D">
      <w:pPr>
        <w:pStyle w:val="BodyText"/>
        <w:tabs>
          <w:tab w:val="left" w:pos="2279"/>
        </w:tabs>
      </w:pPr>
      <w:r>
        <w:rPr>
          <w:spacing w:val="-4"/>
        </w:rPr>
        <w:t>FLAS</w:t>
      </w:r>
      <w:r>
        <w:tab/>
        <w:t>Foreign</w:t>
      </w:r>
      <w:r>
        <w:rPr>
          <w:spacing w:val="-4"/>
        </w:rPr>
        <w:t xml:space="preserve"> </w:t>
      </w:r>
      <w:r>
        <w:t>Language</w:t>
      </w:r>
      <w:r>
        <w:rPr>
          <w:spacing w:val="-2"/>
        </w:rPr>
        <w:t xml:space="preserve"> </w:t>
      </w:r>
      <w:r>
        <w:t>and</w:t>
      </w:r>
      <w:r>
        <w:rPr>
          <w:spacing w:val="-1"/>
        </w:rPr>
        <w:t xml:space="preserve"> </w:t>
      </w:r>
      <w:r>
        <w:t>Area</w:t>
      </w:r>
      <w:r>
        <w:rPr>
          <w:spacing w:val="-2"/>
        </w:rPr>
        <w:t xml:space="preserve"> </w:t>
      </w:r>
      <w:r>
        <w:t>Studies</w:t>
      </w:r>
      <w:r>
        <w:rPr>
          <w:spacing w:val="-1"/>
        </w:rPr>
        <w:t xml:space="preserve"> </w:t>
      </w:r>
      <w:r>
        <w:rPr>
          <w:spacing w:val="-2"/>
        </w:rPr>
        <w:t>fellowships</w:t>
      </w:r>
    </w:p>
    <w:p w14:paraId="7043D275" w14:textId="77777777" w:rsidR="00E34E8B" w:rsidRDefault="007C685D">
      <w:pPr>
        <w:pStyle w:val="BodyText"/>
        <w:tabs>
          <w:tab w:val="left" w:pos="2279"/>
        </w:tabs>
        <w:ind w:right="1486"/>
      </w:pPr>
      <w:r>
        <w:rPr>
          <w:spacing w:val="-2"/>
        </w:rPr>
        <w:t>GETSEA</w:t>
      </w:r>
      <w:r>
        <w:tab/>
        <w:t>Graduate</w:t>
      </w:r>
      <w:r>
        <w:rPr>
          <w:spacing w:val="-5"/>
        </w:rPr>
        <w:t xml:space="preserve"> </w:t>
      </w:r>
      <w:r>
        <w:t>Education</w:t>
      </w:r>
      <w:r>
        <w:rPr>
          <w:spacing w:val="-7"/>
        </w:rPr>
        <w:t xml:space="preserve"> </w:t>
      </w:r>
      <w:r>
        <w:t>and</w:t>
      </w:r>
      <w:r>
        <w:rPr>
          <w:spacing w:val="-7"/>
        </w:rPr>
        <w:t xml:space="preserve"> </w:t>
      </w:r>
      <w:r>
        <w:t>Training</w:t>
      </w:r>
      <w:r>
        <w:rPr>
          <w:spacing w:val="-7"/>
        </w:rPr>
        <w:t xml:space="preserve"> </w:t>
      </w:r>
      <w:r>
        <w:t>in</w:t>
      </w:r>
      <w:r>
        <w:rPr>
          <w:spacing w:val="-7"/>
        </w:rPr>
        <w:t xml:space="preserve"> </w:t>
      </w:r>
      <w:r>
        <w:t>Southeast</w:t>
      </w:r>
      <w:r>
        <w:rPr>
          <w:spacing w:val="-5"/>
        </w:rPr>
        <w:t xml:space="preserve"> </w:t>
      </w:r>
      <w:r>
        <w:t>Asian</w:t>
      </w:r>
      <w:r>
        <w:rPr>
          <w:spacing w:val="-5"/>
        </w:rPr>
        <w:t xml:space="preserve"> </w:t>
      </w:r>
      <w:r>
        <w:t xml:space="preserve">Studies </w:t>
      </w:r>
      <w:r>
        <w:rPr>
          <w:spacing w:val="-4"/>
        </w:rPr>
        <w:t>GSI</w:t>
      </w:r>
      <w:r>
        <w:tab/>
      </w:r>
      <w:r>
        <w:t>Graduate Student Instructor (UCB)</w:t>
      </w:r>
    </w:p>
    <w:p w14:paraId="7043D276" w14:textId="77777777" w:rsidR="00E34E8B" w:rsidRDefault="007C685D">
      <w:pPr>
        <w:pStyle w:val="BodyText"/>
        <w:tabs>
          <w:tab w:val="left" w:pos="2279"/>
        </w:tabs>
      </w:pPr>
      <w:r>
        <w:rPr>
          <w:spacing w:val="-5"/>
        </w:rPr>
        <w:t>HGP</w:t>
      </w:r>
      <w:r>
        <w:tab/>
        <w:t>History-Geography</w:t>
      </w:r>
      <w:r>
        <w:rPr>
          <w:spacing w:val="-4"/>
        </w:rPr>
        <w:t xml:space="preserve"> </w:t>
      </w:r>
      <w:r>
        <w:t>Project</w:t>
      </w:r>
      <w:r>
        <w:rPr>
          <w:spacing w:val="-3"/>
        </w:rPr>
        <w:t xml:space="preserve"> </w:t>
      </w:r>
      <w:r>
        <w:rPr>
          <w:spacing w:val="-2"/>
        </w:rPr>
        <w:t>(UCLA)</w:t>
      </w:r>
    </w:p>
    <w:p w14:paraId="7043D277" w14:textId="77777777" w:rsidR="00E34E8B" w:rsidRDefault="007C685D">
      <w:pPr>
        <w:pStyle w:val="BodyText"/>
        <w:tabs>
          <w:tab w:val="left" w:pos="2279"/>
        </w:tabs>
      </w:pPr>
      <w:r>
        <w:rPr>
          <w:spacing w:val="-5"/>
        </w:rPr>
        <w:t>HSI</w:t>
      </w:r>
      <w:r>
        <w:tab/>
        <w:t>Hispanic-Serving</w:t>
      </w:r>
      <w:r>
        <w:rPr>
          <w:spacing w:val="-3"/>
        </w:rPr>
        <w:t xml:space="preserve"> </w:t>
      </w:r>
      <w:r>
        <w:rPr>
          <w:spacing w:val="-2"/>
        </w:rPr>
        <w:t>Institution</w:t>
      </w:r>
    </w:p>
    <w:p w14:paraId="7043D278" w14:textId="77777777" w:rsidR="00E34E8B" w:rsidRDefault="007C685D">
      <w:pPr>
        <w:pStyle w:val="BodyText"/>
        <w:tabs>
          <w:tab w:val="left" w:pos="2279"/>
        </w:tabs>
      </w:pPr>
      <w:r>
        <w:rPr>
          <w:spacing w:val="-4"/>
        </w:rPr>
        <w:t>HSSP</w:t>
      </w:r>
      <w:r>
        <w:tab/>
        <w:t>History-Social</w:t>
      </w:r>
      <w:r>
        <w:rPr>
          <w:spacing w:val="-6"/>
        </w:rPr>
        <w:t xml:space="preserve"> </w:t>
      </w:r>
      <w:r>
        <w:t>Science</w:t>
      </w:r>
      <w:r>
        <w:rPr>
          <w:spacing w:val="-4"/>
        </w:rPr>
        <w:t xml:space="preserve"> </w:t>
      </w:r>
      <w:r>
        <w:t>Project</w:t>
      </w:r>
      <w:r>
        <w:rPr>
          <w:spacing w:val="-3"/>
        </w:rPr>
        <w:t xml:space="preserve"> </w:t>
      </w:r>
      <w:r>
        <w:rPr>
          <w:spacing w:val="-2"/>
        </w:rPr>
        <w:t>(UCB)</w:t>
      </w:r>
    </w:p>
    <w:p w14:paraId="7043D279" w14:textId="77777777" w:rsidR="00E34E8B" w:rsidRDefault="007C685D">
      <w:pPr>
        <w:pStyle w:val="BodyText"/>
        <w:tabs>
          <w:tab w:val="left" w:pos="2279"/>
        </w:tabs>
      </w:pPr>
      <w:r>
        <w:rPr>
          <w:spacing w:val="-5"/>
        </w:rPr>
        <w:t>IDP</w:t>
      </w:r>
      <w:r>
        <w:tab/>
        <w:t>Interdepartmental</w:t>
      </w:r>
      <w:r>
        <w:rPr>
          <w:spacing w:val="-6"/>
        </w:rPr>
        <w:t xml:space="preserve"> </w:t>
      </w:r>
      <w:r>
        <w:t>Program</w:t>
      </w:r>
      <w:r>
        <w:rPr>
          <w:spacing w:val="-5"/>
        </w:rPr>
        <w:t xml:space="preserve"> </w:t>
      </w:r>
      <w:r>
        <w:rPr>
          <w:spacing w:val="-2"/>
        </w:rPr>
        <w:t>(UCLA)</w:t>
      </w:r>
    </w:p>
    <w:p w14:paraId="7043D27A" w14:textId="77777777" w:rsidR="00E34E8B" w:rsidRDefault="007C685D">
      <w:pPr>
        <w:pStyle w:val="BodyText"/>
        <w:tabs>
          <w:tab w:val="left" w:pos="2279"/>
        </w:tabs>
      </w:pPr>
      <w:r>
        <w:rPr>
          <w:spacing w:val="-4"/>
        </w:rPr>
        <w:t>IEAS</w:t>
      </w:r>
      <w:r>
        <w:tab/>
        <w:t>Institute</w:t>
      </w:r>
      <w:r>
        <w:rPr>
          <w:spacing w:val="-4"/>
        </w:rPr>
        <w:t xml:space="preserve"> </w:t>
      </w:r>
      <w:r>
        <w:t>of</w:t>
      </w:r>
      <w:r>
        <w:rPr>
          <w:spacing w:val="-2"/>
        </w:rPr>
        <w:t xml:space="preserve"> </w:t>
      </w:r>
      <w:r>
        <w:t>East</w:t>
      </w:r>
      <w:r>
        <w:rPr>
          <w:spacing w:val="-1"/>
        </w:rPr>
        <w:t xml:space="preserve"> </w:t>
      </w:r>
      <w:r>
        <w:t>Asian</w:t>
      </w:r>
      <w:r>
        <w:rPr>
          <w:spacing w:val="-1"/>
        </w:rPr>
        <w:t xml:space="preserve"> </w:t>
      </w:r>
      <w:r>
        <w:t>Studies</w:t>
      </w:r>
      <w:r>
        <w:rPr>
          <w:spacing w:val="-2"/>
        </w:rPr>
        <w:t xml:space="preserve"> (UCB)</w:t>
      </w:r>
    </w:p>
    <w:p w14:paraId="7043D27B" w14:textId="77777777" w:rsidR="00E34E8B" w:rsidRDefault="007C685D">
      <w:pPr>
        <w:pStyle w:val="BodyText"/>
        <w:tabs>
          <w:tab w:val="left" w:pos="2279"/>
        </w:tabs>
      </w:pPr>
      <w:r>
        <w:rPr>
          <w:spacing w:val="-4"/>
        </w:rPr>
        <w:t>LCTL</w:t>
      </w:r>
      <w:r>
        <w:tab/>
        <w:t>Less</w:t>
      </w:r>
      <w:r>
        <w:rPr>
          <w:spacing w:val="-2"/>
        </w:rPr>
        <w:t xml:space="preserve"> </w:t>
      </w:r>
      <w:r>
        <w:t>Commonly</w:t>
      </w:r>
      <w:r>
        <w:rPr>
          <w:spacing w:val="-1"/>
        </w:rPr>
        <w:t xml:space="preserve"> </w:t>
      </w:r>
      <w:r>
        <w:t>Taught</w:t>
      </w:r>
      <w:r>
        <w:rPr>
          <w:spacing w:val="-2"/>
        </w:rPr>
        <w:t xml:space="preserve"> Lang</w:t>
      </w:r>
      <w:r>
        <w:rPr>
          <w:spacing w:val="-2"/>
        </w:rPr>
        <w:t>uages</w:t>
      </w:r>
    </w:p>
    <w:p w14:paraId="7043D27C" w14:textId="77777777" w:rsidR="00E34E8B" w:rsidRDefault="007C685D">
      <w:pPr>
        <w:pStyle w:val="BodyText"/>
        <w:tabs>
          <w:tab w:val="left" w:pos="2279"/>
        </w:tabs>
      </w:pPr>
      <w:r>
        <w:rPr>
          <w:spacing w:val="-5"/>
        </w:rPr>
        <w:t>LOC</w:t>
      </w:r>
      <w:r>
        <w:tab/>
        <w:t>Library</w:t>
      </w:r>
      <w:r>
        <w:rPr>
          <w:spacing w:val="-3"/>
        </w:rPr>
        <w:t xml:space="preserve"> </w:t>
      </w:r>
      <w:r>
        <w:t>of</w:t>
      </w:r>
      <w:r>
        <w:rPr>
          <w:spacing w:val="-1"/>
        </w:rPr>
        <w:t xml:space="preserve"> </w:t>
      </w:r>
      <w:r>
        <w:rPr>
          <w:spacing w:val="-2"/>
        </w:rPr>
        <w:t>Congress</w:t>
      </w:r>
    </w:p>
    <w:p w14:paraId="7043D27D" w14:textId="77777777" w:rsidR="00E34E8B" w:rsidRDefault="007C685D">
      <w:pPr>
        <w:pStyle w:val="BodyText"/>
        <w:tabs>
          <w:tab w:val="left" w:pos="2279"/>
        </w:tabs>
      </w:pPr>
      <w:r>
        <w:rPr>
          <w:spacing w:val="-5"/>
        </w:rPr>
        <w:t>LRC</w:t>
      </w:r>
      <w:r>
        <w:tab/>
        <w:t>Language</w:t>
      </w:r>
      <w:r>
        <w:rPr>
          <w:spacing w:val="-1"/>
        </w:rPr>
        <w:t xml:space="preserve"> </w:t>
      </w:r>
      <w:r>
        <w:t>Resource</w:t>
      </w:r>
      <w:r>
        <w:rPr>
          <w:spacing w:val="-1"/>
        </w:rPr>
        <w:t xml:space="preserve"> </w:t>
      </w:r>
      <w:r>
        <w:rPr>
          <w:spacing w:val="-2"/>
        </w:rPr>
        <w:t>Center</w:t>
      </w:r>
    </w:p>
    <w:p w14:paraId="7043D27E" w14:textId="77777777" w:rsidR="00E34E8B" w:rsidRDefault="007C685D">
      <w:pPr>
        <w:pStyle w:val="BodyText"/>
        <w:tabs>
          <w:tab w:val="left" w:pos="2279"/>
        </w:tabs>
      </w:pPr>
      <w:r>
        <w:rPr>
          <w:spacing w:val="-4"/>
        </w:rPr>
        <w:t>MEAP</w:t>
      </w:r>
      <w:r>
        <w:tab/>
        <w:t>Modern</w:t>
      </w:r>
      <w:r>
        <w:rPr>
          <w:spacing w:val="-4"/>
        </w:rPr>
        <w:t xml:space="preserve"> </w:t>
      </w:r>
      <w:r>
        <w:t>Endangered</w:t>
      </w:r>
      <w:r>
        <w:rPr>
          <w:spacing w:val="-3"/>
        </w:rPr>
        <w:t xml:space="preserve"> </w:t>
      </w:r>
      <w:r>
        <w:t>Archives</w:t>
      </w:r>
      <w:r>
        <w:rPr>
          <w:spacing w:val="-2"/>
        </w:rPr>
        <w:t xml:space="preserve"> </w:t>
      </w:r>
      <w:r>
        <w:t>Program</w:t>
      </w:r>
      <w:r>
        <w:rPr>
          <w:spacing w:val="-2"/>
        </w:rPr>
        <w:t xml:space="preserve"> (UCLA)</w:t>
      </w:r>
    </w:p>
    <w:p w14:paraId="7043D27F" w14:textId="77777777" w:rsidR="00E34E8B" w:rsidRDefault="00E34E8B">
      <w:pPr>
        <w:sectPr w:rsidR="00E34E8B">
          <w:pgSz w:w="12240" w:h="15840"/>
          <w:pgMar w:top="1380" w:right="1320" w:bottom="280" w:left="1320" w:header="720" w:footer="720" w:gutter="0"/>
          <w:cols w:space="720"/>
        </w:sectPr>
      </w:pPr>
    </w:p>
    <w:p w14:paraId="7043D280" w14:textId="77777777" w:rsidR="00E34E8B" w:rsidRDefault="007C685D">
      <w:pPr>
        <w:pStyle w:val="BodyText"/>
        <w:tabs>
          <w:tab w:val="left" w:pos="2279"/>
        </w:tabs>
        <w:spacing w:before="60"/>
      </w:pPr>
      <w:r>
        <w:rPr>
          <w:spacing w:val="-5"/>
        </w:rPr>
        <w:t>MSI</w:t>
      </w:r>
      <w:r>
        <w:tab/>
        <w:t>Minority</w:t>
      </w:r>
      <w:r>
        <w:rPr>
          <w:spacing w:val="-2"/>
        </w:rPr>
        <w:t xml:space="preserve"> </w:t>
      </w:r>
      <w:r>
        <w:t>Serving</w:t>
      </w:r>
      <w:r>
        <w:rPr>
          <w:spacing w:val="-1"/>
        </w:rPr>
        <w:t xml:space="preserve"> </w:t>
      </w:r>
      <w:r>
        <w:rPr>
          <w:spacing w:val="-2"/>
        </w:rPr>
        <w:t>Institution</w:t>
      </w:r>
    </w:p>
    <w:p w14:paraId="7043D281" w14:textId="77777777" w:rsidR="00E34E8B" w:rsidRDefault="007C685D">
      <w:pPr>
        <w:pStyle w:val="BodyText"/>
        <w:tabs>
          <w:tab w:val="left" w:pos="2279"/>
        </w:tabs>
      </w:pPr>
      <w:r>
        <w:rPr>
          <w:spacing w:val="-5"/>
        </w:rPr>
        <w:t>MSU</w:t>
      </w:r>
      <w:r>
        <w:tab/>
        <w:t>Michigan</w:t>
      </w:r>
      <w:r>
        <w:rPr>
          <w:spacing w:val="-2"/>
        </w:rPr>
        <w:t xml:space="preserve"> </w:t>
      </w:r>
      <w:r>
        <w:t>State</w:t>
      </w:r>
      <w:r>
        <w:rPr>
          <w:spacing w:val="-2"/>
        </w:rPr>
        <w:t xml:space="preserve"> University</w:t>
      </w:r>
    </w:p>
    <w:p w14:paraId="7043D282" w14:textId="77777777" w:rsidR="00E34E8B" w:rsidRDefault="007C685D">
      <w:pPr>
        <w:pStyle w:val="BodyText"/>
        <w:tabs>
          <w:tab w:val="left" w:pos="2279"/>
        </w:tabs>
        <w:ind w:right="2074"/>
      </w:pPr>
      <w:r>
        <w:rPr>
          <w:spacing w:val="-2"/>
        </w:rPr>
        <w:t>NHLRC</w:t>
      </w:r>
      <w:r>
        <w:tab/>
        <w:t>National</w:t>
      </w:r>
      <w:r>
        <w:rPr>
          <w:spacing w:val="-8"/>
        </w:rPr>
        <w:t xml:space="preserve"> </w:t>
      </w:r>
      <w:r>
        <w:t>Heritage</w:t>
      </w:r>
      <w:r>
        <w:rPr>
          <w:spacing w:val="-8"/>
        </w:rPr>
        <w:t xml:space="preserve"> </w:t>
      </w:r>
      <w:r>
        <w:t>Language</w:t>
      </w:r>
      <w:r>
        <w:rPr>
          <w:spacing w:val="-8"/>
        </w:rPr>
        <w:t xml:space="preserve"> </w:t>
      </w:r>
      <w:r>
        <w:t>Resource</w:t>
      </w:r>
      <w:r>
        <w:rPr>
          <w:spacing w:val="-8"/>
        </w:rPr>
        <w:t xml:space="preserve"> </w:t>
      </w:r>
      <w:r>
        <w:t>Center</w:t>
      </w:r>
      <w:r>
        <w:rPr>
          <w:spacing w:val="-9"/>
        </w:rPr>
        <w:t xml:space="preserve"> </w:t>
      </w:r>
      <w:r>
        <w:t xml:space="preserve">(UCLA) </w:t>
      </w:r>
      <w:r>
        <w:rPr>
          <w:spacing w:val="-4"/>
        </w:rPr>
        <w:t>NRC</w:t>
      </w:r>
      <w:r>
        <w:tab/>
      </w:r>
      <w:r>
        <w:t>National Resource Center</w:t>
      </w:r>
    </w:p>
    <w:p w14:paraId="7043D283" w14:textId="77777777" w:rsidR="00E34E8B" w:rsidRDefault="007C685D">
      <w:pPr>
        <w:pStyle w:val="BodyText"/>
        <w:tabs>
          <w:tab w:val="left" w:pos="2279"/>
        </w:tabs>
      </w:pPr>
      <w:r>
        <w:rPr>
          <w:spacing w:val="-4"/>
        </w:rPr>
        <w:t>OCLC</w:t>
      </w:r>
      <w:r>
        <w:tab/>
        <w:t>Online</w:t>
      </w:r>
      <w:r>
        <w:rPr>
          <w:spacing w:val="-3"/>
        </w:rPr>
        <w:t xml:space="preserve"> </w:t>
      </w:r>
      <w:r>
        <w:t>Computer</w:t>
      </w:r>
      <w:r>
        <w:rPr>
          <w:spacing w:val="-2"/>
        </w:rPr>
        <w:t xml:space="preserve"> </w:t>
      </w:r>
      <w:r>
        <w:t>Library</w:t>
      </w:r>
      <w:r>
        <w:rPr>
          <w:spacing w:val="-2"/>
        </w:rPr>
        <w:t xml:space="preserve"> Center</w:t>
      </w:r>
    </w:p>
    <w:p w14:paraId="7043D284" w14:textId="77777777" w:rsidR="00E34E8B" w:rsidRDefault="007C685D">
      <w:pPr>
        <w:pStyle w:val="BodyText"/>
        <w:tabs>
          <w:tab w:val="left" w:pos="2279"/>
        </w:tabs>
      </w:pPr>
      <w:r>
        <w:rPr>
          <w:spacing w:val="-5"/>
        </w:rPr>
        <w:t>OID</w:t>
      </w:r>
      <w:r>
        <w:tab/>
        <w:t>Office</w:t>
      </w:r>
      <w:r>
        <w:rPr>
          <w:spacing w:val="-4"/>
        </w:rPr>
        <w:t xml:space="preserve"> </w:t>
      </w:r>
      <w:r>
        <w:t>for</w:t>
      </w:r>
      <w:r>
        <w:rPr>
          <w:spacing w:val="-2"/>
        </w:rPr>
        <w:t xml:space="preserve"> </w:t>
      </w:r>
      <w:r>
        <w:t>Instructional</w:t>
      </w:r>
      <w:r>
        <w:rPr>
          <w:spacing w:val="-3"/>
        </w:rPr>
        <w:t xml:space="preserve"> </w:t>
      </w:r>
      <w:r>
        <w:t>Development</w:t>
      </w:r>
      <w:r>
        <w:rPr>
          <w:spacing w:val="-1"/>
        </w:rPr>
        <w:t xml:space="preserve"> </w:t>
      </w:r>
      <w:r>
        <w:rPr>
          <w:spacing w:val="-2"/>
        </w:rPr>
        <w:t>(UCLA)</w:t>
      </w:r>
    </w:p>
    <w:p w14:paraId="7043D285" w14:textId="77777777" w:rsidR="00E34E8B" w:rsidRDefault="007C685D">
      <w:pPr>
        <w:pStyle w:val="BodyText"/>
        <w:tabs>
          <w:tab w:val="left" w:pos="2279"/>
        </w:tabs>
        <w:ind w:right="1359"/>
      </w:pPr>
      <w:r>
        <w:rPr>
          <w:spacing w:val="-2"/>
        </w:rPr>
        <w:t>ORIAS</w:t>
      </w:r>
      <w:r>
        <w:tab/>
        <w:t>Office</w:t>
      </w:r>
      <w:r>
        <w:rPr>
          <w:spacing w:val="-5"/>
        </w:rPr>
        <w:t xml:space="preserve"> </w:t>
      </w:r>
      <w:r>
        <w:t>of</w:t>
      </w:r>
      <w:r>
        <w:rPr>
          <w:spacing w:val="-6"/>
        </w:rPr>
        <w:t xml:space="preserve"> </w:t>
      </w:r>
      <w:r>
        <w:t>Resources</w:t>
      </w:r>
      <w:r>
        <w:rPr>
          <w:spacing w:val="-5"/>
        </w:rPr>
        <w:t xml:space="preserve"> </w:t>
      </w:r>
      <w:r>
        <w:t>for</w:t>
      </w:r>
      <w:r>
        <w:rPr>
          <w:spacing w:val="-5"/>
        </w:rPr>
        <w:t xml:space="preserve"> </w:t>
      </w:r>
      <w:r>
        <w:t>International</w:t>
      </w:r>
      <w:r>
        <w:rPr>
          <w:spacing w:val="-6"/>
        </w:rPr>
        <w:t xml:space="preserve"> </w:t>
      </w:r>
      <w:r>
        <w:t>and</w:t>
      </w:r>
      <w:r>
        <w:rPr>
          <w:spacing w:val="-5"/>
        </w:rPr>
        <w:t xml:space="preserve"> </w:t>
      </w:r>
      <w:r>
        <w:t>Area</w:t>
      </w:r>
      <w:r>
        <w:rPr>
          <w:spacing w:val="-5"/>
        </w:rPr>
        <w:t xml:space="preserve"> </w:t>
      </w:r>
      <w:r>
        <w:t>Studies</w:t>
      </w:r>
      <w:r>
        <w:rPr>
          <w:spacing w:val="-5"/>
        </w:rPr>
        <w:t xml:space="preserve"> </w:t>
      </w:r>
      <w:r>
        <w:t xml:space="preserve">(UCB) </w:t>
      </w:r>
      <w:r>
        <w:rPr>
          <w:spacing w:val="-4"/>
        </w:rPr>
        <w:t>ORU</w:t>
      </w:r>
      <w:r>
        <w:tab/>
        <w:t>Organized Research Unit</w:t>
      </w:r>
    </w:p>
    <w:p w14:paraId="7043D286" w14:textId="77777777" w:rsidR="00E34E8B" w:rsidRDefault="007C685D">
      <w:pPr>
        <w:pStyle w:val="BodyText"/>
        <w:tabs>
          <w:tab w:val="left" w:pos="2279"/>
        </w:tabs>
        <w:ind w:right="2467"/>
      </w:pPr>
      <w:r>
        <w:rPr>
          <w:spacing w:val="-2"/>
        </w:rPr>
        <w:t>PEMSEA</w:t>
      </w:r>
      <w:r>
        <w:tab/>
        <w:t>Program</w:t>
      </w:r>
      <w:r>
        <w:rPr>
          <w:spacing w:val="-8"/>
        </w:rPr>
        <w:t xml:space="preserve"> </w:t>
      </w:r>
      <w:r>
        <w:t>of</w:t>
      </w:r>
      <w:r>
        <w:rPr>
          <w:spacing w:val="-6"/>
        </w:rPr>
        <w:t xml:space="preserve"> </w:t>
      </w:r>
      <w:r>
        <w:t>Early</w:t>
      </w:r>
      <w:r>
        <w:rPr>
          <w:spacing w:val="-6"/>
        </w:rPr>
        <w:t xml:space="preserve"> </w:t>
      </w:r>
      <w:r>
        <w:t>Modern</w:t>
      </w:r>
      <w:r>
        <w:rPr>
          <w:spacing w:val="-6"/>
        </w:rPr>
        <w:t xml:space="preserve"> </w:t>
      </w:r>
      <w:r>
        <w:t>Southeast</w:t>
      </w:r>
      <w:r>
        <w:rPr>
          <w:spacing w:val="-7"/>
        </w:rPr>
        <w:t xml:space="preserve"> </w:t>
      </w:r>
      <w:r>
        <w:t>Asia</w:t>
      </w:r>
      <w:r>
        <w:rPr>
          <w:spacing w:val="-6"/>
        </w:rPr>
        <w:t xml:space="preserve"> </w:t>
      </w:r>
      <w:r>
        <w:t xml:space="preserve">(UCLA) </w:t>
      </w:r>
      <w:r>
        <w:rPr>
          <w:spacing w:val="-4"/>
        </w:rPr>
        <w:t>SAO</w:t>
      </w:r>
      <w:r>
        <w:tab/>
        <w:t>Student Affairs Officer</w:t>
      </w:r>
    </w:p>
    <w:p w14:paraId="7043D287" w14:textId="77777777" w:rsidR="00E34E8B" w:rsidRDefault="007C685D">
      <w:pPr>
        <w:pStyle w:val="BodyText"/>
        <w:tabs>
          <w:tab w:val="left" w:pos="2279"/>
        </w:tabs>
      </w:pPr>
      <w:r>
        <w:rPr>
          <w:spacing w:val="-5"/>
        </w:rPr>
        <w:t>SEA</w:t>
      </w:r>
      <w:r>
        <w:tab/>
        <w:t>Southeast</w:t>
      </w:r>
      <w:r>
        <w:rPr>
          <w:spacing w:val="-1"/>
        </w:rPr>
        <w:t xml:space="preserve"> </w:t>
      </w:r>
      <w:r>
        <w:rPr>
          <w:spacing w:val="-4"/>
        </w:rPr>
        <w:t>Asia</w:t>
      </w:r>
    </w:p>
    <w:p w14:paraId="7043D288" w14:textId="77777777" w:rsidR="00E34E8B" w:rsidRDefault="007C685D">
      <w:pPr>
        <w:pStyle w:val="BodyText"/>
        <w:tabs>
          <w:tab w:val="left" w:pos="2279"/>
        </w:tabs>
      </w:pPr>
      <w:r>
        <w:rPr>
          <w:spacing w:val="-2"/>
        </w:rPr>
        <w:t>SEADL</w:t>
      </w:r>
      <w:r>
        <w:tab/>
        <w:t>Southeast</w:t>
      </w:r>
      <w:r>
        <w:rPr>
          <w:spacing w:val="-2"/>
        </w:rPr>
        <w:t xml:space="preserve"> </w:t>
      </w:r>
      <w:r>
        <w:t>Asia</w:t>
      </w:r>
      <w:r>
        <w:rPr>
          <w:spacing w:val="-2"/>
        </w:rPr>
        <w:t xml:space="preserve"> </w:t>
      </w:r>
      <w:r>
        <w:t>Digital</w:t>
      </w:r>
      <w:r>
        <w:rPr>
          <w:spacing w:val="-1"/>
        </w:rPr>
        <w:t xml:space="preserve"> </w:t>
      </w:r>
      <w:r>
        <w:rPr>
          <w:spacing w:val="-2"/>
        </w:rPr>
        <w:t>Library</w:t>
      </w:r>
    </w:p>
    <w:p w14:paraId="7043D289" w14:textId="77777777" w:rsidR="00E34E8B" w:rsidRDefault="007C685D">
      <w:pPr>
        <w:pStyle w:val="BodyText"/>
        <w:tabs>
          <w:tab w:val="left" w:pos="2279"/>
        </w:tabs>
      </w:pPr>
      <w:r>
        <w:rPr>
          <w:spacing w:val="-2"/>
        </w:rPr>
        <w:t>S/SEAL</w:t>
      </w:r>
      <w:r>
        <w:tab/>
        <w:t>South</w:t>
      </w:r>
      <w:r>
        <w:rPr>
          <w:spacing w:val="-2"/>
        </w:rPr>
        <w:t xml:space="preserve"> </w:t>
      </w:r>
      <w:r>
        <w:t>and</w:t>
      </w:r>
      <w:r>
        <w:rPr>
          <w:spacing w:val="-1"/>
        </w:rPr>
        <w:t xml:space="preserve"> </w:t>
      </w:r>
      <w:r>
        <w:t>Southeast</w:t>
      </w:r>
      <w:r>
        <w:rPr>
          <w:spacing w:val="-2"/>
        </w:rPr>
        <w:t xml:space="preserve"> </w:t>
      </w:r>
      <w:r>
        <w:t>Asian</w:t>
      </w:r>
      <w:r>
        <w:rPr>
          <w:spacing w:val="-1"/>
        </w:rPr>
        <w:t xml:space="preserve"> </w:t>
      </w:r>
      <w:r>
        <w:t>Library</w:t>
      </w:r>
      <w:r>
        <w:rPr>
          <w:spacing w:val="-1"/>
        </w:rPr>
        <w:t xml:space="preserve"> </w:t>
      </w:r>
      <w:r>
        <w:rPr>
          <w:spacing w:val="-2"/>
        </w:rPr>
        <w:t>(UCB)</w:t>
      </w:r>
    </w:p>
    <w:p w14:paraId="7043D28A" w14:textId="77777777" w:rsidR="00E34E8B" w:rsidRDefault="007C685D">
      <w:pPr>
        <w:pStyle w:val="BodyText"/>
        <w:tabs>
          <w:tab w:val="left" w:pos="2279"/>
        </w:tabs>
      </w:pPr>
      <w:r>
        <w:rPr>
          <w:spacing w:val="-2"/>
        </w:rPr>
        <w:t>SEALC</w:t>
      </w:r>
      <w:r>
        <w:tab/>
        <w:t>Southeast</w:t>
      </w:r>
      <w:r>
        <w:rPr>
          <w:spacing w:val="-2"/>
        </w:rPr>
        <w:t xml:space="preserve"> </w:t>
      </w:r>
      <w:r>
        <w:t>Asian</w:t>
      </w:r>
      <w:r>
        <w:rPr>
          <w:spacing w:val="-2"/>
        </w:rPr>
        <w:t xml:space="preserve"> </w:t>
      </w:r>
      <w:r>
        <w:t>Language</w:t>
      </w:r>
      <w:r>
        <w:rPr>
          <w:spacing w:val="-1"/>
        </w:rPr>
        <w:t xml:space="preserve"> </w:t>
      </w:r>
      <w:r>
        <w:rPr>
          <w:spacing w:val="-2"/>
        </w:rPr>
        <w:t>Council</w:t>
      </w:r>
    </w:p>
    <w:p w14:paraId="7043D28B" w14:textId="77777777" w:rsidR="00E34E8B" w:rsidRDefault="007C685D">
      <w:pPr>
        <w:pStyle w:val="BodyText"/>
        <w:tabs>
          <w:tab w:val="left" w:pos="2279"/>
        </w:tabs>
      </w:pPr>
      <w:r>
        <w:rPr>
          <w:spacing w:val="-4"/>
        </w:rPr>
        <w:t>SEAM</w:t>
      </w:r>
      <w:r>
        <w:tab/>
        <w:t>Southeast</w:t>
      </w:r>
      <w:r>
        <w:rPr>
          <w:spacing w:val="-3"/>
        </w:rPr>
        <w:t xml:space="preserve"> </w:t>
      </w:r>
      <w:r>
        <w:t>Asia</w:t>
      </w:r>
      <w:r>
        <w:rPr>
          <w:spacing w:val="-2"/>
        </w:rPr>
        <w:t xml:space="preserve"> </w:t>
      </w:r>
      <w:r>
        <w:t>Microform</w:t>
      </w:r>
      <w:r>
        <w:rPr>
          <w:spacing w:val="-2"/>
        </w:rPr>
        <w:t xml:space="preserve"> Project</w:t>
      </w:r>
    </w:p>
    <w:p w14:paraId="7043D28C" w14:textId="77777777" w:rsidR="00E34E8B" w:rsidRDefault="007C685D">
      <w:pPr>
        <w:pStyle w:val="BodyText"/>
        <w:tabs>
          <w:tab w:val="left" w:pos="2279"/>
        </w:tabs>
      </w:pPr>
      <w:r>
        <w:rPr>
          <w:spacing w:val="-4"/>
        </w:rPr>
        <w:t>SEAS</w:t>
      </w:r>
      <w:r>
        <w:tab/>
        <w:t>Southeast</w:t>
      </w:r>
      <w:r>
        <w:rPr>
          <w:spacing w:val="-2"/>
        </w:rPr>
        <w:t xml:space="preserve"> </w:t>
      </w:r>
      <w:r>
        <w:t>Asian</w:t>
      </w:r>
      <w:r>
        <w:rPr>
          <w:spacing w:val="-1"/>
        </w:rPr>
        <w:t xml:space="preserve"> </w:t>
      </w:r>
      <w:r>
        <w:rPr>
          <w:spacing w:val="-2"/>
        </w:rPr>
        <w:t>Studies</w:t>
      </w:r>
    </w:p>
    <w:p w14:paraId="7043D28D" w14:textId="77777777" w:rsidR="00E34E8B" w:rsidRDefault="007C685D">
      <w:pPr>
        <w:pStyle w:val="BodyText"/>
        <w:tabs>
          <w:tab w:val="left" w:pos="2279"/>
        </w:tabs>
        <w:ind w:right="2527"/>
      </w:pPr>
      <w:r>
        <w:rPr>
          <w:spacing w:val="-2"/>
        </w:rPr>
        <w:t>SEASON</w:t>
      </w:r>
      <w:r>
        <w:tab/>
      </w:r>
      <w:r>
        <w:t>Southeast</w:t>
      </w:r>
      <w:r>
        <w:rPr>
          <w:spacing w:val="-8"/>
        </w:rPr>
        <w:t xml:space="preserve"> </w:t>
      </w:r>
      <w:r>
        <w:t>Asian</w:t>
      </w:r>
      <w:r>
        <w:rPr>
          <w:spacing w:val="-8"/>
        </w:rPr>
        <w:t xml:space="preserve"> </w:t>
      </w:r>
      <w:r>
        <w:t>Students</w:t>
      </w:r>
      <w:r>
        <w:rPr>
          <w:spacing w:val="-8"/>
        </w:rPr>
        <w:t xml:space="preserve"> </w:t>
      </w:r>
      <w:r>
        <w:t>for</w:t>
      </w:r>
      <w:r>
        <w:rPr>
          <w:spacing w:val="-8"/>
        </w:rPr>
        <w:t xml:space="preserve"> </w:t>
      </w:r>
      <w:r>
        <w:t>Organizing</w:t>
      </w:r>
      <w:r>
        <w:rPr>
          <w:spacing w:val="-8"/>
        </w:rPr>
        <w:t xml:space="preserve"> </w:t>
      </w:r>
      <w:r>
        <w:t xml:space="preserve">(UCLA) </w:t>
      </w:r>
      <w:r>
        <w:rPr>
          <w:spacing w:val="-2"/>
        </w:rPr>
        <w:t>SEASSI</w:t>
      </w:r>
      <w:r>
        <w:tab/>
        <w:t>Southeast Asian Studies Summer Institute</w:t>
      </w:r>
    </w:p>
    <w:p w14:paraId="7043D28E" w14:textId="77777777" w:rsidR="00E34E8B" w:rsidRDefault="007C685D">
      <w:pPr>
        <w:pStyle w:val="BodyText"/>
        <w:tabs>
          <w:tab w:val="left" w:pos="2279"/>
        </w:tabs>
        <w:ind w:right="1807"/>
      </w:pPr>
      <w:r>
        <w:rPr>
          <w:spacing w:val="-2"/>
        </w:rPr>
        <w:t>SSEAS</w:t>
      </w:r>
      <w:r>
        <w:tab/>
        <w:t>Department</w:t>
      </w:r>
      <w:r>
        <w:rPr>
          <w:spacing w:val="-6"/>
        </w:rPr>
        <w:t xml:space="preserve"> </w:t>
      </w:r>
      <w:r>
        <w:t>of</w:t>
      </w:r>
      <w:r>
        <w:rPr>
          <w:spacing w:val="-7"/>
        </w:rPr>
        <w:t xml:space="preserve"> </w:t>
      </w:r>
      <w:r>
        <w:t>South</w:t>
      </w:r>
      <w:r>
        <w:rPr>
          <w:spacing w:val="-6"/>
        </w:rPr>
        <w:t xml:space="preserve"> </w:t>
      </w:r>
      <w:r>
        <w:t>and</w:t>
      </w:r>
      <w:r>
        <w:rPr>
          <w:spacing w:val="-6"/>
        </w:rPr>
        <w:t xml:space="preserve"> </w:t>
      </w:r>
      <w:r>
        <w:t>Southeast</w:t>
      </w:r>
      <w:r>
        <w:rPr>
          <w:spacing w:val="-6"/>
        </w:rPr>
        <w:t xml:space="preserve"> </w:t>
      </w:r>
      <w:r>
        <w:t>Asian</w:t>
      </w:r>
      <w:r>
        <w:rPr>
          <w:spacing w:val="-6"/>
        </w:rPr>
        <w:t xml:space="preserve"> </w:t>
      </w:r>
      <w:r>
        <w:t>Studies</w:t>
      </w:r>
      <w:r>
        <w:rPr>
          <w:spacing w:val="-7"/>
        </w:rPr>
        <w:t xml:space="preserve"> </w:t>
      </w:r>
      <w:r>
        <w:t xml:space="preserve">(UCB) </w:t>
      </w:r>
      <w:r>
        <w:rPr>
          <w:spacing w:val="-6"/>
        </w:rPr>
        <w:t>TA</w:t>
      </w:r>
      <w:r>
        <w:tab/>
        <w:t>Teaching Assistant (UCLA)</w:t>
      </w:r>
    </w:p>
    <w:p w14:paraId="7043D28F" w14:textId="77777777" w:rsidR="00E34E8B" w:rsidRDefault="007C685D">
      <w:pPr>
        <w:pStyle w:val="BodyText"/>
        <w:tabs>
          <w:tab w:val="left" w:pos="2279"/>
        </w:tabs>
        <w:spacing w:before="1"/>
      </w:pPr>
      <w:r>
        <w:rPr>
          <w:spacing w:val="-4"/>
        </w:rPr>
        <w:t>TPMA</w:t>
      </w:r>
      <w:r>
        <w:tab/>
        <w:t>Thomas</w:t>
      </w:r>
      <w:r>
        <w:rPr>
          <w:spacing w:val="-4"/>
        </w:rPr>
        <w:t xml:space="preserve"> </w:t>
      </w:r>
      <w:r>
        <w:t>P. Miller</w:t>
      </w:r>
      <w:r>
        <w:rPr>
          <w:spacing w:val="-3"/>
        </w:rPr>
        <w:t xml:space="preserve"> </w:t>
      </w:r>
      <w:r>
        <w:t>&amp;</w:t>
      </w:r>
      <w:r>
        <w:rPr>
          <w:spacing w:val="-1"/>
        </w:rPr>
        <w:t xml:space="preserve"> </w:t>
      </w:r>
      <w:r>
        <w:t>Associates</w:t>
      </w:r>
      <w:r>
        <w:rPr>
          <w:spacing w:val="-1"/>
        </w:rPr>
        <w:t xml:space="preserve"> </w:t>
      </w:r>
      <w:r>
        <w:rPr>
          <w:spacing w:val="-2"/>
        </w:rPr>
        <w:t>(UCLA)</w:t>
      </w:r>
    </w:p>
    <w:p w14:paraId="7043D290" w14:textId="77777777" w:rsidR="00E34E8B" w:rsidRDefault="007C685D">
      <w:pPr>
        <w:pStyle w:val="BodyText"/>
        <w:tabs>
          <w:tab w:val="left" w:pos="2279"/>
        </w:tabs>
      </w:pPr>
      <w:r>
        <w:rPr>
          <w:spacing w:val="-5"/>
        </w:rPr>
        <w:t>UC</w:t>
      </w:r>
      <w:r>
        <w:tab/>
        <w:t>University</w:t>
      </w:r>
      <w:r>
        <w:rPr>
          <w:spacing w:val="-5"/>
        </w:rPr>
        <w:t xml:space="preserve"> </w:t>
      </w:r>
      <w:r>
        <w:t>of</w:t>
      </w:r>
      <w:r>
        <w:rPr>
          <w:spacing w:val="-2"/>
        </w:rPr>
        <w:t xml:space="preserve"> California</w:t>
      </w:r>
    </w:p>
    <w:p w14:paraId="7043D291" w14:textId="77777777" w:rsidR="00E34E8B" w:rsidRDefault="007C685D">
      <w:pPr>
        <w:pStyle w:val="BodyText"/>
        <w:tabs>
          <w:tab w:val="left" w:pos="2279"/>
        </w:tabs>
      </w:pPr>
      <w:r>
        <w:rPr>
          <w:spacing w:val="-5"/>
        </w:rPr>
        <w:t>UC</w:t>
      </w:r>
      <w:r>
        <w:rPr>
          <w:spacing w:val="-5"/>
        </w:rPr>
        <w:t>B</w:t>
      </w:r>
      <w:r>
        <w:tab/>
        <w:t>University</w:t>
      </w:r>
      <w:r>
        <w:rPr>
          <w:spacing w:val="-6"/>
        </w:rPr>
        <w:t xml:space="preserve"> </w:t>
      </w:r>
      <w:r>
        <w:t>of</w:t>
      </w:r>
      <w:r>
        <w:rPr>
          <w:spacing w:val="-4"/>
        </w:rPr>
        <w:t xml:space="preserve"> </w:t>
      </w:r>
      <w:r>
        <w:t>California-</w:t>
      </w:r>
      <w:r>
        <w:rPr>
          <w:spacing w:val="-2"/>
        </w:rPr>
        <w:t>Berkeley</w:t>
      </w:r>
    </w:p>
    <w:p w14:paraId="7043D292" w14:textId="77777777" w:rsidR="00E34E8B" w:rsidRDefault="007C685D">
      <w:pPr>
        <w:pStyle w:val="BodyText"/>
        <w:tabs>
          <w:tab w:val="left" w:pos="2279"/>
        </w:tabs>
        <w:ind w:right="3365"/>
      </w:pPr>
      <w:r>
        <w:t>UCB CSEAS</w:t>
      </w:r>
      <w:r>
        <w:tab/>
        <w:t>Center</w:t>
      </w:r>
      <w:r>
        <w:rPr>
          <w:spacing w:val="-8"/>
        </w:rPr>
        <w:t xml:space="preserve"> </w:t>
      </w:r>
      <w:r>
        <w:t>for</w:t>
      </w:r>
      <w:r>
        <w:rPr>
          <w:spacing w:val="-8"/>
        </w:rPr>
        <w:t xml:space="preserve"> </w:t>
      </w:r>
      <w:r>
        <w:t>Southeast</w:t>
      </w:r>
      <w:r>
        <w:rPr>
          <w:spacing w:val="-8"/>
        </w:rPr>
        <w:t xml:space="preserve"> </w:t>
      </w:r>
      <w:r>
        <w:t>Asia</w:t>
      </w:r>
      <w:r>
        <w:rPr>
          <w:spacing w:val="-8"/>
        </w:rPr>
        <w:t xml:space="preserve"> </w:t>
      </w:r>
      <w:r>
        <w:t>Studies</w:t>
      </w:r>
      <w:r>
        <w:rPr>
          <w:spacing w:val="-9"/>
        </w:rPr>
        <w:t xml:space="preserve"> </w:t>
      </w:r>
      <w:r>
        <w:t xml:space="preserve">(UCB) </w:t>
      </w:r>
      <w:r>
        <w:rPr>
          <w:spacing w:val="-4"/>
        </w:rPr>
        <w:t>UCI</w:t>
      </w:r>
      <w:r>
        <w:tab/>
        <w:t>University of California-Irvine</w:t>
      </w:r>
    </w:p>
    <w:p w14:paraId="7043D293" w14:textId="77777777" w:rsidR="00E34E8B" w:rsidRDefault="007C685D">
      <w:pPr>
        <w:pStyle w:val="BodyText"/>
        <w:tabs>
          <w:tab w:val="left" w:pos="2279"/>
        </w:tabs>
        <w:ind w:right="3087"/>
      </w:pPr>
      <w:r>
        <w:rPr>
          <w:spacing w:val="-4"/>
        </w:rPr>
        <w:t>UCLA</w:t>
      </w:r>
      <w:r>
        <w:tab/>
        <w:t>University of California-Los Angeles UCLA CSEAS</w:t>
      </w:r>
      <w:r>
        <w:tab/>
        <w:t>Center</w:t>
      </w:r>
      <w:r>
        <w:rPr>
          <w:spacing w:val="-8"/>
        </w:rPr>
        <w:t xml:space="preserve"> </w:t>
      </w:r>
      <w:r>
        <w:t>for</w:t>
      </w:r>
      <w:r>
        <w:rPr>
          <w:spacing w:val="-8"/>
        </w:rPr>
        <w:t xml:space="preserve"> </w:t>
      </w:r>
      <w:r>
        <w:t>Southeast</w:t>
      </w:r>
      <w:r>
        <w:rPr>
          <w:spacing w:val="-8"/>
        </w:rPr>
        <w:t xml:space="preserve"> </w:t>
      </w:r>
      <w:r>
        <w:t>Asian</w:t>
      </w:r>
      <w:r>
        <w:rPr>
          <w:spacing w:val="-8"/>
        </w:rPr>
        <w:t xml:space="preserve"> </w:t>
      </w:r>
      <w:r>
        <w:t>Studies</w:t>
      </w:r>
      <w:r>
        <w:rPr>
          <w:spacing w:val="-9"/>
        </w:rPr>
        <w:t xml:space="preserve"> </w:t>
      </w:r>
      <w:r>
        <w:t>(UCLA)</w:t>
      </w:r>
    </w:p>
    <w:p w14:paraId="7043D294" w14:textId="77777777" w:rsidR="00E34E8B" w:rsidRDefault="007C685D">
      <w:pPr>
        <w:pStyle w:val="BodyText"/>
        <w:tabs>
          <w:tab w:val="left" w:pos="2279"/>
        </w:tabs>
      </w:pPr>
      <w:r>
        <w:rPr>
          <w:spacing w:val="-4"/>
        </w:rPr>
        <w:t>UCOP</w:t>
      </w:r>
      <w:r>
        <w:tab/>
        <w:t>University</w:t>
      </w:r>
      <w:r>
        <w:rPr>
          <w:spacing w:val="-4"/>
        </w:rPr>
        <w:t xml:space="preserve"> </w:t>
      </w:r>
      <w:r>
        <w:t>of</w:t>
      </w:r>
      <w:r>
        <w:rPr>
          <w:spacing w:val="-2"/>
        </w:rPr>
        <w:t xml:space="preserve"> </w:t>
      </w:r>
      <w:r>
        <w:t>California</w:t>
      </w:r>
      <w:r>
        <w:rPr>
          <w:spacing w:val="-2"/>
        </w:rPr>
        <w:t xml:space="preserve"> </w:t>
      </w:r>
      <w:r>
        <w:t>Office</w:t>
      </w:r>
      <w:r>
        <w:rPr>
          <w:spacing w:val="-2"/>
        </w:rPr>
        <w:t xml:space="preserve"> </w:t>
      </w:r>
      <w:r>
        <w:t>of</w:t>
      </w:r>
      <w:r>
        <w:rPr>
          <w:spacing w:val="-2"/>
        </w:rPr>
        <w:t xml:space="preserve"> </w:t>
      </w:r>
      <w:r>
        <w:t>the</w:t>
      </w:r>
      <w:r>
        <w:rPr>
          <w:spacing w:val="-1"/>
        </w:rPr>
        <w:t xml:space="preserve"> </w:t>
      </w:r>
      <w:r>
        <w:rPr>
          <w:spacing w:val="-2"/>
        </w:rPr>
        <w:t>President</w:t>
      </w:r>
    </w:p>
    <w:p w14:paraId="7043D295" w14:textId="77777777" w:rsidR="00E34E8B" w:rsidRDefault="007C685D">
      <w:pPr>
        <w:pStyle w:val="BodyText"/>
        <w:tabs>
          <w:tab w:val="left" w:pos="2279"/>
        </w:tabs>
      </w:pPr>
      <w:r>
        <w:rPr>
          <w:spacing w:val="-4"/>
        </w:rPr>
        <w:t>VCRO</w:t>
      </w:r>
      <w:r>
        <w:tab/>
        <w:t>Vice</w:t>
      </w:r>
      <w:r>
        <w:rPr>
          <w:spacing w:val="-4"/>
        </w:rPr>
        <w:t xml:space="preserve"> </w:t>
      </w:r>
      <w:r>
        <w:t>Chancellor</w:t>
      </w:r>
      <w:r>
        <w:rPr>
          <w:spacing w:val="-2"/>
        </w:rPr>
        <w:t xml:space="preserve"> </w:t>
      </w:r>
      <w:r>
        <w:t>for</w:t>
      </w:r>
      <w:r>
        <w:rPr>
          <w:spacing w:val="-2"/>
        </w:rPr>
        <w:t xml:space="preserve"> </w:t>
      </w:r>
      <w:r>
        <w:t>Research</w:t>
      </w:r>
      <w:r>
        <w:rPr>
          <w:spacing w:val="-2"/>
        </w:rPr>
        <w:t xml:space="preserve"> </w:t>
      </w:r>
      <w:r>
        <w:t>Office</w:t>
      </w:r>
      <w:r>
        <w:rPr>
          <w:spacing w:val="-2"/>
        </w:rPr>
        <w:t xml:space="preserve"> (UCB)</w:t>
      </w:r>
    </w:p>
    <w:p w14:paraId="7043D296" w14:textId="77777777" w:rsidR="00E34E8B" w:rsidRDefault="007C685D">
      <w:pPr>
        <w:pStyle w:val="BodyText"/>
        <w:tabs>
          <w:tab w:val="left" w:pos="2279"/>
        </w:tabs>
      </w:pPr>
      <w:r>
        <w:rPr>
          <w:spacing w:val="-2"/>
        </w:rPr>
        <w:t>YSEALI</w:t>
      </w:r>
      <w:r>
        <w:tab/>
        <w:t>Young</w:t>
      </w:r>
      <w:r>
        <w:rPr>
          <w:spacing w:val="-4"/>
        </w:rPr>
        <w:t xml:space="preserve"> </w:t>
      </w:r>
      <w:r>
        <w:t>Southeast</w:t>
      </w:r>
      <w:r>
        <w:rPr>
          <w:spacing w:val="-1"/>
        </w:rPr>
        <w:t xml:space="preserve"> </w:t>
      </w:r>
      <w:r>
        <w:t>Asian</w:t>
      </w:r>
      <w:r>
        <w:rPr>
          <w:spacing w:val="-2"/>
        </w:rPr>
        <w:t xml:space="preserve"> </w:t>
      </w:r>
      <w:r>
        <w:t>Leaders</w:t>
      </w:r>
      <w:r>
        <w:rPr>
          <w:spacing w:val="-2"/>
        </w:rPr>
        <w:t xml:space="preserve"> Initiative</w:t>
      </w:r>
    </w:p>
    <w:p w14:paraId="7043D297" w14:textId="77777777" w:rsidR="00E34E8B" w:rsidRDefault="00E34E8B">
      <w:pPr>
        <w:sectPr w:rsidR="00E34E8B">
          <w:pgSz w:w="12240" w:h="15840"/>
          <w:pgMar w:top="1380" w:right="1320" w:bottom="280" w:left="1320" w:header="720" w:footer="720" w:gutter="0"/>
          <w:cols w:space="720"/>
        </w:sectPr>
      </w:pPr>
    </w:p>
    <w:p w14:paraId="7043D298" w14:textId="77777777" w:rsidR="00E34E8B" w:rsidRDefault="007C685D">
      <w:pPr>
        <w:pStyle w:val="Heading2"/>
        <w:spacing w:before="60"/>
        <w:ind w:left="625" w:right="624"/>
        <w:jc w:val="center"/>
      </w:pPr>
      <w:r>
        <w:t>UC</w:t>
      </w:r>
      <w:r>
        <w:rPr>
          <w:spacing w:val="-5"/>
        </w:rPr>
        <w:t xml:space="preserve"> </w:t>
      </w:r>
      <w:r>
        <w:t>BERKELEY</w:t>
      </w:r>
      <w:r>
        <w:rPr>
          <w:spacing w:val="-5"/>
        </w:rPr>
        <w:t xml:space="preserve"> </w:t>
      </w:r>
      <w:r>
        <w:t>-</w:t>
      </w:r>
      <w:r>
        <w:rPr>
          <w:spacing w:val="-4"/>
        </w:rPr>
        <w:t xml:space="preserve"> </w:t>
      </w:r>
      <w:r>
        <w:t>UCLA</w:t>
      </w:r>
      <w:r>
        <w:rPr>
          <w:spacing w:val="-5"/>
        </w:rPr>
        <w:t xml:space="preserve"> </w:t>
      </w:r>
      <w:r>
        <w:t>CONSORTIUM</w:t>
      </w:r>
      <w:r>
        <w:rPr>
          <w:spacing w:val="-4"/>
        </w:rPr>
        <w:t xml:space="preserve"> </w:t>
      </w:r>
      <w:r>
        <w:t>FOR</w:t>
      </w:r>
      <w:r>
        <w:rPr>
          <w:spacing w:val="-5"/>
        </w:rPr>
        <w:t xml:space="preserve"> </w:t>
      </w:r>
      <w:r>
        <w:t>SOUTHEAST</w:t>
      </w:r>
      <w:r>
        <w:rPr>
          <w:spacing w:val="-5"/>
        </w:rPr>
        <w:t xml:space="preserve"> </w:t>
      </w:r>
      <w:r>
        <w:t>ASIAN</w:t>
      </w:r>
      <w:r>
        <w:rPr>
          <w:spacing w:val="-5"/>
        </w:rPr>
        <w:t xml:space="preserve"> </w:t>
      </w:r>
      <w:r>
        <w:t>STUDIES NRC AND FLAS PROPOSAL 2022-2026</w:t>
      </w:r>
    </w:p>
    <w:p w14:paraId="7043D299" w14:textId="77777777" w:rsidR="00E34E8B" w:rsidRDefault="007C685D">
      <w:pPr>
        <w:ind w:left="355" w:right="355"/>
        <w:jc w:val="center"/>
        <w:rPr>
          <w:b/>
          <w:sz w:val="24"/>
        </w:rPr>
      </w:pPr>
      <w:r>
        <w:rPr>
          <w:b/>
          <w:sz w:val="24"/>
        </w:rPr>
        <w:t>“Situating</w:t>
      </w:r>
      <w:r>
        <w:rPr>
          <w:b/>
          <w:spacing w:val="-7"/>
          <w:sz w:val="24"/>
        </w:rPr>
        <w:t xml:space="preserve"> </w:t>
      </w:r>
      <w:r>
        <w:rPr>
          <w:b/>
          <w:sz w:val="24"/>
        </w:rPr>
        <w:t>Southeast</w:t>
      </w:r>
      <w:r>
        <w:rPr>
          <w:b/>
          <w:spacing w:val="-3"/>
          <w:sz w:val="24"/>
        </w:rPr>
        <w:t xml:space="preserve"> </w:t>
      </w:r>
      <w:r>
        <w:rPr>
          <w:b/>
          <w:sz w:val="24"/>
        </w:rPr>
        <w:t>Asia</w:t>
      </w:r>
      <w:r>
        <w:rPr>
          <w:b/>
          <w:spacing w:val="-2"/>
          <w:sz w:val="24"/>
        </w:rPr>
        <w:t xml:space="preserve"> </w:t>
      </w:r>
      <w:r>
        <w:rPr>
          <w:b/>
          <w:sz w:val="24"/>
        </w:rPr>
        <w:t>within</w:t>
      </w:r>
      <w:r>
        <w:rPr>
          <w:b/>
          <w:spacing w:val="-3"/>
          <w:sz w:val="24"/>
        </w:rPr>
        <w:t xml:space="preserve"> </w:t>
      </w:r>
      <w:r>
        <w:rPr>
          <w:b/>
          <w:sz w:val="24"/>
        </w:rPr>
        <w:t>California</w:t>
      </w:r>
      <w:r>
        <w:rPr>
          <w:b/>
          <w:spacing w:val="-4"/>
          <w:sz w:val="24"/>
        </w:rPr>
        <w:t xml:space="preserve"> </w:t>
      </w:r>
      <w:r>
        <w:rPr>
          <w:b/>
          <w:sz w:val="24"/>
        </w:rPr>
        <w:t>and</w:t>
      </w:r>
      <w:r>
        <w:rPr>
          <w:b/>
          <w:spacing w:val="-3"/>
          <w:sz w:val="24"/>
        </w:rPr>
        <w:t xml:space="preserve"> </w:t>
      </w:r>
      <w:r>
        <w:rPr>
          <w:b/>
          <w:sz w:val="24"/>
        </w:rPr>
        <w:t>its</w:t>
      </w:r>
      <w:r>
        <w:rPr>
          <w:b/>
          <w:spacing w:val="-2"/>
          <w:sz w:val="24"/>
        </w:rPr>
        <w:t xml:space="preserve"> </w:t>
      </w:r>
      <w:r>
        <w:rPr>
          <w:b/>
          <w:sz w:val="24"/>
        </w:rPr>
        <w:t>Global</w:t>
      </w:r>
      <w:r>
        <w:rPr>
          <w:b/>
          <w:spacing w:val="-2"/>
          <w:sz w:val="24"/>
        </w:rPr>
        <w:t xml:space="preserve"> Linkages”</w:t>
      </w:r>
    </w:p>
    <w:p w14:paraId="7043D29A" w14:textId="77777777" w:rsidR="00E34E8B" w:rsidRDefault="00E34E8B">
      <w:pPr>
        <w:pStyle w:val="BodyText"/>
        <w:ind w:left="0"/>
        <w:rPr>
          <w:b/>
        </w:rPr>
      </w:pPr>
    </w:p>
    <w:p w14:paraId="7043D29B" w14:textId="77777777" w:rsidR="00E34E8B" w:rsidRDefault="007C685D">
      <w:pPr>
        <w:pStyle w:val="Heading3"/>
        <w:ind w:left="119"/>
      </w:pPr>
      <w:bookmarkStart w:id="0" w:name="_TOC_250011"/>
      <w:r>
        <w:rPr>
          <w:smallCaps/>
        </w:rPr>
        <w:t>§</w:t>
      </w:r>
      <w:r>
        <w:rPr>
          <w:smallCaps/>
          <w:spacing w:val="-12"/>
        </w:rPr>
        <w:t xml:space="preserve"> </w:t>
      </w:r>
      <w:bookmarkEnd w:id="0"/>
      <w:r>
        <w:rPr>
          <w:smallCaps/>
          <w:spacing w:val="-2"/>
        </w:rPr>
        <w:t>Introduction</w:t>
      </w:r>
    </w:p>
    <w:p w14:paraId="7043D29C" w14:textId="77777777" w:rsidR="00E34E8B" w:rsidRDefault="00E34E8B">
      <w:pPr>
        <w:pStyle w:val="BodyText"/>
        <w:ind w:left="0"/>
        <w:rPr>
          <w:b/>
          <w:i/>
        </w:rPr>
      </w:pPr>
    </w:p>
    <w:p w14:paraId="7043D29D" w14:textId="77777777" w:rsidR="00E34E8B" w:rsidRDefault="007C685D">
      <w:pPr>
        <w:pStyle w:val="BodyText"/>
        <w:spacing w:line="480" w:lineRule="auto"/>
        <w:ind w:left="119" w:right="124" w:firstLine="720"/>
      </w:pPr>
      <w:r>
        <w:t>UC</w:t>
      </w:r>
      <w:r>
        <w:rPr>
          <w:spacing w:val="-4"/>
        </w:rPr>
        <w:t xml:space="preserve"> </w:t>
      </w:r>
      <w:r>
        <w:t>Berkeley</w:t>
      </w:r>
      <w:r>
        <w:rPr>
          <w:spacing w:val="-3"/>
        </w:rPr>
        <w:t xml:space="preserve"> </w:t>
      </w:r>
      <w:r>
        <w:t>(UCB)</w:t>
      </w:r>
      <w:r>
        <w:rPr>
          <w:spacing w:val="-3"/>
        </w:rPr>
        <w:t xml:space="preserve"> </w:t>
      </w:r>
      <w:r>
        <w:t>and</w:t>
      </w:r>
      <w:r>
        <w:rPr>
          <w:spacing w:val="-3"/>
        </w:rPr>
        <w:t xml:space="preserve"> </w:t>
      </w:r>
      <w:r>
        <w:t>UCLA</w:t>
      </w:r>
      <w:r>
        <w:rPr>
          <w:spacing w:val="-4"/>
        </w:rPr>
        <w:t xml:space="preserve"> </w:t>
      </w:r>
      <w:r>
        <w:t>have</w:t>
      </w:r>
      <w:r>
        <w:rPr>
          <w:spacing w:val="-3"/>
        </w:rPr>
        <w:t xml:space="preserve"> </w:t>
      </w:r>
      <w:r>
        <w:t>worked</w:t>
      </w:r>
      <w:r>
        <w:rPr>
          <w:spacing w:val="-3"/>
        </w:rPr>
        <w:t xml:space="preserve"> </w:t>
      </w:r>
      <w:r>
        <w:t>together</w:t>
      </w:r>
      <w:r>
        <w:rPr>
          <w:spacing w:val="-4"/>
        </w:rPr>
        <w:t xml:space="preserve"> </w:t>
      </w:r>
      <w:r>
        <w:t>as</w:t>
      </w:r>
      <w:r>
        <w:rPr>
          <w:spacing w:val="-3"/>
        </w:rPr>
        <w:t xml:space="preserve"> </w:t>
      </w:r>
      <w:r>
        <w:t>a</w:t>
      </w:r>
      <w:r>
        <w:rPr>
          <w:spacing w:val="-4"/>
        </w:rPr>
        <w:t xml:space="preserve"> </w:t>
      </w:r>
      <w:r>
        <w:t>consortium</w:t>
      </w:r>
      <w:r>
        <w:rPr>
          <w:spacing w:val="-4"/>
        </w:rPr>
        <w:t xml:space="preserve"> </w:t>
      </w:r>
      <w:r>
        <w:t>National</w:t>
      </w:r>
      <w:r>
        <w:rPr>
          <w:spacing w:val="-3"/>
        </w:rPr>
        <w:t xml:space="preserve"> </w:t>
      </w:r>
      <w:r>
        <w:t>Resource Center</w:t>
      </w:r>
      <w:r>
        <w:rPr>
          <w:spacing w:val="-2"/>
        </w:rPr>
        <w:t xml:space="preserve"> </w:t>
      </w:r>
      <w:r>
        <w:t>(NRC)</w:t>
      </w:r>
      <w:r>
        <w:rPr>
          <w:spacing w:val="-2"/>
        </w:rPr>
        <w:t xml:space="preserve"> </w:t>
      </w:r>
      <w:r>
        <w:t>for</w:t>
      </w:r>
      <w:r>
        <w:rPr>
          <w:spacing w:val="-2"/>
        </w:rPr>
        <w:t xml:space="preserve"> </w:t>
      </w:r>
      <w:r>
        <w:t>Southeast</w:t>
      </w:r>
      <w:r>
        <w:rPr>
          <w:spacing w:val="-2"/>
        </w:rPr>
        <w:t xml:space="preserve"> </w:t>
      </w:r>
      <w:r>
        <w:t>Asia</w:t>
      </w:r>
      <w:r>
        <w:rPr>
          <w:spacing w:val="-3"/>
        </w:rPr>
        <w:t xml:space="preserve"> </w:t>
      </w:r>
      <w:r>
        <w:t>since</w:t>
      </w:r>
      <w:r>
        <w:rPr>
          <w:spacing w:val="-2"/>
        </w:rPr>
        <w:t xml:space="preserve"> </w:t>
      </w:r>
      <w:r>
        <w:t>2000.</w:t>
      </w:r>
      <w:r>
        <w:rPr>
          <w:spacing w:val="-2"/>
        </w:rPr>
        <w:t xml:space="preserve"> </w:t>
      </w:r>
      <w:r>
        <w:t>Since</w:t>
      </w:r>
      <w:r>
        <w:rPr>
          <w:spacing w:val="-2"/>
        </w:rPr>
        <w:t xml:space="preserve"> </w:t>
      </w:r>
      <w:r>
        <w:t>its</w:t>
      </w:r>
      <w:r>
        <w:rPr>
          <w:spacing w:val="-2"/>
        </w:rPr>
        <w:t xml:space="preserve"> </w:t>
      </w:r>
      <w:r>
        <w:t>founding,</w:t>
      </w:r>
      <w:r>
        <w:rPr>
          <w:spacing w:val="-2"/>
        </w:rPr>
        <w:t xml:space="preserve"> </w:t>
      </w:r>
      <w:r>
        <w:t>the</w:t>
      </w:r>
      <w:r>
        <w:rPr>
          <w:spacing w:val="-2"/>
        </w:rPr>
        <w:t xml:space="preserve"> </w:t>
      </w:r>
      <w:r>
        <w:t>consortium</w:t>
      </w:r>
      <w:r>
        <w:rPr>
          <w:spacing w:val="-4"/>
        </w:rPr>
        <w:t xml:space="preserve"> </w:t>
      </w:r>
      <w:r>
        <w:t>has</w:t>
      </w:r>
      <w:r>
        <w:rPr>
          <w:spacing w:val="-2"/>
        </w:rPr>
        <w:t xml:space="preserve"> </w:t>
      </w:r>
      <w:r>
        <w:t>significantly enhanced Southeas</w:t>
      </w:r>
      <w:r>
        <w:t xml:space="preserve">t Asian Studies (SEAS) on the UCB and UCLA campuses and become an important resource on Southeast Asia (SEA) for a large number of undergraduate and graduate students as well as communities in northern and southern California. The consortium has presented </w:t>
      </w:r>
      <w:r>
        <w:t xml:space="preserve">highly successful academic programs on diverse topics and in a range of different formats such as conferences, workshops, symposia and speaker series (both online and in- person); disseminated scholarly information about SEA to the public; improved campus </w:t>
      </w:r>
      <w:r>
        <w:t xml:space="preserve">resources in the field particularly in the area of library acquisitions and K-14 outreach; provided specialized teacher training for graduate students, teachers, and educators; and strengthened the quality, depth and accessibility of SEA language and area </w:t>
      </w:r>
      <w:r>
        <w:t>studies instruction.</w:t>
      </w:r>
    </w:p>
    <w:p w14:paraId="7043D29E" w14:textId="77777777" w:rsidR="00E34E8B" w:rsidRDefault="007C685D">
      <w:pPr>
        <w:pStyle w:val="BodyText"/>
        <w:spacing w:line="480" w:lineRule="auto"/>
        <w:ind w:left="119" w:right="166" w:firstLine="720"/>
      </w:pPr>
      <w:r>
        <w:t>The size of our consortium’s constituencies distinguishes our work from other SEA National Resource Centers, with the reach of our programs enhanced significantly by our campuses being part of the integrated University of California (U</w:t>
      </w:r>
      <w:r>
        <w:t>C) system, which includes significant</w:t>
      </w:r>
      <w:r>
        <w:rPr>
          <w:spacing w:val="-1"/>
        </w:rPr>
        <w:t xml:space="preserve"> </w:t>
      </w:r>
      <w:r>
        <w:t>enrollments</w:t>
      </w:r>
      <w:r>
        <w:rPr>
          <w:spacing w:val="-1"/>
        </w:rPr>
        <w:t xml:space="preserve"> </w:t>
      </w:r>
      <w:r>
        <w:t>of</w:t>
      </w:r>
      <w:r>
        <w:rPr>
          <w:spacing w:val="-2"/>
        </w:rPr>
        <w:t xml:space="preserve"> </w:t>
      </w:r>
      <w:r>
        <w:t>students</w:t>
      </w:r>
      <w:r>
        <w:rPr>
          <w:spacing w:val="-1"/>
        </w:rPr>
        <w:t xml:space="preserve"> </w:t>
      </w:r>
      <w:r>
        <w:t>of</w:t>
      </w:r>
      <w:r>
        <w:rPr>
          <w:spacing w:val="-2"/>
        </w:rPr>
        <w:t xml:space="preserve"> </w:t>
      </w:r>
      <w:r>
        <w:t>SEA</w:t>
      </w:r>
      <w:r>
        <w:rPr>
          <w:spacing w:val="-2"/>
        </w:rPr>
        <w:t xml:space="preserve"> </w:t>
      </w:r>
      <w:r>
        <w:t>heritage</w:t>
      </w:r>
      <w:r>
        <w:rPr>
          <w:spacing w:val="-1"/>
        </w:rPr>
        <w:t xml:space="preserve"> </w:t>
      </w:r>
      <w:r>
        <w:t>on</w:t>
      </w:r>
      <w:r>
        <w:rPr>
          <w:spacing w:val="-1"/>
        </w:rPr>
        <w:t xml:space="preserve"> </w:t>
      </w:r>
      <w:r>
        <w:t>ten</w:t>
      </w:r>
      <w:r>
        <w:rPr>
          <w:spacing w:val="-1"/>
        </w:rPr>
        <w:t xml:space="preserve"> </w:t>
      </w:r>
      <w:r>
        <w:t>campuses</w:t>
      </w:r>
      <w:r>
        <w:rPr>
          <w:spacing w:val="-1"/>
        </w:rPr>
        <w:t xml:space="preserve"> </w:t>
      </w:r>
      <w:r>
        <w:t>across</w:t>
      </w:r>
      <w:r>
        <w:rPr>
          <w:spacing w:val="-1"/>
        </w:rPr>
        <w:t xml:space="preserve"> </w:t>
      </w:r>
      <w:r>
        <w:t>the</w:t>
      </w:r>
      <w:r>
        <w:rPr>
          <w:spacing w:val="-1"/>
        </w:rPr>
        <w:t xml:space="preserve"> </w:t>
      </w:r>
      <w:r>
        <w:t>state.</w:t>
      </w:r>
      <w:r>
        <w:rPr>
          <w:spacing w:val="-3"/>
        </w:rPr>
        <w:t xml:space="preserve"> </w:t>
      </w:r>
      <w:r>
        <w:t>Our</w:t>
      </w:r>
      <w:r>
        <w:rPr>
          <w:spacing w:val="-1"/>
        </w:rPr>
        <w:t xml:space="preserve"> </w:t>
      </w:r>
      <w:r>
        <w:t>impact is measured by the number of undergraduates who enroll in our SEAS courses, by the quality and</w:t>
      </w:r>
      <w:r>
        <w:rPr>
          <w:spacing w:val="-2"/>
        </w:rPr>
        <w:t xml:space="preserve"> </w:t>
      </w:r>
      <w:r>
        <w:t>number</w:t>
      </w:r>
      <w:r>
        <w:rPr>
          <w:spacing w:val="-1"/>
        </w:rPr>
        <w:t xml:space="preserve"> </w:t>
      </w:r>
      <w:r>
        <w:t>of</w:t>
      </w:r>
      <w:r>
        <w:rPr>
          <w:spacing w:val="-3"/>
        </w:rPr>
        <w:t xml:space="preserve"> </w:t>
      </w:r>
      <w:r>
        <w:t>the</w:t>
      </w:r>
      <w:r>
        <w:rPr>
          <w:spacing w:val="-2"/>
        </w:rPr>
        <w:t xml:space="preserve"> </w:t>
      </w:r>
      <w:r>
        <w:t>graduate</w:t>
      </w:r>
      <w:r>
        <w:rPr>
          <w:spacing w:val="-2"/>
        </w:rPr>
        <w:t xml:space="preserve"> </w:t>
      </w:r>
      <w:r>
        <w:t>students</w:t>
      </w:r>
      <w:r>
        <w:rPr>
          <w:spacing w:val="-3"/>
        </w:rPr>
        <w:t xml:space="preserve"> </w:t>
      </w:r>
      <w:r>
        <w:t>we</w:t>
      </w:r>
      <w:r>
        <w:rPr>
          <w:spacing w:val="-2"/>
        </w:rPr>
        <w:t xml:space="preserve"> </w:t>
      </w:r>
      <w:r>
        <w:t>train,</w:t>
      </w:r>
      <w:r>
        <w:rPr>
          <w:spacing w:val="-2"/>
        </w:rPr>
        <w:t xml:space="preserve"> </w:t>
      </w:r>
      <w:r>
        <w:t>by</w:t>
      </w:r>
      <w:r>
        <w:rPr>
          <w:spacing w:val="-4"/>
        </w:rPr>
        <w:t xml:space="preserve"> </w:t>
      </w:r>
      <w:r>
        <w:t>the</w:t>
      </w:r>
      <w:r>
        <w:rPr>
          <w:spacing w:val="-2"/>
        </w:rPr>
        <w:t xml:space="preserve"> </w:t>
      </w:r>
      <w:r>
        <w:t>numbers</w:t>
      </w:r>
      <w:r>
        <w:rPr>
          <w:spacing w:val="-2"/>
        </w:rPr>
        <w:t xml:space="preserve"> </w:t>
      </w:r>
      <w:r>
        <w:t>of</w:t>
      </w:r>
      <w:r>
        <w:rPr>
          <w:spacing w:val="-3"/>
        </w:rPr>
        <w:t xml:space="preserve"> </w:t>
      </w:r>
      <w:r>
        <w:t>K-14</w:t>
      </w:r>
      <w:r>
        <w:rPr>
          <w:spacing w:val="-2"/>
        </w:rPr>
        <w:t xml:space="preserve"> </w:t>
      </w:r>
      <w:r>
        <w:t>teachers</w:t>
      </w:r>
      <w:r>
        <w:rPr>
          <w:spacing w:val="-2"/>
        </w:rPr>
        <w:t xml:space="preserve"> </w:t>
      </w:r>
      <w:r>
        <w:t>we</w:t>
      </w:r>
      <w:r>
        <w:rPr>
          <w:spacing w:val="-2"/>
        </w:rPr>
        <w:t xml:space="preserve"> </w:t>
      </w:r>
      <w:r>
        <w:t>reach</w:t>
      </w:r>
      <w:r>
        <w:rPr>
          <w:spacing w:val="-2"/>
        </w:rPr>
        <w:t xml:space="preserve"> </w:t>
      </w:r>
      <w:r>
        <w:t>through our teacher training programs, and by the extent of public inte</w:t>
      </w:r>
      <w:r>
        <w:t>rest in our events.</w:t>
      </w:r>
    </w:p>
    <w:p w14:paraId="7043D29F" w14:textId="77777777" w:rsidR="00E34E8B" w:rsidRDefault="007C685D">
      <w:pPr>
        <w:pStyle w:val="BodyText"/>
        <w:spacing w:line="480" w:lineRule="auto"/>
        <w:ind w:left="119" w:right="119" w:firstLine="720"/>
      </w:pPr>
      <w:r>
        <w:t>The primary objective of the UCB UCLA SEAS NRC consortium for 2022-26 is to leverage</w:t>
      </w:r>
      <w:r>
        <w:rPr>
          <w:spacing w:val="-2"/>
        </w:rPr>
        <w:t xml:space="preserve"> </w:t>
      </w:r>
      <w:r>
        <w:t>these</w:t>
      </w:r>
      <w:r>
        <w:rPr>
          <w:spacing w:val="-2"/>
        </w:rPr>
        <w:t xml:space="preserve"> </w:t>
      </w:r>
      <w:r>
        <w:t>strengths</w:t>
      </w:r>
      <w:r>
        <w:rPr>
          <w:spacing w:val="-3"/>
        </w:rPr>
        <w:t xml:space="preserve"> </w:t>
      </w:r>
      <w:r>
        <w:t>to</w:t>
      </w:r>
      <w:r>
        <w:rPr>
          <w:spacing w:val="-2"/>
        </w:rPr>
        <w:t xml:space="preserve"> </w:t>
      </w:r>
      <w:r>
        <w:t>cultivate</w:t>
      </w:r>
      <w:r>
        <w:rPr>
          <w:spacing w:val="-3"/>
        </w:rPr>
        <w:t xml:space="preserve"> </w:t>
      </w:r>
      <w:r>
        <w:t>and</w:t>
      </w:r>
      <w:r>
        <w:rPr>
          <w:spacing w:val="-2"/>
        </w:rPr>
        <w:t xml:space="preserve"> </w:t>
      </w:r>
      <w:r>
        <w:t>expand</w:t>
      </w:r>
      <w:r>
        <w:rPr>
          <w:spacing w:val="-2"/>
        </w:rPr>
        <w:t xml:space="preserve"> </w:t>
      </w:r>
      <w:r>
        <w:t>the</w:t>
      </w:r>
      <w:r>
        <w:rPr>
          <w:spacing w:val="-2"/>
        </w:rPr>
        <w:t xml:space="preserve"> </w:t>
      </w:r>
      <w:r>
        <w:t>network</w:t>
      </w:r>
      <w:r>
        <w:rPr>
          <w:spacing w:val="-4"/>
        </w:rPr>
        <w:t xml:space="preserve"> </w:t>
      </w:r>
      <w:r>
        <w:t>of</w:t>
      </w:r>
      <w:r>
        <w:rPr>
          <w:spacing w:val="-3"/>
        </w:rPr>
        <w:t xml:space="preserve"> </w:t>
      </w:r>
      <w:r>
        <w:t>SEAS</w:t>
      </w:r>
      <w:r>
        <w:rPr>
          <w:spacing w:val="-3"/>
        </w:rPr>
        <w:t xml:space="preserve"> </w:t>
      </w:r>
      <w:r>
        <w:t>scholars</w:t>
      </w:r>
      <w:r>
        <w:rPr>
          <w:spacing w:val="-2"/>
        </w:rPr>
        <w:t xml:space="preserve"> </w:t>
      </w:r>
      <w:r>
        <w:t>within</w:t>
      </w:r>
      <w:r>
        <w:rPr>
          <w:spacing w:val="-4"/>
        </w:rPr>
        <w:t xml:space="preserve"> </w:t>
      </w:r>
      <w:r>
        <w:t>the</w:t>
      </w:r>
      <w:r>
        <w:rPr>
          <w:spacing w:val="-2"/>
        </w:rPr>
        <w:t xml:space="preserve"> </w:t>
      </w:r>
      <w:r>
        <w:t>state’s</w:t>
      </w:r>
    </w:p>
    <w:p w14:paraId="7043D2A0" w14:textId="77777777" w:rsidR="00E34E8B" w:rsidRDefault="00E34E8B">
      <w:pPr>
        <w:spacing w:line="480" w:lineRule="auto"/>
        <w:sectPr w:rsidR="00E34E8B">
          <w:footerReference w:type="default" r:id="rId9"/>
          <w:pgSz w:w="12240" w:h="15840"/>
          <w:pgMar w:top="1380" w:right="1320" w:bottom="1260" w:left="1320" w:header="0" w:footer="1061" w:gutter="0"/>
          <w:pgNumType w:start="1"/>
          <w:cols w:space="720"/>
        </w:sectPr>
      </w:pPr>
    </w:p>
    <w:p w14:paraId="7043D2A1" w14:textId="77777777" w:rsidR="00E34E8B" w:rsidRDefault="007C685D">
      <w:pPr>
        <w:pStyle w:val="BodyText"/>
        <w:spacing w:before="60" w:line="480" w:lineRule="auto"/>
        <w:ind w:left="119" w:right="198"/>
      </w:pPr>
      <w:r>
        <w:t>public universities through improving connections between faculty and graduate students in the UC and California State University (CSU) systems. The consortium</w:t>
      </w:r>
      <w:r>
        <w:rPr>
          <w:spacing w:val="-1"/>
        </w:rPr>
        <w:t xml:space="preserve"> </w:t>
      </w:r>
      <w:r>
        <w:t>will also spearhead teacher outreach activities on Southeast Asian language and area studies. It</w:t>
      </w:r>
      <w:r>
        <w:t xml:space="preserve"> will hold pedagogy workshops and research symposia for Southeast Asian language instructors including regular collaboration</w:t>
      </w:r>
      <w:r>
        <w:rPr>
          <w:spacing w:val="-3"/>
        </w:rPr>
        <w:t xml:space="preserve"> </w:t>
      </w:r>
      <w:r>
        <w:t>with</w:t>
      </w:r>
      <w:r>
        <w:rPr>
          <w:spacing w:val="-3"/>
        </w:rPr>
        <w:t xml:space="preserve"> </w:t>
      </w:r>
      <w:r>
        <w:t>UCLA</w:t>
      </w:r>
      <w:r>
        <w:rPr>
          <w:spacing w:val="-4"/>
        </w:rPr>
        <w:t xml:space="preserve"> </w:t>
      </w:r>
      <w:r>
        <w:t>National</w:t>
      </w:r>
      <w:r>
        <w:rPr>
          <w:spacing w:val="-4"/>
        </w:rPr>
        <w:t xml:space="preserve"> </w:t>
      </w:r>
      <w:r>
        <w:t>Heritage</w:t>
      </w:r>
      <w:r>
        <w:rPr>
          <w:spacing w:val="-3"/>
        </w:rPr>
        <w:t xml:space="preserve"> </w:t>
      </w:r>
      <w:r>
        <w:t>Language</w:t>
      </w:r>
      <w:r>
        <w:rPr>
          <w:spacing w:val="-3"/>
        </w:rPr>
        <w:t xml:space="preserve"> </w:t>
      </w:r>
      <w:r>
        <w:t>Resource</w:t>
      </w:r>
      <w:r>
        <w:rPr>
          <w:spacing w:val="-3"/>
        </w:rPr>
        <w:t xml:space="preserve"> </w:t>
      </w:r>
      <w:r>
        <w:t>Center,</w:t>
      </w:r>
      <w:r>
        <w:rPr>
          <w:spacing w:val="-3"/>
        </w:rPr>
        <w:t xml:space="preserve"> </w:t>
      </w:r>
      <w:r>
        <w:t>Council</w:t>
      </w:r>
      <w:r>
        <w:rPr>
          <w:spacing w:val="-3"/>
        </w:rPr>
        <w:t xml:space="preserve"> </w:t>
      </w:r>
      <w:r>
        <w:t>of</w:t>
      </w:r>
      <w:r>
        <w:rPr>
          <w:spacing w:val="-5"/>
        </w:rPr>
        <w:t xml:space="preserve"> </w:t>
      </w:r>
      <w:r>
        <w:t>Teachers</w:t>
      </w:r>
      <w:r>
        <w:rPr>
          <w:spacing w:val="-3"/>
        </w:rPr>
        <w:t xml:space="preserve"> </w:t>
      </w:r>
      <w:r>
        <w:t>of Southeast Asian Languages and Southeast Asian Language</w:t>
      </w:r>
      <w:r>
        <w:t xml:space="preserve"> Council; partner with the UCB Office of Resources for International and Area Studies, UCB History-Social Science Project, UCLA History-Geography Project, and UCLA Fowler Museum on K-14 outreach to engage an increased number of</w:t>
      </w:r>
      <w:r>
        <w:rPr>
          <w:spacing w:val="-1"/>
        </w:rPr>
        <w:t xml:space="preserve"> </w:t>
      </w:r>
      <w:r>
        <w:t>educators</w:t>
      </w:r>
      <w:r>
        <w:rPr>
          <w:spacing w:val="-1"/>
        </w:rPr>
        <w:t xml:space="preserve"> </w:t>
      </w:r>
      <w:r>
        <w:t>in California;</w:t>
      </w:r>
      <w:r>
        <w:rPr>
          <w:spacing w:val="-1"/>
        </w:rPr>
        <w:t xml:space="preserve"> </w:t>
      </w:r>
      <w:r>
        <w:t>and</w:t>
      </w:r>
      <w:r>
        <w:rPr>
          <w:spacing w:val="-2"/>
        </w:rPr>
        <w:t xml:space="preserve"> </w:t>
      </w:r>
      <w:r>
        <w:t>host public events at both</w:t>
      </w:r>
      <w:r>
        <w:rPr>
          <w:spacing w:val="-2"/>
        </w:rPr>
        <w:t xml:space="preserve"> </w:t>
      </w:r>
      <w:r>
        <w:t>campuses to deepen understanding about the region and its peoples and societies.</w:t>
      </w:r>
    </w:p>
    <w:p w14:paraId="7043D2A2" w14:textId="77777777" w:rsidR="00E34E8B" w:rsidRDefault="007C685D">
      <w:pPr>
        <w:pStyle w:val="Heading3"/>
        <w:spacing w:before="1"/>
      </w:pPr>
      <w:bookmarkStart w:id="1" w:name="_TOC_250010"/>
      <w:r>
        <w:rPr>
          <w:smallCaps/>
        </w:rPr>
        <w:t>§</w:t>
      </w:r>
      <w:r>
        <w:rPr>
          <w:smallCaps/>
          <w:spacing w:val="-7"/>
        </w:rPr>
        <w:t xml:space="preserve"> </w:t>
      </w:r>
      <w:r>
        <w:rPr>
          <w:smallCaps/>
        </w:rPr>
        <w:t>A.</w:t>
      </w:r>
      <w:r>
        <w:rPr>
          <w:smallCaps/>
          <w:spacing w:val="-6"/>
        </w:rPr>
        <w:t xml:space="preserve"> </w:t>
      </w:r>
      <w:r>
        <w:rPr>
          <w:smallCaps/>
        </w:rPr>
        <w:t>Commitment</w:t>
      </w:r>
      <w:r>
        <w:rPr>
          <w:smallCaps/>
          <w:spacing w:val="-6"/>
        </w:rPr>
        <w:t xml:space="preserve"> </w:t>
      </w:r>
      <w:r>
        <w:rPr>
          <w:smallCaps/>
        </w:rPr>
        <w:t>to</w:t>
      </w:r>
      <w:r>
        <w:rPr>
          <w:smallCaps/>
          <w:spacing w:val="-7"/>
        </w:rPr>
        <w:t xml:space="preserve"> </w:t>
      </w:r>
      <w:r>
        <w:rPr>
          <w:smallCaps/>
        </w:rPr>
        <w:t>Southeast</w:t>
      </w:r>
      <w:r>
        <w:rPr>
          <w:smallCaps/>
          <w:spacing w:val="-5"/>
        </w:rPr>
        <w:t xml:space="preserve"> </w:t>
      </w:r>
      <w:r>
        <w:rPr>
          <w:smallCaps/>
        </w:rPr>
        <w:t>Asian</w:t>
      </w:r>
      <w:r>
        <w:rPr>
          <w:smallCaps/>
          <w:spacing w:val="-7"/>
        </w:rPr>
        <w:t xml:space="preserve"> </w:t>
      </w:r>
      <w:bookmarkEnd w:id="1"/>
      <w:r>
        <w:rPr>
          <w:smallCaps/>
          <w:spacing w:val="-2"/>
        </w:rPr>
        <w:t>Studies</w:t>
      </w:r>
    </w:p>
    <w:p w14:paraId="7043D2A3" w14:textId="77777777" w:rsidR="00E34E8B" w:rsidRDefault="00E34E8B">
      <w:pPr>
        <w:pStyle w:val="BodyText"/>
        <w:spacing w:before="11"/>
        <w:ind w:left="0"/>
        <w:rPr>
          <w:b/>
          <w:i/>
          <w:sz w:val="23"/>
        </w:rPr>
      </w:pPr>
    </w:p>
    <w:p w14:paraId="7043D2A4" w14:textId="77777777" w:rsidR="00E34E8B" w:rsidRDefault="007C685D">
      <w:pPr>
        <w:pStyle w:val="BodyText"/>
        <w:spacing w:line="480" w:lineRule="auto"/>
        <w:ind w:left="119" w:right="156" w:firstLine="720"/>
      </w:pPr>
      <w:r>
        <w:t xml:space="preserve">UCB has maintained a significant commitment to the study of SEA since World War II. The UCB Center for Southeast Asia Studies (UCB CSEAS) was founded in 1960. UCB’s Department of South and Southeast Asian Studies offers the only interdisciplinary SEAS PhD </w:t>
      </w:r>
      <w:r>
        <w:t>in the US. The campus also has considerable strength in SEA faculty located in other departments and professional schools. UCLA’s commitment to SEAS has grown considerably since 1999 when university leadership established the UCLA Center for Southeast Asia</w:t>
      </w:r>
      <w:r>
        <w:t>n Studies (UCLA CSEAS) under the UCLA International Institute. UCLA International Institute has been home to the SEAS minor since 2001. UCLA has dramatically expanded the hiring of new SEAS faculty in recent years. In line with these developments, UCLA’s D</w:t>
      </w:r>
      <w:r>
        <w:t>epartment of Asian American</w:t>
      </w:r>
      <w:r>
        <w:rPr>
          <w:spacing w:val="40"/>
        </w:rPr>
        <w:t xml:space="preserve"> </w:t>
      </w:r>
      <w:r>
        <w:t>Studies</w:t>
      </w:r>
      <w:r>
        <w:rPr>
          <w:spacing w:val="-2"/>
        </w:rPr>
        <w:t xml:space="preserve"> </w:t>
      </w:r>
      <w:r>
        <w:t>launched</w:t>
      </w:r>
      <w:r>
        <w:rPr>
          <w:spacing w:val="-2"/>
        </w:rPr>
        <w:t xml:space="preserve"> </w:t>
      </w:r>
      <w:r>
        <w:t>a</w:t>
      </w:r>
      <w:r>
        <w:rPr>
          <w:spacing w:val="-2"/>
        </w:rPr>
        <w:t xml:space="preserve"> </w:t>
      </w:r>
      <w:r>
        <w:t>Pilipino</w:t>
      </w:r>
      <w:r>
        <w:rPr>
          <w:spacing w:val="-2"/>
        </w:rPr>
        <w:t xml:space="preserve"> </w:t>
      </w:r>
      <w:r>
        <w:t>Studies</w:t>
      </w:r>
      <w:r>
        <w:rPr>
          <w:spacing w:val="-3"/>
        </w:rPr>
        <w:t xml:space="preserve"> </w:t>
      </w:r>
      <w:r>
        <w:t>minor</w:t>
      </w:r>
      <w:r>
        <w:rPr>
          <w:spacing w:val="-2"/>
        </w:rPr>
        <w:t xml:space="preserve"> </w:t>
      </w:r>
      <w:r>
        <w:t>in</w:t>
      </w:r>
      <w:r>
        <w:rPr>
          <w:spacing w:val="-2"/>
        </w:rPr>
        <w:t xml:space="preserve"> </w:t>
      </w:r>
      <w:r>
        <w:t>2020,</w:t>
      </w:r>
      <w:r>
        <w:rPr>
          <w:spacing w:val="-2"/>
        </w:rPr>
        <w:t xml:space="preserve"> </w:t>
      </w:r>
      <w:r>
        <w:t>the</w:t>
      </w:r>
      <w:r>
        <w:rPr>
          <w:spacing w:val="-2"/>
        </w:rPr>
        <w:t xml:space="preserve"> </w:t>
      </w:r>
      <w:r>
        <w:t>first</w:t>
      </w:r>
      <w:r>
        <w:rPr>
          <w:spacing w:val="-3"/>
        </w:rPr>
        <w:t xml:space="preserve"> </w:t>
      </w:r>
      <w:r>
        <w:t>of</w:t>
      </w:r>
      <w:r>
        <w:rPr>
          <w:spacing w:val="-3"/>
        </w:rPr>
        <w:t xml:space="preserve"> </w:t>
      </w:r>
      <w:r>
        <w:t>its</w:t>
      </w:r>
      <w:r>
        <w:rPr>
          <w:spacing w:val="-2"/>
        </w:rPr>
        <w:t xml:space="preserve"> </w:t>
      </w:r>
      <w:r>
        <w:t>kind</w:t>
      </w:r>
      <w:r>
        <w:rPr>
          <w:spacing w:val="-2"/>
        </w:rPr>
        <w:t xml:space="preserve"> </w:t>
      </w:r>
      <w:r>
        <w:t>in</w:t>
      </w:r>
      <w:r>
        <w:rPr>
          <w:spacing w:val="-4"/>
        </w:rPr>
        <w:t xml:space="preserve"> </w:t>
      </w:r>
      <w:r>
        <w:t>the</w:t>
      </w:r>
      <w:r>
        <w:rPr>
          <w:spacing w:val="-2"/>
        </w:rPr>
        <w:t xml:space="preserve"> </w:t>
      </w:r>
      <w:r>
        <w:t>UC</w:t>
      </w:r>
      <w:r>
        <w:rPr>
          <w:spacing w:val="-3"/>
        </w:rPr>
        <w:t xml:space="preserve"> </w:t>
      </w:r>
      <w:r>
        <w:t>system.</w:t>
      </w:r>
      <w:r>
        <w:rPr>
          <w:spacing w:val="-2"/>
        </w:rPr>
        <w:t xml:space="preserve"> </w:t>
      </w:r>
      <w:r>
        <w:t>In</w:t>
      </w:r>
      <w:r>
        <w:rPr>
          <w:spacing w:val="-2"/>
        </w:rPr>
        <w:t xml:space="preserve"> </w:t>
      </w:r>
      <w:r>
        <w:t>2021, UCLA’s Department of Asian Languages &amp; Cultures established a SEAS major.</w:t>
      </w:r>
    </w:p>
    <w:p w14:paraId="7043D2A5" w14:textId="77777777" w:rsidR="00E34E8B" w:rsidRDefault="007C685D">
      <w:pPr>
        <w:spacing w:line="275" w:lineRule="exact"/>
        <w:ind w:left="120"/>
        <w:rPr>
          <w:sz w:val="24"/>
        </w:rPr>
      </w:pPr>
      <w:r>
        <w:rPr>
          <w:b/>
          <w:i/>
          <w:sz w:val="24"/>
        </w:rPr>
        <w:t>§</w:t>
      </w:r>
      <w:r>
        <w:rPr>
          <w:b/>
          <w:i/>
          <w:spacing w:val="-4"/>
          <w:sz w:val="24"/>
        </w:rPr>
        <w:t xml:space="preserve"> </w:t>
      </w:r>
      <w:r>
        <w:rPr>
          <w:b/>
          <w:i/>
          <w:sz w:val="24"/>
        </w:rPr>
        <w:t>A.1.A.</w:t>
      </w:r>
      <w:r>
        <w:rPr>
          <w:b/>
          <w:i/>
          <w:spacing w:val="-1"/>
          <w:sz w:val="24"/>
        </w:rPr>
        <w:t xml:space="preserve"> </w:t>
      </w:r>
      <w:r>
        <w:rPr>
          <w:b/>
          <w:i/>
          <w:sz w:val="24"/>
        </w:rPr>
        <w:t>Operational</w:t>
      </w:r>
      <w:r>
        <w:rPr>
          <w:b/>
          <w:i/>
          <w:spacing w:val="-1"/>
          <w:sz w:val="24"/>
        </w:rPr>
        <w:t xml:space="preserve"> </w:t>
      </w:r>
      <w:r>
        <w:rPr>
          <w:b/>
          <w:i/>
          <w:sz w:val="24"/>
        </w:rPr>
        <w:t>Support</w:t>
      </w:r>
      <w:r>
        <w:rPr>
          <w:b/>
          <w:i/>
          <w:spacing w:val="-1"/>
          <w:sz w:val="24"/>
        </w:rPr>
        <w:t xml:space="preserve"> </w:t>
      </w:r>
      <w:r>
        <w:rPr>
          <w:sz w:val="24"/>
        </w:rPr>
        <w:t>UCB</w:t>
      </w:r>
      <w:r>
        <w:rPr>
          <w:spacing w:val="-2"/>
          <w:sz w:val="24"/>
        </w:rPr>
        <w:t xml:space="preserve"> </w:t>
      </w:r>
      <w:r>
        <w:rPr>
          <w:sz w:val="24"/>
        </w:rPr>
        <w:t>provides</w:t>
      </w:r>
      <w:r>
        <w:rPr>
          <w:spacing w:val="-2"/>
          <w:sz w:val="24"/>
        </w:rPr>
        <w:t xml:space="preserve"> </w:t>
      </w:r>
      <w:r>
        <w:rPr>
          <w:sz w:val="24"/>
        </w:rPr>
        <w:t>the</w:t>
      </w:r>
      <w:r>
        <w:rPr>
          <w:spacing w:val="-2"/>
          <w:sz w:val="24"/>
        </w:rPr>
        <w:t xml:space="preserve"> </w:t>
      </w:r>
      <w:r>
        <w:rPr>
          <w:sz w:val="24"/>
        </w:rPr>
        <w:t>salary</w:t>
      </w:r>
      <w:r>
        <w:rPr>
          <w:spacing w:val="-1"/>
          <w:sz w:val="24"/>
        </w:rPr>
        <w:t xml:space="preserve"> </w:t>
      </w:r>
      <w:r>
        <w:rPr>
          <w:sz w:val="24"/>
        </w:rPr>
        <w:t>o</w:t>
      </w:r>
      <w:r>
        <w:rPr>
          <w:sz w:val="24"/>
        </w:rPr>
        <w:t>f</w:t>
      </w:r>
      <w:r>
        <w:rPr>
          <w:spacing w:val="-3"/>
          <w:sz w:val="24"/>
        </w:rPr>
        <w:t xml:space="preserve"> </w:t>
      </w:r>
      <w:r>
        <w:rPr>
          <w:sz w:val="24"/>
        </w:rPr>
        <w:t>the</w:t>
      </w:r>
      <w:r>
        <w:rPr>
          <w:spacing w:val="-1"/>
          <w:sz w:val="24"/>
        </w:rPr>
        <w:t xml:space="preserve"> </w:t>
      </w:r>
      <w:r>
        <w:rPr>
          <w:sz w:val="24"/>
        </w:rPr>
        <w:t>CSEAS</w:t>
      </w:r>
      <w:r>
        <w:rPr>
          <w:spacing w:val="-2"/>
          <w:sz w:val="24"/>
        </w:rPr>
        <w:t xml:space="preserve"> </w:t>
      </w:r>
      <w:r>
        <w:rPr>
          <w:sz w:val="24"/>
        </w:rPr>
        <w:t>Faculty</w:t>
      </w:r>
      <w:r>
        <w:rPr>
          <w:spacing w:val="-1"/>
          <w:sz w:val="24"/>
        </w:rPr>
        <w:t xml:space="preserve"> </w:t>
      </w:r>
      <w:r>
        <w:rPr>
          <w:sz w:val="24"/>
        </w:rPr>
        <w:t>Chair</w:t>
      </w:r>
      <w:r>
        <w:rPr>
          <w:spacing w:val="-2"/>
          <w:sz w:val="24"/>
        </w:rPr>
        <w:t xml:space="preserve"> </w:t>
      </w:r>
      <w:r>
        <w:rPr>
          <w:spacing w:val="-5"/>
          <w:sz w:val="24"/>
        </w:rPr>
        <w:t>and</w:t>
      </w:r>
    </w:p>
    <w:p w14:paraId="7043D2A6" w14:textId="77777777" w:rsidR="00E34E8B" w:rsidRDefault="00E34E8B">
      <w:pPr>
        <w:spacing w:line="275" w:lineRule="exact"/>
        <w:rPr>
          <w:sz w:val="24"/>
        </w:rPr>
        <w:sectPr w:rsidR="00E34E8B">
          <w:pgSz w:w="12240" w:h="15840"/>
          <w:pgMar w:top="1380" w:right="1320" w:bottom="1260" w:left="1320" w:header="0" w:footer="1061" w:gutter="0"/>
          <w:cols w:space="720"/>
        </w:sectPr>
      </w:pPr>
    </w:p>
    <w:p w14:paraId="7043D2A7" w14:textId="77777777" w:rsidR="00E34E8B" w:rsidRDefault="007C685D">
      <w:pPr>
        <w:pStyle w:val="BodyText"/>
        <w:spacing w:before="60" w:line="480" w:lineRule="auto"/>
        <w:ind w:right="119"/>
      </w:pPr>
      <w:r>
        <w:t>substantial</w:t>
      </w:r>
      <w:r>
        <w:rPr>
          <w:spacing w:val="-3"/>
        </w:rPr>
        <w:t xml:space="preserve"> </w:t>
      </w:r>
      <w:r>
        <w:t>salary</w:t>
      </w:r>
      <w:r>
        <w:rPr>
          <w:spacing w:val="-3"/>
        </w:rPr>
        <w:t xml:space="preserve"> </w:t>
      </w:r>
      <w:r>
        <w:t>support</w:t>
      </w:r>
      <w:r>
        <w:rPr>
          <w:spacing w:val="-3"/>
        </w:rPr>
        <w:t xml:space="preserve"> </w:t>
      </w:r>
      <w:r>
        <w:t>for</w:t>
      </w:r>
      <w:r>
        <w:rPr>
          <w:spacing w:val="-3"/>
        </w:rPr>
        <w:t xml:space="preserve"> </w:t>
      </w:r>
      <w:r>
        <w:t>its</w:t>
      </w:r>
      <w:r>
        <w:rPr>
          <w:spacing w:val="-3"/>
        </w:rPr>
        <w:t xml:space="preserve"> </w:t>
      </w:r>
      <w:r>
        <w:t>Vice</w:t>
      </w:r>
      <w:r>
        <w:rPr>
          <w:spacing w:val="-4"/>
        </w:rPr>
        <w:t xml:space="preserve"> </w:t>
      </w:r>
      <w:r>
        <w:t>Chair.</w:t>
      </w:r>
      <w:r>
        <w:rPr>
          <w:spacing w:val="-3"/>
        </w:rPr>
        <w:t xml:space="preserve"> </w:t>
      </w:r>
      <w:r>
        <w:t>UCB</w:t>
      </w:r>
      <w:r>
        <w:rPr>
          <w:spacing w:val="-3"/>
        </w:rPr>
        <w:t xml:space="preserve"> </w:t>
      </w:r>
      <w:r>
        <w:t>CSEAS,</w:t>
      </w:r>
      <w:r>
        <w:rPr>
          <w:spacing w:val="-4"/>
        </w:rPr>
        <w:t xml:space="preserve"> </w:t>
      </w:r>
      <w:r>
        <w:t>as</w:t>
      </w:r>
      <w:r>
        <w:rPr>
          <w:spacing w:val="-2"/>
        </w:rPr>
        <w:t xml:space="preserve"> </w:t>
      </w:r>
      <w:r>
        <w:t>part</w:t>
      </w:r>
      <w:r>
        <w:rPr>
          <w:spacing w:val="-3"/>
        </w:rPr>
        <w:t xml:space="preserve"> </w:t>
      </w:r>
      <w:r>
        <w:t>of</w:t>
      </w:r>
      <w:r>
        <w:rPr>
          <w:spacing w:val="-4"/>
        </w:rPr>
        <w:t xml:space="preserve"> </w:t>
      </w:r>
      <w:r>
        <w:t>the</w:t>
      </w:r>
      <w:r>
        <w:rPr>
          <w:spacing w:val="-4"/>
        </w:rPr>
        <w:t xml:space="preserve"> </w:t>
      </w:r>
      <w:r>
        <w:t>Institute</w:t>
      </w:r>
      <w:r>
        <w:rPr>
          <w:spacing w:val="-3"/>
        </w:rPr>
        <w:t xml:space="preserve"> </w:t>
      </w:r>
      <w:r>
        <w:t>of</w:t>
      </w:r>
      <w:r>
        <w:rPr>
          <w:spacing w:val="-4"/>
        </w:rPr>
        <w:t xml:space="preserve"> </w:t>
      </w:r>
      <w:r>
        <w:t>East</w:t>
      </w:r>
      <w:r>
        <w:rPr>
          <w:spacing w:val="-3"/>
        </w:rPr>
        <w:t xml:space="preserve"> </w:t>
      </w:r>
      <w:r>
        <w:t>Asian Studies (IEAS), has dedicated space at the institute and access to administrative support staff, while the central campus provides support for human resources, budgeting and analysis, data</w:t>
      </w:r>
    </w:p>
    <w:p w14:paraId="7043D2A8" w14:textId="77777777" w:rsidR="00E34E8B" w:rsidRDefault="007C685D">
      <w:pPr>
        <w:pStyle w:val="Heading2"/>
        <w:spacing w:before="78"/>
        <w:ind w:left="235"/>
      </w:pPr>
      <w:r>
        <w:t>Table</w:t>
      </w:r>
      <w:r>
        <w:rPr>
          <w:spacing w:val="-4"/>
        </w:rPr>
        <w:t xml:space="preserve"> </w:t>
      </w:r>
      <w:r>
        <w:t>A.1:</w:t>
      </w:r>
      <w:r>
        <w:rPr>
          <w:spacing w:val="56"/>
        </w:rPr>
        <w:t xml:space="preserve"> </w:t>
      </w:r>
      <w:r>
        <w:t>Annual</w:t>
      </w:r>
      <w:r>
        <w:rPr>
          <w:spacing w:val="-2"/>
        </w:rPr>
        <w:t xml:space="preserve"> </w:t>
      </w:r>
      <w:r>
        <w:t>Institutional</w:t>
      </w:r>
      <w:r>
        <w:rPr>
          <w:spacing w:val="-2"/>
        </w:rPr>
        <w:t xml:space="preserve"> </w:t>
      </w:r>
      <w:r>
        <w:t>Commitment</w:t>
      </w:r>
      <w:r>
        <w:rPr>
          <w:spacing w:val="-3"/>
        </w:rPr>
        <w:t xml:space="preserve"> </w:t>
      </w:r>
      <w:r>
        <w:t>to</w:t>
      </w:r>
      <w:r>
        <w:rPr>
          <w:spacing w:val="-2"/>
        </w:rPr>
        <w:t xml:space="preserve"> </w:t>
      </w:r>
      <w:r>
        <w:t>SEA</w:t>
      </w:r>
      <w:r>
        <w:rPr>
          <w:spacing w:val="-3"/>
        </w:rPr>
        <w:t xml:space="preserve"> </w:t>
      </w:r>
      <w:r>
        <w:t>at</w:t>
      </w:r>
      <w:r>
        <w:rPr>
          <w:spacing w:val="-2"/>
        </w:rPr>
        <w:t xml:space="preserve"> </w:t>
      </w:r>
      <w:r>
        <w:t>UCB</w:t>
      </w:r>
      <w:r>
        <w:rPr>
          <w:spacing w:val="-3"/>
        </w:rPr>
        <w:t xml:space="preserve"> </w:t>
      </w:r>
      <w:r>
        <w:t>and</w:t>
      </w:r>
      <w:r>
        <w:rPr>
          <w:spacing w:val="-2"/>
        </w:rPr>
        <w:t xml:space="preserve"> </w:t>
      </w:r>
      <w:r>
        <w:t>UCLA,</w:t>
      </w:r>
      <w:r>
        <w:rPr>
          <w:spacing w:val="-1"/>
        </w:rPr>
        <w:t xml:space="preserve"> </w:t>
      </w:r>
      <w:r>
        <w:t>2020-</w:t>
      </w:r>
      <w:r>
        <w:rPr>
          <w:spacing w:val="-5"/>
        </w:rPr>
        <w:t>21</w:t>
      </w:r>
    </w:p>
    <w:p w14:paraId="7043D2A9" w14:textId="77777777" w:rsidR="00E34E8B" w:rsidRDefault="00E34E8B">
      <w:pPr>
        <w:pStyle w:val="BodyText"/>
        <w:spacing w:before="5"/>
        <w:ind w:left="0"/>
        <w:rPr>
          <w:b/>
          <w:sz w:val="23"/>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256"/>
        <w:gridCol w:w="1818"/>
        <w:gridCol w:w="2638"/>
      </w:tblGrid>
      <w:tr w:rsidR="00E34E8B" w14:paraId="7043D2AD" w14:textId="77777777">
        <w:trPr>
          <w:trHeight w:val="259"/>
        </w:trPr>
        <w:tc>
          <w:tcPr>
            <w:tcW w:w="4256" w:type="dxa"/>
            <w:tcBorders>
              <w:bottom w:val="nil"/>
            </w:tcBorders>
          </w:tcPr>
          <w:p w14:paraId="7043D2AA" w14:textId="77777777" w:rsidR="00E34E8B" w:rsidRDefault="007C685D">
            <w:pPr>
              <w:pStyle w:val="TableParagraph"/>
              <w:spacing w:before="0"/>
              <w:ind w:left="114"/>
              <w:jc w:val="left"/>
              <w:rPr>
                <w:b/>
                <w:sz w:val="20"/>
              </w:rPr>
            </w:pPr>
            <w:r>
              <w:rPr>
                <w:b/>
                <w:sz w:val="20"/>
              </w:rPr>
              <w:t>Salary</w:t>
            </w:r>
            <w:r>
              <w:rPr>
                <w:b/>
                <w:spacing w:val="-6"/>
                <w:sz w:val="20"/>
              </w:rPr>
              <w:t xml:space="preserve"> </w:t>
            </w:r>
            <w:r>
              <w:rPr>
                <w:b/>
                <w:sz w:val="20"/>
              </w:rPr>
              <w:t>Support</w:t>
            </w:r>
            <w:r>
              <w:rPr>
                <w:b/>
                <w:spacing w:val="-4"/>
                <w:sz w:val="20"/>
              </w:rPr>
              <w:t xml:space="preserve"> </w:t>
            </w:r>
            <w:r>
              <w:rPr>
                <w:b/>
                <w:sz w:val="20"/>
              </w:rPr>
              <w:t>(including</w:t>
            </w:r>
            <w:r>
              <w:rPr>
                <w:b/>
                <w:spacing w:val="-5"/>
                <w:sz w:val="20"/>
              </w:rPr>
              <w:t xml:space="preserve"> </w:t>
            </w:r>
            <w:r>
              <w:rPr>
                <w:b/>
                <w:spacing w:val="-2"/>
                <w:sz w:val="20"/>
              </w:rPr>
              <w:t>fringe)</w:t>
            </w:r>
          </w:p>
        </w:tc>
        <w:tc>
          <w:tcPr>
            <w:tcW w:w="1818" w:type="dxa"/>
            <w:tcBorders>
              <w:bottom w:val="nil"/>
            </w:tcBorders>
          </w:tcPr>
          <w:p w14:paraId="7043D2AB" w14:textId="77777777" w:rsidR="00E34E8B" w:rsidRDefault="007C685D">
            <w:pPr>
              <w:pStyle w:val="TableParagraph"/>
              <w:spacing w:before="25" w:line="214" w:lineRule="exact"/>
              <w:ind w:right="91"/>
              <w:jc w:val="right"/>
              <w:rPr>
                <w:b/>
                <w:sz w:val="20"/>
              </w:rPr>
            </w:pPr>
            <w:r>
              <w:rPr>
                <w:b/>
                <w:spacing w:val="-5"/>
                <w:sz w:val="20"/>
                <w:u w:val="single"/>
              </w:rPr>
              <w:t>UCB</w:t>
            </w:r>
          </w:p>
        </w:tc>
        <w:tc>
          <w:tcPr>
            <w:tcW w:w="2638" w:type="dxa"/>
            <w:tcBorders>
              <w:bottom w:val="nil"/>
            </w:tcBorders>
          </w:tcPr>
          <w:p w14:paraId="7043D2AC" w14:textId="77777777" w:rsidR="00E34E8B" w:rsidRDefault="007C685D">
            <w:pPr>
              <w:pStyle w:val="TableParagraph"/>
              <w:spacing w:before="25" w:line="214" w:lineRule="exact"/>
              <w:ind w:right="93"/>
              <w:jc w:val="right"/>
              <w:rPr>
                <w:b/>
                <w:sz w:val="20"/>
              </w:rPr>
            </w:pPr>
            <w:r>
              <w:rPr>
                <w:b/>
                <w:spacing w:val="-4"/>
                <w:sz w:val="20"/>
                <w:u w:val="single"/>
              </w:rPr>
              <w:t>UCLA</w:t>
            </w:r>
          </w:p>
        </w:tc>
      </w:tr>
      <w:tr w:rsidR="00E34E8B" w14:paraId="7043D2B1" w14:textId="77777777">
        <w:trPr>
          <w:trHeight w:val="255"/>
        </w:trPr>
        <w:tc>
          <w:tcPr>
            <w:tcW w:w="4256" w:type="dxa"/>
            <w:tcBorders>
              <w:top w:val="nil"/>
              <w:bottom w:val="nil"/>
            </w:tcBorders>
          </w:tcPr>
          <w:p w14:paraId="7043D2AE" w14:textId="77777777" w:rsidR="00E34E8B" w:rsidRDefault="007C685D">
            <w:pPr>
              <w:pStyle w:val="TableParagraph"/>
              <w:spacing w:before="0" w:line="226" w:lineRule="exact"/>
              <w:ind w:left="114"/>
              <w:jc w:val="left"/>
              <w:rPr>
                <w:sz w:val="20"/>
              </w:rPr>
            </w:pPr>
            <w:r>
              <w:rPr>
                <w:sz w:val="20"/>
              </w:rPr>
              <w:t>Language</w:t>
            </w:r>
            <w:r>
              <w:rPr>
                <w:spacing w:val="-6"/>
                <w:sz w:val="20"/>
              </w:rPr>
              <w:t xml:space="preserve"> </w:t>
            </w:r>
            <w:r>
              <w:rPr>
                <w:sz w:val="20"/>
              </w:rPr>
              <w:t>lecturers</w:t>
            </w:r>
            <w:r>
              <w:rPr>
                <w:spacing w:val="-5"/>
                <w:sz w:val="20"/>
              </w:rPr>
              <w:t xml:space="preserve"> </w:t>
            </w:r>
            <w:r>
              <w:rPr>
                <w:spacing w:val="-2"/>
                <w:sz w:val="20"/>
              </w:rPr>
              <w:t>(100%)</w:t>
            </w:r>
          </w:p>
        </w:tc>
        <w:tc>
          <w:tcPr>
            <w:tcW w:w="1818" w:type="dxa"/>
            <w:tcBorders>
              <w:top w:val="nil"/>
              <w:bottom w:val="nil"/>
            </w:tcBorders>
          </w:tcPr>
          <w:p w14:paraId="7043D2AF" w14:textId="77777777" w:rsidR="00E34E8B" w:rsidRDefault="007C685D">
            <w:pPr>
              <w:pStyle w:val="TableParagraph"/>
              <w:spacing w:before="21" w:line="214" w:lineRule="exact"/>
              <w:ind w:right="93"/>
              <w:jc w:val="right"/>
              <w:rPr>
                <w:sz w:val="20"/>
              </w:rPr>
            </w:pPr>
            <w:r>
              <w:rPr>
                <w:spacing w:val="-2"/>
                <w:sz w:val="20"/>
              </w:rPr>
              <w:t>$743,925</w:t>
            </w:r>
          </w:p>
        </w:tc>
        <w:tc>
          <w:tcPr>
            <w:tcW w:w="2638" w:type="dxa"/>
            <w:tcBorders>
              <w:top w:val="nil"/>
              <w:bottom w:val="nil"/>
            </w:tcBorders>
          </w:tcPr>
          <w:p w14:paraId="7043D2B0" w14:textId="77777777" w:rsidR="00E34E8B" w:rsidRDefault="007C685D">
            <w:pPr>
              <w:pStyle w:val="TableParagraph"/>
              <w:spacing w:before="21" w:line="214" w:lineRule="exact"/>
              <w:ind w:right="94"/>
              <w:jc w:val="right"/>
              <w:rPr>
                <w:sz w:val="20"/>
              </w:rPr>
            </w:pPr>
            <w:r>
              <w:rPr>
                <w:spacing w:val="-2"/>
                <w:sz w:val="20"/>
              </w:rPr>
              <w:t>$652,838</w:t>
            </w:r>
          </w:p>
        </w:tc>
      </w:tr>
      <w:tr w:rsidR="00E34E8B" w14:paraId="7043D2B5" w14:textId="77777777">
        <w:trPr>
          <w:trHeight w:val="255"/>
        </w:trPr>
        <w:tc>
          <w:tcPr>
            <w:tcW w:w="4256" w:type="dxa"/>
            <w:tcBorders>
              <w:top w:val="nil"/>
              <w:bottom w:val="nil"/>
            </w:tcBorders>
          </w:tcPr>
          <w:p w14:paraId="7043D2B2" w14:textId="77777777" w:rsidR="00E34E8B" w:rsidRDefault="007C685D">
            <w:pPr>
              <w:pStyle w:val="TableParagraph"/>
              <w:spacing w:before="0" w:line="225" w:lineRule="exact"/>
              <w:ind w:left="114"/>
              <w:jc w:val="left"/>
              <w:rPr>
                <w:sz w:val="20"/>
              </w:rPr>
            </w:pPr>
            <w:r>
              <w:rPr>
                <w:sz w:val="20"/>
              </w:rPr>
              <w:t>Core</w:t>
            </w:r>
            <w:r>
              <w:rPr>
                <w:spacing w:val="-6"/>
                <w:sz w:val="20"/>
              </w:rPr>
              <w:t xml:space="preserve"> </w:t>
            </w:r>
            <w:r>
              <w:rPr>
                <w:sz w:val="20"/>
              </w:rPr>
              <w:t>ladder</w:t>
            </w:r>
            <w:r>
              <w:rPr>
                <w:spacing w:val="-3"/>
                <w:sz w:val="20"/>
              </w:rPr>
              <w:t xml:space="preserve"> </w:t>
            </w:r>
            <w:r>
              <w:rPr>
                <w:spacing w:val="-2"/>
                <w:sz w:val="20"/>
              </w:rPr>
              <w:t>faculty</w:t>
            </w:r>
          </w:p>
        </w:tc>
        <w:tc>
          <w:tcPr>
            <w:tcW w:w="1818" w:type="dxa"/>
            <w:tcBorders>
              <w:top w:val="nil"/>
              <w:bottom w:val="nil"/>
            </w:tcBorders>
          </w:tcPr>
          <w:p w14:paraId="7043D2B3" w14:textId="77777777" w:rsidR="00E34E8B" w:rsidRDefault="007C685D">
            <w:pPr>
              <w:pStyle w:val="TableParagraph"/>
              <w:spacing w:before="20" w:line="214" w:lineRule="exact"/>
              <w:ind w:right="94"/>
              <w:jc w:val="right"/>
              <w:rPr>
                <w:sz w:val="20"/>
              </w:rPr>
            </w:pPr>
            <w:r>
              <w:rPr>
                <w:spacing w:val="-2"/>
                <w:sz w:val="20"/>
              </w:rPr>
              <w:t>$2,246,790</w:t>
            </w:r>
          </w:p>
        </w:tc>
        <w:tc>
          <w:tcPr>
            <w:tcW w:w="2638" w:type="dxa"/>
            <w:tcBorders>
              <w:top w:val="nil"/>
              <w:bottom w:val="nil"/>
            </w:tcBorders>
          </w:tcPr>
          <w:p w14:paraId="7043D2B4" w14:textId="77777777" w:rsidR="00E34E8B" w:rsidRDefault="007C685D">
            <w:pPr>
              <w:pStyle w:val="TableParagraph"/>
              <w:spacing w:before="20" w:line="214" w:lineRule="exact"/>
              <w:ind w:right="94"/>
              <w:jc w:val="right"/>
              <w:rPr>
                <w:sz w:val="20"/>
              </w:rPr>
            </w:pPr>
            <w:r>
              <w:rPr>
                <w:spacing w:val="-2"/>
                <w:sz w:val="20"/>
              </w:rPr>
              <w:t>$2,017,230</w:t>
            </w:r>
          </w:p>
        </w:tc>
      </w:tr>
      <w:tr w:rsidR="00E34E8B" w14:paraId="7043D2B9" w14:textId="77777777">
        <w:trPr>
          <w:trHeight w:val="255"/>
        </w:trPr>
        <w:tc>
          <w:tcPr>
            <w:tcW w:w="4256" w:type="dxa"/>
            <w:tcBorders>
              <w:top w:val="nil"/>
              <w:bottom w:val="nil"/>
            </w:tcBorders>
          </w:tcPr>
          <w:p w14:paraId="7043D2B6" w14:textId="77777777" w:rsidR="00E34E8B" w:rsidRDefault="007C685D">
            <w:pPr>
              <w:pStyle w:val="TableParagraph"/>
              <w:spacing w:before="0" w:line="226" w:lineRule="exact"/>
              <w:ind w:left="114"/>
              <w:jc w:val="left"/>
              <w:rPr>
                <w:sz w:val="20"/>
              </w:rPr>
            </w:pPr>
            <w:r>
              <w:rPr>
                <w:sz w:val="20"/>
              </w:rPr>
              <w:t>Affiliated</w:t>
            </w:r>
            <w:r>
              <w:rPr>
                <w:spacing w:val="-6"/>
                <w:sz w:val="20"/>
              </w:rPr>
              <w:t xml:space="preserve"> </w:t>
            </w:r>
            <w:r>
              <w:rPr>
                <w:sz w:val="20"/>
              </w:rPr>
              <w:t>ladder</w:t>
            </w:r>
            <w:r>
              <w:rPr>
                <w:spacing w:val="-6"/>
                <w:sz w:val="20"/>
              </w:rPr>
              <w:t xml:space="preserve"> </w:t>
            </w:r>
            <w:r>
              <w:rPr>
                <w:sz w:val="20"/>
              </w:rPr>
              <w:t>faculty</w:t>
            </w:r>
            <w:r>
              <w:rPr>
                <w:spacing w:val="-6"/>
                <w:sz w:val="20"/>
              </w:rPr>
              <w:t xml:space="preserve"> </w:t>
            </w:r>
            <w:r>
              <w:rPr>
                <w:spacing w:val="-2"/>
                <w:sz w:val="20"/>
              </w:rPr>
              <w:t>(≥25%)</w:t>
            </w:r>
          </w:p>
        </w:tc>
        <w:tc>
          <w:tcPr>
            <w:tcW w:w="1818" w:type="dxa"/>
            <w:tcBorders>
              <w:top w:val="nil"/>
              <w:bottom w:val="nil"/>
            </w:tcBorders>
          </w:tcPr>
          <w:p w14:paraId="7043D2B7" w14:textId="77777777" w:rsidR="00E34E8B" w:rsidRDefault="007C685D">
            <w:pPr>
              <w:pStyle w:val="TableParagraph"/>
              <w:spacing w:before="21" w:line="214" w:lineRule="exact"/>
              <w:ind w:right="93"/>
              <w:jc w:val="right"/>
              <w:rPr>
                <w:sz w:val="20"/>
              </w:rPr>
            </w:pPr>
            <w:r>
              <w:rPr>
                <w:spacing w:val="-2"/>
                <w:sz w:val="20"/>
              </w:rPr>
              <w:t>$239,148</w:t>
            </w:r>
          </w:p>
        </w:tc>
        <w:tc>
          <w:tcPr>
            <w:tcW w:w="2638" w:type="dxa"/>
            <w:tcBorders>
              <w:top w:val="nil"/>
              <w:bottom w:val="nil"/>
            </w:tcBorders>
          </w:tcPr>
          <w:p w14:paraId="7043D2B8" w14:textId="77777777" w:rsidR="00E34E8B" w:rsidRDefault="007C685D">
            <w:pPr>
              <w:pStyle w:val="TableParagraph"/>
              <w:spacing w:before="21" w:line="214" w:lineRule="exact"/>
              <w:ind w:right="94"/>
              <w:jc w:val="right"/>
              <w:rPr>
                <w:sz w:val="20"/>
              </w:rPr>
            </w:pPr>
            <w:r>
              <w:rPr>
                <w:spacing w:val="-2"/>
                <w:sz w:val="20"/>
              </w:rPr>
              <w:t>$317,952</w:t>
            </w:r>
          </w:p>
        </w:tc>
      </w:tr>
      <w:tr w:rsidR="00E34E8B" w14:paraId="7043D2BD" w14:textId="77777777">
        <w:trPr>
          <w:trHeight w:val="255"/>
        </w:trPr>
        <w:tc>
          <w:tcPr>
            <w:tcW w:w="4256" w:type="dxa"/>
            <w:tcBorders>
              <w:top w:val="nil"/>
              <w:bottom w:val="nil"/>
            </w:tcBorders>
          </w:tcPr>
          <w:p w14:paraId="7043D2BA" w14:textId="77777777" w:rsidR="00E34E8B" w:rsidRDefault="007C685D">
            <w:pPr>
              <w:pStyle w:val="TableParagraph"/>
              <w:spacing w:before="0" w:line="225" w:lineRule="exact"/>
              <w:ind w:left="114"/>
              <w:jc w:val="left"/>
              <w:rPr>
                <w:sz w:val="20"/>
              </w:rPr>
            </w:pPr>
            <w:r>
              <w:rPr>
                <w:sz w:val="20"/>
              </w:rPr>
              <w:t>Other</w:t>
            </w:r>
            <w:r>
              <w:rPr>
                <w:spacing w:val="-5"/>
                <w:sz w:val="20"/>
              </w:rPr>
              <w:t xml:space="preserve"> </w:t>
            </w:r>
            <w:r>
              <w:rPr>
                <w:sz w:val="20"/>
              </w:rPr>
              <w:t>faculty</w:t>
            </w:r>
            <w:r>
              <w:rPr>
                <w:spacing w:val="-4"/>
                <w:sz w:val="20"/>
              </w:rPr>
              <w:t xml:space="preserve"> </w:t>
            </w:r>
            <w:r>
              <w:rPr>
                <w:spacing w:val="-2"/>
                <w:sz w:val="20"/>
              </w:rPr>
              <w:t>(lecturers)</w:t>
            </w:r>
          </w:p>
        </w:tc>
        <w:tc>
          <w:tcPr>
            <w:tcW w:w="1818" w:type="dxa"/>
            <w:tcBorders>
              <w:top w:val="nil"/>
              <w:bottom w:val="nil"/>
            </w:tcBorders>
          </w:tcPr>
          <w:p w14:paraId="7043D2BB" w14:textId="77777777" w:rsidR="00E34E8B" w:rsidRDefault="007C685D">
            <w:pPr>
              <w:pStyle w:val="TableParagraph"/>
              <w:spacing w:before="20" w:line="214" w:lineRule="exact"/>
              <w:ind w:right="93"/>
              <w:jc w:val="right"/>
              <w:rPr>
                <w:sz w:val="20"/>
              </w:rPr>
            </w:pPr>
            <w:r>
              <w:rPr>
                <w:spacing w:val="-2"/>
                <w:sz w:val="20"/>
              </w:rPr>
              <w:t>$477,168</w:t>
            </w:r>
          </w:p>
        </w:tc>
        <w:tc>
          <w:tcPr>
            <w:tcW w:w="2638" w:type="dxa"/>
            <w:tcBorders>
              <w:top w:val="nil"/>
              <w:bottom w:val="nil"/>
            </w:tcBorders>
          </w:tcPr>
          <w:p w14:paraId="7043D2BC" w14:textId="77777777" w:rsidR="00E34E8B" w:rsidRDefault="007C685D">
            <w:pPr>
              <w:pStyle w:val="TableParagraph"/>
              <w:spacing w:before="20" w:line="214" w:lineRule="exact"/>
              <w:ind w:right="94"/>
              <w:jc w:val="right"/>
              <w:rPr>
                <w:sz w:val="20"/>
              </w:rPr>
            </w:pPr>
            <w:r>
              <w:rPr>
                <w:spacing w:val="-2"/>
                <w:sz w:val="20"/>
              </w:rPr>
              <w:t>$340,368</w:t>
            </w:r>
          </w:p>
        </w:tc>
      </w:tr>
      <w:tr w:rsidR="00E34E8B" w14:paraId="7043D2C1" w14:textId="77777777">
        <w:trPr>
          <w:trHeight w:val="255"/>
        </w:trPr>
        <w:tc>
          <w:tcPr>
            <w:tcW w:w="4256" w:type="dxa"/>
            <w:tcBorders>
              <w:top w:val="nil"/>
              <w:bottom w:val="nil"/>
            </w:tcBorders>
          </w:tcPr>
          <w:p w14:paraId="7043D2BE" w14:textId="77777777" w:rsidR="00E34E8B" w:rsidRDefault="007C685D">
            <w:pPr>
              <w:pStyle w:val="TableParagraph"/>
              <w:spacing w:before="0" w:line="226" w:lineRule="exact"/>
              <w:ind w:left="114"/>
              <w:jc w:val="left"/>
              <w:rPr>
                <w:sz w:val="20"/>
              </w:rPr>
            </w:pPr>
            <w:r>
              <w:rPr>
                <w:sz w:val="20"/>
              </w:rPr>
              <w:t>Campus</w:t>
            </w:r>
            <w:r>
              <w:rPr>
                <w:spacing w:val="-7"/>
                <w:sz w:val="20"/>
              </w:rPr>
              <w:t xml:space="preserve"> </w:t>
            </w:r>
            <w:r>
              <w:rPr>
                <w:sz w:val="20"/>
              </w:rPr>
              <w:t>administrative</w:t>
            </w:r>
            <w:r>
              <w:rPr>
                <w:spacing w:val="-6"/>
                <w:sz w:val="20"/>
              </w:rPr>
              <w:t xml:space="preserve"> </w:t>
            </w:r>
            <w:r>
              <w:rPr>
                <w:spacing w:val="-2"/>
                <w:sz w:val="20"/>
              </w:rPr>
              <w:t>support</w:t>
            </w:r>
          </w:p>
        </w:tc>
        <w:tc>
          <w:tcPr>
            <w:tcW w:w="1818" w:type="dxa"/>
            <w:tcBorders>
              <w:top w:val="nil"/>
              <w:bottom w:val="nil"/>
            </w:tcBorders>
          </w:tcPr>
          <w:p w14:paraId="7043D2BF" w14:textId="77777777" w:rsidR="00E34E8B" w:rsidRDefault="007C685D">
            <w:pPr>
              <w:pStyle w:val="TableParagraph"/>
              <w:spacing w:before="21" w:line="214" w:lineRule="exact"/>
              <w:ind w:right="93"/>
              <w:jc w:val="right"/>
              <w:rPr>
                <w:sz w:val="20"/>
              </w:rPr>
            </w:pPr>
            <w:r>
              <w:rPr>
                <w:spacing w:val="-2"/>
                <w:sz w:val="20"/>
              </w:rPr>
              <w:t>$103,323</w:t>
            </w:r>
          </w:p>
        </w:tc>
        <w:tc>
          <w:tcPr>
            <w:tcW w:w="2638" w:type="dxa"/>
            <w:tcBorders>
              <w:top w:val="nil"/>
              <w:bottom w:val="nil"/>
            </w:tcBorders>
          </w:tcPr>
          <w:p w14:paraId="7043D2C0" w14:textId="77777777" w:rsidR="00E34E8B" w:rsidRDefault="007C685D">
            <w:pPr>
              <w:pStyle w:val="TableParagraph"/>
              <w:spacing w:before="21" w:line="214" w:lineRule="exact"/>
              <w:ind w:right="94"/>
              <w:jc w:val="right"/>
              <w:rPr>
                <w:sz w:val="20"/>
              </w:rPr>
            </w:pPr>
            <w:r>
              <w:rPr>
                <w:spacing w:val="-2"/>
                <w:sz w:val="20"/>
              </w:rPr>
              <w:t>$128,988</w:t>
            </w:r>
          </w:p>
        </w:tc>
      </w:tr>
      <w:tr w:rsidR="00E34E8B" w14:paraId="7043D2C5" w14:textId="77777777">
        <w:trPr>
          <w:trHeight w:val="255"/>
        </w:trPr>
        <w:tc>
          <w:tcPr>
            <w:tcW w:w="4256" w:type="dxa"/>
            <w:tcBorders>
              <w:top w:val="nil"/>
              <w:bottom w:val="nil"/>
            </w:tcBorders>
          </w:tcPr>
          <w:p w14:paraId="7043D2C2" w14:textId="77777777" w:rsidR="00E34E8B" w:rsidRDefault="007C685D">
            <w:pPr>
              <w:pStyle w:val="TableParagraph"/>
              <w:spacing w:before="0" w:line="225" w:lineRule="exact"/>
              <w:ind w:left="114"/>
              <w:jc w:val="left"/>
              <w:rPr>
                <w:sz w:val="20"/>
              </w:rPr>
            </w:pPr>
            <w:r>
              <w:rPr>
                <w:sz w:val="20"/>
              </w:rPr>
              <w:t>Center</w:t>
            </w:r>
            <w:r>
              <w:rPr>
                <w:spacing w:val="-8"/>
                <w:sz w:val="20"/>
              </w:rPr>
              <w:t xml:space="preserve"> </w:t>
            </w:r>
            <w:r>
              <w:rPr>
                <w:sz w:val="20"/>
              </w:rPr>
              <w:t>Administrative</w:t>
            </w:r>
            <w:r>
              <w:rPr>
                <w:spacing w:val="-6"/>
                <w:sz w:val="20"/>
              </w:rPr>
              <w:t xml:space="preserve"> </w:t>
            </w:r>
            <w:r>
              <w:rPr>
                <w:spacing w:val="-4"/>
                <w:sz w:val="20"/>
              </w:rPr>
              <w:t>Staff</w:t>
            </w:r>
          </w:p>
        </w:tc>
        <w:tc>
          <w:tcPr>
            <w:tcW w:w="1818" w:type="dxa"/>
            <w:tcBorders>
              <w:top w:val="nil"/>
              <w:bottom w:val="nil"/>
            </w:tcBorders>
          </w:tcPr>
          <w:p w14:paraId="7043D2C3" w14:textId="77777777" w:rsidR="00E34E8B" w:rsidRDefault="007C685D">
            <w:pPr>
              <w:pStyle w:val="TableParagraph"/>
              <w:spacing w:before="20" w:line="214" w:lineRule="exact"/>
              <w:ind w:right="93"/>
              <w:jc w:val="right"/>
              <w:rPr>
                <w:sz w:val="20"/>
              </w:rPr>
            </w:pPr>
            <w:r>
              <w:rPr>
                <w:spacing w:val="-2"/>
                <w:sz w:val="20"/>
              </w:rPr>
              <w:t>$118,755</w:t>
            </w:r>
          </w:p>
        </w:tc>
        <w:tc>
          <w:tcPr>
            <w:tcW w:w="2638" w:type="dxa"/>
            <w:tcBorders>
              <w:top w:val="nil"/>
              <w:bottom w:val="nil"/>
            </w:tcBorders>
          </w:tcPr>
          <w:p w14:paraId="7043D2C4" w14:textId="77777777" w:rsidR="00E34E8B" w:rsidRDefault="007C685D">
            <w:pPr>
              <w:pStyle w:val="TableParagraph"/>
              <w:spacing w:before="20" w:line="214" w:lineRule="exact"/>
              <w:ind w:right="93"/>
              <w:jc w:val="right"/>
              <w:rPr>
                <w:sz w:val="20"/>
              </w:rPr>
            </w:pPr>
            <w:r>
              <w:rPr>
                <w:spacing w:val="-2"/>
                <w:sz w:val="20"/>
              </w:rPr>
              <w:t>$66,528</w:t>
            </w:r>
          </w:p>
        </w:tc>
      </w:tr>
      <w:tr w:rsidR="00E34E8B" w14:paraId="7043D2C9" w14:textId="77777777">
        <w:trPr>
          <w:trHeight w:val="265"/>
        </w:trPr>
        <w:tc>
          <w:tcPr>
            <w:tcW w:w="4256" w:type="dxa"/>
            <w:tcBorders>
              <w:top w:val="nil"/>
              <w:bottom w:val="nil"/>
            </w:tcBorders>
          </w:tcPr>
          <w:p w14:paraId="7043D2C6" w14:textId="77777777" w:rsidR="00E34E8B" w:rsidRDefault="007C685D">
            <w:pPr>
              <w:pStyle w:val="TableParagraph"/>
              <w:spacing w:before="0" w:line="226" w:lineRule="exact"/>
              <w:ind w:left="114"/>
              <w:jc w:val="left"/>
              <w:rPr>
                <w:sz w:val="20"/>
              </w:rPr>
            </w:pPr>
            <w:r>
              <w:rPr>
                <w:sz w:val="20"/>
              </w:rPr>
              <w:t>SEA</w:t>
            </w:r>
            <w:r>
              <w:rPr>
                <w:spacing w:val="-3"/>
                <w:sz w:val="20"/>
              </w:rPr>
              <w:t xml:space="preserve"> </w:t>
            </w:r>
            <w:r>
              <w:rPr>
                <w:sz w:val="20"/>
              </w:rPr>
              <w:t>Library</w:t>
            </w:r>
            <w:r>
              <w:rPr>
                <w:spacing w:val="-3"/>
                <w:sz w:val="20"/>
              </w:rPr>
              <w:t xml:space="preserve"> </w:t>
            </w:r>
            <w:r>
              <w:rPr>
                <w:sz w:val="20"/>
              </w:rPr>
              <w:t>&amp;</w:t>
            </w:r>
            <w:r>
              <w:rPr>
                <w:spacing w:val="-2"/>
                <w:sz w:val="20"/>
              </w:rPr>
              <w:t xml:space="preserve"> </w:t>
            </w:r>
            <w:r>
              <w:rPr>
                <w:sz w:val="20"/>
              </w:rPr>
              <w:t>Museum</w:t>
            </w:r>
            <w:r>
              <w:rPr>
                <w:spacing w:val="-3"/>
                <w:sz w:val="20"/>
              </w:rPr>
              <w:t xml:space="preserve"> </w:t>
            </w:r>
            <w:r>
              <w:rPr>
                <w:spacing w:val="-2"/>
                <w:sz w:val="20"/>
              </w:rPr>
              <w:t>Staff</w:t>
            </w:r>
          </w:p>
        </w:tc>
        <w:tc>
          <w:tcPr>
            <w:tcW w:w="1818" w:type="dxa"/>
            <w:tcBorders>
              <w:top w:val="nil"/>
            </w:tcBorders>
          </w:tcPr>
          <w:p w14:paraId="7043D2C7" w14:textId="77777777" w:rsidR="00E34E8B" w:rsidRDefault="007C685D">
            <w:pPr>
              <w:pStyle w:val="TableParagraph"/>
              <w:spacing w:line="210" w:lineRule="exact"/>
              <w:ind w:right="93"/>
              <w:jc w:val="right"/>
              <w:rPr>
                <w:sz w:val="20"/>
              </w:rPr>
            </w:pPr>
            <w:r>
              <w:rPr>
                <w:spacing w:val="-2"/>
                <w:sz w:val="20"/>
              </w:rPr>
              <w:t>$143,325</w:t>
            </w:r>
          </w:p>
        </w:tc>
        <w:tc>
          <w:tcPr>
            <w:tcW w:w="2638" w:type="dxa"/>
            <w:tcBorders>
              <w:top w:val="nil"/>
            </w:tcBorders>
          </w:tcPr>
          <w:p w14:paraId="7043D2C8" w14:textId="77777777" w:rsidR="00E34E8B" w:rsidRDefault="007C685D">
            <w:pPr>
              <w:pStyle w:val="TableParagraph"/>
              <w:spacing w:line="210" w:lineRule="exact"/>
              <w:ind w:right="94"/>
              <w:jc w:val="right"/>
              <w:rPr>
                <w:sz w:val="20"/>
              </w:rPr>
            </w:pPr>
            <w:r>
              <w:rPr>
                <w:spacing w:val="-2"/>
                <w:sz w:val="20"/>
              </w:rPr>
              <w:t>$283,387</w:t>
            </w:r>
          </w:p>
        </w:tc>
      </w:tr>
      <w:tr w:rsidR="00E34E8B" w14:paraId="7043D2CD" w14:textId="77777777">
        <w:trPr>
          <w:trHeight w:val="270"/>
        </w:trPr>
        <w:tc>
          <w:tcPr>
            <w:tcW w:w="4256" w:type="dxa"/>
            <w:tcBorders>
              <w:top w:val="nil"/>
              <w:bottom w:val="nil"/>
            </w:tcBorders>
          </w:tcPr>
          <w:p w14:paraId="7043D2CA" w14:textId="77777777" w:rsidR="00E34E8B" w:rsidRDefault="007C685D">
            <w:pPr>
              <w:pStyle w:val="TableParagraph"/>
              <w:spacing w:before="0"/>
              <w:ind w:right="91"/>
              <w:jc w:val="right"/>
              <w:rPr>
                <w:i/>
                <w:sz w:val="20"/>
              </w:rPr>
            </w:pPr>
            <w:r>
              <w:rPr>
                <w:i/>
                <w:sz w:val="20"/>
              </w:rPr>
              <w:t>Subtotal</w:t>
            </w:r>
            <w:r>
              <w:rPr>
                <w:i/>
                <w:spacing w:val="-5"/>
                <w:sz w:val="20"/>
              </w:rPr>
              <w:t xml:space="preserve"> </w:t>
            </w:r>
            <w:r>
              <w:rPr>
                <w:i/>
                <w:sz w:val="20"/>
              </w:rPr>
              <w:t>salary</w:t>
            </w:r>
            <w:r>
              <w:rPr>
                <w:i/>
                <w:spacing w:val="-4"/>
                <w:sz w:val="20"/>
              </w:rPr>
              <w:t xml:space="preserve"> </w:t>
            </w:r>
            <w:r>
              <w:rPr>
                <w:i/>
                <w:spacing w:val="-2"/>
                <w:sz w:val="20"/>
              </w:rPr>
              <w:t>commitment</w:t>
            </w:r>
          </w:p>
        </w:tc>
        <w:tc>
          <w:tcPr>
            <w:tcW w:w="1818" w:type="dxa"/>
          </w:tcPr>
          <w:p w14:paraId="7043D2CB" w14:textId="77777777" w:rsidR="00E34E8B" w:rsidRDefault="007C685D">
            <w:pPr>
              <w:pStyle w:val="TableParagraph"/>
              <w:spacing w:before="41" w:line="210" w:lineRule="exact"/>
              <w:ind w:right="94"/>
              <w:jc w:val="right"/>
              <w:rPr>
                <w:i/>
                <w:sz w:val="20"/>
              </w:rPr>
            </w:pPr>
            <w:r>
              <w:rPr>
                <w:i/>
                <w:spacing w:val="-2"/>
                <w:sz w:val="20"/>
              </w:rPr>
              <w:t>$4,072,434</w:t>
            </w:r>
          </w:p>
        </w:tc>
        <w:tc>
          <w:tcPr>
            <w:tcW w:w="2638" w:type="dxa"/>
          </w:tcPr>
          <w:p w14:paraId="7043D2CC" w14:textId="77777777" w:rsidR="00E34E8B" w:rsidRDefault="007C685D">
            <w:pPr>
              <w:pStyle w:val="TableParagraph"/>
              <w:spacing w:before="41" w:line="210" w:lineRule="exact"/>
              <w:ind w:right="93"/>
              <w:jc w:val="right"/>
              <w:rPr>
                <w:i/>
                <w:sz w:val="20"/>
              </w:rPr>
            </w:pPr>
            <w:r>
              <w:rPr>
                <w:i/>
                <w:spacing w:val="-2"/>
                <w:sz w:val="20"/>
              </w:rPr>
              <w:t>$3,807,291</w:t>
            </w:r>
          </w:p>
        </w:tc>
      </w:tr>
      <w:tr w:rsidR="00E34E8B" w14:paraId="7043D2D1" w14:textId="77777777">
        <w:trPr>
          <w:trHeight w:val="246"/>
        </w:trPr>
        <w:tc>
          <w:tcPr>
            <w:tcW w:w="4256" w:type="dxa"/>
            <w:tcBorders>
              <w:top w:val="nil"/>
              <w:bottom w:val="nil"/>
            </w:tcBorders>
          </w:tcPr>
          <w:p w14:paraId="7043D2CE" w14:textId="77777777" w:rsidR="00E34E8B" w:rsidRDefault="007C685D">
            <w:pPr>
              <w:pStyle w:val="TableParagraph"/>
              <w:spacing w:before="0" w:line="227" w:lineRule="exact"/>
              <w:ind w:left="114"/>
              <w:jc w:val="left"/>
              <w:rPr>
                <w:b/>
                <w:sz w:val="20"/>
              </w:rPr>
            </w:pPr>
            <w:r>
              <w:rPr>
                <w:b/>
                <w:sz w:val="20"/>
              </w:rPr>
              <w:t>Non</w:t>
            </w:r>
            <w:r>
              <w:rPr>
                <w:b/>
                <w:spacing w:val="-4"/>
                <w:sz w:val="20"/>
              </w:rPr>
              <w:t xml:space="preserve"> </w:t>
            </w:r>
            <w:r>
              <w:rPr>
                <w:b/>
                <w:sz w:val="20"/>
              </w:rPr>
              <w:t>Salary</w:t>
            </w:r>
            <w:r>
              <w:rPr>
                <w:b/>
                <w:spacing w:val="-3"/>
                <w:sz w:val="20"/>
              </w:rPr>
              <w:t xml:space="preserve"> </w:t>
            </w:r>
            <w:r>
              <w:rPr>
                <w:b/>
                <w:spacing w:val="-2"/>
                <w:sz w:val="20"/>
              </w:rPr>
              <w:t>Support</w:t>
            </w:r>
          </w:p>
        </w:tc>
        <w:tc>
          <w:tcPr>
            <w:tcW w:w="1818" w:type="dxa"/>
            <w:tcBorders>
              <w:bottom w:val="nil"/>
            </w:tcBorders>
          </w:tcPr>
          <w:p w14:paraId="7043D2CF" w14:textId="77777777" w:rsidR="00E34E8B" w:rsidRDefault="00E34E8B">
            <w:pPr>
              <w:pStyle w:val="TableParagraph"/>
              <w:spacing w:before="0"/>
              <w:jc w:val="left"/>
              <w:rPr>
                <w:sz w:val="18"/>
              </w:rPr>
            </w:pPr>
          </w:p>
        </w:tc>
        <w:tc>
          <w:tcPr>
            <w:tcW w:w="2638" w:type="dxa"/>
            <w:tcBorders>
              <w:bottom w:val="nil"/>
            </w:tcBorders>
          </w:tcPr>
          <w:p w14:paraId="7043D2D0" w14:textId="77777777" w:rsidR="00E34E8B" w:rsidRDefault="00E34E8B">
            <w:pPr>
              <w:pStyle w:val="TableParagraph"/>
              <w:spacing w:before="0"/>
              <w:jc w:val="left"/>
              <w:rPr>
                <w:sz w:val="18"/>
              </w:rPr>
            </w:pPr>
          </w:p>
        </w:tc>
      </w:tr>
      <w:tr w:rsidR="00E34E8B" w14:paraId="7043D2D5" w14:textId="77777777">
        <w:trPr>
          <w:trHeight w:val="267"/>
        </w:trPr>
        <w:tc>
          <w:tcPr>
            <w:tcW w:w="4256" w:type="dxa"/>
            <w:tcBorders>
              <w:top w:val="nil"/>
              <w:bottom w:val="nil"/>
            </w:tcBorders>
          </w:tcPr>
          <w:p w14:paraId="7043D2D2" w14:textId="77777777" w:rsidR="00E34E8B" w:rsidRDefault="007C685D">
            <w:pPr>
              <w:pStyle w:val="TableParagraph"/>
              <w:spacing w:before="8"/>
              <w:ind w:left="114"/>
              <w:jc w:val="left"/>
              <w:rPr>
                <w:sz w:val="20"/>
              </w:rPr>
            </w:pPr>
            <w:r>
              <w:rPr>
                <w:sz w:val="20"/>
              </w:rPr>
              <w:t>Library</w:t>
            </w:r>
            <w:r>
              <w:rPr>
                <w:spacing w:val="-4"/>
                <w:sz w:val="20"/>
              </w:rPr>
              <w:t xml:space="preserve"> </w:t>
            </w:r>
            <w:r>
              <w:rPr>
                <w:spacing w:val="-2"/>
                <w:sz w:val="20"/>
              </w:rPr>
              <w:t>acquisitions</w:t>
            </w:r>
          </w:p>
        </w:tc>
        <w:tc>
          <w:tcPr>
            <w:tcW w:w="1818" w:type="dxa"/>
            <w:tcBorders>
              <w:top w:val="nil"/>
              <w:bottom w:val="nil"/>
            </w:tcBorders>
          </w:tcPr>
          <w:p w14:paraId="7043D2D3" w14:textId="77777777" w:rsidR="00E34E8B" w:rsidRDefault="007C685D">
            <w:pPr>
              <w:pStyle w:val="TableParagraph"/>
              <w:spacing w:before="34" w:line="214" w:lineRule="exact"/>
              <w:ind w:right="92"/>
              <w:jc w:val="right"/>
              <w:rPr>
                <w:sz w:val="20"/>
              </w:rPr>
            </w:pPr>
            <w:r>
              <w:rPr>
                <w:spacing w:val="-2"/>
                <w:sz w:val="20"/>
              </w:rPr>
              <w:t>$80,000</w:t>
            </w:r>
          </w:p>
        </w:tc>
        <w:tc>
          <w:tcPr>
            <w:tcW w:w="2638" w:type="dxa"/>
            <w:tcBorders>
              <w:top w:val="nil"/>
              <w:bottom w:val="nil"/>
            </w:tcBorders>
          </w:tcPr>
          <w:p w14:paraId="7043D2D4" w14:textId="77777777" w:rsidR="00E34E8B" w:rsidRDefault="007C685D">
            <w:pPr>
              <w:pStyle w:val="TableParagraph"/>
              <w:spacing w:before="34" w:line="214" w:lineRule="exact"/>
              <w:ind w:right="93"/>
              <w:jc w:val="right"/>
              <w:rPr>
                <w:sz w:val="20"/>
              </w:rPr>
            </w:pPr>
            <w:r>
              <w:rPr>
                <w:spacing w:val="-2"/>
                <w:sz w:val="20"/>
              </w:rPr>
              <w:t>$40,000</w:t>
            </w:r>
          </w:p>
        </w:tc>
      </w:tr>
      <w:tr w:rsidR="00E34E8B" w14:paraId="7043D2D9" w14:textId="77777777">
        <w:trPr>
          <w:trHeight w:val="265"/>
        </w:trPr>
        <w:tc>
          <w:tcPr>
            <w:tcW w:w="4256" w:type="dxa"/>
            <w:tcBorders>
              <w:top w:val="nil"/>
              <w:bottom w:val="nil"/>
            </w:tcBorders>
          </w:tcPr>
          <w:p w14:paraId="7043D2D6" w14:textId="77777777" w:rsidR="00E34E8B" w:rsidRDefault="007C685D">
            <w:pPr>
              <w:pStyle w:val="TableParagraph"/>
              <w:spacing w:before="0" w:line="225" w:lineRule="exact"/>
              <w:ind w:left="114"/>
              <w:jc w:val="left"/>
              <w:rPr>
                <w:sz w:val="20"/>
              </w:rPr>
            </w:pPr>
            <w:r>
              <w:rPr>
                <w:sz w:val="20"/>
              </w:rPr>
              <w:t>Graduate</w:t>
            </w:r>
            <w:r>
              <w:rPr>
                <w:spacing w:val="-6"/>
                <w:sz w:val="20"/>
              </w:rPr>
              <w:t xml:space="preserve"> </w:t>
            </w:r>
            <w:r>
              <w:rPr>
                <w:sz w:val="20"/>
              </w:rPr>
              <w:t>fellowship</w:t>
            </w:r>
            <w:r>
              <w:rPr>
                <w:spacing w:val="-4"/>
                <w:sz w:val="20"/>
              </w:rPr>
              <w:t xml:space="preserve"> </w:t>
            </w:r>
            <w:r>
              <w:rPr>
                <w:spacing w:val="-2"/>
                <w:sz w:val="20"/>
              </w:rPr>
              <w:t>support</w:t>
            </w:r>
          </w:p>
        </w:tc>
        <w:tc>
          <w:tcPr>
            <w:tcW w:w="1818" w:type="dxa"/>
            <w:tcBorders>
              <w:top w:val="nil"/>
            </w:tcBorders>
          </w:tcPr>
          <w:p w14:paraId="7043D2D7" w14:textId="77777777" w:rsidR="00E34E8B" w:rsidRDefault="007C685D">
            <w:pPr>
              <w:pStyle w:val="TableParagraph"/>
              <w:spacing w:before="36" w:line="210" w:lineRule="exact"/>
              <w:ind w:right="94"/>
              <w:jc w:val="right"/>
              <w:rPr>
                <w:sz w:val="20"/>
              </w:rPr>
            </w:pPr>
            <w:r>
              <w:rPr>
                <w:spacing w:val="-2"/>
                <w:sz w:val="20"/>
              </w:rPr>
              <w:t>$1,440,000</w:t>
            </w:r>
          </w:p>
        </w:tc>
        <w:tc>
          <w:tcPr>
            <w:tcW w:w="2638" w:type="dxa"/>
            <w:tcBorders>
              <w:top w:val="nil"/>
            </w:tcBorders>
          </w:tcPr>
          <w:p w14:paraId="7043D2D8" w14:textId="77777777" w:rsidR="00E34E8B" w:rsidRDefault="007C685D">
            <w:pPr>
              <w:pStyle w:val="TableParagraph"/>
              <w:spacing w:before="36" w:line="210" w:lineRule="exact"/>
              <w:ind w:right="94"/>
              <w:jc w:val="right"/>
              <w:rPr>
                <w:sz w:val="20"/>
              </w:rPr>
            </w:pPr>
            <w:r>
              <w:rPr>
                <w:spacing w:val="-2"/>
                <w:sz w:val="20"/>
              </w:rPr>
              <w:t>$1,670,000</w:t>
            </w:r>
          </w:p>
        </w:tc>
      </w:tr>
      <w:tr w:rsidR="00E34E8B" w14:paraId="7043D2DD" w14:textId="77777777">
        <w:trPr>
          <w:trHeight w:val="269"/>
        </w:trPr>
        <w:tc>
          <w:tcPr>
            <w:tcW w:w="4256" w:type="dxa"/>
            <w:tcBorders>
              <w:top w:val="nil"/>
              <w:bottom w:val="nil"/>
            </w:tcBorders>
          </w:tcPr>
          <w:p w14:paraId="7043D2DA" w14:textId="77777777" w:rsidR="00E34E8B" w:rsidRDefault="007C685D">
            <w:pPr>
              <w:pStyle w:val="TableParagraph"/>
              <w:spacing w:before="0"/>
              <w:ind w:right="92"/>
              <w:jc w:val="right"/>
              <w:rPr>
                <w:i/>
                <w:sz w:val="20"/>
              </w:rPr>
            </w:pPr>
            <w:r>
              <w:rPr>
                <w:i/>
                <w:sz w:val="20"/>
              </w:rPr>
              <w:t>Subtotal</w:t>
            </w:r>
            <w:r>
              <w:rPr>
                <w:i/>
                <w:spacing w:val="-6"/>
                <w:sz w:val="20"/>
              </w:rPr>
              <w:t xml:space="preserve"> </w:t>
            </w:r>
            <w:r>
              <w:rPr>
                <w:i/>
                <w:sz w:val="20"/>
              </w:rPr>
              <w:t>non-salary</w:t>
            </w:r>
            <w:r>
              <w:rPr>
                <w:i/>
                <w:spacing w:val="-5"/>
                <w:sz w:val="20"/>
              </w:rPr>
              <w:t xml:space="preserve"> </w:t>
            </w:r>
            <w:r>
              <w:rPr>
                <w:i/>
                <w:spacing w:val="-2"/>
                <w:sz w:val="20"/>
              </w:rPr>
              <w:t>commitment</w:t>
            </w:r>
          </w:p>
        </w:tc>
        <w:tc>
          <w:tcPr>
            <w:tcW w:w="1818" w:type="dxa"/>
          </w:tcPr>
          <w:p w14:paraId="7043D2DB" w14:textId="77777777" w:rsidR="00E34E8B" w:rsidRDefault="007C685D">
            <w:pPr>
              <w:pStyle w:val="TableParagraph"/>
              <w:spacing w:before="39" w:line="210" w:lineRule="exact"/>
              <w:ind w:right="94"/>
              <w:jc w:val="right"/>
              <w:rPr>
                <w:i/>
                <w:sz w:val="20"/>
              </w:rPr>
            </w:pPr>
            <w:r>
              <w:rPr>
                <w:i/>
                <w:spacing w:val="-2"/>
                <w:sz w:val="20"/>
              </w:rPr>
              <w:t>$1,520,000</w:t>
            </w:r>
          </w:p>
        </w:tc>
        <w:tc>
          <w:tcPr>
            <w:tcW w:w="2638" w:type="dxa"/>
          </w:tcPr>
          <w:p w14:paraId="7043D2DC" w14:textId="77777777" w:rsidR="00E34E8B" w:rsidRDefault="007C685D">
            <w:pPr>
              <w:pStyle w:val="TableParagraph"/>
              <w:spacing w:before="39" w:line="210" w:lineRule="exact"/>
              <w:ind w:right="94"/>
              <w:jc w:val="right"/>
              <w:rPr>
                <w:i/>
                <w:sz w:val="20"/>
              </w:rPr>
            </w:pPr>
            <w:r>
              <w:rPr>
                <w:i/>
                <w:spacing w:val="-2"/>
                <w:sz w:val="20"/>
              </w:rPr>
              <w:t>$1,710,000</w:t>
            </w:r>
          </w:p>
        </w:tc>
      </w:tr>
      <w:tr w:rsidR="00E34E8B" w14:paraId="7043D2E1" w14:textId="77777777">
        <w:trPr>
          <w:trHeight w:val="270"/>
        </w:trPr>
        <w:tc>
          <w:tcPr>
            <w:tcW w:w="4256" w:type="dxa"/>
            <w:tcBorders>
              <w:top w:val="nil"/>
              <w:bottom w:val="nil"/>
            </w:tcBorders>
          </w:tcPr>
          <w:p w14:paraId="7043D2DE" w14:textId="77777777" w:rsidR="00E34E8B" w:rsidRDefault="007C685D">
            <w:pPr>
              <w:pStyle w:val="TableParagraph"/>
              <w:spacing w:before="0"/>
              <w:ind w:right="92"/>
              <w:jc w:val="right"/>
              <w:rPr>
                <w:b/>
                <w:sz w:val="20"/>
              </w:rPr>
            </w:pPr>
            <w:r>
              <w:rPr>
                <w:b/>
                <w:sz w:val="20"/>
              </w:rPr>
              <w:t>Totals</w:t>
            </w:r>
            <w:r>
              <w:rPr>
                <w:b/>
                <w:spacing w:val="-5"/>
                <w:sz w:val="20"/>
              </w:rPr>
              <w:t xml:space="preserve"> </w:t>
            </w:r>
            <w:r>
              <w:rPr>
                <w:b/>
                <w:sz w:val="20"/>
              </w:rPr>
              <w:t>by</w:t>
            </w:r>
            <w:r>
              <w:rPr>
                <w:b/>
                <w:spacing w:val="-1"/>
                <w:sz w:val="20"/>
              </w:rPr>
              <w:t xml:space="preserve"> </w:t>
            </w:r>
            <w:r>
              <w:rPr>
                <w:b/>
                <w:spacing w:val="-2"/>
                <w:sz w:val="20"/>
              </w:rPr>
              <w:t>campus</w:t>
            </w:r>
          </w:p>
        </w:tc>
        <w:tc>
          <w:tcPr>
            <w:tcW w:w="1818" w:type="dxa"/>
          </w:tcPr>
          <w:p w14:paraId="7043D2DF" w14:textId="77777777" w:rsidR="00E34E8B" w:rsidRDefault="007C685D">
            <w:pPr>
              <w:pStyle w:val="TableParagraph"/>
              <w:spacing w:before="41" w:line="210" w:lineRule="exact"/>
              <w:ind w:right="94"/>
              <w:jc w:val="right"/>
              <w:rPr>
                <w:b/>
                <w:sz w:val="20"/>
              </w:rPr>
            </w:pPr>
            <w:r>
              <w:rPr>
                <w:b/>
                <w:spacing w:val="-2"/>
                <w:sz w:val="20"/>
              </w:rPr>
              <w:t>$5,592,434</w:t>
            </w:r>
          </w:p>
        </w:tc>
        <w:tc>
          <w:tcPr>
            <w:tcW w:w="2638" w:type="dxa"/>
          </w:tcPr>
          <w:p w14:paraId="7043D2E0" w14:textId="77777777" w:rsidR="00E34E8B" w:rsidRDefault="007C685D">
            <w:pPr>
              <w:pStyle w:val="TableParagraph"/>
              <w:spacing w:before="41" w:line="210" w:lineRule="exact"/>
              <w:ind w:right="94"/>
              <w:jc w:val="right"/>
              <w:rPr>
                <w:b/>
                <w:sz w:val="20"/>
              </w:rPr>
            </w:pPr>
            <w:r>
              <w:rPr>
                <w:b/>
                <w:spacing w:val="-2"/>
                <w:sz w:val="20"/>
              </w:rPr>
              <w:t>$5,517,291</w:t>
            </w:r>
          </w:p>
        </w:tc>
      </w:tr>
      <w:tr w:rsidR="00E34E8B" w14:paraId="7043D2E6" w14:textId="77777777">
        <w:trPr>
          <w:trHeight w:val="545"/>
        </w:trPr>
        <w:tc>
          <w:tcPr>
            <w:tcW w:w="4256" w:type="dxa"/>
            <w:tcBorders>
              <w:top w:val="nil"/>
            </w:tcBorders>
          </w:tcPr>
          <w:p w14:paraId="7043D2E2" w14:textId="77777777" w:rsidR="00E34E8B" w:rsidRDefault="00E34E8B">
            <w:pPr>
              <w:pStyle w:val="TableParagraph"/>
              <w:spacing w:before="10"/>
              <w:jc w:val="left"/>
              <w:rPr>
                <w:b/>
                <w:sz w:val="23"/>
              </w:rPr>
            </w:pPr>
          </w:p>
          <w:p w14:paraId="7043D2E3" w14:textId="77777777" w:rsidR="00E34E8B" w:rsidRDefault="007C685D">
            <w:pPr>
              <w:pStyle w:val="TableParagraph"/>
              <w:spacing w:before="0"/>
              <w:ind w:right="92"/>
              <w:jc w:val="right"/>
              <w:rPr>
                <w:b/>
                <w:sz w:val="20"/>
              </w:rPr>
            </w:pPr>
            <w:r>
              <w:rPr>
                <w:b/>
                <w:sz w:val="20"/>
              </w:rPr>
              <w:t>Total</w:t>
            </w:r>
            <w:r>
              <w:rPr>
                <w:b/>
                <w:spacing w:val="-7"/>
                <w:sz w:val="20"/>
              </w:rPr>
              <w:t xml:space="preserve"> </w:t>
            </w:r>
            <w:r>
              <w:rPr>
                <w:b/>
                <w:sz w:val="20"/>
              </w:rPr>
              <w:t>Institutional</w:t>
            </w:r>
            <w:r>
              <w:rPr>
                <w:b/>
                <w:spacing w:val="-6"/>
                <w:sz w:val="20"/>
              </w:rPr>
              <w:t xml:space="preserve"> </w:t>
            </w:r>
            <w:r>
              <w:rPr>
                <w:b/>
                <w:spacing w:val="-2"/>
                <w:sz w:val="20"/>
              </w:rPr>
              <w:t>Commitment</w:t>
            </w:r>
          </w:p>
        </w:tc>
        <w:tc>
          <w:tcPr>
            <w:tcW w:w="4456" w:type="dxa"/>
            <w:gridSpan w:val="2"/>
          </w:tcPr>
          <w:p w14:paraId="7043D2E4" w14:textId="77777777" w:rsidR="00E34E8B" w:rsidRDefault="00E34E8B">
            <w:pPr>
              <w:pStyle w:val="TableParagraph"/>
              <w:spacing w:before="5"/>
              <w:jc w:val="left"/>
              <w:rPr>
                <w:b/>
                <w:sz w:val="27"/>
              </w:rPr>
            </w:pPr>
          </w:p>
          <w:p w14:paraId="7043D2E5" w14:textId="77777777" w:rsidR="00E34E8B" w:rsidRDefault="007C685D">
            <w:pPr>
              <w:pStyle w:val="TableParagraph"/>
              <w:spacing w:before="0" w:line="210" w:lineRule="exact"/>
              <w:ind w:left="1718" w:right="1699"/>
              <w:rPr>
                <w:b/>
                <w:sz w:val="20"/>
              </w:rPr>
            </w:pPr>
            <w:r>
              <w:rPr>
                <w:b/>
                <w:spacing w:val="-2"/>
                <w:sz w:val="20"/>
              </w:rPr>
              <w:t>$11,109,725</w:t>
            </w:r>
          </w:p>
        </w:tc>
      </w:tr>
    </w:tbl>
    <w:p w14:paraId="7043D2E7" w14:textId="77777777" w:rsidR="00E34E8B" w:rsidRDefault="007C685D">
      <w:pPr>
        <w:pStyle w:val="BodyText"/>
        <w:spacing w:before="4" w:line="480" w:lineRule="auto"/>
        <w:ind w:right="129"/>
      </w:pPr>
      <w:r>
        <w:t>collection and information technology. UCB’s University Development &amp; Alumni Relations office</w:t>
      </w:r>
      <w:r>
        <w:rPr>
          <w:spacing w:val="-4"/>
        </w:rPr>
        <w:t xml:space="preserve"> </w:t>
      </w:r>
      <w:r>
        <w:t>supports</w:t>
      </w:r>
      <w:r>
        <w:rPr>
          <w:spacing w:val="-4"/>
        </w:rPr>
        <w:t xml:space="preserve"> </w:t>
      </w:r>
      <w:r>
        <w:t>fundraising</w:t>
      </w:r>
      <w:r>
        <w:rPr>
          <w:spacing w:val="-4"/>
        </w:rPr>
        <w:t xml:space="preserve"> </w:t>
      </w:r>
      <w:r>
        <w:t>efforts,</w:t>
      </w:r>
      <w:r>
        <w:rPr>
          <w:spacing w:val="-4"/>
        </w:rPr>
        <w:t xml:space="preserve"> </w:t>
      </w:r>
      <w:r>
        <w:t>while</w:t>
      </w:r>
      <w:r>
        <w:rPr>
          <w:spacing w:val="-4"/>
        </w:rPr>
        <w:t xml:space="preserve"> </w:t>
      </w:r>
      <w:r>
        <w:t>the</w:t>
      </w:r>
      <w:r>
        <w:rPr>
          <w:spacing w:val="-4"/>
        </w:rPr>
        <w:t xml:space="preserve"> </w:t>
      </w:r>
      <w:r>
        <w:t>Sponsored</w:t>
      </w:r>
      <w:r>
        <w:rPr>
          <w:spacing w:val="-4"/>
        </w:rPr>
        <w:t xml:space="preserve"> </w:t>
      </w:r>
      <w:r>
        <w:t>Projects</w:t>
      </w:r>
      <w:r>
        <w:rPr>
          <w:spacing w:val="-4"/>
        </w:rPr>
        <w:t xml:space="preserve"> </w:t>
      </w:r>
      <w:r>
        <w:t>Office</w:t>
      </w:r>
      <w:r>
        <w:rPr>
          <w:spacing w:val="-4"/>
        </w:rPr>
        <w:t xml:space="preserve"> </w:t>
      </w:r>
      <w:r>
        <w:t>and</w:t>
      </w:r>
      <w:r>
        <w:rPr>
          <w:spacing w:val="-4"/>
        </w:rPr>
        <w:t xml:space="preserve"> </w:t>
      </w:r>
      <w:r>
        <w:t>Contracts</w:t>
      </w:r>
      <w:r>
        <w:rPr>
          <w:spacing w:val="-4"/>
        </w:rPr>
        <w:t xml:space="preserve"> </w:t>
      </w:r>
      <w:r>
        <w:t>and</w:t>
      </w:r>
      <w:r>
        <w:rPr>
          <w:spacing w:val="-4"/>
        </w:rPr>
        <w:t xml:space="preserve"> </w:t>
      </w:r>
      <w:r>
        <w:t xml:space="preserve">Grants Accounting oversee grant management. The UCB Library funds 100% of the </w:t>
      </w:r>
      <w:r>
        <w:t>SEA Librarian.</w:t>
      </w:r>
    </w:p>
    <w:p w14:paraId="7043D2E8" w14:textId="77777777" w:rsidR="00E34E8B" w:rsidRDefault="007C685D">
      <w:pPr>
        <w:pStyle w:val="BodyText"/>
        <w:spacing w:line="480" w:lineRule="auto"/>
        <w:ind w:right="150" w:firstLine="720"/>
      </w:pPr>
      <w:r>
        <w:t>UCLA provides the salary of the CSEAS Faculty Director, a significant portion of the Assistant</w:t>
      </w:r>
      <w:r>
        <w:rPr>
          <w:spacing w:val="-2"/>
        </w:rPr>
        <w:t xml:space="preserve"> </w:t>
      </w:r>
      <w:r>
        <w:t>Director’s</w:t>
      </w:r>
      <w:r>
        <w:rPr>
          <w:spacing w:val="-2"/>
        </w:rPr>
        <w:t xml:space="preserve"> </w:t>
      </w:r>
      <w:r>
        <w:t>salary,</w:t>
      </w:r>
      <w:r>
        <w:rPr>
          <w:spacing w:val="-2"/>
        </w:rPr>
        <w:t xml:space="preserve"> </w:t>
      </w:r>
      <w:r>
        <w:t>and</w:t>
      </w:r>
      <w:r>
        <w:rPr>
          <w:spacing w:val="-2"/>
        </w:rPr>
        <w:t xml:space="preserve"> </w:t>
      </w:r>
      <w:r>
        <w:t>salaries</w:t>
      </w:r>
      <w:r>
        <w:rPr>
          <w:spacing w:val="-2"/>
        </w:rPr>
        <w:t xml:space="preserve"> </w:t>
      </w:r>
      <w:r>
        <w:t>of</w:t>
      </w:r>
      <w:r>
        <w:rPr>
          <w:spacing w:val="-3"/>
        </w:rPr>
        <w:t xml:space="preserve"> </w:t>
      </w:r>
      <w:r>
        <w:t>a</w:t>
      </w:r>
      <w:r>
        <w:rPr>
          <w:spacing w:val="-2"/>
        </w:rPr>
        <w:t xml:space="preserve"> </w:t>
      </w:r>
      <w:r>
        <w:t>shared</w:t>
      </w:r>
      <w:r>
        <w:rPr>
          <w:spacing w:val="-2"/>
        </w:rPr>
        <w:t xml:space="preserve"> </w:t>
      </w:r>
      <w:r>
        <w:t>Financial</w:t>
      </w:r>
      <w:r>
        <w:rPr>
          <w:spacing w:val="-3"/>
        </w:rPr>
        <w:t xml:space="preserve"> </w:t>
      </w:r>
      <w:r>
        <w:t>Manager</w:t>
      </w:r>
      <w:r>
        <w:rPr>
          <w:spacing w:val="-3"/>
        </w:rPr>
        <w:t xml:space="preserve"> </w:t>
      </w:r>
      <w:r>
        <w:t>and</w:t>
      </w:r>
      <w:r>
        <w:rPr>
          <w:spacing w:val="-2"/>
        </w:rPr>
        <w:t xml:space="preserve"> </w:t>
      </w:r>
      <w:r>
        <w:t>two</w:t>
      </w:r>
      <w:r>
        <w:rPr>
          <w:spacing w:val="-2"/>
        </w:rPr>
        <w:t xml:space="preserve"> </w:t>
      </w:r>
      <w:r>
        <w:t>Student</w:t>
      </w:r>
      <w:r>
        <w:rPr>
          <w:spacing w:val="-2"/>
        </w:rPr>
        <w:t xml:space="preserve"> </w:t>
      </w:r>
      <w:r>
        <w:t>Advising Officers. UCLA International Institute provides office spac</w:t>
      </w:r>
      <w:r>
        <w:t>e and covers operational and</w:t>
      </w:r>
      <w:r>
        <w:rPr>
          <w:spacing w:val="40"/>
        </w:rPr>
        <w:t xml:space="preserve"> </w:t>
      </w:r>
      <w:r>
        <w:t>materials costs. It also covers staff in human resources, 3 development officers for fundraising efforts, and a large IT staff. Grant management is supported by the UCLA Office of Contract &amp; Grant</w:t>
      </w:r>
      <w:r>
        <w:rPr>
          <w:spacing w:val="-3"/>
        </w:rPr>
        <w:t xml:space="preserve"> </w:t>
      </w:r>
      <w:r>
        <w:t>Administration.</w:t>
      </w:r>
      <w:r>
        <w:rPr>
          <w:spacing w:val="-3"/>
        </w:rPr>
        <w:t xml:space="preserve"> </w:t>
      </w:r>
      <w:r>
        <w:t>UCLA</w:t>
      </w:r>
      <w:r>
        <w:rPr>
          <w:spacing w:val="-4"/>
        </w:rPr>
        <w:t xml:space="preserve"> </w:t>
      </w:r>
      <w:r>
        <w:t>also</w:t>
      </w:r>
      <w:r>
        <w:rPr>
          <w:spacing w:val="-3"/>
        </w:rPr>
        <w:t xml:space="preserve"> </w:t>
      </w:r>
      <w:r>
        <w:t>funds</w:t>
      </w:r>
      <w:r>
        <w:rPr>
          <w:spacing w:val="-3"/>
        </w:rPr>
        <w:t xml:space="preserve"> </w:t>
      </w:r>
      <w:r>
        <w:t>the</w:t>
      </w:r>
      <w:r>
        <w:rPr>
          <w:spacing w:val="-3"/>
        </w:rPr>
        <w:t xml:space="preserve"> </w:t>
      </w:r>
      <w:r>
        <w:t>extensive</w:t>
      </w:r>
      <w:r>
        <w:rPr>
          <w:spacing w:val="-3"/>
        </w:rPr>
        <w:t xml:space="preserve"> </w:t>
      </w:r>
      <w:r>
        <w:t>SEA</w:t>
      </w:r>
      <w:r>
        <w:rPr>
          <w:spacing w:val="-4"/>
        </w:rPr>
        <w:t xml:space="preserve"> </w:t>
      </w:r>
      <w:r>
        <w:t>collection</w:t>
      </w:r>
      <w:r>
        <w:rPr>
          <w:spacing w:val="-3"/>
        </w:rPr>
        <w:t xml:space="preserve"> </w:t>
      </w:r>
      <w:r>
        <w:t>at</w:t>
      </w:r>
      <w:r>
        <w:rPr>
          <w:spacing w:val="-3"/>
        </w:rPr>
        <w:t xml:space="preserve"> </w:t>
      </w:r>
      <w:r>
        <w:t>the</w:t>
      </w:r>
      <w:r>
        <w:rPr>
          <w:spacing w:val="-3"/>
        </w:rPr>
        <w:t xml:space="preserve"> </w:t>
      </w:r>
      <w:r>
        <w:t>Fowler</w:t>
      </w:r>
      <w:r>
        <w:rPr>
          <w:spacing w:val="-4"/>
        </w:rPr>
        <w:t xml:space="preserve"> </w:t>
      </w:r>
      <w:r>
        <w:t>Museum</w:t>
      </w:r>
      <w:r>
        <w:rPr>
          <w:spacing w:val="-5"/>
        </w:rPr>
        <w:t xml:space="preserve"> </w:t>
      </w:r>
      <w:r>
        <w:t>and the salaries of its SEA arts curator and Director of Education, while the Young Research Library funds the salary of the SEA Librarian and its cataloguers.</w:t>
      </w:r>
    </w:p>
    <w:p w14:paraId="7043D2E9" w14:textId="77777777" w:rsidR="00E34E8B" w:rsidRDefault="00E34E8B">
      <w:pPr>
        <w:spacing w:line="480" w:lineRule="auto"/>
        <w:sectPr w:rsidR="00E34E8B">
          <w:pgSz w:w="12240" w:h="15840"/>
          <w:pgMar w:top="1380" w:right="1320" w:bottom="1260" w:left="1320" w:header="0" w:footer="1061" w:gutter="0"/>
          <w:cols w:space="720"/>
        </w:sectPr>
      </w:pPr>
    </w:p>
    <w:p w14:paraId="7043D2EA" w14:textId="77777777" w:rsidR="00E34E8B" w:rsidRDefault="007C685D">
      <w:pPr>
        <w:pStyle w:val="BodyText"/>
        <w:spacing w:before="60" w:line="480" w:lineRule="auto"/>
        <w:ind w:left="119" w:right="129" w:firstLine="720"/>
        <w:rPr>
          <w:i/>
        </w:rPr>
      </w:pPr>
      <w:r>
        <w:t>On both campuses, Balinese and Javanese gamelan ensembles have storage and rehearsal facilities provided by the departments of Music (UCB) and Ethnomusicology (UCLA). UCLA also</w:t>
      </w:r>
      <w:r>
        <w:rPr>
          <w:spacing w:val="-3"/>
        </w:rPr>
        <w:t xml:space="preserve"> </w:t>
      </w:r>
      <w:r>
        <w:t>hosts</w:t>
      </w:r>
      <w:r>
        <w:rPr>
          <w:spacing w:val="-3"/>
        </w:rPr>
        <w:t xml:space="preserve"> </w:t>
      </w:r>
      <w:r>
        <w:t>ensembles</w:t>
      </w:r>
      <w:r>
        <w:rPr>
          <w:spacing w:val="-3"/>
        </w:rPr>
        <w:t xml:space="preserve"> </w:t>
      </w:r>
      <w:r>
        <w:t>of</w:t>
      </w:r>
      <w:r>
        <w:rPr>
          <w:spacing w:val="-3"/>
        </w:rPr>
        <w:t xml:space="preserve"> </w:t>
      </w:r>
      <w:r>
        <w:t>Thai</w:t>
      </w:r>
      <w:r>
        <w:rPr>
          <w:spacing w:val="-3"/>
        </w:rPr>
        <w:t xml:space="preserve"> </w:t>
      </w:r>
      <w:r>
        <w:t>and</w:t>
      </w:r>
      <w:r>
        <w:rPr>
          <w:spacing w:val="-3"/>
        </w:rPr>
        <w:t xml:space="preserve"> </w:t>
      </w:r>
      <w:r>
        <w:t>Filipino</w:t>
      </w:r>
      <w:r>
        <w:rPr>
          <w:spacing w:val="-3"/>
        </w:rPr>
        <w:t xml:space="preserve"> </w:t>
      </w:r>
      <w:r>
        <w:t>instruments.</w:t>
      </w:r>
      <w:r>
        <w:rPr>
          <w:spacing w:val="-3"/>
        </w:rPr>
        <w:t xml:space="preserve"> </w:t>
      </w:r>
      <w:r>
        <w:t>UC’s</w:t>
      </w:r>
      <w:r>
        <w:rPr>
          <w:spacing w:val="-3"/>
        </w:rPr>
        <w:t xml:space="preserve"> </w:t>
      </w:r>
      <w:r>
        <w:t>enormous</w:t>
      </w:r>
      <w:r>
        <w:rPr>
          <w:spacing w:val="-3"/>
        </w:rPr>
        <w:t xml:space="preserve"> </w:t>
      </w:r>
      <w:r>
        <w:t>investment</w:t>
      </w:r>
      <w:r>
        <w:rPr>
          <w:spacing w:val="-3"/>
        </w:rPr>
        <w:t xml:space="preserve"> </w:t>
      </w:r>
      <w:r>
        <w:t>in</w:t>
      </w:r>
      <w:r>
        <w:rPr>
          <w:spacing w:val="-3"/>
        </w:rPr>
        <w:t xml:space="preserve"> </w:t>
      </w:r>
      <w:r>
        <w:t>t</w:t>
      </w:r>
      <w:r>
        <w:t>echnology, multimedia classrooms, and equipment enrich SEAS by expanding opportunities for online course offerings and distance learning language instruction. (</w:t>
      </w:r>
      <w:r>
        <w:rPr>
          <w:i/>
        </w:rPr>
        <w:t>See Table A.1 for the institutional commitment allocated by each campus annually towards SEAS.)</w:t>
      </w:r>
    </w:p>
    <w:p w14:paraId="7043D2EB" w14:textId="77777777" w:rsidR="00E34E8B" w:rsidRDefault="007C685D">
      <w:pPr>
        <w:pStyle w:val="BodyText"/>
        <w:spacing w:line="480" w:lineRule="auto"/>
        <w:ind w:left="119" w:right="119"/>
      </w:pPr>
      <w:r>
        <w:rPr>
          <w:b/>
          <w:i/>
        </w:rPr>
        <w:t>§ A.1.B. Subject Area Teaching Staff</w:t>
      </w:r>
      <w:r>
        <w:rPr>
          <w:b/>
          <w:i/>
          <w:spacing w:val="40"/>
        </w:rPr>
        <w:t xml:space="preserve"> </w:t>
      </w:r>
      <w:r>
        <w:t>In 2020-21, 34 UCB faculty, lecturers, or Graduate Student Instructors taught 33-100% non-language SEA courses, and 9 lecturers taught SEA language</w:t>
      </w:r>
      <w:r>
        <w:rPr>
          <w:spacing w:val="-3"/>
        </w:rPr>
        <w:t xml:space="preserve"> </w:t>
      </w:r>
      <w:r>
        <w:t>courses.</w:t>
      </w:r>
      <w:r>
        <w:rPr>
          <w:spacing w:val="-4"/>
        </w:rPr>
        <w:t xml:space="preserve"> </w:t>
      </w:r>
      <w:r>
        <w:t>UCB</w:t>
      </w:r>
      <w:r>
        <w:rPr>
          <w:spacing w:val="-4"/>
        </w:rPr>
        <w:t xml:space="preserve"> </w:t>
      </w:r>
      <w:r>
        <w:t>covers</w:t>
      </w:r>
      <w:r>
        <w:rPr>
          <w:spacing w:val="-3"/>
        </w:rPr>
        <w:t xml:space="preserve"> </w:t>
      </w:r>
      <w:r>
        <w:t>salaries</w:t>
      </w:r>
      <w:r>
        <w:rPr>
          <w:spacing w:val="-3"/>
        </w:rPr>
        <w:t xml:space="preserve"> </w:t>
      </w:r>
      <w:r>
        <w:t>and</w:t>
      </w:r>
      <w:r>
        <w:rPr>
          <w:spacing w:val="-3"/>
        </w:rPr>
        <w:t xml:space="preserve"> </w:t>
      </w:r>
      <w:r>
        <w:t>benefits</w:t>
      </w:r>
      <w:r>
        <w:rPr>
          <w:spacing w:val="-3"/>
        </w:rPr>
        <w:t xml:space="preserve"> </w:t>
      </w:r>
      <w:r>
        <w:t>for</w:t>
      </w:r>
      <w:r>
        <w:rPr>
          <w:spacing w:val="-3"/>
        </w:rPr>
        <w:t xml:space="preserve"> </w:t>
      </w:r>
      <w:r>
        <w:t>all</w:t>
      </w:r>
      <w:r>
        <w:rPr>
          <w:spacing w:val="-3"/>
        </w:rPr>
        <w:t xml:space="preserve"> </w:t>
      </w:r>
      <w:r>
        <w:t>core</w:t>
      </w:r>
      <w:r>
        <w:rPr>
          <w:spacing w:val="-3"/>
        </w:rPr>
        <w:t xml:space="preserve"> </w:t>
      </w:r>
      <w:r>
        <w:t>and</w:t>
      </w:r>
      <w:r>
        <w:rPr>
          <w:spacing w:val="-3"/>
        </w:rPr>
        <w:t xml:space="preserve"> </w:t>
      </w:r>
      <w:r>
        <w:t>affiliated</w:t>
      </w:r>
      <w:r>
        <w:rPr>
          <w:spacing w:val="-3"/>
        </w:rPr>
        <w:t xml:space="preserve"> </w:t>
      </w:r>
      <w:r>
        <w:t>S</w:t>
      </w:r>
      <w:r>
        <w:t>EA</w:t>
      </w:r>
      <w:r>
        <w:rPr>
          <w:spacing w:val="-4"/>
        </w:rPr>
        <w:t xml:space="preserve"> </w:t>
      </w:r>
      <w:r>
        <w:t>ladder</w:t>
      </w:r>
      <w:r>
        <w:rPr>
          <w:spacing w:val="-3"/>
        </w:rPr>
        <w:t xml:space="preserve"> </w:t>
      </w:r>
      <w:r>
        <w:t>faculty, lecturers, and teaching assistants, except for the teaching staff for Burmese and Khmer whose salaries are either wholly or partially covered by NRC funds.</w:t>
      </w:r>
    </w:p>
    <w:p w14:paraId="7043D2EC" w14:textId="77777777" w:rsidR="00E34E8B" w:rsidRDefault="007C685D">
      <w:pPr>
        <w:pStyle w:val="BodyText"/>
        <w:spacing w:before="1" w:line="480" w:lineRule="auto"/>
        <w:ind w:left="119" w:right="129" w:firstLine="720"/>
      </w:pPr>
      <w:r>
        <w:t>At</w:t>
      </w:r>
      <w:r>
        <w:rPr>
          <w:spacing w:val="-3"/>
        </w:rPr>
        <w:t xml:space="preserve"> </w:t>
      </w:r>
      <w:r>
        <w:t>UCLA,</w:t>
      </w:r>
      <w:r>
        <w:rPr>
          <w:spacing w:val="-3"/>
        </w:rPr>
        <w:t xml:space="preserve"> </w:t>
      </w:r>
      <w:r>
        <w:t>40</w:t>
      </w:r>
      <w:r>
        <w:rPr>
          <w:spacing w:val="-3"/>
        </w:rPr>
        <w:t xml:space="preserve"> </w:t>
      </w:r>
      <w:r>
        <w:t>SEA</w:t>
      </w:r>
      <w:r>
        <w:rPr>
          <w:spacing w:val="-4"/>
        </w:rPr>
        <w:t xml:space="preserve"> </w:t>
      </w:r>
      <w:r>
        <w:t>faculty</w:t>
      </w:r>
      <w:r>
        <w:rPr>
          <w:spacing w:val="-3"/>
        </w:rPr>
        <w:t xml:space="preserve"> </w:t>
      </w:r>
      <w:r>
        <w:t>and</w:t>
      </w:r>
      <w:r>
        <w:rPr>
          <w:spacing w:val="-3"/>
        </w:rPr>
        <w:t xml:space="preserve"> </w:t>
      </w:r>
      <w:r>
        <w:t>lecturers</w:t>
      </w:r>
      <w:r>
        <w:rPr>
          <w:spacing w:val="-3"/>
        </w:rPr>
        <w:t xml:space="preserve"> </w:t>
      </w:r>
      <w:r>
        <w:t>taught</w:t>
      </w:r>
      <w:r>
        <w:rPr>
          <w:spacing w:val="-3"/>
        </w:rPr>
        <w:t xml:space="preserve"> </w:t>
      </w:r>
      <w:r>
        <w:t>41-100%</w:t>
      </w:r>
      <w:r>
        <w:rPr>
          <w:spacing w:val="-3"/>
        </w:rPr>
        <w:t xml:space="preserve"> </w:t>
      </w:r>
      <w:r>
        <w:t>non-language</w:t>
      </w:r>
      <w:r>
        <w:rPr>
          <w:spacing w:val="-3"/>
        </w:rPr>
        <w:t xml:space="preserve"> </w:t>
      </w:r>
      <w:r>
        <w:t>SEA</w:t>
      </w:r>
      <w:r>
        <w:rPr>
          <w:spacing w:val="-4"/>
        </w:rPr>
        <w:t xml:space="preserve"> </w:t>
      </w:r>
      <w:r>
        <w:t>courses,</w:t>
      </w:r>
      <w:r>
        <w:rPr>
          <w:spacing w:val="-5"/>
        </w:rPr>
        <w:t xml:space="preserve"> </w:t>
      </w:r>
      <w:r>
        <w:t>and 5 lecturers taught SEA language courses. UCLA covers salaries and benefits for all core ladder faculty, lecturers and teaching assistants. Since 2013, UCLA has added 11 new ladder faculty with a SEA research focus: Stephen Acabado (Anthropolog</w:t>
      </w:r>
      <w:r>
        <w:t>y), Jasmine Trice (Film, Television and Digital Media), Michelle Caswell (Information Studies), Kian Goh (Urban Planning), Cesi Cruz (Political Science), Oona Paredes (Asian Languages &amp; Cultures), Robert McCann (Management), Helga Leitner and Eric Sheppard</w:t>
      </w:r>
      <w:r>
        <w:t xml:space="preserve"> (both in Geography), and Jolie Chea and Evyn Le Espiritu Gandhi (both in Asian American Studies).</w:t>
      </w:r>
    </w:p>
    <w:p w14:paraId="7043D2ED" w14:textId="77777777" w:rsidR="00E34E8B" w:rsidRDefault="007C685D">
      <w:pPr>
        <w:pStyle w:val="BodyText"/>
        <w:spacing w:line="480" w:lineRule="auto"/>
        <w:ind w:left="119" w:right="130" w:firstLine="720"/>
      </w:pPr>
      <w:r>
        <w:t>Aside</w:t>
      </w:r>
      <w:r>
        <w:rPr>
          <w:spacing w:val="-4"/>
        </w:rPr>
        <w:t xml:space="preserve"> </w:t>
      </w:r>
      <w:r>
        <w:t>from</w:t>
      </w:r>
      <w:r>
        <w:rPr>
          <w:spacing w:val="-5"/>
        </w:rPr>
        <w:t xml:space="preserve"> </w:t>
      </w:r>
      <w:r>
        <w:t>faculty</w:t>
      </w:r>
      <w:r>
        <w:rPr>
          <w:spacing w:val="-5"/>
        </w:rPr>
        <w:t xml:space="preserve"> </w:t>
      </w:r>
      <w:r>
        <w:t>salaries,</w:t>
      </w:r>
      <w:r>
        <w:rPr>
          <w:spacing w:val="-4"/>
        </w:rPr>
        <w:t xml:space="preserve"> </w:t>
      </w:r>
      <w:r>
        <w:t>institutional</w:t>
      </w:r>
      <w:r>
        <w:rPr>
          <w:spacing w:val="-4"/>
        </w:rPr>
        <w:t xml:space="preserve"> </w:t>
      </w:r>
      <w:r>
        <w:t>support</w:t>
      </w:r>
      <w:r>
        <w:rPr>
          <w:spacing w:val="-4"/>
        </w:rPr>
        <w:t xml:space="preserve"> </w:t>
      </w:r>
      <w:r>
        <w:t>for</w:t>
      </w:r>
      <w:r>
        <w:rPr>
          <w:spacing w:val="-4"/>
        </w:rPr>
        <w:t xml:space="preserve"> </w:t>
      </w:r>
      <w:r>
        <w:t>foreign</w:t>
      </w:r>
      <w:r>
        <w:rPr>
          <w:spacing w:val="-4"/>
        </w:rPr>
        <w:t xml:space="preserve"> </w:t>
      </w:r>
      <w:r>
        <w:t>language</w:t>
      </w:r>
      <w:r>
        <w:rPr>
          <w:spacing w:val="-4"/>
        </w:rPr>
        <w:t xml:space="preserve"> </w:t>
      </w:r>
      <w:r>
        <w:t>learning</w:t>
      </w:r>
      <w:r>
        <w:rPr>
          <w:spacing w:val="-4"/>
        </w:rPr>
        <w:t xml:space="preserve"> </w:t>
      </w:r>
      <w:r>
        <w:t>is</w:t>
      </w:r>
      <w:r>
        <w:rPr>
          <w:spacing w:val="-4"/>
        </w:rPr>
        <w:t xml:space="preserve"> </w:t>
      </w:r>
      <w:r>
        <w:t>provided by the UCB Berkeley Language Center (BLC) and UCLA Center for Wo</w:t>
      </w:r>
      <w:r>
        <w:t>rld Languages. UCLA</w:t>
      </w:r>
      <w:r>
        <w:rPr>
          <w:spacing w:val="40"/>
        </w:rPr>
        <w:t xml:space="preserve"> </w:t>
      </w:r>
      <w:r>
        <w:t>is also home to the Title VI-funded National Heritage Language Resource Center (NHLRC), which contributes to improving expertise in language instruction.</w:t>
      </w:r>
    </w:p>
    <w:p w14:paraId="7043D2EE" w14:textId="77777777" w:rsidR="00E34E8B" w:rsidRDefault="00E34E8B">
      <w:pPr>
        <w:spacing w:line="480" w:lineRule="auto"/>
        <w:sectPr w:rsidR="00E34E8B">
          <w:pgSz w:w="12240" w:h="15840"/>
          <w:pgMar w:top="1380" w:right="1320" w:bottom="1260" w:left="1320" w:header="0" w:footer="1061" w:gutter="0"/>
          <w:cols w:space="720"/>
        </w:sectPr>
      </w:pPr>
    </w:p>
    <w:p w14:paraId="7043D2EF" w14:textId="77777777" w:rsidR="00E34E8B" w:rsidRDefault="007C685D">
      <w:pPr>
        <w:pStyle w:val="BodyText"/>
        <w:spacing w:before="60" w:line="480" w:lineRule="auto"/>
        <w:ind w:left="119" w:right="198"/>
      </w:pPr>
      <w:r>
        <w:rPr>
          <w:b/>
          <w:i/>
        </w:rPr>
        <w:t xml:space="preserve">§ A.1.C. Library Resources </w:t>
      </w:r>
      <w:r>
        <w:t>UCB’s South and Southeast Asia Library (S</w:t>
      </w:r>
      <w:r>
        <w:t>/SEAL) receives university support for acquisitions and salary support for a full-time SEA librarian and cataloging</w:t>
      </w:r>
      <w:r>
        <w:rPr>
          <w:spacing w:val="-3"/>
        </w:rPr>
        <w:t xml:space="preserve"> </w:t>
      </w:r>
      <w:r>
        <w:t>assistance.</w:t>
      </w:r>
      <w:r>
        <w:rPr>
          <w:spacing w:val="-3"/>
        </w:rPr>
        <w:t xml:space="preserve"> </w:t>
      </w:r>
      <w:r>
        <w:t>The</w:t>
      </w:r>
      <w:r>
        <w:rPr>
          <w:spacing w:val="-3"/>
        </w:rPr>
        <w:t xml:space="preserve"> </w:t>
      </w:r>
      <w:r>
        <w:t>UCLA</w:t>
      </w:r>
      <w:r>
        <w:rPr>
          <w:spacing w:val="-4"/>
        </w:rPr>
        <w:t xml:space="preserve"> </w:t>
      </w:r>
      <w:r>
        <w:t>Library</w:t>
      </w:r>
      <w:r>
        <w:rPr>
          <w:spacing w:val="-3"/>
        </w:rPr>
        <w:t xml:space="preserve"> </w:t>
      </w:r>
      <w:r>
        <w:t>funds</w:t>
      </w:r>
      <w:r>
        <w:rPr>
          <w:spacing w:val="-4"/>
        </w:rPr>
        <w:t xml:space="preserve"> </w:t>
      </w:r>
      <w:r>
        <w:t>a</w:t>
      </w:r>
      <w:r>
        <w:rPr>
          <w:spacing w:val="-3"/>
        </w:rPr>
        <w:t xml:space="preserve"> </w:t>
      </w:r>
      <w:r>
        <w:t>full-time</w:t>
      </w:r>
      <w:r>
        <w:rPr>
          <w:spacing w:val="-3"/>
        </w:rPr>
        <w:t xml:space="preserve"> </w:t>
      </w:r>
      <w:r>
        <w:t>SEA</w:t>
      </w:r>
      <w:r>
        <w:rPr>
          <w:spacing w:val="-4"/>
        </w:rPr>
        <w:t xml:space="preserve"> </w:t>
      </w:r>
      <w:r>
        <w:t>librarian,</w:t>
      </w:r>
      <w:r>
        <w:rPr>
          <w:spacing w:val="-3"/>
        </w:rPr>
        <w:t xml:space="preserve"> </w:t>
      </w:r>
      <w:r>
        <w:t>shared</w:t>
      </w:r>
      <w:r>
        <w:rPr>
          <w:spacing w:val="-3"/>
        </w:rPr>
        <w:t xml:space="preserve"> </w:t>
      </w:r>
      <w:r>
        <w:t>library</w:t>
      </w:r>
      <w:r>
        <w:rPr>
          <w:spacing w:val="-3"/>
        </w:rPr>
        <w:t xml:space="preserve"> </w:t>
      </w:r>
      <w:r>
        <w:t>staff catalogers, and a part-time student assistant. (</w:t>
      </w:r>
      <w:r>
        <w:rPr>
          <w:i/>
        </w:rPr>
        <w:t>See §F fo</w:t>
      </w:r>
      <w:r>
        <w:rPr>
          <w:i/>
        </w:rPr>
        <w:t>r an overview of the libraries</w:t>
      </w:r>
      <w:r>
        <w:t>.)</w:t>
      </w:r>
    </w:p>
    <w:p w14:paraId="7043D2F0" w14:textId="77777777" w:rsidR="00E34E8B" w:rsidRDefault="007C685D">
      <w:pPr>
        <w:pStyle w:val="BodyText"/>
        <w:spacing w:line="480" w:lineRule="auto"/>
        <w:ind w:right="206"/>
      </w:pPr>
      <w:r>
        <w:rPr>
          <w:b/>
          <w:i/>
        </w:rPr>
        <w:t>§A.1.D. Linkages with Institutions Abroad</w:t>
      </w:r>
      <w:r>
        <w:rPr>
          <w:b/>
          <w:i/>
          <w:spacing w:val="40"/>
        </w:rPr>
        <w:t xml:space="preserve"> </w:t>
      </w:r>
      <w:r>
        <w:t>UC has established many initiatives designed to build linkages with institutions around the world, most notably its Education Abroad Program (EAP)</w:t>
      </w:r>
      <w:r>
        <w:rPr>
          <w:spacing w:val="-3"/>
        </w:rPr>
        <w:t xml:space="preserve"> </w:t>
      </w:r>
      <w:r>
        <w:t>headquartered</w:t>
      </w:r>
      <w:r>
        <w:rPr>
          <w:spacing w:val="-3"/>
        </w:rPr>
        <w:t xml:space="preserve"> </w:t>
      </w:r>
      <w:r>
        <w:t>at</w:t>
      </w:r>
      <w:r>
        <w:rPr>
          <w:spacing w:val="-4"/>
        </w:rPr>
        <w:t xml:space="preserve"> </w:t>
      </w:r>
      <w:r>
        <w:t>UC</w:t>
      </w:r>
      <w:r>
        <w:rPr>
          <w:spacing w:val="-4"/>
        </w:rPr>
        <w:t xml:space="preserve"> </w:t>
      </w:r>
      <w:r>
        <w:t>Santa</w:t>
      </w:r>
      <w:r>
        <w:rPr>
          <w:spacing w:val="-3"/>
        </w:rPr>
        <w:t xml:space="preserve"> </w:t>
      </w:r>
      <w:r>
        <w:t>Barbara.</w:t>
      </w:r>
      <w:r>
        <w:rPr>
          <w:spacing w:val="-3"/>
        </w:rPr>
        <w:t xml:space="preserve"> </w:t>
      </w:r>
      <w:r>
        <w:t>EAP</w:t>
      </w:r>
      <w:r>
        <w:rPr>
          <w:spacing w:val="-4"/>
        </w:rPr>
        <w:t xml:space="preserve"> </w:t>
      </w:r>
      <w:r>
        <w:t>programs</w:t>
      </w:r>
      <w:r>
        <w:rPr>
          <w:spacing w:val="-3"/>
        </w:rPr>
        <w:t xml:space="preserve"> </w:t>
      </w:r>
      <w:r>
        <w:t>in</w:t>
      </w:r>
      <w:r>
        <w:rPr>
          <w:spacing w:val="-3"/>
        </w:rPr>
        <w:t xml:space="preserve"> </w:t>
      </w:r>
      <w:r>
        <w:t>Southeast</w:t>
      </w:r>
      <w:r>
        <w:rPr>
          <w:spacing w:val="-3"/>
        </w:rPr>
        <w:t xml:space="preserve"> </w:t>
      </w:r>
      <w:r>
        <w:t>Asia</w:t>
      </w:r>
      <w:r>
        <w:rPr>
          <w:spacing w:val="-3"/>
        </w:rPr>
        <w:t xml:space="preserve"> </w:t>
      </w:r>
      <w:r>
        <w:t>are</w:t>
      </w:r>
      <w:r>
        <w:rPr>
          <w:spacing w:val="-3"/>
        </w:rPr>
        <w:t xml:space="preserve"> </w:t>
      </w:r>
      <w:r>
        <w:t>in</w:t>
      </w:r>
      <w:r>
        <w:rPr>
          <w:spacing w:val="-3"/>
        </w:rPr>
        <w:t xml:space="preserve"> </w:t>
      </w:r>
      <w:r>
        <w:t>Thailand</w:t>
      </w:r>
      <w:r>
        <w:rPr>
          <w:spacing w:val="-5"/>
        </w:rPr>
        <w:t xml:space="preserve"> </w:t>
      </w:r>
      <w:r>
        <w:t>and Singapore, and although suspended in 2020 due to the pandemic, are expected to resume in 2022-23. UCB and UCLA also each maintain international protocol and exchange offices that facilitate campus visits by foreign scholars, officials, and government d</w:t>
      </w:r>
      <w:r>
        <w:t>ignitaries.</w:t>
      </w:r>
    </w:p>
    <w:p w14:paraId="7043D2F1" w14:textId="77777777" w:rsidR="00E34E8B" w:rsidRDefault="007C685D">
      <w:pPr>
        <w:pStyle w:val="BodyText"/>
        <w:spacing w:before="1" w:line="480" w:lineRule="auto"/>
        <w:ind w:right="198" w:firstLine="720"/>
      </w:pPr>
      <w:r>
        <w:t>UCLA CSEAS has a MOU with Ngurah Rai University to host UCLA undergraduate students for a cultural immersion summer program in Bali, Indonesia. In 2021, UCLA CSEAS signed MOUs with Partido State University and Polytechnic University of the Phil</w:t>
      </w:r>
      <w:r>
        <w:t>ippines to work</w:t>
      </w:r>
      <w:r>
        <w:rPr>
          <w:spacing w:val="-3"/>
        </w:rPr>
        <w:t xml:space="preserve"> </w:t>
      </w:r>
      <w:r>
        <w:t>with</w:t>
      </w:r>
      <w:r>
        <w:rPr>
          <w:spacing w:val="-3"/>
        </w:rPr>
        <w:t xml:space="preserve"> </w:t>
      </w:r>
      <w:r>
        <w:t>scholars</w:t>
      </w:r>
      <w:r>
        <w:rPr>
          <w:spacing w:val="-4"/>
        </w:rPr>
        <w:t xml:space="preserve"> </w:t>
      </w:r>
      <w:r>
        <w:t>in</w:t>
      </w:r>
      <w:r>
        <w:rPr>
          <w:spacing w:val="-3"/>
        </w:rPr>
        <w:t xml:space="preserve"> </w:t>
      </w:r>
      <w:r>
        <w:t>the</w:t>
      </w:r>
      <w:r>
        <w:rPr>
          <w:spacing w:val="-3"/>
        </w:rPr>
        <w:t xml:space="preserve"> </w:t>
      </w:r>
      <w:r>
        <w:t>Philippines</w:t>
      </w:r>
      <w:r>
        <w:rPr>
          <w:spacing w:val="-3"/>
        </w:rPr>
        <w:t xml:space="preserve"> </w:t>
      </w:r>
      <w:r>
        <w:t>to</w:t>
      </w:r>
      <w:r>
        <w:rPr>
          <w:spacing w:val="-4"/>
        </w:rPr>
        <w:t xml:space="preserve"> </w:t>
      </w:r>
      <w:r>
        <w:t>organize</w:t>
      </w:r>
      <w:r>
        <w:rPr>
          <w:spacing w:val="-4"/>
        </w:rPr>
        <w:t xml:space="preserve"> </w:t>
      </w:r>
      <w:r>
        <w:t>international</w:t>
      </w:r>
      <w:r>
        <w:rPr>
          <w:spacing w:val="-3"/>
        </w:rPr>
        <w:t xml:space="preserve"> </w:t>
      </w:r>
      <w:r>
        <w:t>workshops</w:t>
      </w:r>
      <w:r>
        <w:rPr>
          <w:spacing w:val="-4"/>
        </w:rPr>
        <w:t xml:space="preserve"> </w:t>
      </w:r>
      <w:r>
        <w:t>and</w:t>
      </w:r>
      <w:r>
        <w:rPr>
          <w:spacing w:val="-3"/>
        </w:rPr>
        <w:t xml:space="preserve"> </w:t>
      </w:r>
      <w:r>
        <w:t>faculty</w:t>
      </w:r>
      <w:r>
        <w:rPr>
          <w:spacing w:val="-5"/>
        </w:rPr>
        <w:t xml:space="preserve"> </w:t>
      </w:r>
      <w:r>
        <w:t>exchange. UCB CSEAS Chair Nancy Lee Peluso and UCLA Indonesian instructor Juliana Wijaya are on the board of the American Institute for Indonesian Studies (AIF</w:t>
      </w:r>
      <w:r>
        <w:t>IS), a Council of American Overseas Research Center (CAORC), with offices at Cornell University and in Indonesia. The current Executive Director of AIFIS is a recent UCB PhD.</w:t>
      </w:r>
    </w:p>
    <w:p w14:paraId="7043D2F2" w14:textId="77777777" w:rsidR="00E34E8B" w:rsidRDefault="007C685D">
      <w:pPr>
        <w:pStyle w:val="BodyText"/>
        <w:spacing w:line="480" w:lineRule="auto"/>
        <w:ind w:right="198"/>
      </w:pPr>
      <w:r>
        <w:rPr>
          <w:b/>
          <w:i/>
        </w:rPr>
        <w:t xml:space="preserve">§ A.1.E. Outreach </w:t>
      </w:r>
      <w:r>
        <w:t>UCB supports the Office of Resources for International and Area</w:t>
      </w:r>
      <w:r>
        <w:t xml:space="preserve"> Studies (ORIAS)</w:t>
      </w:r>
      <w:r>
        <w:rPr>
          <w:spacing w:val="-4"/>
        </w:rPr>
        <w:t xml:space="preserve"> </w:t>
      </w:r>
      <w:r>
        <w:t>and</w:t>
      </w:r>
      <w:r>
        <w:rPr>
          <w:spacing w:val="-4"/>
        </w:rPr>
        <w:t xml:space="preserve"> </w:t>
      </w:r>
      <w:r>
        <w:t>History-Social</w:t>
      </w:r>
      <w:r>
        <w:rPr>
          <w:spacing w:val="-4"/>
        </w:rPr>
        <w:t xml:space="preserve"> </w:t>
      </w:r>
      <w:r>
        <w:t>Science</w:t>
      </w:r>
      <w:r>
        <w:rPr>
          <w:spacing w:val="-4"/>
        </w:rPr>
        <w:t xml:space="preserve"> </w:t>
      </w:r>
      <w:r>
        <w:t>Project</w:t>
      </w:r>
      <w:r>
        <w:rPr>
          <w:spacing w:val="-4"/>
        </w:rPr>
        <w:t xml:space="preserve"> </w:t>
      </w:r>
      <w:r>
        <w:t>(HSSP)</w:t>
      </w:r>
      <w:r>
        <w:rPr>
          <w:spacing w:val="-4"/>
        </w:rPr>
        <w:t xml:space="preserve"> </w:t>
      </w:r>
      <w:r>
        <w:t>for</w:t>
      </w:r>
      <w:r>
        <w:rPr>
          <w:spacing w:val="-4"/>
        </w:rPr>
        <w:t xml:space="preserve"> </w:t>
      </w:r>
      <w:r>
        <w:t>K-14</w:t>
      </w:r>
      <w:r>
        <w:rPr>
          <w:spacing w:val="-4"/>
        </w:rPr>
        <w:t xml:space="preserve"> </w:t>
      </w:r>
      <w:r>
        <w:t>teacher</w:t>
      </w:r>
      <w:r>
        <w:rPr>
          <w:spacing w:val="-4"/>
        </w:rPr>
        <w:t xml:space="preserve"> </w:t>
      </w:r>
      <w:r>
        <w:t>training</w:t>
      </w:r>
      <w:r>
        <w:rPr>
          <w:spacing w:val="-4"/>
        </w:rPr>
        <w:t xml:space="preserve"> </w:t>
      </w:r>
      <w:r>
        <w:t>and</w:t>
      </w:r>
      <w:r>
        <w:rPr>
          <w:spacing w:val="-6"/>
        </w:rPr>
        <w:t xml:space="preserve"> </w:t>
      </w:r>
      <w:r>
        <w:t>curriculum development. UCLA supports the History-Geography Project (HGP) and covers its administrative staff and facilities for K-14 teacher training activities. UCLA</w:t>
      </w:r>
      <w:r>
        <w:t xml:space="preserve"> also funds a Director of Education for the Fowler Museum, which regularly holds K-12 teacher institutes.</w:t>
      </w:r>
    </w:p>
    <w:p w14:paraId="7043D2F3" w14:textId="77777777" w:rsidR="00E34E8B" w:rsidRDefault="00E34E8B">
      <w:pPr>
        <w:spacing w:line="480" w:lineRule="auto"/>
        <w:sectPr w:rsidR="00E34E8B">
          <w:pgSz w:w="12240" w:h="15840"/>
          <w:pgMar w:top="1380" w:right="1320" w:bottom="1260" w:left="1320" w:header="0" w:footer="1061" w:gutter="0"/>
          <w:cols w:space="720"/>
        </w:sectPr>
      </w:pPr>
    </w:p>
    <w:p w14:paraId="7043D2F4" w14:textId="77777777" w:rsidR="00E34E8B" w:rsidRDefault="007C685D">
      <w:pPr>
        <w:pStyle w:val="BodyText"/>
        <w:spacing w:before="60" w:line="480" w:lineRule="auto"/>
        <w:ind w:right="119"/>
      </w:pPr>
      <w:r>
        <w:t>UCLA</w:t>
      </w:r>
      <w:r>
        <w:rPr>
          <w:spacing w:val="-3"/>
        </w:rPr>
        <w:t xml:space="preserve"> </w:t>
      </w:r>
      <w:r>
        <w:t>Center</w:t>
      </w:r>
      <w:r>
        <w:rPr>
          <w:spacing w:val="-3"/>
        </w:rPr>
        <w:t xml:space="preserve"> </w:t>
      </w:r>
      <w:r>
        <w:t>for</w:t>
      </w:r>
      <w:r>
        <w:rPr>
          <w:spacing w:val="-3"/>
        </w:rPr>
        <w:t xml:space="preserve"> </w:t>
      </w:r>
      <w:r>
        <w:t>the</w:t>
      </w:r>
      <w:r>
        <w:rPr>
          <w:spacing w:val="-3"/>
        </w:rPr>
        <w:t xml:space="preserve"> </w:t>
      </w:r>
      <w:r>
        <w:t>Art</w:t>
      </w:r>
      <w:r>
        <w:rPr>
          <w:spacing w:val="-3"/>
        </w:rPr>
        <w:t xml:space="preserve"> </w:t>
      </w:r>
      <w:r>
        <w:t>of</w:t>
      </w:r>
      <w:r>
        <w:rPr>
          <w:spacing w:val="-4"/>
        </w:rPr>
        <w:t xml:space="preserve"> </w:t>
      </w:r>
      <w:r>
        <w:t>Performance</w:t>
      </w:r>
      <w:r>
        <w:rPr>
          <w:spacing w:val="-3"/>
        </w:rPr>
        <w:t xml:space="preserve"> </w:t>
      </w:r>
      <w:r>
        <w:t>has</w:t>
      </w:r>
      <w:r>
        <w:rPr>
          <w:spacing w:val="-4"/>
        </w:rPr>
        <w:t xml:space="preserve"> </w:t>
      </w:r>
      <w:r>
        <w:t>two</w:t>
      </w:r>
      <w:r>
        <w:rPr>
          <w:spacing w:val="-3"/>
        </w:rPr>
        <w:t xml:space="preserve"> </w:t>
      </w:r>
      <w:r>
        <w:t>staff</w:t>
      </w:r>
      <w:r>
        <w:rPr>
          <w:spacing w:val="-4"/>
        </w:rPr>
        <w:t xml:space="preserve"> </w:t>
      </w:r>
      <w:r>
        <w:t>for</w:t>
      </w:r>
      <w:r>
        <w:rPr>
          <w:spacing w:val="-3"/>
        </w:rPr>
        <w:t xml:space="preserve"> </w:t>
      </w:r>
      <w:r>
        <w:t>their</w:t>
      </w:r>
      <w:r>
        <w:rPr>
          <w:spacing w:val="-3"/>
        </w:rPr>
        <w:t xml:space="preserve"> </w:t>
      </w:r>
      <w:r>
        <w:t>K-12</w:t>
      </w:r>
      <w:r>
        <w:rPr>
          <w:spacing w:val="-3"/>
        </w:rPr>
        <w:t xml:space="preserve"> </w:t>
      </w:r>
      <w:r>
        <w:t>arts</w:t>
      </w:r>
      <w:r>
        <w:rPr>
          <w:spacing w:val="-4"/>
        </w:rPr>
        <w:t xml:space="preserve"> </w:t>
      </w:r>
      <w:r>
        <w:t>education</w:t>
      </w:r>
      <w:r>
        <w:rPr>
          <w:spacing w:val="-3"/>
        </w:rPr>
        <w:t xml:space="preserve"> </w:t>
      </w:r>
      <w:r>
        <w:t>program, which provides interactive music and arts experiences for students and teachers.</w:t>
      </w:r>
    </w:p>
    <w:p w14:paraId="7043D2F5" w14:textId="77777777" w:rsidR="00E34E8B" w:rsidRDefault="007C685D">
      <w:pPr>
        <w:pStyle w:val="BodyText"/>
        <w:spacing w:line="480" w:lineRule="auto"/>
        <w:ind w:left="119" w:right="119"/>
      </w:pPr>
      <w:r>
        <w:rPr>
          <w:b/>
          <w:i/>
        </w:rPr>
        <w:t xml:space="preserve">§ A.1.F. Support for Qualified Students </w:t>
      </w:r>
      <w:r>
        <w:t xml:space="preserve">Both UCB and UCLA support undergraduate students with financial aid such as Cal Grants, Pell Grants, Supplemental Educational </w:t>
      </w:r>
      <w:r>
        <w:t>Opportunity</w:t>
      </w:r>
      <w:r>
        <w:rPr>
          <w:spacing w:val="40"/>
        </w:rPr>
        <w:t xml:space="preserve"> </w:t>
      </w:r>
      <w:r>
        <w:t>Grants,</w:t>
      </w:r>
      <w:r>
        <w:rPr>
          <w:spacing w:val="-3"/>
        </w:rPr>
        <w:t xml:space="preserve"> </w:t>
      </w:r>
      <w:r>
        <w:t>university</w:t>
      </w:r>
      <w:r>
        <w:rPr>
          <w:spacing w:val="-3"/>
        </w:rPr>
        <w:t xml:space="preserve"> </w:t>
      </w:r>
      <w:r>
        <w:t>grants,</w:t>
      </w:r>
      <w:r>
        <w:rPr>
          <w:spacing w:val="-3"/>
        </w:rPr>
        <w:t xml:space="preserve"> </w:t>
      </w:r>
      <w:r>
        <w:t>and</w:t>
      </w:r>
      <w:r>
        <w:rPr>
          <w:spacing w:val="-3"/>
        </w:rPr>
        <w:t xml:space="preserve"> </w:t>
      </w:r>
      <w:r>
        <w:t>federal</w:t>
      </w:r>
      <w:r>
        <w:rPr>
          <w:spacing w:val="-4"/>
        </w:rPr>
        <w:t xml:space="preserve"> </w:t>
      </w:r>
      <w:r>
        <w:t>work-study.</w:t>
      </w:r>
      <w:r>
        <w:rPr>
          <w:spacing w:val="-5"/>
        </w:rPr>
        <w:t xml:space="preserve"> </w:t>
      </w:r>
      <w:r>
        <w:t>In</w:t>
      </w:r>
      <w:r>
        <w:rPr>
          <w:spacing w:val="-3"/>
        </w:rPr>
        <w:t xml:space="preserve"> </w:t>
      </w:r>
      <w:r>
        <w:t>2020-21,</w:t>
      </w:r>
      <w:r>
        <w:rPr>
          <w:spacing w:val="-5"/>
        </w:rPr>
        <w:t xml:space="preserve"> </w:t>
      </w:r>
      <w:r>
        <w:t>32%</w:t>
      </w:r>
      <w:r>
        <w:rPr>
          <w:spacing w:val="-3"/>
        </w:rPr>
        <w:t xml:space="preserve"> </w:t>
      </w:r>
      <w:r>
        <w:t>of</w:t>
      </w:r>
      <w:r>
        <w:rPr>
          <w:spacing w:val="-4"/>
        </w:rPr>
        <w:t xml:space="preserve"> </w:t>
      </w:r>
      <w:r>
        <w:t>UCLA</w:t>
      </w:r>
      <w:r>
        <w:rPr>
          <w:spacing w:val="-4"/>
        </w:rPr>
        <w:t xml:space="preserve"> </w:t>
      </w:r>
      <w:r>
        <w:t>undergraduates</w:t>
      </w:r>
      <w:r>
        <w:rPr>
          <w:spacing w:val="-4"/>
        </w:rPr>
        <w:t xml:space="preserve"> </w:t>
      </w:r>
      <w:r>
        <w:t>and 27% of UCB undergraduates received Pell grants, which is one of the highest percentages for selective colleges in the US.</w:t>
      </w:r>
    </w:p>
    <w:p w14:paraId="7043D2F6" w14:textId="77777777" w:rsidR="00E34E8B" w:rsidRDefault="007C685D">
      <w:pPr>
        <w:pStyle w:val="BodyText"/>
        <w:spacing w:line="480" w:lineRule="auto"/>
        <w:ind w:right="198" w:firstLine="720"/>
      </w:pPr>
      <w:r>
        <w:t>UCB</w:t>
      </w:r>
      <w:r>
        <w:rPr>
          <w:spacing w:val="-5"/>
        </w:rPr>
        <w:t xml:space="preserve"> </w:t>
      </w:r>
      <w:r>
        <w:t>graduate</w:t>
      </w:r>
      <w:r>
        <w:rPr>
          <w:spacing w:val="-4"/>
        </w:rPr>
        <w:t xml:space="preserve"> </w:t>
      </w:r>
      <w:r>
        <w:t>students</w:t>
      </w:r>
      <w:r>
        <w:rPr>
          <w:spacing w:val="-5"/>
        </w:rPr>
        <w:t xml:space="preserve"> </w:t>
      </w:r>
      <w:r>
        <w:t>receive</w:t>
      </w:r>
      <w:r>
        <w:rPr>
          <w:spacing w:val="-4"/>
        </w:rPr>
        <w:t xml:space="preserve"> </w:t>
      </w:r>
      <w:r>
        <w:t>financial</w:t>
      </w:r>
      <w:r>
        <w:rPr>
          <w:spacing w:val="-5"/>
        </w:rPr>
        <w:t xml:space="preserve"> </w:t>
      </w:r>
      <w:r>
        <w:t>support</w:t>
      </w:r>
      <w:r>
        <w:rPr>
          <w:spacing w:val="-5"/>
        </w:rPr>
        <w:t xml:space="preserve"> </w:t>
      </w:r>
      <w:r>
        <w:t>through</w:t>
      </w:r>
      <w:r>
        <w:rPr>
          <w:spacing w:val="-4"/>
        </w:rPr>
        <w:t xml:space="preserve"> </w:t>
      </w:r>
      <w:r>
        <w:t>university</w:t>
      </w:r>
      <w:r>
        <w:rPr>
          <w:spacing w:val="-4"/>
        </w:rPr>
        <w:t xml:space="preserve"> </w:t>
      </w:r>
      <w:r>
        <w:t>grants</w:t>
      </w:r>
      <w:r>
        <w:rPr>
          <w:spacing w:val="-4"/>
        </w:rPr>
        <w:t xml:space="preserve"> </w:t>
      </w:r>
      <w:r>
        <w:t>or</w:t>
      </w:r>
      <w:r>
        <w:rPr>
          <w:spacing w:val="-4"/>
        </w:rPr>
        <w:t xml:space="preserve"> </w:t>
      </w:r>
      <w:r>
        <w:t>fellowships (e.g., Berkeley Fellowships, Chancellor’s Fellowships, Regents’ Fellowships), extramural fellowships, teaching or research appointments (including fee and tuition remissions) or on</w:t>
      </w:r>
      <w:r>
        <w:t>- campus employment</w:t>
      </w:r>
      <w:r>
        <w:rPr>
          <w:color w:val="FF0000"/>
        </w:rPr>
        <w:t xml:space="preserve">. </w:t>
      </w:r>
      <w:r>
        <w:t>Humanities and Social Science PhD students are eligible for Doctoral Completion Fellowships if they show satisfactory progress to degree completion.</w:t>
      </w:r>
    </w:p>
    <w:p w14:paraId="7043D2F7" w14:textId="77777777" w:rsidR="00E34E8B" w:rsidRDefault="007C685D">
      <w:pPr>
        <w:pStyle w:val="BodyText"/>
        <w:spacing w:before="1" w:line="480" w:lineRule="auto"/>
        <w:ind w:right="442" w:firstLine="720"/>
        <w:jc w:val="both"/>
      </w:pPr>
      <w:r>
        <w:t>UCLA</w:t>
      </w:r>
      <w:r>
        <w:rPr>
          <w:spacing w:val="-5"/>
        </w:rPr>
        <w:t xml:space="preserve"> </w:t>
      </w:r>
      <w:r>
        <w:t>administers</w:t>
      </w:r>
      <w:r>
        <w:rPr>
          <w:spacing w:val="-4"/>
        </w:rPr>
        <w:t xml:space="preserve"> </w:t>
      </w:r>
      <w:r>
        <w:t>a</w:t>
      </w:r>
      <w:r>
        <w:rPr>
          <w:spacing w:val="-4"/>
        </w:rPr>
        <w:t xml:space="preserve"> </w:t>
      </w:r>
      <w:r>
        <w:t>range</w:t>
      </w:r>
      <w:r>
        <w:rPr>
          <w:spacing w:val="-4"/>
        </w:rPr>
        <w:t xml:space="preserve"> </w:t>
      </w:r>
      <w:r>
        <w:t>of</w:t>
      </w:r>
      <w:r>
        <w:rPr>
          <w:spacing w:val="-5"/>
        </w:rPr>
        <w:t xml:space="preserve"> </w:t>
      </w:r>
      <w:r>
        <w:t>graduate</w:t>
      </w:r>
      <w:r>
        <w:rPr>
          <w:spacing w:val="-4"/>
        </w:rPr>
        <w:t xml:space="preserve"> </w:t>
      </w:r>
      <w:r>
        <w:t>fellowships</w:t>
      </w:r>
      <w:r>
        <w:rPr>
          <w:spacing w:val="-4"/>
        </w:rPr>
        <w:t xml:space="preserve"> </w:t>
      </w:r>
      <w:r>
        <w:t>including</w:t>
      </w:r>
      <w:r>
        <w:rPr>
          <w:spacing w:val="-6"/>
        </w:rPr>
        <w:t xml:space="preserve"> </w:t>
      </w:r>
      <w:r>
        <w:t>the</w:t>
      </w:r>
      <w:r>
        <w:rPr>
          <w:spacing w:val="-4"/>
        </w:rPr>
        <w:t xml:space="preserve"> </w:t>
      </w:r>
      <w:r>
        <w:t>Research</w:t>
      </w:r>
      <w:r>
        <w:rPr>
          <w:spacing w:val="-4"/>
        </w:rPr>
        <w:t xml:space="preserve"> </w:t>
      </w:r>
      <w:r>
        <w:t>Mentorship awa</w:t>
      </w:r>
      <w:r>
        <w:t>rd,</w:t>
      </w:r>
      <w:r>
        <w:rPr>
          <w:spacing w:val="-2"/>
        </w:rPr>
        <w:t xml:space="preserve"> </w:t>
      </w:r>
      <w:r>
        <w:t>Cota</w:t>
      </w:r>
      <w:r>
        <w:rPr>
          <w:spacing w:val="-3"/>
        </w:rPr>
        <w:t xml:space="preserve"> </w:t>
      </w:r>
      <w:r>
        <w:t>Robles</w:t>
      </w:r>
      <w:r>
        <w:rPr>
          <w:spacing w:val="-2"/>
        </w:rPr>
        <w:t xml:space="preserve"> </w:t>
      </w:r>
      <w:r>
        <w:t>Scholarship,</w:t>
      </w:r>
      <w:r>
        <w:rPr>
          <w:spacing w:val="-2"/>
        </w:rPr>
        <w:t xml:space="preserve"> </w:t>
      </w:r>
      <w:r>
        <w:t>teaching</w:t>
      </w:r>
      <w:r>
        <w:rPr>
          <w:spacing w:val="-2"/>
        </w:rPr>
        <w:t xml:space="preserve"> </w:t>
      </w:r>
      <w:r>
        <w:t>assistantships,</w:t>
      </w:r>
      <w:r>
        <w:rPr>
          <w:spacing w:val="-2"/>
        </w:rPr>
        <w:t xml:space="preserve"> </w:t>
      </w:r>
      <w:r>
        <w:t>and</w:t>
      </w:r>
      <w:r>
        <w:rPr>
          <w:spacing w:val="-4"/>
        </w:rPr>
        <w:t xml:space="preserve"> </w:t>
      </w:r>
      <w:r>
        <w:t>dissertation-writing</w:t>
      </w:r>
      <w:r>
        <w:rPr>
          <w:spacing w:val="-2"/>
        </w:rPr>
        <w:t xml:space="preserve"> </w:t>
      </w:r>
      <w:r>
        <w:t>fellowships. Graduate students can also apply for travel grants through the UCLA International Institute.</w:t>
      </w:r>
    </w:p>
    <w:p w14:paraId="7043D2F8" w14:textId="77777777" w:rsidR="00E34E8B" w:rsidRDefault="007C685D">
      <w:pPr>
        <w:pStyle w:val="BodyText"/>
        <w:spacing w:line="480" w:lineRule="auto"/>
        <w:ind w:right="198" w:firstLine="720"/>
      </w:pPr>
      <w:r>
        <w:t>Many recent UCB and UCLA graduates and undergraduate students had received Academic Year or Summer Foreign Language</w:t>
      </w:r>
      <w:r>
        <w:rPr>
          <w:spacing w:val="-1"/>
        </w:rPr>
        <w:t xml:space="preserve"> </w:t>
      </w:r>
      <w:r>
        <w:t xml:space="preserve">&amp; Area Studies (FLAS) fellowships </w:t>
      </w:r>
      <w:r>
        <w:t>during their programs.</w:t>
      </w:r>
      <w:r>
        <w:rPr>
          <w:spacing w:val="-3"/>
        </w:rPr>
        <w:t xml:space="preserve"> </w:t>
      </w:r>
      <w:r>
        <w:t>UCB</w:t>
      </w:r>
      <w:r>
        <w:rPr>
          <w:spacing w:val="-4"/>
        </w:rPr>
        <w:t xml:space="preserve"> </w:t>
      </w:r>
      <w:r>
        <w:t>and</w:t>
      </w:r>
      <w:r>
        <w:rPr>
          <w:spacing w:val="-3"/>
        </w:rPr>
        <w:t xml:space="preserve"> </w:t>
      </w:r>
      <w:r>
        <w:t>UCLA</w:t>
      </w:r>
      <w:r>
        <w:rPr>
          <w:spacing w:val="-4"/>
        </w:rPr>
        <w:t xml:space="preserve"> </w:t>
      </w:r>
      <w:r>
        <w:t>Graduate</w:t>
      </w:r>
      <w:r>
        <w:rPr>
          <w:spacing w:val="-3"/>
        </w:rPr>
        <w:t xml:space="preserve"> </w:t>
      </w:r>
      <w:r>
        <w:t>Divisions</w:t>
      </w:r>
      <w:r>
        <w:rPr>
          <w:spacing w:val="-4"/>
        </w:rPr>
        <w:t xml:space="preserve"> </w:t>
      </w:r>
      <w:r>
        <w:t>supplement</w:t>
      </w:r>
      <w:r>
        <w:rPr>
          <w:spacing w:val="-3"/>
        </w:rPr>
        <w:t xml:space="preserve"> </w:t>
      </w:r>
      <w:r>
        <w:t>FLAS</w:t>
      </w:r>
      <w:r>
        <w:rPr>
          <w:spacing w:val="-4"/>
        </w:rPr>
        <w:t xml:space="preserve"> </w:t>
      </w:r>
      <w:r>
        <w:t>awards</w:t>
      </w:r>
      <w:r>
        <w:rPr>
          <w:spacing w:val="-3"/>
        </w:rPr>
        <w:t xml:space="preserve"> </w:t>
      </w:r>
      <w:r>
        <w:t>for</w:t>
      </w:r>
      <w:r>
        <w:rPr>
          <w:spacing w:val="-3"/>
        </w:rPr>
        <w:t xml:space="preserve"> </w:t>
      </w:r>
      <w:r>
        <w:t>graduate</w:t>
      </w:r>
      <w:r>
        <w:rPr>
          <w:spacing w:val="-3"/>
        </w:rPr>
        <w:t xml:space="preserve"> </w:t>
      </w:r>
      <w:r>
        <w:t>students and departments frequently cover university tuition fees for graduate student FLAS recipients.</w:t>
      </w:r>
    </w:p>
    <w:p w14:paraId="7043D2F9" w14:textId="77777777" w:rsidR="00E34E8B" w:rsidRDefault="007C685D">
      <w:pPr>
        <w:pStyle w:val="Heading1"/>
      </w:pPr>
      <w:bookmarkStart w:id="2" w:name="_TOC_250009"/>
      <w:r>
        <w:rPr>
          <w:smallCaps/>
          <w:spacing w:val="-2"/>
        </w:rPr>
        <w:t>§</w:t>
      </w:r>
      <w:r>
        <w:rPr>
          <w:smallCaps/>
          <w:spacing w:val="-15"/>
        </w:rPr>
        <w:t xml:space="preserve"> </w:t>
      </w:r>
      <w:r>
        <w:rPr>
          <w:smallCaps/>
          <w:spacing w:val="-2"/>
        </w:rPr>
        <w:t>B.</w:t>
      </w:r>
      <w:r>
        <w:rPr>
          <w:smallCaps/>
          <w:spacing w:val="-14"/>
        </w:rPr>
        <w:t xml:space="preserve"> </w:t>
      </w:r>
      <w:r>
        <w:rPr>
          <w:smallCaps/>
          <w:spacing w:val="-2"/>
        </w:rPr>
        <w:t>Quality</w:t>
      </w:r>
      <w:r>
        <w:rPr>
          <w:smallCaps/>
          <w:spacing w:val="-3"/>
        </w:rPr>
        <w:t xml:space="preserve"> </w:t>
      </w:r>
      <w:r>
        <w:rPr>
          <w:smallCaps/>
          <w:spacing w:val="-2"/>
        </w:rPr>
        <w:t>of</w:t>
      </w:r>
      <w:r>
        <w:rPr>
          <w:smallCaps/>
          <w:spacing w:val="-1"/>
        </w:rPr>
        <w:t xml:space="preserve"> </w:t>
      </w:r>
      <w:r>
        <w:rPr>
          <w:smallCaps/>
          <w:spacing w:val="-2"/>
        </w:rPr>
        <w:t>the Southeast Asia</w:t>
      </w:r>
      <w:r>
        <w:rPr>
          <w:smallCaps/>
          <w:spacing w:val="-3"/>
        </w:rPr>
        <w:t xml:space="preserve"> </w:t>
      </w:r>
      <w:bookmarkEnd w:id="2"/>
      <w:r>
        <w:rPr>
          <w:smallCaps/>
          <w:spacing w:val="-2"/>
        </w:rPr>
        <w:t>Language Instructional Pro</w:t>
      </w:r>
      <w:r>
        <w:rPr>
          <w:smallCaps/>
          <w:spacing w:val="-2"/>
        </w:rPr>
        <w:t>gram</w:t>
      </w:r>
    </w:p>
    <w:p w14:paraId="7043D2FA" w14:textId="77777777" w:rsidR="00E34E8B" w:rsidRDefault="00E34E8B">
      <w:pPr>
        <w:pStyle w:val="BodyText"/>
        <w:spacing w:before="8"/>
        <w:ind w:left="0"/>
        <w:rPr>
          <w:b/>
          <w:i/>
          <w:sz w:val="23"/>
        </w:rPr>
      </w:pPr>
    </w:p>
    <w:p w14:paraId="7043D2FB" w14:textId="77777777" w:rsidR="00E34E8B" w:rsidRDefault="007C685D">
      <w:pPr>
        <w:pStyle w:val="BodyText"/>
        <w:spacing w:line="480" w:lineRule="auto"/>
        <w:ind w:right="186"/>
        <w:jc w:val="both"/>
      </w:pPr>
      <w:r>
        <w:rPr>
          <w:b/>
          <w:i/>
        </w:rPr>
        <w:t xml:space="preserve">§ B.1. Languages Offered and Enrollments </w:t>
      </w:r>
      <w:r>
        <w:t>The consortium provides great breadth in language offerings</w:t>
      </w:r>
      <w:r>
        <w:rPr>
          <w:spacing w:val="-3"/>
        </w:rPr>
        <w:t xml:space="preserve"> </w:t>
      </w:r>
      <w:r>
        <w:t>and</w:t>
      </w:r>
      <w:r>
        <w:rPr>
          <w:spacing w:val="-3"/>
        </w:rPr>
        <w:t xml:space="preserve"> </w:t>
      </w:r>
      <w:r>
        <w:t>features</w:t>
      </w:r>
      <w:r>
        <w:rPr>
          <w:spacing w:val="-3"/>
        </w:rPr>
        <w:t xml:space="preserve"> </w:t>
      </w:r>
      <w:r>
        <w:t>remarkable</w:t>
      </w:r>
      <w:r>
        <w:rPr>
          <w:spacing w:val="-3"/>
        </w:rPr>
        <w:t xml:space="preserve"> </w:t>
      </w:r>
      <w:r>
        <w:t>enrollments</w:t>
      </w:r>
      <w:r>
        <w:rPr>
          <w:spacing w:val="-3"/>
        </w:rPr>
        <w:t xml:space="preserve"> </w:t>
      </w:r>
      <w:r>
        <w:t>at</w:t>
      </w:r>
      <w:r>
        <w:rPr>
          <w:spacing w:val="-3"/>
        </w:rPr>
        <w:t xml:space="preserve"> </w:t>
      </w:r>
      <w:r>
        <w:t>both</w:t>
      </w:r>
      <w:r>
        <w:rPr>
          <w:spacing w:val="-3"/>
        </w:rPr>
        <w:t xml:space="preserve"> </w:t>
      </w:r>
      <w:r>
        <w:t>campuses,</w:t>
      </w:r>
      <w:r>
        <w:rPr>
          <w:spacing w:val="-3"/>
        </w:rPr>
        <w:t xml:space="preserve"> </w:t>
      </w:r>
      <w:r>
        <w:t>demonstrating</w:t>
      </w:r>
      <w:r>
        <w:rPr>
          <w:spacing w:val="-3"/>
        </w:rPr>
        <w:t xml:space="preserve"> </w:t>
      </w:r>
      <w:r>
        <w:t>high</w:t>
      </w:r>
      <w:r>
        <w:rPr>
          <w:spacing w:val="-3"/>
        </w:rPr>
        <w:t xml:space="preserve"> </w:t>
      </w:r>
      <w:r>
        <w:t>demand</w:t>
      </w:r>
      <w:r>
        <w:rPr>
          <w:spacing w:val="-2"/>
        </w:rPr>
        <w:t xml:space="preserve"> </w:t>
      </w:r>
      <w:r>
        <w:t>for SEA</w:t>
      </w:r>
      <w:r>
        <w:rPr>
          <w:spacing w:val="-5"/>
        </w:rPr>
        <w:t xml:space="preserve"> </w:t>
      </w:r>
      <w:r>
        <w:t>language</w:t>
      </w:r>
      <w:r>
        <w:rPr>
          <w:spacing w:val="-1"/>
        </w:rPr>
        <w:t xml:space="preserve"> </w:t>
      </w:r>
      <w:r>
        <w:t>study</w:t>
      </w:r>
      <w:r>
        <w:rPr>
          <w:spacing w:val="-1"/>
        </w:rPr>
        <w:t xml:space="preserve"> </w:t>
      </w:r>
      <w:r>
        <w:t>(</w:t>
      </w:r>
      <w:r>
        <w:rPr>
          <w:i/>
        </w:rPr>
        <w:t>see</w:t>
      </w:r>
      <w:r>
        <w:rPr>
          <w:i/>
          <w:spacing w:val="-1"/>
        </w:rPr>
        <w:t xml:space="preserve"> </w:t>
      </w:r>
      <w:r>
        <w:rPr>
          <w:i/>
        </w:rPr>
        <w:t>Table</w:t>
      </w:r>
      <w:r>
        <w:rPr>
          <w:i/>
          <w:spacing w:val="-2"/>
        </w:rPr>
        <w:t xml:space="preserve"> </w:t>
      </w:r>
      <w:r>
        <w:rPr>
          <w:i/>
        </w:rPr>
        <w:t>B.1</w:t>
      </w:r>
      <w:r>
        <w:t>).</w:t>
      </w:r>
      <w:r>
        <w:rPr>
          <w:spacing w:val="-1"/>
        </w:rPr>
        <w:t xml:space="preserve"> </w:t>
      </w:r>
      <w:r>
        <w:t>At</w:t>
      </w:r>
      <w:r>
        <w:rPr>
          <w:spacing w:val="-1"/>
        </w:rPr>
        <w:t xml:space="preserve"> </w:t>
      </w:r>
      <w:r>
        <w:t>UCB,</w:t>
      </w:r>
      <w:r>
        <w:rPr>
          <w:spacing w:val="-1"/>
        </w:rPr>
        <w:t xml:space="preserve"> </w:t>
      </w:r>
      <w:r>
        <w:t>570</w:t>
      </w:r>
      <w:r>
        <w:rPr>
          <w:spacing w:val="-2"/>
        </w:rPr>
        <w:t xml:space="preserve"> </w:t>
      </w:r>
      <w:r>
        <w:t>undergraduate</w:t>
      </w:r>
      <w:r>
        <w:rPr>
          <w:spacing w:val="-1"/>
        </w:rPr>
        <w:t xml:space="preserve"> </w:t>
      </w:r>
      <w:r>
        <w:t>and</w:t>
      </w:r>
      <w:r>
        <w:rPr>
          <w:spacing w:val="-1"/>
        </w:rPr>
        <w:t xml:space="preserve"> </w:t>
      </w:r>
      <w:r>
        <w:t>graduate</w:t>
      </w:r>
      <w:r>
        <w:rPr>
          <w:spacing w:val="-1"/>
        </w:rPr>
        <w:t xml:space="preserve"> </w:t>
      </w:r>
      <w:r>
        <w:t>students</w:t>
      </w:r>
      <w:r>
        <w:rPr>
          <w:spacing w:val="-1"/>
        </w:rPr>
        <w:t xml:space="preserve"> </w:t>
      </w:r>
      <w:r>
        <w:rPr>
          <w:spacing w:val="-2"/>
        </w:rPr>
        <w:t>enrolled</w:t>
      </w:r>
    </w:p>
    <w:p w14:paraId="7043D2FC" w14:textId="77777777" w:rsidR="00E34E8B" w:rsidRDefault="00E34E8B">
      <w:pPr>
        <w:spacing w:line="480" w:lineRule="auto"/>
        <w:jc w:val="both"/>
        <w:sectPr w:rsidR="00E34E8B">
          <w:pgSz w:w="12240" w:h="15840"/>
          <w:pgMar w:top="1380" w:right="1320" w:bottom="1260" w:left="1320" w:header="0" w:footer="1061" w:gutter="0"/>
          <w:cols w:space="720"/>
        </w:sectPr>
      </w:pPr>
    </w:p>
    <w:p w14:paraId="7043D2FD" w14:textId="77777777" w:rsidR="00E34E8B" w:rsidRDefault="007C685D">
      <w:pPr>
        <w:pStyle w:val="BodyText"/>
        <w:spacing w:before="60" w:line="480" w:lineRule="auto"/>
        <w:ind w:right="129"/>
      </w:pPr>
      <w:r>
        <w:t>in SEA</w:t>
      </w:r>
      <w:r>
        <w:rPr>
          <w:spacing w:val="-1"/>
        </w:rPr>
        <w:t xml:space="preserve"> </w:t>
      </w:r>
      <w:r>
        <w:t>language courses in 2020-21, while 801 students were</w:t>
      </w:r>
      <w:r>
        <w:rPr>
          <w:spacing w:val="-1"/>
        </w:rPr>
        <w:t xml:space="preserve"> </w:t>
      </w:r>
      <w:r>
        <w:t>enrolled in</w:t>
      </w:r>
      <w:r>
        <w:rPr>
          <w:spacing w:val="-2"/>
        </w:rPr>
        <w:t xml:space="preserve"> </w:t>
      </w:r>
      <w:r>
        <w:t>SEA</w:t>
      </w:r>
      <w:r>
        <w:rPr>
          <w:spacing w:val="-1"/>
        </w:rPr>
        <w:t xml:space="preserve"> </w:t>
      </w:r>
      <w:r>
        <w:t>language courses at UCLA. UCB offers 6 SEA languages: Burmese, Filipino, Indonesian, Khmer, Thai and Vietnamese. UCLA off</w:t>
      </w:r>
      <w:r>
        <w:t>ers Filipino, Indonesian, Thai and Vietnamese, and supports concurrent enrollment of UCLA students in UCB’s Khmer and Burmese language courses via Distance Learning</w:t>
      </w:r>
      <w:r>
        <w:rPr>
          <w:spacing w:val="-5"/>
        </w:rPr>
        <w:t xml:space="preserve"> </w:t>
      </w:r>
      <w:r>
        <w:t>technology.</w:t>
      </w:r>
      <w:r>
        <w:rPr>
          <w:spacing w:val="-3"/>
        </w:rPr>
        <w:t xml:space="preserve"> </w:t>
      </w:r>
      <w:r>
        <w:t>All</w:t>
      </w:r>
      <w:r>
        <w:rPr>
          <w:spacing w:val="-4"/>
        </w:rPr>
        <w:t xml:space="preserve"> </w:t>
      </w:r>
      <w:r>
        <w:t>of</w:t>
      </w:r>
      <w:r>
        <w:rPr>
          <w:spacing w:val="-4"/>
        </w:rPr>
        <w:t xml:space="preserve"> </w:t>
      </w:r>
      <w:r>
        <w:t>these</w:t>
      </w:r>
      <w:r>
        <w:rPr>
          <w:spacing w:val="-3"/>
        </w:rPr>
        <w:t xml:space="preserve"> </w:t>
      </w:r>
      <w:r>
        <w:t>languages</w:t>
      </w:r>
      <w:r>
        <w:rPr>
          <w:spacing w:val="-3"/>
        </w:rPr>
        <w:t xml:space="preserve"> </w:t>
      </w:r>
      <w:r>
        <w:t>are</w:t>
      </w:r>
      <w:r>
        <w:rPr>
          <w:spacing w:val="-4"/>
        </w:rPr>
        <w:t xml:space="preserve"> </w:t>
      </w:r>
      <w:r>
        <w:t>US</w:t>
      </w:r>
      <w:r>
        <w:rPr>
          <w:spacing w:val="-4"/>
        </w:rPr>
        <w:t xml:space="preserve"> </w:t>
      </w:r>
      <w:r>
        <w:t>Department</w:t>
      </w:r>
      <w:r>
        <w:rPr>
          <w:spacing w:val="-3"/>
        </w:rPr>
        <w:t xml:space="preserve"> </w:t>
      </w:r>
      <w:r>
        <w:t>of</w:t>
      </w:r>
      <w:r>
        <w:rPr>
          <w:spacing w:val="-4"/>
        </w:rPr>
        <w:t xml:space="preserve"> </w:t>
      </w:r>
      <w:r>
        <w:t>Education</w:t>
      </w:r>
      <w:r>
        <w:rPr>
          <w:spacing w:val="-3"/>
        </w:rPr>
        <w:t xml:space="preserve"> </w:t>
      </w:r>
      <w:r>
        <w:t>priority</w:t>
      </w:r>
      <w:r>
        <w:rPr>
          <w:spacing w:val="-5"/>
        </w:rPr>
        <w:t xml:space="preserve"> </w:t>
      </w:r>
      <w:r>
        <w:t>languages. On bo</w:t>
      </w:r>
      <w:r>
        <w:t>th campuses, additional languages relevant to the study of SEA (e.g. Dutch, French, Portuguese, Spanish, Arabic, Sanskrit, and Chinese) are also available.</w:t>
      </w:r>
    </w:p>
    <w:p w14:paraId="7043D2FE" w14:textId="77777777" w:rsidR="00E34E8B" w:rsidRDefault="007C685D">
      <w:pPr>
        <w:pStyle w:val="BodyText"/>
        <w:spacing w:line="480" w:lineRule="auto"/>
        <w:ind w:firstLine="720"/>
      </w:pPr>
      <w:r>
        <w:t>The consortium is a board member of the Southeast Asian Studies Summer Institute (SEASSI), an intens</w:t>
      </w:r>
      <w:r>
        <w:t>ive summer SEA language program held at the University of Wisconsin- Madison.</w:t>
      </w:r>
      <w:r>
        <w:rPr>
          <w:spacing w:val="-3"/>
        </w:rPr>
        <w:t xml:space="preserve"> </w:t>
      </w:r>
      <w:r>
        <w:t>Between</w:t>
      </w:r>
      <w:r>
        <w:rPr>
          <w:spacing w:val="-3"/>
        </w:rPr>
        <w:t xml:space="preserve"> </w:t>
      </w:r>
      <w:r>
        <w:t>2014</w:t>
      </w:r>
      <w:r>
        <w:rPr>
          <w:spacing w:val="-3"/>
        </w:rPr>
        <w:t xml:space="preserve"> </w:t>
      </w:r>
      <w:r>
        <w:t>and</w:t>
      </w:r>
      <w:r>
        <w:rPr>
          <w:spacing w:val="-3"/>
        </w:rPr>
        <w:t xml:space="preserve"> </w:t>
      </w:r>
      <w:r>
        <w:t>2021,</w:t>
      </w:r>
      <w:r>
        <w:rPr>
          <w:spacing w:val="-3"/>
        </w:rPr>
        <w:t xml:space="preserve"> </w:t>
      </w:r>
      <w:r>
        <w:t>14</w:t>
      </w:r>
      <w:r>
        <w:rPr>
          <w:spacing w:val="-3"/>
        </w:rPr>
        <w:t xml:space="preserve"> </w:t>
      </w:r>
      <w:r>
        <w:t>UCB</w:t>
      </w:r>
      <w:r>
        <w:rPr>
          <w:spacing w:val="-4"/>
        </w:rPr>
        <w:t xml:space="preserve"> </w:t>
      </w:r>
      <w:r>
        <w:t>graduate</w:t>
      </w:r>
      <w:r>
        <w:rPr>
          <w:spacing w:val="-3"/>
        </w:rPr>
        <w:t xml:space="preserve"> </w:t>
      </w:r>
      <w:r>
        <w:t>students,</w:t>
      </w:r>
      <w:r>
        <w:rPr>
          <w:spacing w:val="-3"/>
        </w:rPr>
        <w:t xml:space="preserve"> </w:t>
      </w:r>
      <w:r>
        <w:t>6</w:t>
      </w:r>
      <w:r>
        <w:rPr>
          <w:spacing w:val="-3"/>
        </w:rPr>
        <w:t xml:space="preserve"> </w:t>
      </w:r>
      <w:r>
        <w:t>UCLA</w:t>
      </w:r>
      <w:r>
        <w:rPr>
          <w:spacing w:val="-4"/>
        </w:rPr>
        <w:t xml:space="preserve"> </w:t>
      </w:r>
      <w:r>
        <w:t>graduate</w:t>
      </w:r>
      <w:r>
        <w:rPr>
          <w:spacing w:val="-3"/>
        </w:rPr>
        <w:t xml:space="preserve"> </w:t>
      </w:r>
      <w:r>
        <w:t>students</w:t>
      </w:r>
      <w:r>
        <w:rPr>
          <w:spacing w:val="-3"/>
        </w:rPr>
        <w:t xml:space="preserve"> </w:t>
      </w:r>
      <w:r>
        <w:t>and</w:t>
      </w:r>
      <w:r>
        <w:rPr>
          <w:spacing w:val="-3"/>
        </w:rPr>
        <w:t xml:space="preserve"> </w:t>
      </w:r>
      <w:r>
        <w:t>19 UCLA undergraduates attended SEASSI to accelerate their SEA language proficiency.</w:t>
      </w:r>
    </w:p>
    <w:p w14:paraId="7043D2FF" w14:textId="77777777" w:rsidR="00E34E8B" w:rsidRDefault="007C685D">
      <w:pPr>
        <w:spacing w:before="1" w:line="480" w:lineRule="auto"/>
        <w:ind w:left="120" w:right="119"/>
        <w:rPr>
          <w:sz w:val="24"/>
        </w:rPr>
      </w:pPr>
      <w:r>
        <w:rPr>
          <w:b/>
          <w:i/>
          <w:sz w:val="24"/>
        </w:rPr>
        <w:t>§ B.2. Language</w:t>
      </w:r>
      <w:r>
        <w:rPr>
          <w:b/>
          <w:i/>
          <w:sz w:val="24"/>
        </w:rPr>
        <w:t xml:space="preserve"> Levels and Courses in Other Disciplines </w:t>
      </w:r>
      <w:r>
        <w:rPr>
          <w:sz w:val="24"/>
        </w:rPr>
        <w:t>Indonesian, Filipino, Khmer and Vietnamese</w:t>
      </w:r>
      <w:r>
        <w:rPr>
          <w:spacing w:val="-3"/>
          <w:sz w:val="24"/>
        </w:rPr>
        <w:t xml:space="preserve"> </w:t>
      </w:r>
      <w:r>
        <w:rPr>
          <w:sz w:val="24"/>
        </w:rPr>
        <w:t>are</w:t>
      </w:r>
      <w:r>
        <w:rPr>
          <w:spacing w:val="-3"/>
          <w:sz w:val="24"/>
        </w:rPr>
        <w:t xml:space="preserve"> </w:t>
      </w:r>
      <w:r>
        <w:rPr>
          <w:sz w:val="24"/>
        </w:rPr>
        <w:t>offered</w:t>
      </w:r>
      <w:r>
        <w:rPr>
          <w:spacing w:val="-3"/>
          <w:sz w:val="24"/>
        </w:rPr>
        <w:t xml:space="preserve"> </w:t>
      </w:r>
      <w:r>
        <w:rPr>
          <w:sz w:val="24"/>
        </w:rPr>
        <w:t>at</w:t>
      </w:r>
      <w:r>
        <w:rPr>
          <w:spacing w:val="-3"/>
          <w:sz w:val="24"/>
        </w:rPr>
        <w:t xml:space="preserve"> </w:t>
      </w:r>
      <w:r>
        <w:rPr>
          <w:sz w:val="24"/>
        </w:rPr>
        <w:t>UCB</w:t>
      </w:r>
      <w:r>
        <w:rPr>
          <w:spacing w:val="-4"/>
          <w:sz w:val="24"/>
        </w:rPr>
        <w:t xml:space="preserve"> </w:t>
      </w:r>
      <w:r>
        <w:rPr>
          <w:sz w:val="24"/>
        </w:rPr>
        <w:t>for</w:t>
      </w:r>
      <w:r>
        <w:rPr>
          <w:spacing w:val="-3"/>
          <w:sz w:val="24"/>
        </w:rPr>
        <w:t xml:space="preserve"> </w:t>
      </w:r>
      <w:r>
        <w:rPr>
          <w:sz w:val="24"/>
        </w:rPr>
        <w:t>three</w:t>
      </w:r>
      <w:r>
        <w:rPr>
          <w:spacing w:val="-3"/>
          <w:sz w:val="24"/>
        </w:rPr>
        <w:t xml:space="preserve"> </w:t>
      </w:r>
      <w:r>
        <w:rPr>
          <w:sz w:val="24"/>
        </w:rPr>
        <w:t>levels</w:t>
      </w:r>
      <w:r>
        <w:rPr>
          <w:spacing w:val="-3"/>
          <w:sz w:val="24"/>
        </w:rPr>
        <w:t xml:space="preserve"> </w:t>
      </w:r>
      <w:r>
        <w:rPr>
          <w:sz w:val="24"/>
        </w:rPr>
        <w:t>–</w:t>
      </w:r>
      <w:r>
        <w:rPr>
          <w:spacing w:val="-5"/>
          <w:sz w:val="24"/>
        </w:rPr>
        <w:t xml:space="preserve"> </w:t>
      </w:r>
      <w:r>
        <w:rPr>
          <w:sz w:val="24"/>
        </w:rPr>
        <w:t>introductory,</w:t>
      </w:r>
      <w:r>
        <w:rPr>
          <w:spacing w:val="-5"/>
          <w:sz w:val="24"/>
        </w:rPr>
        <w:t xml:space="preserve"> </w:t>
      </w:r>
      <w:r>
        <w:rPr>
          <w:sz w:val="24"/>
        </w:rPr>
        <w:t>intermediate</w:t>
      </w:r>
      <w:r>
        <w:rPr>
          <w:spacing w:val="-3"/>
          <w:sz w:val="24"/>
        </w:rPr>
        <w:t xml:space="preserve"> </w:t>
      </w:r>
      <w:r>
        <w:rPr>
          <w:sz w:val="24"/>
        </w:rPr>
        <w:t>and</w:t>
      </w:r>
      <w:r>
        <w:rPr>
          <w:spacing w:val="-3"/>
          <w:sz w:val="24"/>
        </w:rPr>
        <w:t xml:space="preserve"> </w:t>
      </w:r>
      <w:r>
        <w:rPr>
          <w:sz w:val="24"/>
        </w:rPr>
        <w:t>advanced.</w:t>
      </w:r>
      <w:r>
        <w:rPr>
          <w:spacing w:val="-3"/>
          <w:sz w:val="24"/>
        </w:rPr>
        <w:t xml:space="preserve"> </w:t>
      </w:r>
      <w:r>
        <w:rPr>
          <w:sz w:val="24"/>
        </w:rPr>
        <w:t>Thai and Burmese are each offered at the introductory and intermediate level in alternating years.</w:t>
      </w:r>
    </w:p>
    <w:p w14:paraId="7043D300" w14:textId="77777777" w:rsidR="00E34E8B" w:rsidRDefault="007C685D">
      <w:pPr>
        <w:pStyle w:val="BodyText"/>
        <w:spacing w:line="480" w:lineRule="auto"/>
        <w:ind w:right="267"/>
      </w:pPr>
      <w:r>
        <w:t>UCLA offers Indonesian, Thai and Vietnamese at the introductory, intermediate and advanced level. Filipino is offered at the introductory and intermediate le</w:t>
      </w:r>
      <w:r>
        <w:t>vel. UCLA also often offers Introductory</w:t>
      </w:r>
      <w:r>
        <w:rPr>
          <w:spacing w:val="-5"/>
        </w:rPr>
        <w:t xml:space="preserve"> </w:t>
      </w:r>
      <w:r>
        <w:t>Vietnamese</w:t>
      </w:r>
      <w:r>
        <w:rPr>
          <w:spacing w:val="-4"/>
        </w:rPr>
        <w:t xml:space="preserve"> </w:t>
      </w:r>
      <w:r>
        <w:t>for</w:t>
      </w:r>
      <w:r>
        <w:rPr>
          <w:spacing w:val="-4"/>
        </w:rPr>
        <w:t xml:space="preserve"> </w:t>
      </w:r>
      <w:r>
        <w:t>heritage</w:t>
      </w:r>
      <w:r>
        <w:rPr>
          <w:spacing w:val="-5"/>
        </w:rPr>
        <w:t xml:space="preserve"> </w:t>
      </w:r>
      <w:r>
        <w:t>speakers.</w:t>
      </w:r>
      <w:r>
        <w:rPr>
          <w:spacing w:val="-5"/>
        </w:rPr>
        <w:t xml:space="preserve"> </w:t>
      </w:r>
      <w:r>
        <w:t>UCLA</w:t>
      </w:r>
      <w:r>
        <w:rPr>
          <w:spacing w:val="-5"/>
        </w:rPr>
        <w:t xml:space="preserve"> </w:t>
      </w:r>
      <w:r>
        <w:t>receives</w:t>
      </w:r>
      <w:r>
        <w:rPr>
          <w:spacing w:val="-4"/>
        </w:rPr>
        <w:t xml:space="preserve"> </w:t>
      </w:r>
      <w:r>
        <w:t>Distance</w:t>
      </w:r>
      <w:r>
        <w:rPr>
          <w:spacing w:val="-5"/>
        </w:rPr>
        <w:t xml:space="preserve"> </w:t>
      </w:r>
      <w:r>
        <w:t>Learning</w:t>
      </w:r>
      <w:r>
        <w:rPr>
          <w:spacing w:val="-5"/>
        </w:rPr>
        <w:t xml:space="preserve"> </w:t>
      </w:r>
      <w:r>
        <w:t>(DL)</w:t>
      </w:r>
      <w:r>
        <w:rPr>
          <w:spacing w:val="-4"/>
        </w:rPr>
        <w:t xml:space="preserve"> </w:t>
      </w:r>
      <w:r>
        <w:t>Khmer at three levels from UCB and DL Burmese at either the introductory or intermediate level.</w:t>
      </w:r>
    </w:p>
    <w:p w14:paraId="7043D301" w14:textId="77777777" w:rsidR="00E34E8B" w:rsidRDefault="007C685D">
      <w:pPr>
        <w:pStyle w:val="BodyText"/>
        <w:spacing w:line="480" w:lineRule="auto"/>
        <w:ind w:right="198" w:firstLine="720"/>
      </w:pPr>
      <w:r>
        <w:t>Some non-language graduate courses taught at UCB</w:t>
      </w:r>
      <w:r>
        <w:t xml:space="preserve"> in History and South and Southeast Asian</w:t>
      </w:r>
      <w:r>
        <w:rPr>
          <w:spacing w:val="-3"/>
        </w:rPr>
        <w:t xml:space="preserve"> </w:t>
      </w:r>
      <w:r>
        <w:t>Studies</w:t>
      </w:r>
      <w:r>
        <w:rPr>
          <w:spacing w:val="-3"/>
        </w:rPr>
        <w:t xml:space="preserve"> </w:t>
      </w:r>
      <w:r>
        <w:t>(SSEAS)</w:t>
      </w:r>
      <w:r>
        <w:rPr>
          <w:spacing w:val="-3"/>
        </w:rPr>
        <w:t xml:space="preserve"> </w:t>
      </w:r>
      <w:r>
        <w:t>include</w:t>
      </w:r>
      <w:r>
        <w:rPr>
          <w:spacing w:val="-4"/>
        </w:rPr>
        <w:t xml:space="preserve"> </w:t>
      </w:r>
      <w:r>
        <w:t>readings</w:t>
      </w:r>
      <w:r>
        <w:rPr>
          <w:spacing w:val="-3"/>
        </w:rPr>
        <w:t xml:space="preserve"> </w:t>
      </w:r>
      <w:r>
        <w:t>in</w:t>
      </w:r>
      <w:r>
        <w:rPr>
          <w:spacing w:val="-3"/>
        </w:rPr>
        <w:t xml:space="preserve"> </w:t>
      </w:r>
      <w:r>
        <w:t>SEA</w:t>
      </w:r>
      <w:r>
        <w:rPr>
          <w:spacing w:val="-4"/>
        </w:rPr>
        <w:t xml:space="preserve"> </w:t>
      </w:r>
      <w:r>
        <w:t>languages.</w:t>
      </w:r>
      <w:r>
        <w:rPr>
          <w:spacing w:val="-3"/>
        </w:rPr>
        <w:t xml:space="preserve"> </w:t>
      </w:r>
      <w:r>
        <w:t>The</w:t>
      </w:r>
      <w:r>
        <w:rPr>
          <w:spacing w:val="-3"/>
        </w:rPr>
        <w:t xml:space="preserve"> </w:t>
      </w:r>
      <w:r>
        <w:t>UCB</w:t>
      </w:r>
      <w:r>
        <w:rPr>
          <w:spacing w:val="-4"/>
        </w:rPr>
        <w:t xml:space="preserve"> </w:t>
      </w:r>
      <w:r>
        <w:t>SEA</w:t>
      </w:r>
      <w:r>
        <w:rPr>
          <w:spacing w:val="-4"/>
        </w:rPr>
        <w:t xml:space="preserve"> </w:t>
      </w:r>
      <w:r>
        <w:t>language</w:t>
      </w:r>
      <w:r>
        <w:rPr>
          <w:spacing w:val="-3"/>
        </w:rPr>
        <w:t xml:space="preserve"> </w:t>
      </w:r>
      <w:r>
        <w:t>instructors team teach a sophomore seminar on SEA film that includes screenings of SEA films in various national languages. UCB Filipino instr</w:t>
      </w:r>
      <w:r>
        <w:t>uctor Maria-Josephine Barrios regularly teaches courses on Filipino performance and literature with readings in the vernacular. At UCLA, Lucy Burns</w:t>
      </w:r>
    </w:p>
    <w:p w14:paraId="7043D302" w14:textId="77777777" w:rsidR="00E34E8B" w:rsidRDefault="00E34E8B">
      <w:pPr>
        <w:spacing w:line="480" w:lineRule="auto"/>
        <w:sectPr w:rsidR="00E34E8B">
          <w:pgSz w:w="12240" w:h="15840"/>
          <w:pgMar w:top="1380" w:right="1320" w:bottom="1260" w:left="1320" w:header="0" w:footer="1061" w:gutter="0"/>
          <w:cols w:space="720"/>
        </w:sectPr>
      </w:pPr>
    </w:p>
    <w:p w14:paraId="7043D303" w14:textId="0468B8D6" w:rsidR="00E34E8B" w:rsidRDefault="007C685D">
      <w:pPr>
        <w:pStyle w:val="BodyText"/>
        <w:spacing w:before="60" w:line="480" w:lineRule="auto"/>
        <w:ind w:left="7341" w:right="129"/>
      </w:pPr>
      <w:r>
        <w:rPr>
          <w:noProof/>
        </w:rPr>
        <mc:AlternateContent>
          <mc:Choice Requires="wps">
            <w:drawing>
              <wp:anchor distT="0" distB="0" distL="114300" distR="114300" simplePos="0" relativeHeight="15729664" behindDoc="0" locked="0" layoutInCell="1" allowOverlap="1" wp14:anchorId="7043D497" wp14:editId="70764602">
                <wp:simplePos x="0" y="0"/>
                <wp:positionH relativeFrom="page">
                  <wp:posOffset>873125</wp:posOffset>
                </wp:positionH>
                <wp:positionV relativeFrom="paragraph">
                  <wp:posOffset>34925</wp:posOffset>
                </wp:positionV>
                <wp:extent cx="4540250" cy="5499735"/>
                <wp:effectExtent l="0" t="0" r="0" b="0"/>
                <wp:wrapNone/>
                <wp:docPr id="3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549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540"/>
                              <w:gridCol w:w="720"/>
                              <w:gridCol w:w="720"/>
                              <w:gridCol w:w="630"/>
                              <w:gridCol w:w="720"/>
                              <w:gridCol w:w="900"/>
                              <w:gridCol w:w="1170"/>
                            </w:tblGrid>
                            <w:tr w:rsidR="00E34E8B" w14:paraId="7043D4A0" w14:textId="77777777">
                              <w:trPr>
                                <w:trHeight w:val="299"/>
                              </w:trPr>
                              <w:tc>
                                <w:tcPr>
                                  <w:tcW w:w="7020" w:type="dxa"/>
                                  <w:gridSpan w:val="8"/>
                                  <w:tcBorders>
                                    <w:top w:val="nil"/>
                                    <w:left w:val="nil"/>
                                    <w:right w:val="nil"/>
                                  </w:tcBorders>
                                  <w:shd w:val="clear" w:color="auto" w:fill="F3F3F3"/>
                                </w:tcPr>
                                <w:p w14:paraId="7043D49F" w14:textId="77777777" w:rsidR="00E34E8B" w:rsidRDefault="007C685D">
                                  <w:pPr>
                                    <w:pStyle w:val="TableParagraph"/>
                                    <w:ind w:left="591"/>
                                    <w:jc w:val="left"/>
                                    <w:rPr>
                                      <w:b/>
                                      <w:sz w:val="20"/>
                                    </w:rPr>
                                  </w:pPr>
                                  <w:r>
                                    <w:rPr>
                                      <w:b/>
                                      <w:sz w:val="20"/>
                                    </w:rPr>
                                    <w:t>Table</w:t>
                                  </w:r>
                                  <w:r>
                                    <w:rPr>
                                      <w:b/>
                                      <w:spacing w:val="-4"/>
                                      <w:sz w:val="20"/>
                                    </w:rPr>
                                    <w:t xml:space="preserve"> </w:t>
                                  </w:r>
                                  <w:r>
                                    <w:rPr>
                                      <w:b/>
                                      <w:sz w:val="20"/>
                                    </w:rPr>
                                    <w:t>B.1:</w:t>
                                  </w:r>
                                  <w:r>
                                    <w:rPr>
                                      <w:b/>
                                      <w:spacing w:val="-4"/>
                                      <w:sz w:val="20"/>
                                    </w:rPr>
                                    <w:t xml:space="preserve"> </w:t>
                                  </w:r>
                                  <w:r>
                                    <w:rPr>
                                      <w:b/>
                                      <w:sz w:val="20"/>
                                    </w:rPr>
                                    <w:t>UCB</w:t>
                                  </w:r>
                                  <w:r>
                                    <w:rPr>
                                      <w:b/>
                                      <w:spacing w:val="-4"/>
                                      <w:sz w:val="20"/>
                                    </w:rPr>
                                    <w:t xml:space="preserve"> </w:t>
                                  </w:r>
                                  <w:r>
                                    <w:rPr>
                                      <w:b/>
                                      <w:sz w:val="20"/>
                                    </w:rPr>
                                    <w:t>UCLA</w:t>
                                  </w:r>
                                  <w:r>
                                    <w:rPr>
                                      <w:b/>
                                      <w:spacing w:val="-4"/>
                                      <w:sz w:val="20"/>
                                    </w:rPr>
                                    <w:t xml:space="preserve"> </w:t>
                                  </w:r>
                                  <w:r>
                                    <w:rPr>
                                      <w:b/>
                                      <w:sz w:val="20"/>
                                    </w:rPr>
                                    <w:t>SEA</w:t>
                                  </w:r>
                                  <w:r>
                                    <w:rPr>
                                      <w:b/>
                                      <w:spacing w:val="-5"/>
                                      <w:sz w:val="20"/>
                                    </w:rPr>
                                    <w:t xml:space="preserve"> </w:t>
                                  </w:r>
                                  <w:r>
                                    <w:rPr>
                                      <w:b/>
                                      <w:sz w:val="20"/>
                                    </w:rPr>
                                    <w:t>Language</w:t>
                                  </w:r>
                                  <w:r>
                                    <w:rPr>
                                      <w:b/>
                                      <w:spacing w:val="-3"/>
                                      <w:sz w:val="20"/>
                                    </w:rPr>
                                    <w:t xml:space="preserve"> </w:t>
                                  </w:r>
                                  <w:r>
                                    <w:rPr>
                                      <w:b/>
                                      <w:sz w:val="20"/>
                                    </w:rPr>
                                    <w:t>Course</w:t>
                                  </w:r>
                                  <w:r>
                                    <w:rPr>
                                      <w:b/>
                                      <w:spacing w:val="-4"/>
                                      <w:sz w:val="20"/>
                                    </w:rPr>
                                    <w:t xml:space="preserve"> </w:t>
                                  </w:r>
                                  <w:r>
                                    <w:rPr>
                                      <w:b/>
                                      <w:sz w:val="20"/>
                                    </w:rPr>
                                    <w:t>Enrollments,</w:t>
                                  </w:r>
                                  <w:r>
                                    <w:rPr>
                                      <w:b/>
                                      <w:spacing w:val="-4"/>
                                      <w:sz w:val="20"/>
                                    </w:rPr>
                                    <w:t xml:space="preserve"> </w:t>
                                  </w:r>
                                  <w:r>
                                    <w:rPr>
                                      <w:b/>
                                      <w:sz w:val="20"/>
                                    </w:rPr>
                                    <w:t>2020-</w:t>
                                  </w:r>
                                  <w:r>
                                    <w:rPr>
                                      <w:b/>
                                      <w:spacing w:val="-5"/>
                                      <w:sz w:val="20"/>
                                    </w:rPr>
                                    <w:t>21</w:t>
                                  </w:r>
                                </w:p>
                              </w:tc>
                            </w:tr>
                            <w:tr w:rsidR="00E34E8B" w14:paraId="7043D4A2" w14:textId="77777777">
                              <w:trPr>
                                <w:trHeight w:val="299"/>
                              </w:trPr>
                              <w:tc>
                                <w:tcPr>
                                  <w:tcW w:w="7020" w:type="dxa"/>
                                  <w:gridSpan w:val="8"/>
                                  <w:shd w:val="clear" w:color="auto" w:fill="FFCC99"/>
                                </w:tcPr>
                                <w:p w14:paraId="7043D4A1" w14:textId="77777777" w:rsidR="00E34E8B" w:rsidRDefault="007C685D">
                                  <w:pPr>
                                    <w:pStyle w:val="TableParagraph"/>
                                    <w:ind w:left="2973" w:right="2963"/>
                                    <w:rPr>
                                      <w:b/>
                                      <w:sz w:val="20"/>
                                    </w:rPr>
                                  </w:pPr>
                                  <w:r>
                                    <w:rPr>
                                      <w:b/>
                                      <w:spacing w:val="-2"/>
                                      <w:sz w:val="20"/>
                                    </w:rPr>
                                    <w:t>Enrollments</w:t>
                                  </w:r>
                                </w:p>
                              </w:tc>
                            </w:tr>
                            <w:tr w:rsidR="00E34E8B" w14:paraId="7043D4A9" w14:textId="77777777">
                              <w:trPr>
                                <w:trHeight w:val="300"/>
                              </w:trPr>
                              <w:tc>
                                <w:tcPr>
                                  <w:tcW w:w="1620" w:type="dxa"/>
                                  <w:vMerge w:val="restart"/>
                                  <w:shd w:val="clear" w:color="auto" w:fill="FFCC99"/>
                                </w:tcPr>
                                <w:p w14:paraId="7043D4A3" w14:textId="77777777" w:rsidR="00E34E8B" w:rsidRDefault="007C685D">
                                  <w:pPr>
                                    <w:pStyle w:val="TableParagraph"/>
                                    <w:spacing w:before="191"/>
                                    <w:ind w:left="115"/>
                                    <w:jc w:val="left"/>
                                    <w:rPr>
                                      <w:b/>
                                      <w:sz w:val="20"/>
                                    </w:rPr>
                                  </w:pPr>
                                  <w:r>
                                    <w:rPr>
                                      <w:b/>
                                      <w:spacing w:val="-2"/>
                                      <w:sz w:val="20"/>
                                    </w:rPr>
                                    <w:t>Language/Level</w:t>
                                  </w:r>
                                </w:p>
                              </w:tc>
                              <w:tc>
                                <w:tcPr>
                                  <w:tcW w:w="1260" w:type="dxa"/>
                                  <w:gridSpan w:val="2"/>
                                  <w:shd w:val="clear" w:color="auto" w:fill="CCEBFF"/>
                                </w:tcPr>
                                <w:p w14:paraId="7043D4A4" w14:textId="77777777" w:rsidR="00E34E8B" w:rsidRDefault="007C685D">
                                  <w:pPr>
                                    <w:pStyle w:val="TableParagraph"/>
                                    <w:ind w:left="418"/>
                                    <w:jc w:val="left"/>
                                    <w:rPr>
                                      <w:b/>
                                      <w:sz w:val="20"/>
                                    </w:rPr>
                                  </w:pPr>
                                  <w:r>
                                    <w:rPr>
                                      <w:b/>
                                      <w:spacing w:val="-5"/>
                                      <w:sz w:val="20"/>
                                    </w:rPr>
                                    <w:t>UCB</w:t>
                                  </w:r>
                                </w:p>
                              </w:tc>
                              <w:tc>
                                <w:tcPr>
                                  <w:tcW w:w="720" w:type="dxa"/>
                                  <w:vMerge w:val="restart"/>
                                  <w:shd w:val="clear" w:color="auto" w:fill="C5DFB4"/>
                                </w:tcPr>
                                <w:p w14:paraId="7043D4A5" w14:textId="77777777" w:rsidR="00E34E8B" w:rsidRDefault="007C685D">
                                  <w:pPr>
                                    <w:pStyle w:val="TableParagraph"/>
                                    <w:spacing w:before="76"/>
                                    <w:ind w:left="148" w:right="113" w:hanging="17"/>
                                    <w:jc w:val="left"/>
                                    <w:rPr>
                                      <w:b/>
                                      <w:sz w:val="20"/>
                                    </w:rPr>
                                  </w:pPr>
                                  <w:r>
                                    <w:rPr>
                                      <w:b/>
                                      <w:spacing w:val="-2"/>
                                      <w:sz w:val="20"/>
                                    </w:rPr>
                                    <w:t xml:space="preserve">Total </w:t>
                                  </w:r>
                                  <w:r>
                                    <w:rPr>
                                      <w:b/>
                                      <w:spacing w:val="-5"/>
                                      <w:sz w:val="20"/>
                                    </w:rPr>
                                    <w:t>UCB</w:t>
                                  </w:r>
                                </w:p>
                              </w:tc>
                              <w:tc>
                                <w:tcPr>
                                  <w:tcW w:w="1350" w:type="dxa"/>
                                  <w:gridSpan w:val="2"/>
                                  <w:shd w:val="clear" w:color="auto" w:fill="FFFFCC"/>
                                </w:tcPr>
                                <w:p w14:paraId="7043D4A6" w14:textId="77777777" w:rsidR="00E34E8B" w:rsidRDefault="007C685D">
                                  <w:pPr>
                                    <w:pStyle w:val="TableParagraph"/>
                                    <w:ind w:left="391"/>
                                    <w:jc w:val="left"/>
                                    <w:rPr>
                                      <w:b/>
                                      <w:sz w:val="20"/>
                                    </w:rPr>
                                  </w:pPr>
                                  <w:r>
                                    <w:rPr>
                                      <w:b/>
                                      <w:spacing w:val="-4"/>
                                      <w:sz w:val="20"/>
                                    </w:rPr>
                                    <w:t>UCLA</w:t>
                                  </w:r>
                                </w:p>
                              </w:tc>
                              <w:tc>
                                <w:tcPr>
                                  <w:tcW w:w="900" w:type="dxa"/>
                                  <w:vMerge w:val="restart"/>
                                  <w:shd w:val="clear" w:color="auto" w:fill="C5DFB4"/>
                                </w:tcPr>
                                <w:p w14:paraId="7043D4A7" w14:textId="77777777" w:rsidR="00E34E8B" w:rsidRDefault="007C685D">
                                  <w:pPr>
                                    <w:pStyle w:val="TableParagraph"/>
                                    <w:spacing w:before="76"/>
                                    <w:ind w:left="166" w:right="153" w:firstLine="55"/>
                                    <w:jc w:val="left"/>
                                    <w:rPr>
                                      <w:b/>
                                      <w:sz w:val="20"/>
                                    </w:rPr>
                                  </w:pPr>
                                  <w:r>
                                    <w:rPr>
                                      <w:b/>
                                      <w:spacing w:val="-2"/>
                                      <w:sz w:val="20"/>
                                    </w:rPr>
                                    <w:t xml:space="preserve">Total </w:t>
                                  </w:r>
                                  <w:r>
                                    <w:rPr>
                                      <w:b/>
                                      <w:spacing w:val="-4"/>
                                      <w:sz w:val="20"/>
                                    </w:rPr>
                                    <w:t>UCLA</w:t>
                                  </w:r>
                                </w:p>
                              </w:tc>
                              <w:tc>
                                <w:tcPr>
                                  <w:tcW w:w="1170" w:type="dxa"/>
                                  <w:vMerge w:val="restart"/>
                                  <w:shd w:val="clear" w:color="auto" w:fill="E1D3FF"/>
                                </w:tcPr>
                                <w:p w14:paraId="7043D4A8" w14:textId="77777777" w:rsidR="00E34E8B" w:rsidRDefault="007C685D">
                                  <w:pPr>
                                    <w:pStyle w:val="TableParagraph"/>
                                    <w:spacing w:before="191"/>
                                    <w:ind w:left="178"/>
                                    <w:jc w:val="left"/>
                                    <w:rPr>
                                      <w:b/>
                                      <w:sz w:val="20"/>
                                    </w:rPr>
                                  </w:pPr>
                                  <w:r>
                                    <w:rPr>
                                      <w:b/>
                                      <w:spacing w:val="-2"/>
                                      <w:sz w:val="20"/>
                                    </w:rPr>
                                    <w:t>TOTALS</w:t>
                                  </w:r>
                                </w:p>
                              </w:tc>
                            </w:tr>
                            <w:tr w:rsidR="00E34E8B" w14:paraId="7043D4B2" w14:textId="77777777">
                              <w:trPr>
                                <w:trHeight w:val="299"/>
                              </w:trPr>
                              <w:tc>
                                <w:tcPr>
                                  <w:tcW w:w="1620" w:type="dxa"/>
                                  <w:vMerge/>
                                  <w:tcBorders>
                                    <w:top w:val="nil"/>
                                  </w:tcBorders>
                                  <w:shd w:val="clear" w:color="auto" w:fill="FFCC99"/>
                                </w:tcPr>
                                <w:p w14:paraId="7043D4AA" w14:textId="77777777" w:rsidR="00E34E8B" w:rsidRDefault="00E34E8B">
                                  <w:pPr>
                                    <w:rPr>
                                      <w:sz w:val="2"/>
                                      <w:szCs w:val="2"/>
                                    </w:rPr>
                                  </w:pPr>
                                </w:p>
                              </w:tc>
                              <w:tc>
                                <w:tcPr>
                                  <w:tcW w:w="540" w:type="dxa"/>
                                  <w:shd w:val="clear" w:color="auto" w:fill="CCEBFF"/>
                                </w:tcPr>
                                <w:p w14:paraId="7043D4AB" w14:textId="77777777" w:rsidR="00E34E8B" w:rsidRDefault="007C685D">
                                  <w:pPr>
                                    <w:pStyle w:val="TableParagraph"/>
                                    <w:ind w:left="105" w:right="95"/>
                                    <w:rPr>
                                      <w:b/>
                                      <w:sz w:val="20"/>
                                    </w:rPr>
                                  </w:pPr>
                                  <w:r>
                                    <w:rPr>
                                      <w:b/>
                                      <w:spacing w:val="-5"/>
                                      <w:sz w:val="20"/>
                                    </w:rPr>
                                    <w:t>UG</w:t>
                                  </w:r>
                                </w:p>
                              </w:tc>
                              <w:tc>
                                <w:tcPr>
                                  <w:tcW w:w="720" w:type="dxa"/>
                                  <w:shd w:val="clear" w:color="auto" w:fill="CCEBFF"/>
                                </w:tcPr>
                                <w:p w14:paraId="7043D4AC" w14:textId="77777777" w:rsidR="00E34E8B" w:rsidRDefault="007C685D">
                                  <w:pPr>
                                    <w:pStyle w:val="TableParagraph"/>
                                    <w:ind w:left="120" w:right="110"/>
                                    <w:rPr>
                                      <w:b/>
                                      <w:sz w:val="20"/>
                                    </w:rPr>
                                  </w:pPr>
                                  <w:r>
                                    <w:rPr>
                                      <w:b/>
                                      <w:spacing w:val="-4"/>
                                      <w:sz w:val="20"/>
                                    </w:rPr>
                                    <w:t>Grad</w:t>
                                  </w:r>
                                </w:p>
                              </w:tc>
                              <w:tc>
                                <w:tcPr>
                                  <w:tcW w:w="720" w:type="dxa"/>
                                  <w:vMerge/>
                                  <w:tcBorders>
                                    <w:top w:val="nil"/>
                                  </w:tcBorders>
                                  <w:shd w:val="clear" w:color="auto" w:fill="C5DFB4"/>
                                </w:tcPr>
                                <w:p w14:paraId="7043D4AD" w14:textId="77777777" w:rsidR="00E34E8B" w:rsidRDefault="00E34E8B">
                                  <w:pPr>
                                    <w:rPr>
                                      <w:sz w:val="2"/>
                                      <w:szCs w:val="2"/>
                                    </w:rPr>
                                  </w:pPr>
                                </w:p>
                              </w:tc>
                              <w:tc>
                                <w:tcPr>
                                  <w:tcW w:w="630" w:type="dxa"/>
                                  <w:shd w:val="clear" w:color="auto" w:fill="FFFFCC"/>
                                </w:tcPr>
                                <w:p w14:paraId="7043D4AE" w14:textId="77777777" w:rsidR="00E34E8B" w:rsidRDefault="007C685D">
                                  <w:pPr>
                                    <w:pStyle w:val="TableParagraph"/>
                                    <w:ind w:right="152"/>
                                    <w:jc w:val="right"/>
                                    <w:rPr>
                                      <w:b/>
                                      <w:sz w:val="20"/>
                                    </w:rPr>
                                  </w:pPr>
                                  <w:r>
                                    <w:rPr>
                                      <w:b/>
                                      <w:spacing w:val="-5"/>
                                      <w:sz w:val="20"/>
                                    </w:rPr>
                                    <w:t>UG</w:t>
                                  </w:r>
                                </w:p>
                              </w:tc>
                              <w:tc>
                                <w:tcPr>
                                  <w:tcW w:w="720" w:type="dxa"/>
                                  <w:shd w:val="clear" w:color="auto" w:fill="FFFFCC"/>
                                </w:tcPr>
                                <w:p w14:paraId="7043D4AF" w14:textId="77777777" w:rsidR="00E34E8B" w:rsidRDefault="007C685D">
                                  <w:pPr>
                                    <w:pStyle w:val="TableParagraph"/>
                                    <w:ind w:left="120" w:right="110"/>
                                    <w:rPr>
                                      <w:b/>
                                      <w:sz w:val="20"/>
                                    </w:rPr>
                                  </w:pPr>
                                  <w:r>
                                    <w:rPr>
                                      <w:b/>
                                      <w:spacing w:val="-4"/>
                                      <w:sz w:val="20"/>
                                    </w:rPr>
                                    <w:t>Grad</w:t>
                                  </w:r>
                                </w:p>
                              </w:tc>
                              <w:tc>
                                <w:tcPr>
                                  <w:tcW w:w="900" w:type="dxa"/>
                                  <w:vMerge/>
                                  <w:tcBorders>
                                    <w:top w:val="nil"/>
                                  </w:tcBorders>
                                  <w:shd w:val="clear" w:color="auto" w:fill="C5DFB4"/>
                                </w:tcPr>
                                <w:p w14:paraId="7043D4B0" w14:textId="77777777" w:rsidR="00E34E8B" w:rsidRDefault="00E34E8B">
                                  <w:pPr>
                                    <w:rPr>
                                      <w:sz w:val="2"/>
                                      <w:szCs w:val="2"/>
                                    </w:rPr>
                                  </w:pPr>
                                </w:p>
                              </w:tc>
                              <w:tc>
                                <w:tcPr>
                                  <w:tcW w:w="1170" w:type="dxa"/>
                                  <w:vMerge/>
                                  <w:tcBorders>
                                    <w:top w:val="nil"/>
                                  </w:tcBorders>
                                  <w:shd w:val="clear" w:color="auto" w:fill="E1D3FF"/>
                                </w:tcPr>
                                <w:p w14:paraId="7043D4B1" w14:textId="77777777" w:rsidR="00E34E8B" w:rsidRDefault="00E34E8B">
                                  <w:pPr>
                                    <w:rPr>
                                      <w:sz w:val="2"/>
                                      <w:szCs w:val="2"/>
                                    </w:rPr>
                                  </w:pPr>
                                </w:p>
                              </w:tc>
                            </w:tr>
                            <w:tr w:rsidR="00E34E8B" w14:paraId="7043D4B5" w14:textId="77777777">
                              <w:trPr>
                                <w:trHeight w:val="299"/>
                              </w:trPr>
                              <w:tc>
                                <w:tcPr>
                                  <w:tcW w:w="1620" w:type="dxa"/>
                                </w:tcPr>
                                <w:p w14:paraId="7043D4B3" w14:textId="77777777" w:rsidR="00E34E8B" w:rsidRDefault="007C685D">
                                  <w:pPr>
                                    <w:pStyle w:val="TableParagraph"/>
                                    <w:ind w:left="115"/>
                                    <w:jc w:val="left"/>
                                    <w:rPr>
                                      <w:sz w:val="20"/>
                                    </w:rPr>
                                  </w:pPr>
                                  <w:r>
                                    <w:rPr>
                                      <w:sz w:val="20"/>
                                    </w:rPr>
                                    <w:t>Burmese</w:t>
                                  </w:r>
                                  <w:r>
                                    <w:rPr>
                                      <w:spacing w:val="-5"/>
                                      <w:sz w:val="20"/>
                                    </w:rPr>
                                    <w:t xml:space="preserve"> </w:t>
                                  </w:r>
                                  <w:r>
                                    <w:rPr>
                                      <w:spacing w:val="-10"/>
                                      <w:sz w:val="20"/>
                                    </w:rPr>
                                    <w:t>I</w:t>
                                  </w:r>
                                </w:p>
                              </w:tc>
                              <w:tc>
                                <w:tcPr>
                                  <w:tcW w:w="5400" w:type="dxa"/>
                                  <w:gridSpan w:val="7"/>
                                </w:tcPr>
                                <w:p w14:paraId="7043D4B4" w14:textId="77777777" w:rsidR="00E34E8B" w:rsidRDefault="007C685D">
                                  <w:pPr>
                                    <w:pStyle w:val="TableParagraph"/>
                                    <w:ind w:left="1895" w:right="1887"/>
                                    <w:rPr>
                                      <w:i/>
                                      <w:sz w:val="20"/>
                                    </w:rPr>
                                  </w:pPr>
                                  <w:r>
                                    <w:rPr>
                                      <w:i/>
                                      <w:sz w:val="20"/>
                                    </w:rPr>
                                    <w:t>not</w:t>
                                  </w:r>
                                  <w:r>
                                    <w:rPr>
                                      <w:i/>
                                      <w:spacing w:val="-6"/>
                                      <w:sz w:val="20"/>
                                    </w:rPr>
                                    <w:t xml:space="preserve"> </w:t>
                                  </w:r>
                                  <w:r>
                                    <w:rPr>
                                      <w:i/>
                                      <w:sz w:val="20"/>
                                    </w:rPr>
                                    <w:t>offered</w:t>
                                  </w:r>
                                  <w:r>
                                    <w:rPr>
                                      <w:i/>
                                      <w:spacing w:val="-5"/>
                                      <w:sz w:val="20"/>
                                    </w:rPr>
                                    <w:t xml:space="preserve"> </w:t>
                                  </w:r>
                                  <w:r>
                                    <w:rPr>
                                      <w:i/>
                                      <w:sz w:val="20"/>
                                    </w:rPr>
                                    <w:t>2020-</w:t>
                                  </w:r>
                                  <w:r>
                                    <w:rPr>
                                      <w:i/>
                                      <w:spacing w:val="-5"/>
                                      <w:sz w:val="20"/>
                                    </w:rPr>
                                    <w:t>21</w:t>
                                  </w:r>
                                </w:p>
                              </w:tc>
                            </w:tr>
                            <w:tr w:rsidR="00E34E8B" w14:paraId="7043D4BE" w14:textId="77777777">
                              <w:trPr>
                                <w:trHeight w:val="300"/>
                              </w:trPr>
                              <w:tc>
                                <w:tcPr>
                                  <w:tcW w:w="1620" w:type="dxa"/>
                                </w:tcPr>
                                <w:p w14:paraId="7043D4B6" w14:textId="77777777" w:rsidR="00E34E8B" w:rsidRDefault="007C685D">
                                  <w:pPr>
                                    <w:pStyle w:val="TableParagraph"/>
                                    <w:ind w:left="115"/>
                                    <w:jc w:val="left"/>
                                    <w:rPr>
                                      <w:sz w:val="20"/>
                                    </w:rPr>
                                  </w:pPr>
                                  <w:r>
                                    <w:rPr>
                                      <w:sz w:val="20"/>
                                    </w:rPr>
                                    <w:t>Burmese</w:t>
                                  </w:r>
                                  <w:r>
                                    <w:rPr>
                                      <w:spacing w:val="-5"/>
                                      <w:sz w:val="20"/>
                                    </w:rPr>
                                    <w:t xml:space="preserve"> II</w:t>
                                  </w:r>
                                </w:p>
                              </w:tc>
                              <w:tc>
                                <w:tcPr>
                                  <w:tcW w:w="540" w:type="dxa"/>
                                  <w:shd w:val="clear" w:color="auto" w:fill="CCEBFF"/>
                                </w:tcPr>
                                <w:p w14:paraId="7043D4B7" w14:textId="77777777" w:rsidR="00E34E8B" w:rsidRDefault="007C685D">
                                  <w:pPr>
                                    <w:pStyle w:val="TableParagraph"/>
                                    <w:ind w:left="9"/>
                                    <w:rPr>
                                      <w:sz w:val="20"/>
                                    </w:rPr>
                                  </w:pPr>
                                  <w:r>
                                    <w:rPr>
                                      <w:sz w:val="20"/>
                                    </w:rPr>
                                    <w:t>4</w:t>
                                  </w:r>
                                </w:p>
                              </w:tc>
                              <w:tc>
                                <w:tcPr>
                                  <w:tcW w:w="720" w:type="dxa"/>
                                  <w:shd w:val="clear" w:color="auto" w:fill="CCEBFF"/>
                                </w:tcPr>
                                <w:p w14:paraId="7043D4B8" w14:textId="77777777" w:rsidR="00E34E8B" w:rsidRDefault="007C685D">
                                  <w:pPr>
                                    <w:pStyle w:val="TableParagraph"/>
                                    <w:ind w:left="9"/>
                                    <w:rPr>
                                      <w:sz w:val="20"/>
                                    </w:rPr>
                                  </w:pPr>
                                  <w:r>
                                    <w:rPr>
                                      <w:sz w:val="20"/>
                                    </w:rPr>
                                    <w:t>6</w:t>
                                  </w:r>
                                </w:p>
                              </w:tc>
                              <w:tc>
                                <w:tcPr>
                                  <w:tcW w:w="720" w:type="dxa"/>
                                  <w:shd w:val="clear" w:color="auto" w:fill="C5DFB4"/>
                                </w:tcPr>
                                <w:p w14:paraId="7043D4B9" w14:textId="77777777" w:rsidR="00E34E8B" w:rsidRDefault="007C685D">
                                  <w:pPr>
                                    <w:pStyle w:val="TableParagraph"/>
                                    <w:ind w:left="119" w:right="110"/>
                                    <w:rPr>
                                      <w:b/>
                                      <w:sz w:val="20"/>
                                    </w:rPr>
                                  </w:pPr>
                                  <w:r>
                                    <w:rPr>
                                      <w:b/>
                                      <w:spacing w:val="-5"/>
                                      <w:sz w:val="20"/>
                                    </w:rPr>
                                    <w:t>10</w:t>
                                  </w:r>
                                </w:p>
                              </w:tc>
                              <w:tc>
                                <w:tcPr>
                                  <w:tcW w:w="630" w:type="dxa"/>
                                  <w:shd w:val="clear" w:color="auto" w:fill="FFFFCC"/>
                                </w:tcPr>
                                <w:p w14:paraId="7043D4BA" w14:textId="77777777" w:rsidR="00E34E8B" w:rsidRDefault="007C685D">
                                  <w:pPr>
                                    <w:pStyle w:val="TableParagraph"/>
                                    <w:ind w:right="252"/>
                                    <w:jc w:val="right"/>
                                    <w:rPr>
                                      <w:sz w:val="20"/>
                                    </w:rPr>
                                  </w:pPr>
                                  <w:r>
                                    <w:rPr>
                                      <w:sz w:val="20"/>
                                    </w:rPr>
                                    <w:t>0</w:t>
                                  </w:r>
                                </w:p>
                              </w:tc>
                              <w:tc>
                                <w:tcPr>
                                  <w:tcW w:w="720" w:type="dxa"/>
                                  <w:shd w:val="clear" w:color="auto" w:fill="FFFFCC"/>
                                </w:tcPr>
                                <w:p w14:paraId="7043D4BB" w14:textId="77777777" w:rsidR="00E34E8B" w:rsidRDefault="007C685D">
                                  <w:pPr>
                                    <w:pStyle w:val="TableParagraph"/>
                                    <w:ind w:left="9"/>
                                    <w:rPr>
                                      <w:sz w:val="20"/>
                                    </w:rPr>
                                  </w:pPr>
                                  <w:r>
                                    <w:rPr>
                                      <w:sz w:val="20"/>
                                    </w:rPr>
                                    <w:t>0</w:t>
                                  </w:r>
                                </w:p>
                              </w:tc>
                              <w:tc>
                                <w:tcPr>
                                  <w:tcW w:w="900" w:type="dxa"/>
                                  <w:shd w:val="clear" w:color="auto" w:fill="C5DFB4"/>
                                </w:tcPr>
                                <w:p w14:paraId="7043D4BC" w14:textId="77777777" w:rsidR="00E34E8B" w:rsidRDefault="007C685D">
                                  <w:pPr>
                                    <w:pStyle w:val="TableParagraph"/>
                                    <w:ind w:left="9"/>
                                    <w:rPr>
                                      <w:b/>
                                      <w:sz w:val="20"/>
                                    </w:rPr>
                                  </w:pPr>
                                  <w:r>
                                    <w:rPr>
                                      <w:b/>
                                      <w:sz w:val="20"/>
                                    </w:rPr>
                                    <w:t>0</w:t>
                                  </w:r>
                                </w:p>
                              </w:tc>
                              <w:tc>
                                <w:tcPr>
                                  <w:tcW w:w="1170" w:type="dxa"/>
                                  <w:shd w:val="clear" w:color="auto" w:fill="E1D3FF"/>
                                </w:tcPr>
                                <w:p w14:paraId="7043D4BD" w14:textId="77777777" w:rsidR="00E34E8B" w:rsidRDefault="007C685D">
                                  <w:pPr>
                                    <w:pStyle w:val="TableParagraph"/>
                                    <w:ind w:left="341" w:right="331"/>
                                    <w:rPr>
                                      <w:b/>
                                      <w:sz w:val="20"/>
                                    </w:rPr>
                                  </w:pPr>
                                  <w:r>
                                    <w:rPr>
                                      <w:b/>
                                      <w:spacing w:val="-5"/>
                                      <w:sz w:val="20"/>
                                    </w:rPr>
                                    <w:t>10</w:t>
                                  </w:r>
                                </w:p>
                              </w:tc>
                            </w:tr>
                            <w:tr w:rsidR="00E34E8B" w14:paraId="7043D4C0" w14:textId="77777777">
                              <w:trPr>
                                <w:trHeight w:val="299"/>
                              </w:trPr>
                              <w:tc>
                                <w:tcPr>
                                  <w:tcW w:w="7020" w:type="dxa"/>
                                  <w:gridSpan w:val="8"/>
                                </w:tcPr>
                                <w:p w14:paraId="7043D4BF" w14:textId="77777777" w:rsidR="00E34E8B" w:rsidRDefault="00E34E8B">
                                  <w:pPr>
                                    <w:pStyle w:val="TableParagraph"/>
                                    <w:spacing w:before="0"/>
                                    <w:jc w:val="left"/>
                                  </w:pPr>
                                </w:p>
                              </w:tc>
                            </w:tr>
                            <w:tr w:rsidR="00E34E8B" w14:paraId="7043D4C9" w14:textId="77777777">
                              <w:trPr>
                                <w:trHeight w:val="299"/>
                              </w:trPr>
                              <w:tc>
                                <w:tcPr>
                                  <w:tcW w:w="1620" w:type="dxa"/>
                                </w:tcPr>
                                <w:p w14:paraId="7043D4C1" w14:textId="77777777" w:rsidR="00E34E8B" w:rsidRDefault="007C685D">
                                  <w:pPr>
                                    <w:pStyle w:val="TableParagraph"/>
                                    <w:ind w:left="115"/>
                                    <w:jc w:val="left"/>
                                    <w:rPr>
                                      <w:sz w:val="20"/>
                                    </w:rPr>
                                  </w:pPr>
                                  <w:r>
                                    <w:rPr>
                                      <w:sz w:val="20"/>
                                    </w:rPr>
                                    <w:t>Filipino</w:t>
                                  </w:r>
                                  <w:r>
                                    <w:rPr>
                                      <w:spacing w:val="-5"/>
                                      <w:sz w:val="20"/>
                                    </w:rPr>
                                    <w:t xml:space="preserve"> </w:t>
                                  </w:r>
                                  <w:r>
                                    <w:rPr>
                                      <w:spacing w:val="-10"/>
                                      <w:sz w:val="20"/>
                                    </w:rPr>
                                    <w:t>I</w:t>
                                  </w:r>
                                </w:p>
                              </w:tc>
                              <w:tc>
                                <w:tcPr>
                                  <w:tcW w:w="540" w:type="dxa"/>
                                  <w:shd w:val="clear" w:color="auto" w:fill="CCEBFF"/>
                                </w:tcPr>
                                <w:p w14:paraId="7043D4C2" w14:textId="77777777" w:rsidR="00E34E8B" w:rsidRDefault="007C685D">
                                  <w:pPr>
                                    <w:pStyle w:val="TableParagraph"/>
                                    <w:ind w:left="104" w:right="95"/>
                                    <w:rPr>
                                      <w:sz w:val="20"/>
                                    </w:rPr>
                                  </w:pPr>
                                  <w:r>
                                    <w:rPr>
                                      <w:spacing w:val="-5"/>
                                      <w:sz w:val="20"/>
                                    </w:rPr>
                                    <w:t>229</w:t>
                                  </w:r>
                                </w:p>
                              </w:tc>
                              <w:tc>
                                <w:tcPr>
                                  <w:tcW w:w="720" w:type="dxa"/>
                                  <w:shd w:val="clear" w:color="auto" w:fill="CCEBFF"/>
                                </w:tcPr>
                                <w:p w14:paraId="7043D4C3" w14:textId="77777777" w:rsidR="00E34E8B" w:rsidRDefault="007C685D">
                                  <w:pPr>
                                    <w:pStyle w:val="TableParagraph"/>
                                    <w:ind w:left="9"/>
                                    <w:rPr>
                                      <w:sz w:val="20"/>
                                    </w:rPr>
                                  </w:pPr>
                                  <w:r>
                                    <w:rPr>
                                      <w:sz w:val="20"/>
                                    </w:rPr>
                                    <w:t>4</w:t>
                                  </w:r>
                                </w:p>
                              </w:tc>
                              <w:tc>
                                <w:tcPr>
                                  <w:tcW w:w="720" w:type="dxa"/>
                                  <w:shd w:val="clear" w:color="auto" w:fill="C5DFB4"/>
                                </w:tcPr>
                                <w:p w14:paraId="7043D4C4" w14:textId="77777777" w:rsidR="00E34E8B" w:rsidRDefault="007C685D">
                                  <w:pPr>
                                    <w:pStyle w:val="TableParagraph"/>
                                    <w:ind w:left="119" w:right="110"/>
                                    <w:rPr>
                                      <w:b/>
                                      <w:sz w:val="20"/>
                                    </w:rPr>
                                  </w:pPr>
                                  <w:r>
                                    <w:rPr>
                                      <w:b/>
                                      <w:spacing w:val="-5"/>
                                      <w:sz w:val="20"/>
                                    </w:rPr>
                                    <w:t>233</w:t>
                                  </w:r>
                                </w:p>
                              </w:tc>
                              <w:tc>
                                <w:tcPr>
                                  <w:tcW w:w="630" w:type="dxa"/>
                                  <w:shd w:val="clear" w:color="auto" w:fill="FFFFCC"/>
                                </w:tcPr>
                                <w:p w14:paraId="7043D4C5" w14:textId="77777777" w:rsidR="00E34E8B" w:rsidRDefault="007C685D">
                                  <w:pPr>
                                    <w:pStyle w:val="TableParagraph"/>
                                    <w:ind w:right="153"/>
                                    <w:jc w:val="right"/>
                                    <w:rPr>
                                      <w:sz w:val="20"/>
                                    </w:rPr>
                                  </w:pPr>
                                  <w:r>
                                    <w:rPr>
                                      <w:spacing w:val="-5"/>
                                      <w:sz w:val="20"/>
                                    </w:rPr>
                                    <w:t>246</w:t>
                                  </w:r>
                                </w:p>
                              </w:tc>
                              <w:tc>
                                <w:tcPr>
                                  <w:tcW w:w="720" w:type="dxa"/>
                                  <w:shd w:val="clear" w:color="auto" w:fill="FFFFCC"/>
                                </w:tcPr>
                                <w:p w14:paraId="7043D4C6" w14:textId="77777777" w:rsidR="00E34E8B" w:rsidRDefault="007C685D">
                                  <w:pPr>
                                    <w:pStyle w:val="TableParagraph"/>
                                    <w:ind w:left="9"/>
                                    <w:rPr>
                                      <w:sz w:val="20"/>
                                    </w:rPr>
                                  </w:pPr>
                                  <w:r>
                                    <w:rPr>
                                      <w:sz w:val="20"/>
                                    </w:rPr>
                                    <w:t>2</w:t>
                                  </w:r>
                                </w:p>
                              </w:tc>
                              <w:tc>
                                <w:tcPr>
                                  <w:tcW w:w="900" w:type="dxa"/>
                                  <w:shd w:val="clear" w:color="auto" w:fill="C5DFB4"/>
                                </w:tcPr>
                                <w:p w14:paraId="7043D4C7" w14:textId="77777777" w:rsidR="00E34E8B" w:rsidRDefault="007C685D">
                                  <w:pPr>
                                    <w:pStyle w:val="TableParagraph"/>
                                    <w:ind w:left="209" w:right="200"/>
                                    <w:rPr>
                                      <w:b/>
                                      <w:sz w:val="20"/>
                                    </w:rPr>
                                  </w:pPr>
                                  <w:r>
                                    <w:rPr>
                                      <w:b/>
                                      <w:spacing w:val="-5"/>
                                      <w:sz w:val="20"/>
                                    </w:rPr>
                                    <w:t>248</w:t>
                                  </w:r>
                                </w:p>
                              </w:tc>
                              <w:tc>
                                <w:tcPr>
                                  <w:tcW w:w="1170" w:type="dxa"/>
                                  <w:shd w:val="clear" w:color="auto" w:fill="E1D3FF"/>
                                </w:tcPr>
                                <w:p w14:paraId="7043D4C8" w14:textId="77777777" w:rsidR="00E34E8B" w:rsidRDefault="007C685D">
                                  <w:pPr>
                                    <w:pStyle w:val="TableParagraph"/>
                                    <w:ind w:left="340" w:right="332"/>
                                    <w:rPr>
                                      <w:b/>
                                      <w:sz w:val="20"/>
                                    </w:rPr>
                                  </w:pPr>
                                  <w:r>
                                    <w:rPr>
                                      <w:b/>
                                      <w:spacing w:val="-5"/>
                                      <w:sz w:val="20"/>
                                    </w:rPr>
                                    <w:t>481</w:t>
                                  </w:r>
                                </w:p>
                              </w:tc>
                            </w:tr>
                            <w:tr w:rsidR="00E34E8B" w14:paraId="7043D4D2" w14:textId="77777777">
                              <w:trPr>
                                <w:trHeight w:val="300"/>
                              </w:trPr>
                              <w:tc>
                                <w:tcPr>
                                  <w:tcW w:w="1620" w:type="dxa"/>
                                </w:tcPr>
                                <w:p w14:paraId="7043D4CA" w14:textId="77777777" w:rsidR="00E34E8B" w:rsidRDefault="007C685D">
                                  <w:pPr>
                                    <w:pStyle w:val="TableParagraph"/>
                                    <w:ind w:left="115"/>
                                    <w:jc w:val="left"/>
                                    <w:rPr>
                                      <w:sz w:val="20"/>
                                    </w:rPr>
                                  </w:pPr>
                                  <w:r>
                                    <w:rPr>
                                      <w:sz w:val="20"/>
                                    </w:rPr>
                                    <w:t>Filipino</w:t>
                                  </w:r>
                                  <w:r>
                                    <w:rPr>
                                      <w:spacing w:val="-5"/>
                                      <w:sz w:val="20"/>
                                    </w:rPr>
                                    <w:t xml:space="preserve"> II</w:t>
                                  </w:r>
                                </w:p>
                              </w:tc>
                              <w:tc>
                                <w:tcPr>
                                  <w:tcW w:w="540" w:type="dxa"/>
                                  <w:shd w:val="clear" w:color="auto" w:fill="CCEBFF"/>
                                </w:tcPr>
                                <w:p w14:paraId="7043D4CB" w14:textId="77777777" w:rsidR="00E34E8B" w:rsidRDefault="007C685D">
                                  <w:pPr>
                                    <w:pStyle w:val="TableParagraph"/>
                                    <w:ind w:left="104" w:right="95"/>
                                    <w:rPr>
                                      <w:sz w:val="20"/>
                                    </w:rPr>
                                  </w:pPr>
                                  <w:r>
                                    <w:rPr>
                                      <w:spacing w:val="-5"/>
                                      <w:sz w:val="20"/>
                                    </w:rPr>
                                    <w:t>57</w:t>
                                  </w:r>
                                </w:p>
                              </w:tc>
                              <w:tc>
                                <w:tcPr>
                                  <w:tcW w:w="720" w:type="dxa"/>
                                  <w:shd w:val="clear" w:color="auto" w:fill="CCEBFF"/>
                                </w:tcPr>
                                <w:p w14:paraId="7043D4CC" w14:textId="77777777" w:rsidR="00E34E8B" w:rsidRDefault="007C685D">
                                  <w:pPr>
                                    <w:pStyle w:val="TableParagraph"/>
                                    <w:ind w:left="9"/>
                                    <w:rPr>
                                      <w:sz w:val="20"/>
                                    </w:rPr>
                                  </w:pPr>
                                  <w:r>
                                    <w:rPr>
                                      <w:sz w:val="20"/>
                                    </w:rPr>
                                    <w:t>1</w:t>
                                  </w:r>
                                </w:p>
                              </w:tc>
                              <w:tc>
                                <w:tcPr>
                                  <w:tcW w:w="720" w:type="dxa"/>
                                  <w:shd w:val="clear" w:color="auto" w:fill="C5DFB4"/>
                                </w:tcPr>
                                <w:p w14:paraId="7043D4CD" w14:textId="77777777" w:rsidR="00E34E8B" w:rsidRDefault="007C685D">
                                  <w:pPr>
                                    <w:pStyle w:val="TableParagraph"/>
                                    <w:ind w:left="119" w:right="110"/>
                                    <w:rPr>
                                      <w:b/>
                                      <w:sz w:val="20"/>
                                    </w:rPr>
                                  </w:pPr>
                                  <w:r>
                                    <w:rPr>
                                      <w:b/>
                                      <w:spacing w:val="-5"/>
                                      <w:sz w:val="20"/>
                                    </w:rPr>
                                    <w:t>58</w:t>
                                  </w:r>
                                </w:p>
                              </w:tc>
                              <w:tc>
                                <w:tcPr>
                                  <w:tcW w:w="630" w:type="dxa"/>
                                  <w:shd w:val="clear" w:color="auto" w:fill="FFFFCC"/>
                                </w:tcPr>
                                <w:p w14:paraId="7043D4CE" w14:textId="77777777" w:rsidR="00E34E8B" w:rsidRDefault="007C685D">
                                  <w:pPr>
                                    <w:pStyle w:val="TableParagraph"/>
                                    <w:ind w:right="252"/>
                                    <w:jc w:val="right"/>
                                    <w:rPr>
                                      <w:sz w:val="20"/>
                                    </w:rPr>
                                  </w:pPr>
                                  <w:r>
                                    <w:rPr>
                                      <w:sz w:val="20"/>
                                    </w:rPr>
                                    <w:t>6</w:t>
                                  </w:r>
                                </w:p>
                              </w:tc>
                              <w:tc>
                                <w:tcPr>
                                  <w:tcW w:w="720" w:type="dxa"/>
                                  <w:shd w:val="clear" w:color="auto" w:fill="FFFFCC"/>
                                </w:tcPr>
                                <w:p w14:paraId="7043D4CF" w14:textId="77777777" w:rsidR="00E34E8B" w:rsidRDefault="007C685D">
                                  <w:pPr>
                                    <w:pStyle w:val="TableParagraph"/>
                                    <w:ind w:left="9"/>
                                    <w:rPr>
                                      <w:sz w:val="20"/>
                                    </w:rPr>
                                  </w:pPr>
                                  <w:r>
                                    <w:rPr>
                                      <w:sz w:val="20"/>
                                    </w:rPr>
                                    <w:t>3</w:t>
                                  </w:r>
                                </w:p>
                              </w:tc>
                              <w:tc>
                                <w:tcPr>
                                  <w:tcW w:w="900" w:type="dxa"/>
                                  <w:shd w:val="clear" w:color="auto" w:fill="C5DFB4"/>
                                </w:tcPr>
                                <w:p w14:paraId="7043D4D0" w14:textId="77777777" w:rsidR="00E34E8B" w:rsidRDefault="007C685D">
                                  <w:pPr>
                                    <w:pStyle w:val="TableParagraph"/>
                                    <w:ind w:left="9"/>
                                    <w:rPr>
                                      <w:b/>
                                      <w:sz w:val="20"/>
                                    </w:rPr>
                                  </w:pPr>
                                  <w:r>
                                    <w:rPr>
                                      <w:b/>
                                      <w:sz w:val="20"/>
                                    </w:rPr>
                                    <w:t>9</w:t>
                                  </w:r>
                                </w:p>
                              </w:tc>
                              <w:tc>
                                <w:tcPr>
                                  <w:tcW w:w="1170" w:type="dxa"/>
                                  <w:shd w:val="clear" w:color="auto" w:fill="E1D3FF"/>
                                </w:tcPr>
                                <w:p w14:paraId="7043D4D1" w14:textId="77777777" w:rsidR="00E34E8B" w:rsidRDefault="007C685D">
                                  <w:pPr>
                                    <w:pStyle w:val="TableParagraph"/>
                                    <w:ind w:left="341" w:right="331"/>
                                    <w:rPr>
                                      <w:b/>
                                      <w:sz w:val="20"/>
                                    </w:rPr>
                                  </w:pPr>
                                  <w:r>
                                    <w:rPr>
                                      <w:b/>
                                      <w:spacing w:val="-5"/>
                                      <w:sz w:val="20"/>
                                    </w:rPr>
                                    <w:t>67</w:t>
                                  </w:r>
                                </w:p>
                              </w:tc>
                            </w:tr>
                            <w:tr w:rsidR="00E34E8B" w14:paraId="7043D4DB" w14:textId="77777777">
                              <w:trPr>
                                <w:trHeight w:val="299"/>
                              </w:trPr>
                              <w:tc>
                                <w:tcPr>
                                  <w:tcW w:w="1620" w:type="dxa"/>
                                </w:tcPr>
                                <w:p w14:paraId="7043D4D3" w14:textId="77777777" w:rsidR="00E34E8B" w:rsidRDefault="007C685D">
                                  <w:pPr>
                                    <w:pStyle w:val="TableParagraph"/>
                                    <w:ind w:left="115"/>
                                    <w:jc w:val="left"/>
                                    <w:rPr>
                                      <w:sz w:val="20"/>
                                    </w:rPr>
                                  </w:pPr>
                                  <w:r>
                                    <w:rPr>
                                      <w:sz w:val="20"/>
                                    </w:rPr>
                                    <w:t>Filipino</w:t>
                                  </w:r>
                                  <w:r>
                                    <w:rPr>
                                      <w:spacing w:val="-5"/>
                                      <w:sz w:val="20"/>
                                    </w:rPr>
                                    <w:t xml:space="preserve"> III</w:t>
                                  </w:r>
                                </w:p>
                              </w:tc>
                              <w:tc>
                                <w:tcPr>
                                  <w:tcW w:w="540" w:type="dxa"/>
                                  <w:shd w:val="clear" w:color="auto" w:fill="CCEBFF"/>
                                </w:tcPr>
                                <w:p w14:paraId="7043D4D4" w14:textId="77777777" w:rsidR="00E34E8B" w:rsidRDefault="007C685D">
                                  <w:pPr>
                                    <w:pStyle w:val="TableParagraph"/>
                                    <w:ind w:left="104" w:right="95"/>
                                    <w:rPr>
                                      <w:sz w:val="20"/>
                                    </w:rPr>
                                  </w:pPr>
                                  <w:r>
                                    <w:rPr>
                                      <w:spacing w:val="-5"/>
                                      <w:sz w:val="20"/>
                                    </w:rPr>
                                    <w:t>26</w:t>
                                  </w:r>
                                </w:p>
                              </w:tc>
                              <w:tc>
                                <w:tcPr>
                                  <w:tcW w:w="720" w:type="dxa"/>
                                  <w:shd w:val="clear" w:color="auto" w:fill="CCEBFF"/>
                                </w:tcPr>
                                <w:p w14:paraId="7043D4D5" w14:textId="77777777" w:rsidR="00E34E8B" w:rsidRDefault="007C685D">
                                  <w:pPr>
                                    <w:pStyle w:val="TableParagraph"/>
                                    <w:ind w:left="9"/>
                                    <w:rPr>
                                      <w:sz w:val="20"/>
                                    </w:rPr>
                                  </w:pPr>
                                  <w:r>
                                    <w:rPr>
                                      <w:sz w:val="20"/>
                                    </w:rPr>
                                    <w:t>0</w:t>
                                  </w:r>
                                </w:p>
                              </w:tc>
                              <w:tc>
                                <w:tcPr>
                                  <w:tcW w:w="720" w:type="dxa"/>
                                  <w:shd w:val="clear" w:color="auto" w:fill="C5DFB4"/>
                                </w:tcPr>
                                <w:p w14:paraId="7043D4D6" w14:textId="77777777" w:rsidR="00E34E8B" w:rsidRDefault="007C685D">
                                  <w:pPr>
                                    <w:pStyle w:val="TableParagraph"/>
                                    <w:ind w:left="119" w:right="110"/>
                                    <w:rPr>
                                      <w:b/>
                                      <w:sz w:val="20"/>
                                    </w:rPr>
                                  </w:pPr>
                                  <w:r>
                                    <w:rPr>
                                      <w:b/>
                                      <w:spacing w:val="-5"/>
                                      <w:sz w:val="20"/>
                                    </w:rPr>
                                    <w:t>26</w:t>
                                  </w:r>
                                </w:p>
                              </w:tc>
                              <w:tc>
                                <w:tcPr>
                                  <w:tcW w:w="630" w:type="dxa"/>
                                  <w:shd w:val="clear" w:color="auto" w:fill="FFFFCC"/>
                                </w:tcPr>
                                <w:p w14:paraId="7043D4D7" w14:textId="77777777" w:rsidR="00E34E8B" w:rsidRDefault="007C685D">
                                  <w:pPr>
                                    <w:pStyle w:val="TableParagraph"/>
                                    <w:ind w:left="10"/>
                                    <w:rPr>
                                      <w:sz w:val="20"/>
                                    </w:rPr>
                                  </w:pPr>
                                  <w:r>
                                    <w:rPr>
                                      <w:sz w:val="20"/>
                                    </w:rPr>
                                    <w:t>-</w:t>
                                  </w:r>
                                </w:p>
                              </w:tc>
                              <w:tc>
                                <w:tcPr>
                                  <w:tcW w:w="720" w:type="dxa"/>
                                  <w:shd w:val="clear" w:color="auto" w:fill="FFFFCC"/>
                                </w:tcPr>
                                <w:p w14:paraId="7043D4D8" w14:textId="77777777" w:rsidR="00E34E8B" w:rsidRDefault="007C685D">
                                  <w:pPr>
                                    <w:pStyle w:val="TableParagraph"/>
                                    <w:ind w:left="9"/>
                                    <w:rPr>
                                      <w:sz w:val="20"/>
                                    </w:rPr>
                                  </w:pPr>
                                  <w:r>
                                    <w:rPr>
                                      <w:sz w:val="20"/>
                                    </w:rPr>
                                    <w:t>-</w:t>
                                  </w:r>
                                </w:p>
                              </w:tc>
                              <w:tc>
                                <w:tcPr>
                                  <w:tcW w:w="900" w:type="dxa"/>
                                  <w:shd w:val="clear" w:color="auto" w:fill="C5DFB4"/>
                                </w:tcPr>
                                <w:p w14:paraId="7043D4D9" w14:textId="77777777" w:rsidR="00E34E8B" w:rsidRDefault="007C685D">
                                  <w:pPr>
                                    <w:pStyle w:val="TableParagraph"/>
                                    <w:ind w:left="9"/>
                                    <w:rPr>
                                      <w:b/>
                                      <w:sz w:val="20"/>
                                    </w:rPr>
                                  </w:pPr>
                                  <w:r>
                                    <w:rPr>
                                      <w:b/>
                                      <w:sz w:val="20"/>
                                    </w:rPr>
                                    <w:t>-</w:t>
                                  </w:r>
                                </w:p>
                              </w:tc>
                              <w:tc>
                                <w:tcPr>
                                  <w:tcW w:w="1170" w:type="dxa"/>
                                  <w:shd w:val="clear" w:color="auto" w:fill="E1D3FF"/>
                                </w:tcPr>
                                <w:p w14:paraId="7043D4DA" w14:textId="77777777" w:rsidR="00E34E8B" w:rsidRDefault="007C685D">
                                  <w:pPr>
                                    <w:pStyle w:val="TableParagraph"/>
                                    <w:ind w:left="341" w:right="331"/>
                                    <w:rPr>
                                      <w:b/>
                                      <w:sz w:val="20"/>
                                    </w:rPr>
                                  </w:pPr>
                                  <w:r>
                                    <w:rPr>
                                      <w:b/>
                                      <w:spacing w:val="-5"/>
                                      <w:sz w:val="20"/>
                                    </w:rPr>
                                    <w:t>26</w:t>
                                  </w:r>
                                </w:p>
                              </w:tc>
                            </w:tr>
                            <w:tr w:rsidR="00E34E8B" w14:paraId="7043D4DD" w14:textId="77777777">
                              <w:trPr>
                                <w:trHeight w:val="299"/>
                              </w:trPr>
                              <w:tc>
                                <w:tcPr>
                                  <w:tcW w:w="7020" w:type="dxa"/>
                                  <w:gridSpan w:val="8"/>
                                </w:tcPr>
                                <w:p w14:paraId="7043D4DC" w14:textId="77777777" w:rsidR="00E34E8B" w:rsidRDefault="00E34E8B">
                                  <w:pPr>
                                    <w:pStyle w:val="TableParagraph"/>
                                    <w:spacing w:before="0"/>
                                    <w:jc w:val="left"/>
                                  </w:pPr>
                                </w:p>
                              </w:tc>
                            </w:tr>
                            <w:tr w:rsidR="00E34E8B" w14:paraId="7043D4E6" w14:textId="77777777">
                              <w:trPr>
                                <w:trHeight w:val="300"/>
                              </w:trPr>
                              <w:tc>
                                <w:tcPr>
                                  <w:tcW w:w="1620" w:type="dxa"/>
                                </w:tcPr>
                                <w:p w14:paraId="7043D4DE" w14:textId="77777777" w:rsidR="00E34E8B" w:rsidRDefault="007C685D">
                                  <w:pPr>
                                    <w:pStyle w:val="TableParagraph"/>
                                    <w:ind w:left="115"/>
                                    <w:jc w:val="left"/>
                                    <w:rPr>
                                      <w:sz w:val="20"/>
                                    </w:rPr>
                                  </w:pPr>
                                  <w:r>
                                    <w:rPr>
                                      <w:sz w:val="20"/>
                                    </w:rPr>
                                    <w:t>Indonesian</w:t>
                                  </w:r>
                                  <w:r>
                                    <w:rPr>
                                      <w:spacing w:val="-7"/>
                                      <w:sz w:val="20"/>
                                    </w:rPr>
                                    <w:t xml:space="preserve"> </w:t>
                                  </w:r>
                                  <w:r>
                                    <w:rPr>
                                      <w:spacing w:val="-10"/>
                                      <w:sz w:val="20"/>
                                    </w:rPr>
                                    <w:t>I</w:t>
                                  </w:r>
                                </w:p>
                              </w:tc>
                              <w:tc>
                                <w:tcPr>
                                  <w:tcW w:w="540" w:type="dxa"/>
                                  <w:shd w:val="clear" w:color="auto" w:fill="CCEBFF"/>
                                </w:tcPr>
                                <w:p w14:paraId="7043D4DF" w14:textId="77777777" w:rsidR="00E34E8B" w:rsidRDefault="007C685D">
                                  <w:pPr>
                                    <w:pStyle w:val="TableParagraph"/>
                                    <w:ind w:left="104" w:right="95"/>
                                    <w:rPr>
                                      <w:sz w:val="20"/>
                                    </w:rPr>
                                  </w:pPr>
                                  <w:r>
                                    <w:rPr>
                                      <w:spacing w:val="-5"/>
                                      <w:sz w:val="20"/>
                                    </w:rPr>
                                    <w:t>15</w:t>
                                  </w:r>
                                </w:p>
                              </w:tc>
                              <w:tc>
                                <w:tcPr>
                                  <w:tcW w:w="720" w:type="dxa"/>
                                  <w:shd w:val="clear" w:color="auto" w:fill="CCEBFF"/>
                                </w:tcPr>
                                <w:p w14:paraId="7043D4E0" w14:textId="77777777" w:rsidR="00E34E8B" w:rsidRDefault="007C685D">
                                  <w:pPr>
                                    <w:pStyle w:val="TableParagraph"/>
                                    <w:ind w:left="9"/>
                                    <w:rPr>
                                      <w:sz w:val="20"/>
                                    </w:rPr>
                                  </w:pPr>
                                  <w:r>
                                    <w:rPr>
                                      <w:sz w:val="20"/>
                                    </w:rPr>
                                    <w:t>1</w:t>
                                  </w:r>
                                </w:p>
                              </w:tc>
                              <w:tc>
                                <w:tcPr>
                                  <w:tcW w:w="720" w:type="dxa"/>
                                  <w:shd w:val="clear" w:color="auto" w:fill="C5DFB4"/>
                                </w:tcPr>
                                <w:p w14:paraId="7043D4E1" w14:textId="77777777" w:rsidR="00E34E8B" w:rsidRDefault="007C685D">
                                  <w:pPr>
                                    <w:pStyle w:val="TableParagraph"/>
                                    <w:ind w:left="119" w:right="110"/>
                                    <w:rPr>
                                      <w:b/>
                                      <w:sz w:val="20"/>
                                    </w:rPr>
                                  </w:pPr>
                                  <w:r>
                                    <w:rPr>
                                      <w:b/>
                                      <w:spacing w:val="-5"/>
                                      <w:sz w:val="20"/>
                                    </w:rPr>
                                    <w:t>16</w:t>
                                  </w:r>
                                </w:p>
                              </w:tc>
                              <w:tc>
                                <w:tcPr>
                                  <w:tcW w:w="630" w:type="dxa"/>
                                  <w:shd w:val="clear" w:color="auto" w:fill="FFFFCC"/>
                                </w:tcPr>
                                <w:p w14:paraId="7043D4E2" w14:textId="77777777" w:rsidR="00E34E8B" w:rsidRDefault="007C685D">
                                  <w:pPr>
                                    <w:pStyle w:val="TableParagraph"/>
                                    <w:ind w:right="201"/>
                                    <w:jc w:val="right"/>
                                    <w:rPr>
                                      <w:sz w:val="20"/>
                                    </w:rPr>
                                  </w:pPr>
                                  <w:r>
                                    <w:rPr>
                                      <w:spacing w:val="-5"/>
                                      <w:sz w:val="20"/>
                                    </w:rPr>
                                    <w:t>34</w:t>
                                  </w:r>
                                </w:p>
                              </w:tc>
                              <w:tc>
                                <w:tcPr>
                                  <w:tcW w:w="720" w:type="dxa"/>
                                  <w:shd w:val="clear" w:color="auto" w:fill="FFFFCC"/>
                                </w:tcPr>
                                <w:p w14:paraId="7043D4E3" w14:textId="77777777" w:rsidR="00E34E8B" w:rsidRDefault="007C685D">
                                  <w:pPr>
                                    <w:pStyle w:val="TableParagraph"/>
                                    <w:ind w:left="119" w:right="110"/>
                                    <w:rPr>
                                      <w:sz w:val="20"/>
                                    </w:rPr>
                                  </w:pPr>
                                  <w:r>
                                    <w:rPr>
                                      <w:spacing w:val="-5"/>
                                      <w:sz w:val="20"/>
                                    </w:rPr>
                                    <w:t>11</w:t>
                                  </w:r>
                                </w:p>
                              </w:tc>
                              <w:tc>
                                <w:tcPr>
                                  <w:tcW w:w="900" w:type="dxa"/>
                                  <w:shd w:val="clear" w:color="auto" w:fill="C5DFB4"/>
                                </w:tcPr>
                                <w:p w14:paraId="7043D4E4" w14:textId="77777777" w:rsidR="00E34E8B" w:rsidRDefault="007C685D">
                                  <w:pPr>
                                    <w:pStyle w:val="TableParagraph"/>
                                    <w:ind w:left="209" w:right="200"/>
                                    <w:rPr>
                                      <w:b/>
                                      <w:sz w:val="20"/>
                                    </w:rPr>
                                  </w:pPr>
                                  <w:r>
                                    <w:rPr>
                                      <w:b/>
                                      <w:spacing w:val="-5"/>
                                      <w:sz w:val="20"/>
                                    </w:rPr>
                                    <w:t>45</w:t>
                                  </w:r>
                                </w:p>
                              </w:tc>
                              <w:tc>
                                <w:tcPr>
                                  <w:tcW w:w="1170" w:type="dxa"/>
                                  <w:shd w:val="clear" w:color="auto" w:fill="E1D3FF"/>
                                </w:tcPr>
                                <w:p w14:paraId="7043D4E5" w14:textId="77777777" w:rsidR="00E34E8B" w:rsidRDefault="007C685D">
                                  <w:pPr>
                                    <w:pStyle w:val="TableParagraph"/>
                                    <w:ind w:left="341" w:right="331"/>
                                    <w:rPr>
                                      <w:b/>
                                      <w:sz w:val="20"/>
                                    </w:rPr>
                                  </w:pPr>
                                  <w:r>
                                    <w:rPr>
                                      <w:b/>
                                      <w:spacing w:val="-5"/>
                                      <w:sz w:val="20"/>
                                    </w:rPr>
                                    <w:t>61</w:t>
                                  </w:r>
                                </w:p>
                              </w:tc>
                            </w:tr>
                            <w:tr w:rsidR="00E34E8B" w14:paraId="7043D4EF" w14:textId="77777777">
                              <w:trPr>
                                <w:trHeight w:val="299"/>
                              </w:trPr>
                              <w:tc>
                                <w:tcPr>
                                  <w:tcW w:w="1620" w:type="dxa"/>
                                </w:tcPr>
                                <w:p w14:paraId="7043D4E7" w14:textId="77777777" w:rsidR="00E34E8B" w:rsidRDefault="007C685D">
                                  <w:pPr>
                                    <w:pStyle w:val="TableParagraph"/>
                                    <w:ind w:left="115"/>
                                    <w:jc w:val="left"/>
                                    <w:rPr>
                                      <w:sz w:val="20"/>
                                    </w:rPr>
                                  </w:pPr>
                                  <w:r>
                                    <w:rPr>
                                      <w:sz w:val="20"/>
                                    </w:rPr>
                                    <w:t>Indonesian</w:t>
                                  </w:r>
                                  <w:r>
                                    <w:rPr>
                                      <w:spacing w:val="-7"/>
                                      <w:sz w:val="20"/>
                                    </w:rPr>
                                    <w:t xml:space="preserve"> </w:t>
                                  </w:r>
                                  <w:r>
                                    <w:rPr>
                                      <w:spacing w:val="-5"/>
                                      <w:sz w:val="20"/>
                                    </w:rPr>
                                    <w:t>II</w:t>
                                  </w:r>
                                </w:p>
                              </w:tc>
                              <w:tc>
                                <w:tcPr>
                                  <w:tcW w:w="540" w:type="dxa"/>
                                  <w:shd w:val="clear" w:color="auto" w:fill="CCEBFF"/>
                                </w:tcPr>
                                <w:p w14:paraId="7043D4E8" w14:textId="77777777" w:rsidR="00E34E8B" w:rsidRDefault="007C685D">
                                  <w:pPr>
                                    <w:pStyle w:val="TableParagraph"/>
                                    <w:ind w:left="104" w:right="95"/>
                                    <w:rPr>
                                      <w:sz w:val="20"/>
                                    </w:rPr>
                                  </w:pPr>
                                  <w:r>
                                    <w:rPr>
                                      <w:spacing w:val="-5"/>
                                      <w:sz w:val="20"/>
                                    </w:rPr>
                                    <w:t>56</w:t>
                                  </w:r>
                                </w:p>
                              </w:tc>
                              <w:tc>
                                <w:tcPr>
                                  <w:tcW w:w="720" w:type="dxa"/>
                                  <w:shd w:val="clear" w:color="auto" w:fill="CCEBFF"/>
                                </w:tcPr>
                                <w:p w14:paraId="7043D4E9" w14:textId="77777777" w:rsidR="00E34E8B" w:rsidRDefault="007C685D">
                                  <w:pPr>
                                    <w:pStyle w:val="TableParagraph"/>
                                    <w:ind w:left="9"/>
                                    <w:rPr>
                                      <w:sz w:val="20"/>
                                    </w:rPr>
                                  </w:pPr>
                                  <w:r>
                                    <w:rPr>
                                      <w:sz w:val="20"/>
                                    </w:rPr>
                                    <w:t>3</w:t>
                                  </w:r>
                                </w:p>
                              </w:tc>
                              <w:tc>
                                <w:tcPr>
                                  <w:tcW w:w="720" w:type="dxa"/>
                                  <w:shd w:val="clear" w:color="auto" w:fill="C5DFB4"/>
                                </w:tcPr>
                                <w:p w14:paraId="7043D4EA" w14:textId="77777777" w:rsidR="00E34E8B" w:rsidRDefault="007C685D">
                                  <w:pPr>
                                    <w:pStyle w:val="TableParagraph"/>
                                    <w:ind w:left="119" w:right="110"/>
                                    <w:rPr>
                                      <w:b/>
                                      <w:sz w:val="20"/>
                                    </w:rPr>
                                  </w:pPr>
                                  <w:r>
                                    <w:rPr>
                                      <w:b/>
                                      <w:spacing w:val="-5"/>
                                      <w:sz w:val="20"/>
                                    </w:rPr>
                                    <w:t>59</w:t>
                                  </w:r>
                                </w:p>
                              </w:tc>
                              <w:tc>
                                <w:tcPr>
                                  <w:tcW w:w="630" w:type="dxa"/>
                                  <w:shd w:val="clear" w:color="auto" w:fill="FFFFCC"/>
                                </w:tcPr>
                                <w:p w14:paraId="7043D4EB" w14:textId="77777777" w:rsidR="00E34E8B" w:rsidRDefault="007C685D">
                                  <w:pPr>
                                    <w:pStyle w:val="TableParagraph"/>
                                    <w:ind w:right="201"/>
                                    <w:jc w:val="right"/>
                                    <w:rPr>
                                      <w:sz w:val="20"/>
                                    </w:rPr>
                                  </w:pPr>
                                  <w:r>
                                    <w:rPr>
                                      <w:spacing w:val="-5"/>
                                      <w:sz w:val="20"/>
                                    </w:rPr>
                                    <w:t>13</w:t>
                                  </w:r>
                                </w:p>
                              </w:tc>
                              <w:tc>
                                <w:tcPr>
                                  <w:tcW w:w="720" w:type="dxa"/>
                                  <w:shd w:val="clear" w:color="auto" w:fill="FFFFCC"/>
                                </w:tcPr>
                                <w:p w14:paraId="7043D4EC" w14:textId="77777777" w:rsidR="00E34E8B" w:rsidRDefault="007C685D">
                                  <w:pPr>
                                    <w:pStyle w:val="TableParagraph"/>
                                    <w:ind w:left="9"/>
                                    <w:rPr>
                                      <w:sz w:val="20"/>
                                    </w:rPr>
                                  </w:pPr>
                                  <w:r>
                                    <w:rPr>
                                      <w:sz w:val="20"/>
                                    </w:rPr>
                                    <w:t>7</w:t>
                                  </w:r>
                                </w:p>
                              </w:tc>
                              <w:tc>
                                <w:tcPr>
                                  <w:tcW w:w="900" w:type="dxa"/>
                                  <w:shd w:val="clear" w:color="auto" w:fill="C5DFB4"/>
                                </w:tcPr>
                                <w:p w14:paraId="7043D4ED" w14:textId="77777777" w:rsidR="00E34E8B" w:rsidRDefault="007C685D">
                                  <w:pPr>
                                    <w:pStyle w:val="TableParagraph"/>
                                    <w:ind w:left="209" w:right="200"/>
                                    <w:rPr>
                                      <w:b/>
                                      <w:sz w:val="20"/>
                                    </w:rPr>
                                  </w:pPr>
                                  <w:r>
                                    <w:rPr>
                                      <w:b/>
                                      <w:spacing w:val="-5"/>
                                      <w:sz w:val="20"/>
                                    </w:rPr>
                                    <w:t>20</w:t>
                                  </w:r>
                                </w:p>
                              </w:tc>
                              <w:tc>
                                <w:tcPr>
                                  <w:tcW w:w="1170" w:type="dxa"/>
                                  <w:shd w:val="clear" w:color="auto" w:fill="E1D3FF"/>
                                </w:tcPr>
                                <w:p w14:paraId="7043D4EE" w14:textId="77777777" w:rsidR="00E34E8B" w:rsidRDefault="007C685D">
                                  <w:pPr>
                                    <w:pStyle w:val="TableParagraph"/>
                                    <w:ind w:left="341" w:right="331"/>
                                    <w:rPr>
                                      <w:b/>
                                      <w:sz w:val="20"/>
                                    </w:rPr>
                                  </w:pPr>
                                  <w:r>
                                    <w:rPr>
                                      <w:b/>
                                      <w:spacing w:val="-5"/>
                                      <w:sz w:val="20"/>
                                    </w:rPr>
                                    <w:t>79</w:t>
                                  </w:r>
                                </w:p>
                              </w:tc>
                            </w:tr>
                            <w:tr w:rsidR="00E34E8B" w14:paraId="7043D4F8" w14:textId="77777777">
                              <w:trPr>
                                <w:trHeight w:val="299"/>
                              </w:trPr>
                              <w:tc>
                                <w:tcPr>
                                  <w:tcW w:w="1620" w:type="dxa"/>
                                </w:tcPr>
                                <w:p w14:paraId="7043D4F0" w14:textId="77777777" w:rsidR="00E34E8B" w:rsidRDefault="007C685D">
                                  <w:pPr>
                                    <w:pStyle w:val="TableParagraph"/>
                                    <w:ind w:left="115"/>
                                    <w:jc w:val="left"/>
                                    <w:rPr>
                                      <w:sz w:val="20"/>
                                    </w:rPr>
                                  </w:pPr>
                                  <w:r>
                                    <w:rPr>
                                      <w:sz w:val="20"/>
                                    </w:rPr>
                                    <w:t>Indonesian</w:t>
                                  </w:r>
                                  <w:r>
                                    <w:rPr>
                                      <w:spacing w:val="-7"/>
                                      <w:sz w:val="20"/>
                                    </w:rPr>
                                    <w:t xml:space="preserve"> </w:t>
                                  </w:r>
                                  <w:r>
                                    <w:rPr>
                                      <w:spacing w:val="-5"/>
                                      <w:sz w:val="20"/>
                                    </w:rPr>
                                    <w:t>III</w:t>
                                  </w:r>
                                </w:p>
                              </w:tc>
                              <w:tc>
                                <w:tcPr>
                                  <w:tcW w:w="540" w:type="dxa"/>
                                  <w:shd w:val="clear" w:color="auto" w:fill="CCEBFF"/>
                                </w:tcPr>
                                <w:p w14:paraId="7043D4F1" w14:textId="77777777" w:rsidR="00E34E8B" w:rsidRDefault="007C685D">
                                  <w:pPr>
                                    <w:pStyle w:val="TableParagraph"/>
                                    <w:ind w:left="9"/>
                                    <w:rPr>
                                      <w:sz w:val="20"/>
                                    </w:rPr>
                                  </w:pPr>
                                  <w:r>
                                    <w:rPr>
                                      <w:sz w:val="20"/>
                                    </w:rPr>
                                    <w:t>2</w:t>
                                  </w:r>
                                </w:p>
                              </w:tc>
                              <w:tc>
                                <w:tcPr>
                                  <w:tcW w:w="720" w:type="dxa"/>
                                  <w:shd w:val="clear" w:color="auto" w:fill="CCEBFF"/>
                                </w:tcPr>
                                <w:p w14:paraId="7043D4F2" w14:textId="77777777" w:rsidR="00E34E8B" w:rsidRDefault="007C685D">
                                  <w:pPr>
                                    <w:pStyle w:val="TableParagraph"/>
                                    <w:ind w:left="9"/>
                                    <w:rPr>
                                      <w:sz w:val="20"/>
                                    </w:rPr>
                                  </w:pPr>
                                  <w:r>
                                    <w:rPr>
                                      <w:sz w:val="20"/>
                                    </w:rPr>
                                    <w:t>2</w:t>
                                  </w:r>
                                </w:p>
                              </w:tc>
                              <w:tc>
                                <w:tcPr>
                                  <w:tcW w:w="720" w:type="dxa"/>
                                  <w:shd w:val="clear" w:color="auto" w:fill="C5DFB4"/>
                                </w:tcPr>
                                <w:p w14:paraId="7043D4F3" w14:textId="77777777" w:rsidR="00E34E8B" w:rsidRDefault="007C685D">
                                  <w:pPr>
                                    <w:pStyle w:val="TableParagraph"/>
                                    <w:ind w:left="9"/>
                                    <w:rPr>
                                      <w:b/>
                                      <w:sz w:val="20"/>
                                    </w:rPr>
                                  </w:pPr>
                                  <w:r>
                                    <w:rPr>
                                      <w:b/>
                                      <w:sz w:val="20"/>
                                    </w:rPr>
                                    <w:t>4</w:t>
                                  </w:r>
                                </w:p>
                              </w:tc>
                              <w:tc>
                                <w:tcPr>
                                  <w:tcW w:w="630" w:type="dxa"/>
                                  <w:shd w:val="clear" w:color="auto" w:fill="FFFFCC"/>
                                </w:tcPr>
                                <w:p w14:paraId="7043D4F4" w14:textId="77777777" w:rsidR="00E34E8B" w:rsidRDefault="007C685D">
                                  <w:pPr>
                                    <w:pStyle w:val="TableParagraph"/>
                                    <w:ind w:right="201"/>
                                    <w:jc w:val="right"/>
                                    <w:rPr>
                                      <w:sz w:val="20"/>
                                    </w:rPr>
                                  </w:pPr>
                                  <w:r>
                                    <w:rPr>
                                      <w:spacing w:val="-5"/>
                                      <w:sz w:val="20"/>
                                    </w:rPr>
                                    <w:t>15</w:t>
                                  </w:r>
                                </w:p>
                              </w:tc>
                              <w:tc>
                                <w:tcPr>
                                  <w:tcW w:w="720" w:type="dxa"/>
                                  <w:shd w:val="clear" w:color="auto" w:fill="FFFFCC"/>
                                </w:tcPr>
                                <w:p w14:paraId="7043D4F5" w14:textId="77777777" w:rsidR="00E34E8B" w:rsidRDefault="007C685D">
                                  <w:pPr>
                                    <w:pStyle w:val="TableParagraph"/>
                                    <w:ind w:left="9"/>
                                    <w:rPr>
                                      <w:sz w:val="20"/>
                                    </w:rPr>
                                  </w:pPr>
                                  <w:r>
                                    <w:rPr>
                                      <w:sz w:val="20"/>
                                    </w:rPr>
                                    <w:t>3</w:t>
                                  </w:r>
                                </w:p>
                              </w:tc>
                              <w:tc>
                                <w:tcPr>
                                  <w:tcW w:w="900" w:type="dxa"/>
                                  <w:shd w:val="clear" w:color="auto" w:fill="C5DFB4"/>
                                </w:tcPr>
                                <w:p w14:paraId="7043D4F6" w14:textId="77777777" w:rsidR="00E34E8B" w:rsidRDefault="007C685D">
                                  <w:pPr>
                                    <w:pStyle w:val="TableParagraph"/>
                                    <w:ind w:left="209" w:right="200"/>
                                    <w:rPr>
                                      <w:b/>
                                      <w:sz w:val="20"/>
                                    </w:rPr>
                                  </w:pPr>
                                  <w:r>
                                    <w:rPr>
                                      <w:b/>
                                      <w:spacing w:val="-5"/>
                                      <w:sz w:val="20"/>
                                    </w:rPr>
                                    <w:t>18</w:t>
                                  </w:r>
                                </w:p>
                              </w:tc>
                              <w:tc>
                                <w:tcPr>
                                  <w:tcW w:w="1170" w:type="dxa"/>
                                  <w:shd w:val="clear" w:color="auto" w:fill="E1D3FF"/>
                                </w:tcPr>
                                <w:p w14:paraId="7043D4F7" w14:textId="77777777" w:rsidR="00E34E8B" w:rsidRDefault="007C685D">
                                  <w:pPr>
                                    <w:pStyle w:val="TableParagraph"/>
                                    <w:ind w:left="341" w:right="331"/>
                                    <w:rPr>
                                      <w:b/>
                                      <w:sz w:val="20"/>
                                    </w:rPr>
                                  </w:pPr>
                                  <w:r>
                                    <w:rPr>
                                      <w:b/>
                                      <w:spacing w:val="-5"/>
                                      <w:sz w:val="20"/>
                                    </w:rPr>
                                    <w:t>22</w:t>
                                  </w:r>
                                </w:p>
                              </w:tc>
                            </w:tr>
                            <w:tr w:rsidR="00E34E8B" w14:paraId="7043D4FA" w14:textId="77777777">
                              <w:trPr>
                                <w:trHeight w:val="300"/>
                              </w:trPr>
                              <w:tc>
                                <w:tcPr>
                                  <w:tcW w:w="7020" w:type="dxa"/>
                                  <w:gridSpan w:val="8"/>
                                </w:tcPr>
                                <w:p w14:paraId="7043D4F9" w14:textId="77777777" w:rsidR="00E34E8B" w:rsidRDefault="00E34E8B">
                                  <w:pPr>
                                    <w:pStyle w:val="TableParagraph"/>
                                    <w:spacing w:before="0"/>
                                    <w:jc w:val="left"/>
                                  </w:pPr>
                                </w:p>
                              </w:tc>
                            </w:tr>
                            <w:tr w:rsidR="00E34E8B" w14:paraId="7043D503" w14:textId="77777777">
                              <w:trPr>
                                <w:trHeight w:val="299"/>
                              </w:trPr>
                              <w:tc>
                                <w:tcPr>
                                  <w:tcW w:w="1620" w:type="dxa"/>
                                </w:tcPr>
                                <w:p w14:paraId="7043D4FB" w14:textId="77777777" w:rsidR="00E34E8B" w:rsidRDefault="007C685D">
                                  <w:pPr>
                                    <w:pStyle w:val="TableParagraph"/>
                                    <w:ind w:left="115"/>
                                    <w:jc w:val="left"/>
                                    <w:rPr>
                                      <w:sz w:val="20"/>
                                    </w:rPr>
                                  </w:pPr>
                                  <w:r>
                                    <w:rPr>
                                      <w:sz w:val="20"/>
                                    </w:rPr>
                                    <w:t>Khmer</w:t>
                                  </w:r>
                                  <w:r>
                                    <w:rPr>
                                      <w:spacing w:val="-4"/>
                                      <w:sz w:val="20"/>
                                    </w:rPr>
                                    <w:t xml:space="preserve"> </w:t>
                                  </w:r>
                                  <w:r>
                                    <w:rPr>
                                      <w:spacing w:val="-10"/>
                                      <w:sz w:val="20"/>
                                    </w:rPr>
                                    <w:t>I</w:t>
                                  </w:r>
                                </w:p>
                              </w:tc>
                              <w:tc>
                                <w:tcPr>
                                  <w:tcW w:w="540" w:type="dxa"/>
                                  <w:shd w:val="clear" w:color="auto" w:fill="CCEBFF"/>
                                </w:tcPr>
                                <w:p w14:paraId="7043D4FC" w14:textId="77777777" w:rsidR="00E34E8B" w:rsidRDefault="007C685D">
                                  <w:pPr>
                                    <w:pStyle w:val="TableParagraph"/>
                                    <w:ind w:left="104" w:right="95"/>
                                    <w:rPr>
                                      <w:sz w:val="20"/>
                                    </w:rPr>
                                  </w:pPr>
                                  <w:r>
                                    <w:rPr>
                                      <w:spacing w:val="-5"/>
                                      <w:sz w:val="20"/>
                                    </w:rPr>
                                    <w:t>23</w:t>
                                  </w:r>
                                </w:p>
                              </w:tc>
                              <w:tc>
                                <w:tcPr>
                                  <w:tcW w:w="720" w:type="dxa"/>
                                  <w:shd w:val="clear" w:color="auto" w:fill="CCEBFF"/>
                                </w:tcPr>
                                <w:p w14:paraId="7043D4FD" w14:textId="77777777" w:rsidR="00E34E8B" w:rsidRDefault="007C685D">
                                  <w:pPr>
                                    <w:pStyle w:val="TableParagraph"/>
                                    <w:ind w:left="9"/>
                                    <w:rPr>
                                      <w:sz w:val="20"/>
                                    </w:rPr>
                                  </w:pPr>
                                  <w:r>
                                    <w:rPr>
                                      <w:sz w:val="20"/>
                                    </w:rPr>
                                    <w:t>0</w:t>
                                  </w:r>
                                </w:p>
                              </w:tc>
                              <w:tc>
                                <w:tcPr>
                                  <w:tcW w:w="720" w:type="dxa"/>
                                  <w:shd w:val="clear" w:color="auto" w:fill="C5DFB4"/>
                                </w:tcPr>
                                <w:p w14:paraId="7043D4FE" w14:textId="77777777" w:rsidR="00E34E8B" w:rsidRDefault="007C685D">
                                  <w:pPr>
                                    <w:pStyle w:val="TableParagraph"/>
                                    <w:ind w:left="119" w:right="110"/>
                                    <w:rPr>
                                      <w:b/>
                                      <w:sz w:val="20"/>
                                    </w:rPr>
                                  </w:pPr>
                                  <w:r>
                                    <w:rPr>
                                      <w:b/>
                                      <w:spacing w:val="-5"/>
                                      <w:sz w:val="20"/>
                                    </w:rPr>
                                    <w:t>23</w:t>
                                  </w:r>
                                </w:p>
                              </w:tc>
                              <w:tc>
                                <w:tcPr>
                                  <w:tcW w:w="630" w:type="dxa"/>
                                  <w:shd w:val="clear" w:color="auto" w:fill="FFFFCC"/>
                                </w:tcPr>
                                <w:p w14:paraId="7043D4FF" w14:textId="77777777" w:rsidR="00E34E8B" w:rsidRDefault="007C685D">
                                  <w:pPr>
                                    <w:pStyle w:val="TableParagraph"/>
                                    <w:ind w:right="252"/>
                                    <w:jc w:val="right"/>
                                    <w:rPr>
                                      <w:sz w:val="20"/>
                                    </w:rPr>
                                  </w:pPr>
                                  <w:r>
                                    <w:rPr>
                                      <w:sz w:val="20"/>
                                    </w:rPr>
                                    <w:t>4</w:t>
                                  </w:r>
                                </w:p>
                              </w:tc>
                              <w:tc>
                                <w:tcPr>
                                  <w:tcW w:w="720" w:type="dxa"/>
                                  <w:shd w:val="clear" w:color="auto" w:fill="FFFFCC"/>
                                </w:tcPr>
                                <w:p w14:paraId="7043D500" w14:textId="77777777" w:rsidR="00E34E8B" w:rsidRDefault="007C685D">
                                  <w:pPr>
                                    <w:pStyle w:val="TableParagraph"/>
                                    <w:ind w:left="9"/>
                                    <w:rPr>
                                      <w:sz w:val="20"/>
                                    </w:rPr>
                                  </w:pPr>
                                  <w:r>
                                    <w:rPr>
                                      <w:sz w:val="20"/>
                                    </w:rPr>
                                    <w:t>0</w:t>
                                  </w:r>
                                </w:p>
                              </w:tc>
                              <w:tc>
                                <w:tcPr>
                                  <w:tcW w:w="900" w:type="dxa"/>
                                  <w:shd w:val="clear" w:color="auto" w:fill="C5DFB4"/>
                                </w:tcPr>
                                <w:p w14:paraId="7043D501" w14:textId="77777777" w:rsidR="00E34E8B" w:rsidRDefault="007C685D">
                                  <w:pPr>
                                    <w:pStyle w:val="TableParagraph"/>
                                    <w:ind w:left="9"/>
                                    <w:rPr>
                                      <w:b/>
                                      <w:sz w:val="20"/>
                                    </w:rPr>
                                  </w:pPr>
                                  <w:r>
                                    <w:rPr>
                                      <w:b/>
                                      <w:sz w:val="20"/>
                                    </w:rPr>
                                    <w:t>4</w:t>
                                  </w:r>
                                </w:p>
                              </w:tc>
                              <w:tc>
                                <w:tcPr>
                                  <w:tcW w:w="1170" w:type="dxa"/>
                                  <w:shd w:val="clear" w:color="auto" w:fill="E1D3FF"/>
                                </w:tcPr>
                                <w:p w14:paraId="7043D502" w14:textId="77777777" w:rsidR="00E34E8B" w:rsidRDefault="007C685D">
                                  <w:pPr>
                                    <w:pStyle w:val="TableParagraph"/>
                                    <w:ind w:left="341" w:right="331"/>
                                    <w:rPr>
                                      <w:b/>
                                      <w:sz w:val="20"/>
                                    </w:rPr>
                                  </w:pPr>
                                  <w:r>
                                    <w:rPr>
                                      <w:b/>
                                      <w:spacing w:val="-5"/>
                                      <w:sz w:val="20"/>
                                    </w:rPr>
                                    <w:t>24</w:t>
                                  </w:r>
                                </w:p>
                              </w:tc>
                            </w:tr>
                            <w:tr w:rsidR="00E34E8B" w14:paraId="7043D50C" w14:textId="77777777">
                              <w:trPr>
                                <w:trHeight w:val="299"/>
                              </w:trPr>
                              <w:tc>
                                <w:tcPr>
                                  <w:tcW w:w="1620" w:type="dxa"/>
                                </w:tcPr>
                                <w:p w14:paraId="7043D504" w14:textId="77777777" w:rsidR="00E34E8B" w:rsidRDefault="007C685D">
                                  <w:pPr>
                                    <w:pStyle w:val="TableParagraph"/>
                                    <w:ind w:left="115"/>
                                    <w:jc w:val="left"/>
                                    <w:rPr>
                                      <w:sz w:val="20"/>
                                    </w:rPr>
                                  </w:pPr>
                                  <w:r>
                                    <w:rPr>
                                      <w:sz w:val="20"/>
                                    </w:rPr>
                                    <w:t>Khmer</w:t>
                                  </w:r>
                                  <w:r>
                                    <w:rPr>
                                      <w:spacing w:val="-4"/>
                                      <w:sz w:val="20"/>
                                    </w:rPr>
                                    <w:t xml:space="preserve"> </w:t>
                                  </w:r>
                                  <w:r>
                                    <w:rPr>
                                      <w:spacing w:val="-5"/>
                                      <w:sz w:val="20"/>
                                    </w:rPr>
                                    <w:t>II</w:t>
                                  </w:r>
                                </w:p>
                              </w:tc>
                              <w:tc>
                                <w:tcPr>
                                  <w:tcW w:w="540" w:type="dxa"/>
                                  <w:shd w:val="clear" w:color="auto" w:fill="CCEBFF"/>
                                </w:tcPr>
                                <w:p w14:paraId="7043D505" w14:textId="77777777" w:rsidR="00E34E8B" w:rsidRDefault="007C685D">
                                  <w:pPr>
                                    <w:pStyle w:val="TableParagraph"/>
                                    <w:ind w:left="9"/>
                                    <w:rPr>
                                      <w:sz w:val="20"/>
                                    </w:rPr>
                                  </w:pPr>
                                  <w:r>
                                    <w:rPr>
                                      <w:sz w:val="20"/>
                                    </w:rPr>
                                    <w:t>9</w:t>
                                  </w:r>
                                </w:p>
                              </w:tc>
                              <w:tc>
                                <w:tcPr>
                                  <w:tcW w:w="720" w:type="dxa"/>
                                  <w:shd w:val="clear" w:color="auto" w:fill="CCEBFF"/>
                                </w:tcPr>
                                <w:p w14:paraId="7043D506" w14:textId="77777777" w:rsidR="00E34E8B" w:rsidRDefault="007C685D">
                                  <w:pPr>
                                    <w:pStyle w:val="TableParagraph"/>
                                    <w:ind w:left="9"/>
                                    <w:rPr>
                                      <w:sz w:val="20"/>
                                    </w:rPr>
                                  </w:pPr>
                                  <w:r>
                                    <w:rPr>
                                      <w:sz w:val="20"/>
                                    </w:rPr>
                                    <w:t>1</w:t>
                                  </w:r>
                                </w:p>
                              </w:tc>
                              <w:tc>
                                <w:tcPr>
                                  <w:tcW w:w="720" w:type="dxa"/>
                                  <w:shd w:val="clear" w:color="auto" w:fill="C5DFB4"/>
                                </w:tcPr>
                                <w:p w14:paraId="7043D507" w14:textId="77777777" w:rsidR="00E34E8B" w:rsidRDefault="007C685D">
                                  <w:pPr>
                                    <w:pStyle w:val="TableParagraph"/>
                                    <w:ind w:left="119" w:right="110"/>
                                    <w:rPr>
                                      <w:b/>
                                      <w:sz w:val="20"/>
                                    </w:rPr>
                                  </w:pPr>
                                  <w:r>
                                    <w:rPr>
                                      <w:b/>
                                      <w:spacing w:val="-5"/>
                                      <w:sz w:val="20"/>
                                    </w:rPr>
                                    <w:t>10</w:t>
                                  </w:r>
                                </w:p>
                              </w:tc>
                              <w:tc>
                                <w:tcPr>
                                  <w:tcW w:w="630" w:type="dxa"/>
                                  <w:shd w:val="clear" w:color="auto" w:fill="FFFFCC"/>
                                </w:tcPr>
                                <w:p w14:paraId="7043D508" w14:textId="77777777" w:rsidR="00E34E8B" w:rsidRDefault="007C685D">
                                  <w:pPr>
                                    <w:pStyle w:val="TableParagraph"/>
                                    <w:ind w:right="252"/>
                                    <w:jc w:val="right"/>
                                    <w:rPr>
                                      <w:sz w:val="20"/>
                                    </w:rPr>
                                  </w:pPr>
                                  <w:r>
                                    <w:rPr>
                                      <w:sz w:val="20"/>
                                    </w:rPr>
                                    <w:t>4</w:t>
                                  </w:r>
                                </w:p>
                              </w:tc>
                              <w:tc>
                                <w:tcPr>
                                  <w:tcW w:w="720" w:type="dxa"/>
                                  <w:shd w:val="clear" w:color="auto" w:fill="FFFFCC"/>
                                </w:tcPr>
                                <w:p w14:paraId="7043D509" w14:textId="77777777" w:rsidR="00E34E8B" w:rsidRDefault="007C685D">
                                  <w:pPr>
                                    <w:pStyle w:val="TableParagraph"/>
                                    <w:ind w:left="9"/>
                                    <w:rPr>
                                      <w:sz w:val="20"/>
                                    </w:rPr>
                                  </w:pPr>
                                  <w:r>
                                    <w:rPr>
                                      <w:sz w:val="20"/>
                                    </w:rPr>
                                    <w:t>0</w:t>
                                  </w:r>
                                </w:p>
                              </w:tc>
                              <w:tc>
                                <w:tcPr>
                                  <w:tcW w:w="900" w:type="dxa"/>
                                  <w:shd w:val="clear" w:color="auto" w:fill="C5DFB4"/>
                                </w:tcPr>
                                <w:p w14:paraId="7043D50A" w14:textId="77777777" w:rsidR="00E34E8B" w:rsidRDefault="007C685D">
                                  <w:pPr>
                                    <w:pStyle w:val="TableParagraph"/>
                                    <w:ind w:left="9"/>
                                    <w:rPr>
                                      <w:b/>
                                      <w:sz w:val="20"/>
                                    </w:rPr>
                                  </w:pPr>
                                  <w:r>
                                    <w:rPr>
                                      <w:b/>
                                      <w:sz w:val="20"/>
                                    </w:rPr>
                                    <w:t>4</w:t>
                                  </w:r>
                                </w:p>
                              </w:tc>
                              <w:tc>
                                <w:tcPr>
                                  <w:tcW w:w="1170" w:type="dxa"/>
                                  <w:shd w:val="clear" w:color="auto" w:fill="E1D3FF"/>
                                </w:tcPr>
                                <w:p w14:paraId="7043D50B" w14:textId="77777777" w:rsidR="00E34E8B" w:rsidRDefault="007C685D">
                                  <w:pPr>
                                    <w:pStyle w:val="TableParagraph"/>
                                    <w:ind w:left="341" w:right="331"/>
                                    <w:rPr>
                                      <w:b/>
                                      <w:sz w:val="20"/>
                                    </w:rPr>
                                  </w:pPr>
                                  <w:r>
                                    <w:rPr>
                                      <w:b/>
                                      <w:spacing w:val="-5"/>
                                      <w:sz w:val="20"/>
                                    </w:rPr>
                                    <w:t>12</w:t>
                                  </w:r>
                                </w:p>
                              </w:tc>
                            </w:tr>
                            <w:tr w:rsidR="00E34E8B" w14:paraId="7043D515" w14:textId="77777777">
                              <w:trPr>
                                <w:trHeight w:val="300"/>
                              </w:trPr>
                              <w:tc>
                                <w:tcPr>
                                  <w:tcW w:w="1620" w:type="dxa"/>
                                </w:tcPr>
                                <w:p w14:paraId="7043D50D" w14:textId="77777777" w:rsidR="00E34E8B" w:rsidRDefault="007C685D">
                                  <w:pPr>
                                    <w:pStyle w:val="TableParagraph"/>
                                    <w:ind w:left="115"/>
                                    <w:jc w:val="left"/>
                                    <w:rPr>
                                      <w:sz w:val="20"/>
                                    </w:rPr>
                                  </w:pPr>
                                  <w:r>
                                    <w:rPr>
                                      <w:sz w:val="20"/>
                                    </w:rPr>
                                    <w:t>Khmer</w:t>
                                  </w:r>
                                  <w:r>
                                    <w:rPr>
                                      <w:spacing w:val="-4"/>
                                      <w:sz w:val="20"/>
                                    </w:rPr>
                                    <w:t xml:space="preserve"> </w:t>
                                  </w:r>
                                  <w:r>
                                    <w:rPr>
                                      <w:spacing w:val="-5"/>
                                      <w:sz w:val="20"/>
                                    </w:rPr>
                                    <w:t>III</w:t>
                                  </w:r>
                                </w:p>
                              </w:tc>
                              <w:tc>
                                <w:tcPr>
                                  <w:tcW w:w="540" w:type="dxa"/>
                                  <w:shd w:val="clear" w:color="auto" w:fill="CCEBFF"/>
                                </w:tcPr>
                                <w:p w14:paraId="7043D50E" w14:textId="77777777" w:rsidR="00E34E8B" w:rsidRDefault="007C685D">
                                  <w:pPr>
                                    <w:pStyle w:val="TableParagraph"/>
                                    <w:ind w:left="9"/>
                                    <w:rPr>
                                      <w:sz w:val="20"/>
                                    </w:rPr>
                                  </w:pPr>
                                  <w:r>
                                    <w:rPr>
                                      <w:sz w:val="20"/>
                                    </w:rPr>
                                    <w:t>1</w:t>
                                  </w:r>
                                </w:p>
                              </w:tc>
                              <w:tc>
                                <w:tcPr>
                                  <w:tcW w:w="720" w:type="dxa"/>
                                  <w:shd w:val="clear" w:color="auto" w:fill="CCEBFF"/>
                                </w:tcPr>
                                <w:p w14:paraId="7043D50F" w14:textId="77777777" w:rsidR="00E34E8B" w:rsidRDefault="007C685D">
                                  <w:pPr>
                                    <w:pStyle w:val="TableParagraph"/>
                                    <w:ind w:left="9"/>
                                    <w:rPr>
                                      <w:sz w:val="20"/>
                                    </w:rPr>
                                  </w:pPr>
                                  <w:r>
                                    <w:rPr>
                                      <w:sz w:val="20"/>
                                    </w:rPr>
                                    <w:t>1</w:t>
                                  </w:r>
                                </w:p>
                              </w:tc>
                              <w:tc>
                                <w:tcPr>
                                  <w:tcW w:w="720" w:type="dxa"/>
                                  <w:shd w:val="clear" w:color="auto" w:fill="C5DFB4"/>
                                </w:tcPr>
                                <w:p w14:paraId="7043D510" w14:textId="77777777" w:rsidR="00E34E8B" w:rsidRDefault="007C685D">
                                  <w:pPr>
                                    <w:pStyle w:val="TableParagraph"/>
                                    <w:ind w:left="9"/>
                                    <w:rPr>
                                      <w:b/>
                                      <w:sz w:val="20"/>
                                    </w:rPr>
                                  </w:pPr>
                                  <w:r>
                                    <w:rPr>
                                      <w:b/>
                                      <w:sz w:val="20"/>
                                    </w:rPr>
                                    <w:t>2</w:t>
                                  </w:r>
                                </w:p>
                              </w:tc>
                              <w:tc>
                                <w:tcPr>
                                  <w:tcW w:w="630" w:type="dxa"/>
                                  <w:shd w:val="clear" w:color="auto" w:fill="FFFFCC"/>
                                </w:tcPr>
                                <w:p w14:paraId="7043D511" w14:textId="77777777" w:rsidR="00E34E8B" w:rsidRDefault="007C685D">
                                  <w:pPr>
                                    <w:pStyle w:val="TableParagraph"/>
                                    <w:ind w:right="252"/>
                                    <w:jc w:val="right"/>
                                    <w:rPr>
                                      <w:sz w:val="20"/>
                                    </w:rPr>
                                  </w:pPr>
                                  <w:r>
                                    <w:rPr>
                                      <w:sz w:val="20"/>
                                    </w:rPr>
                                    <w:t>1</w:t>
                                  </w:r>
                                </w:p>
                              </w:tc>
                              <w:tc>
                                <w:tcPr>
                                  <w:tcW w:w="720" w:type="dxa"/>
                                  <w:shd w:val="clear" w:color="auto" w:fill="FFFFCC"/>
                                </w:tcPr>
                                <w:p w14:paraId="7043D512" w14:textId="77777777" w:rsidR="00E34E8B" w:rsidRDefault="007C685D">
                                  <w:pPr>
                                    <w:pStyle w:val="TableParagraph"/>
                                    <w:ind w:left="9"/>
                                    <w:rPr>
                                      <w:sz w:val="20"/>
                                    </w:rPr>
                                  </w:pPr>
                                  <w:r>
                                    <w:rPr>
                                      <w:sz w:val="20"/>
                                    </w:rPr>
                                    <w:t>0</w:t>
                                  </w:r>
                                </w:p>
                              </w:tc>
                              <w:tc>
                                <w:tcPr>
                                  <w:tcW w:w="900" w:type="dxa"/>
                                  <w:shd w:val="clear" w:color="auto" w:fill="C5DFB4"/>
                                </w:tcPr>
                                <w:p w14:paraId="7043D513" w14:textId="77777777" w:rsidR="00E34E8B" w:rsidRDefault="007C685D">
                                  <w:pPr>
                                    <w:pStyle w:val="TableParagraph"/>
                                    <w:ind w:left="9"/>
                                    <w:rPr>
                                      <w:b/>
                                      <w:sz w:val="20"/>
                                    </w:rPr>
                                  </w:pPr>
                                  <w:r>
                                    <w:rPr>
                                      <w:b/>
                                      <w:sz w:val="20"/>
                                    </w:rPr>
                                    <w:t>1</w:t>
                                  </w:r>
                                </w:p>
                              </w:tc>
                              <w:tc>
                                <w:tcPr>
                                  <w:tcW w:w="1170" w:type="dxa"/>
                                  <w:shd w:val="clear" w:color="auto" w:fill="E1D3FF"/>
                                </w:tcPr>
                                <w:p w14:paraId="7043D514" w14:textId="77777777" w:rsidR="00E34E8B" w:rsidRDefault="007C685D">
                                  <w:pPr>
                                    <w:pStyle w:val="TableParagraph"/>
                                    <w:ind w:left="10"/>
                                    <w:rPr>
                                      <w:b/>
                                      <w:sz w:val="20"/>
                                    </w:rPr>
                                  </w:pPr>
                                  <w:r>
                                    <w:rPr>
                                      <w:b/>
                                      <w:sz w:val="20"/>
                                    </w:rPr>
                                    <w:t>3</w:t>
                                  </w:r>
                                </w:p>
                              </w:tc>
                            </w:tr>
                            <w:tr w:rsidR="00E34E8B" w14:paraId="7043D517" w14:textId="77777777">
                              <w:trPr>
                                <w:trHeight w:val="299"/>
                              </w:trPr>
                              <w:tc>
                                <w:tcPr>
                                  <w:tcW w:w="7020" w:type="dxa"/>
                                  <w:gridSpan w:val="8"/>
                                </w:tcPr>
                                <w:p w14:paraId="7043D516" w14:textId="77777777" w:rsidR="00E34E8B" w:rsidRDefault="00E34E8B">
                                  <w:pPr>
                                    <w:pStyle w:val="TableParagraph"/>
                                    <w:spacing w:before="0"/>
                                    <w:jc w:val="left"/>
                                  </w:pPr>
                                </w:p>
                              </w:tc>
                            </w:tr>
                            <w:tr w:rsidR="00E34E8B" w14:paraId="7043D520" w14:textId="77777777">
                              <w:trPr>
                                <w:trHeight w:val="299"/>
                              </w:trPr>
                              <w:tc>
                                <w:tcPr>
                                  <w:tcW w:w="1620" w:type="dxa"/>
                                </w:tcPr>
                                <w:p w14:paraId="7043D518" w14:textId="77777777" w:rsidR="00E34E8B" w:rsidRDefault="007C685D">
                                  <w:pPr>
                                    <w:pStyle w:val="TableParagraph"/>
                                    <w:ind w:left="115"/>
                                    <w:jc w:val="left"/>
                                    <w:rPr>
                                      <w:sz w:val="20"/>
                                    </w:rPr>
                                  </w:pPr>
                                  <w:r>
                                    <w:rPr>
                                      <w:sz w:val="20"/>
                                    </w:rPr>
                                    <w:t>Thai</w:t>
                                  </w:r>
                                  <w:r>
                                    <w:rPr>
                                      <w:spacing w:val="-2"/>
                                      <w:sz w:val="20"/>
                                    </w:rPr>
                                    <w:t xml:space="preserve"> </w:t>
                                  </w:r>
                                  <w:r>
                                    <w:rPr>
                                      <w:spacing w:val="-10"/>
                                      <w:sz w:val="20"/>
                                    </w:rPr>
                                    <w:t>I</w:t>
                                  </w:r>
                                </w:p>
                              </w:tc>
                              <w:tc>
                                <w:tcPr>
                                  <w:tcW w:w="540" w:type="dxa"/>
                                  <w:shd w:val="clear" w:color="auto" w:fill="CCEBFF"/>
                                </w:tcPr>
                                <w:p w14:paraId="7043D519" w14:textId="77777777" w:rsidR="00E34E8B" w:rsidRDefault="007C685D">
                                  <w:pPr>
                                    <w:pStyle w:val="TableParagraph"/>
                                    <w:ind w:left="104" w:right="95"/>
                                    <w:rPr>
                                      <w:sz w:val="20"/>
                                    </w:rPr>
                                  </w:pPr>
                                  <w:r>
                                    <w:rPr>
                                      <w:spacing w:val="-5"/>
                                      <w:sz w:val="20"/>
                                    </w:rPr>
                                    <w:t>23</w:t>
                                  </w:r>
                                </w:p>
                              </w:tc>
                              <w:tc>
                                <w:tcPr>
                                  <w:tcW w:w="720" w:type="dxa"/>
                                  <w:shd w:val="clear" w:color="auto" w:fill="CCEBFF"/>
                                </w:tcPr>
                                <w:p w14:paraId="7043D51A" w14:textId="77777777" w:rsidR="00E34E8B" w:rsidRDefault="007C685D">
                                  <w:pPr>
                                    <w:pStyle w:val="TableParagraph"/>
                                    <w:ind w:left="9"/>
                                    <w:rPr>
                                      <w:sz w:val="20"/>
                                    </w:rPr>
                                  </w:pPr>
                                  <w:r>
                                    <w:rPr>
                                      <w:sz w:val="20"/>
                                    </w:rPr>
                                    <w:t>0</w:t>
                                  </w:r>
                                </w:p>
                              </w:tc>
                              <w:tc>
                                <w:tcPr>
                                  <w:tcW w:w="720" w:type="dxa"/>
                                  <w:shd w:val="clear" w:color="auto" w:fill="C5DFB4"/>
                                </w:tcPr>
                                <w:p w14:paraId="7043D51B" w14:textId="77777777" w:rsidR="00E34E8B" w:rsidRDefault="007C685D">
                                  <w:pPr>
                                    <w:pStyle w:val="TableParagraph"/>
                                    <w:ind w:left="119" w:right="110"/>
                                    <w:rPr>
                                      <w:b/>
                                      <w:sz w:val="20"/>
                                    </w:rPr>
                                  </w:pPr>
                                  <w:r>
                                    <w:rPr>
                                      <w:b/>
                                      <w:spacing w:val="-5"/>
                                      <w:sz w:val="20"/>
                                    </w:rPr>
                                    <w:t>23</w:t>
                                  </w:r>
                                </w:p>
                              </w:tc>
                              <w:tc>
                                <w:tcPr>
                                  <w:tcW w:w="630" w:type="dxa"/>
                                  <w:shd w:val="clear" w:color="auto" w:fill="FFFFCC"/>
                                </w:tcPr>
                                <w:p w14:paraId="7043D51C" w14:textId="77777777" w:rsidR="00E34E8B" w:rsidRDefault="007C685D">
                                  <w:pPr>
                                    <w:pStyle w:val="TableParagraph"/>
                                    <w:ind w:right="201"/>
                                    <w:jc w:val="right"/>
                                    <w:rPr>
                                      <w:sz w:val="20"/>
                                    </w:rPr>
                                  </w:pPr>
                                  <w:r>
                                    <w:rPr>
                                      <w:spacing w:val="-5"/>
                                      <w:sz w:val="20"/>
                                    </w:rPr>
                                    <w:t>38</w:t>
                                  </w:r>
                                </w:p>
                              </w:tc>
                              <w:tc>
                                <w:tcPr>
                                  <w:tcW w:w="720" w:type="dxa"/>
                                  <w:shd w:val="clear" w:color="auto" w:fill="FFFFCC"/>
                                </w:tcPr>
                                <w:p w14:paraId="7043D51D" w14:textId="77777777" w:rsidR="00E34E8B" w:rsidRDefault="007C685D">
                                  <w:pPr>
                                    <w:pStyle w:val="TableParagraph"/>
                                    <w:ind w:left="9"/>
                                    <w:rPr>
                                      <w:sz w:val="20"/>
                                    </w:rPr>
                                  </w:pPr>
                                  <w:r>
                                    <w:rPr>
                                      <w:sz w:val="20"/>
                                    </w:rPr>
                                    <w:t>6</w:t>
                                  </w:r>
                                </w:p>
                              </w:tc>
                              <w:tc>
                                <w:tcPr>
                                  <w:tcW w:w="900" w:type="dxa"/>
                                  <w:shd w:val="clear" w:color="auto" w:fill="C5DFB4"/>
                                </w:tcPr>
                                <w:p w14:paraId="7043D51E" w14:textId="77777777" w:rsidR="00E34E8B" w:rsidRDefault="007C685D">
                                  <w:pPr>
                                    <w:pStyle w:val="TableParagraph"/>
                                    <w:ind w:left="209" w:right="200"/>
                                    <w:rPr>
                                      <w:b/>
                                      <w:sz w:val="20"/>
                                    </w:rPr>
                                  </w:pPr>
                                  <w:r>
                                    <w:rPr>
                                      <w:b/>
                                      <w:spacing w:val="-5"/>
                                      <w:sz w:val="20"/>
                                    </w:rPr>
                                    <w:t>44</w:t>
                                  </w:r>
                                </w:p>
                              </w:tc>
                              <w:tc>
                                <w:tcPr>
                                  <w:tcW w:w="1170" w:type="dxa"/>
                                  <w:shd w:val="clear" w:color="auto" w:fill="E1D3FF"/>
                                </w:tcPr>
                                <w:p w14:paraId="7043D51F" w14:textId="77777777" w:rsidR="00E34E8B" w:rsidRDefault="007C685D">
                                  <w:pPr>
                                    <w:pStyle w:val="TableParagraph"/>
                                    <w:ind w:left="341" w:right="331"/>
                                    <w:rPr>
                                      <w:b/>
                                      <w:sz w:val="20"/>
                                    </w:rPr>
                                  </w:pPr>
                                  <w:r>
                                    <w:rPr>
                                      <w:b/>
                                      <w:spacing w:val="-5"/>
                                      <w:sz w:val="20"/>
                                    </w:rPr>
                                    <w:t>68</w:t>
                                  </w:r>
                                </w:p>
                              </w:tc>
                            </w:tr>
                            <w:tr w:rsidR="00E34E8B" w14:paraId="7043D529" w14:textId="77777777">
                              <w:trPr>
                                <w:trHeight w:val="300"/>
                              </w:trPr>
                              <w:tc>
                                <w:tcPr>
                                  <w:tcW w:w="1620" w:type="dxa"/>
                                </w:tcPr>
                                <w:p w14:paraId="7043D521" w14:textId="77777777" w:rsidR="00E34E8B" w:rsidRDefault="007C685D">
                                  <w:pPr>
                                    <w:pStyle w:val="TableParagraph"/>
                                    <w:ind w:left="115"/>
                                    <w:jc w:val="left"/>
                                    <w:rPr>
                                      <w:sz w:val="20"/>
                                    </w:rPr>
                                  </w:pPr>
                                  <w:r>
                                    <w:rPr>
                                      <w:sz w:val="20"/>
                                    </w:rPr>
                                    <w:t>Thai</w:t>
                                  </w:r>
                                  <w:r>
                                    <w:rPr>
                                      <w:spacing w:val="-2"/>
                                      <w:sz w:val="20"/>
                                    </w:rPr>
                                    <w:t xml:space="preserve"> </w:t>
                                  </w:r>
                                  <w:r>
                                    <w:rPr>
                                      <w:spacing w:val="-5"/>
                                      <w:sz w:val="20"/>
                                    </w:rPr>
                                    <w:t>II</w:t>
                                  </w:r>
                                </w:p>
                              </w:tc>
                              <w:tc>
                                <w:tcPr>
                                  <w:tcW w:w="540" w:type="dxa"/>
                                  <w:shd w:val="clear" w:color="auto" w:fill="CCEBFF"/>
                                </w:tcPr>
                                <w:p w14:paraId="7043D522" w14:textId="77777777" w:rsidR="00E34E8B" w:rsidRDefault="007C685D">
                                  <w:pPr>
                                    <w:pStyle w:val="TableParagraph"/>
                                    <w:ind w:left="9"/>
                                    <w:rPr>
                                      <w:sz w:val="20"/>
                                    </w:rPr>
                                  </w:pPr>
                                  <w:r>
                                    <w:rPr>
                                      <w:sz w:val="20"/>
                                    </w:rPr>
                                    <w:t>-</w:t>
                                  </w:r>
                                </w:p>
                              </w:tc>
                              <w:tc>
                                <w:tcPr>
                                  <w:tcW w:w="720" w:type="dxa"/>
                                  <w:shd w:val="clear" w:color="auto" w:fill="CCEBFF"/>
                                </w:tcPr>
                                <w:p w14:paraId="7043D523" w14:textId="77777777" w:rsidR="00E34E8B" w:rsidRDefault="007C685D">
                                  <w:pPr>
                                    <w:pStyle w:val="TableParagraph"/>
                                    <w:ind w:left="9"/>
                                    <w:rPr>
                                      <w:sz w:val="20"/>
                                    </w:rPr>
                                  </w:pPr>
                                  <w:r>
                                    <w:rPr>
                                      <w:sz w:val="20"/>
                                    </w:rPr>
                                    <w:t>-</w:t>
                                  </w:r>
                                </w:p>
                              </w:tc>
                              <w:tc>
                                <w:tcPr>
                                  <w:tcW w:w="720" w:type="dxa"/>
                                  <w:shd w:val="clear" w:color="auto" w:fill="C5DFB4"/>
                                </w:tcPr>
                                <w:p w14:paraId="7043D524" w14:textId="77777777" w:rsidR="00E34E8B" w:rsidRDefault="007C685D">
                                  <w:pPr>
                                    <w:pStyle w:val="TableParagraph"/>
                                    <w:ind w:left="9"/>
                                    <w:rPr>
                                      <w:b/>
                                      <w:sz w:val="20"/>
                                    </w:rPr>
                                  </w:pPr>
                                  <w:r>
                                    <w:rPr>
                                      <w:b/>
                                      <w:sz w:val="20"/>
                                    </w:rPr>
                                    <w:t>-</w:t>
                                  </w:r>
                                </w:p>
                              </w:tc>
                              <w:tc>
                                <w:tcPr>
                                  <w:tcW w:w="630" w:type="dxa"/>
                                  <w:shd w:val="clear" w:color="auto" w:fill="FFFFCC"/>
                                </w:tcPr>
                                <w:p w14:paraId="7043D525" w14:textId="77777777" w:rsidR="00E34E8B" w:rsidRDefault="007C685D">
                                  <w:pPr>
                                    <w:pStyle w:val="TableParagraph"/>
                                    <w:ind w:right="201"/>
                                    <w:jc w:val="right"/>
                                    <w:rPr>
                                      <w:sz w:val="20"/>
                                    </w:rPr>
                                  </w:pPr>
                                  <w:r>
                                    <w:rPr>
                                      <w:spacing w:val="-5"/>
                                      <w:sz w:val="20"/>
                                    </w:rPr>
                                    <w:t>16</w:t>
                                  </w:r>
                                </w:p>
                              </w:tc>
                              <w:tc>
                                <w:tcPr>
                                  <w:tcW w:w="720" w:type="dxa"/>
                                  <w:shd w:val="clear" w:color="auto" w:fill="FFFFCC"/>
                                </w:tcPr>
                                <w:p w14:paraId="7043D526" w14:textId="77777777" w:rsidR="00E34E8B" w:rsidRDefault="007C685D">
                                  <w:pPr>
                                    <w:pStyle w:val="TableParagraph"/>
                                    <w:ind w:left="9"/>
                                    <w:rPr>
                                      <w:sz w:val="20"/>
                                    </w:rPr>
                                  </w:pPr>
                                  <w:r>
                                    <w:rPr>
                                      <w:sz w:val="20"/>
                                    </w:rPr>
                                    <w:t>3</w:t>
                                  </w:r>
                                </w:p>
                              </w:tc>
                              <w:tc>
                                <w:tcPr>
                                  <w:tcW w:w="900" w:type="dxa"/>
                                  <w:shd w:val="clear" w:color="auto" w:fill="C5DFB4"/>
                                </w:tcPr>
                                <w:p w14:paraId="7043D527" w14:textId="77777777" w:rsidR="00E34E8B" w:rsidRDefault="007C685D">
                                  <w:pPr>
                                    <w:pStyle w:val="TableParagraph"/>
                                    <w:ind w:left="209" w:right="200"/>
                                    <w:rPr>
                                      <w:b/>
                                      <w:sz w:val="20"/>
                                    </w:rPr>
                                  </w:pPr>
                                  <w:r>
                                    <w:rPr>
                                      <w:b/>
                                      <w:spacing w:val="-5"/>
                                      <w:sz w:val="20"/>
                                    </w:rPr>
                                    <w:t>19</w:t>
                                  </w:r>
                                </w:p>
                              </w:tc>
                              <w:tc>
                                <w:tcPr>
                                  <w:tcW w:w="1170" w:type="dxa"/>
                                  <w:shd w:val="clear" w:color="auto" w:fill="E1D3FF"/>
                                </w:tcPr>
                                <w:p w14:paraId="7043D528" w14:textId="77777777" w:rsidR="00E34E8B" w:rsidRDefault="007C685D">
                                  <w:pPr>
                                    <w:pStyle w:val="TableParagraph"/>
                                    <w:ind w:left="341" w:right="331"/>
                                    <w:rPr>
                                      <w:b/>
                                      <w:sz w:val="20"/>
                                    </w:rPr>
                                  </w:pPr>
                                  <w:r>
                                    <w:rPr>
                                      <w:b/>
                                      <w:spacing w:val="-5"/>
                                      <w:sz w:val="20"/>
                                    </w:rPr>
                                    <w:t>19</w:t>
                                  </w:r>
                                </w:p>
                              </w:tc>
                            </w:tr>
                            <w:tr w:rsidR="00E34E8B" w14:paraId="7043D532" w14:textId="77777777">
                              <w:trPr>
                                <w:trHeight w:val="299"/>
                              </w:trPr>
                              <w:tc>
                                <w:tcPr>
                                  <w:tcW w:w="1620" w:type="dxa"/>
                                </w:tcPr>
                                <w:p w14:paraId="7043D52A" w14:textId="77777777" w:rsidR="00E34E8B" w:rsidRDefault="007C685D">
                                  <w:pPr>
                                    <w:pStyle w:val="TableParagraph"/>
                                    <w:ind w:left="115"/>
                                    <w:jc w:val="left"/>
                                    <w:rPr>
                                      <w:sz w:val="20"/>
                                    </w:rPr>
                                  </w:pPr>
                                  <w:r>
                                    <w:rPr>
                                      <w:sz w:val="20"/>
                                    </w:rPr>
                                    <w:t>Thai</w:t>
                                  </w:r>
                                  <w:r>
                                    <w:rPr>
                                      <w:spacing w:val="-2"/>
                                      <w:sz w:val="20"/>
                                    </w:rPr>
                                    <w:t xml:space="preserve"> </w:t>
                                  </w:r>
                                  <w:r>
                                    <w:rPr>
                                      <w:spacing w:val="-5"/>
                                      <w:sz w:val="20"/>
                                    </w:rPr>
                                    <w:t>III</w:t>
                                  </w:r>
                                </w:p>
                              </w:tc>
                              <w:tc>
                                <w:tcPr>
                                  <w:tcW w:w="540" w:type="dxa"/>
                                  <w:shd w:val="clear" w:color="auto" w:fill="CCEBFF"/>
                                </w:tcPr>
                                <w:p w14:paraId="7043D52B" w14:textId="77777777" w:rsidR="00E34E8B" w:rsidRDefault="007C685D">
                                  <w:pPr>
                                    <w:pStyle w:val="TableParagraph"/>
                                    <w:ind w:left="9"/>
                                    <w:rPr>
                                      <w:sz w:val="20"/>
                                    </w:rPr>
                                  </w:pPr>
                                  <w:r>
                                    <w:rPr>
                                      <w:sz w:val="20"/>
                                    </w:rPr>
                                    <w:t>5</w:t>
                                  </w:r>
                                </w:p>
                              </w:tc>
                              <w:tc>
                                <w:tcPr>
                                  <w:tcW w:w="720" w:type="dxa"/>
                                  <w:shd w:val="clear" w:color="auto" w:fill="CCEBFF"/>
                                </w:tcPr>
                                <w:p w14:paraId="7043D52C" w14:textId="77777777" w:rsidR="00E34E8B" w:rsidRDefault="007C685D">
                                  <w:pPr>
                                    <w:pStyle w:val="TableParagraph"/>
                                    <w:ind w:left="9"/>
                                    <w:rPr>
                                      <w:sz w:val="20"/>
                                    </w:rPr>
                                  </w:pPr>
                                  <w:r>
                                    <w:rPr>
                                      <w:sz w:val="20"/>
                                    </w:rPr>
                                    <w:t>2</w:t>
                                  </w:r>
                                </w:p>
                              </w:tc>
                              <w:tc>
                                <w:tcPr>
                                  <w:tcW w:w="720" w:type="dxa"/>
                                  <w:shd w:val="clear" w:color="auto" w:fill="C5DFB4"/>
                                </w:tcPr>
                                <w:p w14:paraId="7043D52D" w14:textId="77777777" w:rsidR="00E34E8B" w:rsidRDefault="007C685D">
                                  <w:pPr>
                                    <w:pStyle w:val="TableParagraph"/>
                                    <w:ind w:left="9"/>
                                    <w:rPr>
                                      <w:b/>
                                      <w:sz w:val="20"/>
                                    </w:rPr>
                                  </w:pPr>
                                  <w:r>
                                    <w:rPr>
                                      <w:b/>
                                      <w:sz w:val="20"/>
                                    </w:rPr>
                                    <w:t>7</w:t>
                                  </w:r>
                                </w:p>
                              </w:tc>
                              <w:tc>
                                <w:tcPr>
                                  <w:tcW w:w="630" w:type="dxa"/>
                                  <w:shd w:val="clear" w:color="auto" w:fill="FFFFCC"/>
                                </w:tcPr>
                                <w:p w14:paraId="7043D52E" w14:textId="77777777" w:rsidR="00E34E8B" w:rsidRDefault="007C685D">
                                  <w:pPr>
                                    <w:pStyle w:val="TableParagraph"/>
                                    <w:ind w:right="252"/>
                                    <w:jc w:val="right"/>
                                    <w:rPr>
                                      <w:sz w:val="20"/>
                                    </w:rPr>
                                  </w:pPr>
                                  <w:r>
                                    <w:rPr>
                                      <w:sz w:val="20"/>
                                    </w:rPr>
                                    <w:t>2</w:t>
                                  </w:r>
                                </w:p>
                              </w:tc>
                              <w:tc>
                                <w:tcPr>
                                  <w:tcW w:w="720" w:type="dxa"/>
                                  <w:shd w:val="clear" w:color="auto" w:fill="FFFFCC"/>
                                </w:tcPr>
                                <w:p w14:paraId="7043D52F" w14:textId="77777777" w:rsidR="00E34E8B" w:rsidRDefault="007C685D">
                                  <w:pPr>
                                    <w:pStyle w:val="TableParagraph"/>
                                    <w:ind w:left="9"/>
                                    <w:rPr>
                                      <w:sz w:val="20"/>
                                    </w:rPr>
                                  </w:pPr>
                                  <w:r>
                                    <w:rPr>
                                      <w:sz w:val="20"/>
                                    </w:rPr>
                                    <w:t>3</w:t>
                                  </w:r>
                                </w:p>
                              </w:tc>
                              <w:tc>
                                <w:tcPr>
                                  <w:tcW w:w="900" w:type="dxa"/>
                                  <w:shd w:val="clear" w:color="auto" w:fill="C5DFB4"/>
                                </w:tcPr>
                                <w:p w14:paraId="7043D530" w14:textId="77777777" w:rsidR="00E34E8B" w:rsidRDefault="007C685D">
                                  <w:pPr>
                                    <w:pStyle w:val="TableParagraph"/>
                                    <w:ind w:left="9"/>
                                    <w:rPr>
                                      <w:b/>
                                      <w:sz w:val="20"/>
                                    </w:rPr>
                                  </w:pPr>
                                  <w:r>
                                    <w:rPr>
                                      <w:b/>
                                      <w:sz w:val="20"/>
                                    </w:rPr>
                                    <w:t>5</w:t>
                                  </w:r>
                                </w:p>
                              </w:tc>
                              <w:tc>
                                <w:tcPr>
                                  <w:tcW w:w="1170" w:type="dxa"/>
                                  <w:shd w:val="clear" w:color="auto" w:fill="E1D3FF"/>
                                </w:tcPr>
                                <w:p w14:paraId="7043D531" w14:textId="77777777" w:rsidR="00E34E8B" w:rsidRDefault="007C685D">
                                  <w:pPr>
                                    <w:pStyle w:val="TableParagraph"/>
                                    <w:ind w:left="341" w:right="331"/>
                                    <w:rPr>
                                      <w:b/>
                                      <w:sz w:val="20"/>
                                    </w:rPr>
                                  </w:pPr>
                                  <w:r>
                                    <w:rPr>
                                      <w:b/>
                                      <w:spacing w:val="-5"/>
                                      <w:sz w:val="20"/>
                                    </w:rPr>
                                    <w:t>12</w:t>
                                  </w:r>
                                </w:p>
                              </w:tc>
                            </w:tr>
                            <w:tr w:rsidR="00E34E8B" w14:paraId="7043D534" w14:textId="77777777">
                              <w:trPr>
                                <w:trHeight w:val="299"/>
                              </w:trPr>
                              <w:tc>
                                <w:tcPr>
                                  <w:tcW w:w="7020" w:type="dxa"/>
                                  <w:gridSpan w:val="8"/>
                                </w:tcPr>
                                <w:p w14:paraId="7043D533" w14:textId="77777777" w:rsidR="00E34E8B" w:rsidRDefault="00E34E8B">
                                  <w:pPr>
                                    <w:pStyle w:val="TableParagraph"/>
                                    <w:spacing w:before="0"/>
                                    <w:jc w:val="left"/>
                                  </w:pPr>
                                </w:p>
                              </w:tc>
                            </w:tr>
                            <w:tr w:rsidR="00E34E8B" w14:paraId="7043D53D" w14:textId="77777777">
                              <w:trPr>
                                <w:trHeight w:val="300"/>
                              </w:trPr>
                              <w:tc>
                                <w:tcPr>
                                  <w:tcW w:w="1620" w:type="dxa"/>
                                </w:tcPr>
                                <w:p w14:paraId="7043D535" w14:textId="77777777" w:rsidR="00E34E8B" w:rsidRDefault="007C685D">
                                  <w:pPr>
                                    <w:pStyle w:val="TableParagraph"/>
                                    <w:ind w:left="115"/>
                                    <w:jc w:val="left"/>
                                    <w:rPr>
                                      <w:sz w:val="20"/>
                                    </w:rPr>
                                  </w:pPr>
                                  <w:r>
                                    <w:rPr>
                                      <w:sz w:val="20"/>
                                    </w:rPr>
                                    <w:t>Vietnamese</w:t>
                                  </w:r>
                                  <w:r>
                                    <w:rPr>
                                      <w:spacing w:val="-8"/>
                                      <w:sz w:val="20"/>
                                    </w:rPr>
                                    <w:t xml:space="preserve"> </w:t>
                                  </w:r>
                                  <w:r>
                                    <w:rPr>
                                      <w:spacing w:val="-10"/>
                                      <w:sz w:val="20"/>
                                    </w:rPr>
                                    <w:t>I</w:t>
                                  </w:r>
                                </w:p>
                              </w:tc>
                              <w:tc>
                                <w:tcPr>
                                  <w:tcW w:w="540" w:type="dxa"/>
                                  <w:shd w:val="clear" w:color="auto" w:fill="CCEBFF"/>
                                </w:tcPr>
                                <w:p w14:paraId="7043D536" w14:textId="77777777" w:rsidR="00E34E8B" w:rsidRDefault="007C685D">
                                  <w:pPr>
                                    <w:pStyle w:val="TableParagraph"/>
                                    <w:ind w:left="104" w:right="95"/>
                                    <w:rPr>
                                      <w:sz w:val="20"/>
                                    </w:rPr>
                                  </w:pPr>
                                  <w:r>
                                    <w:rPr>
                                      <w:spacing w:val="-5"/>
                                      <w:sz w:val="20"/>
                                    </w:rPr>
                                    <w:t>47</w:t>
                                  </w:r>
                                </w:p>
                              </w:tc>
                              <w:tc>
                                <w:tcPr>
                                  <w:tcW w:w="720" w:type="dxa"/>
                                  <w:shd w:val="clear" w:color="auto" w:fill="CCEBFF"/>
                                </w:tcPr>
                                <w:p w14:paraId="7043D537" w14:textId="77777777" w:rsidR="00E34E8B" w:rsidRDefault="007C685D">
                                  <w:pPr>
                                    <w:pStyle w:val="TableParagraph"/>
                                    <w:ind w:left="9"/>
                                    <w:rPr>
                                      <w:sz w:val="20"/>
                                    </w:rPr>
                                  </w:pPr>
                                  <w:r>
                                    <w:rPr>
                                      <w:sz w:val="20"/>
                                    </w:rPr>
                                    <w:t>5</w:t>
                                  </w:r>
                                </w:p>
                              </w:tc>
                              <w:tc>
                                <w:tcPr>
                                  <w:tcW w:w="720" w:type="dxa"/>
                                  <w:shd w:val="clear" w:color="auto" w:fill="C5DFB4"/>
                                </w:tcPr>
                                <w:p w14:paraId="7043D538" w14:textId="77777777" w:rsidR="00E34E8B" w:rsidRDefault="007C685D">
                                  <w:pPr>
                                    <w:pStyle w:val="TableParagraph"/>
                                    <w:ind w:left="119" w:right="110"/>
                                    <w:rPr>
                                      <w:b/>
                                      <w:sz w:val="20"/>
                                    </w:rPr>
                                  </w:pPr>
                                  <w:r>
                                    <w:rPr>
                                      <w:b/>
                                      <w:spacing w:val="-5"/>
                                      <w:sz w:val="20"/>
                                    </w:rPr>
                                    <w:t>52</w:t>
                                  </w:r>
                                </w:p>
                              </w:tc>
                              <w:tc>
                                <w:tcPr>
                                  <w:tcW w:w="630" w:type="dxa"/>
                                  <w:shd w:val="clear" w:color="auto" w:fill="FFFFCC"/>
                                </w:tcPr>
                                <w:p w14:paraId="7043D539" w14:textId="77777777" w:rsidR="00E34E8B" w:rsidRDefault="007C685D">
                                  <w:pPr>
                                    <w:pStyle w:val="TableParagraph"/>
                                    <w:ind w:right="153"/>
                                    <w:jc w:val="right"/>
                                    <w:rPr>
                                      <w:sz w:val="20"/>
                                    </w:rPr>
                                  </w:pPr>
                                  <w:r>
                                    <w:rPr>
                                      <w:spacing w:val="-5"/>
                                      <w:sz w:val="20"/>
                                    </w:rPr>
                                    <w:t>285</w:t>
                                  </w:r>
                                </w:p>
                              </w:tc>
                              <w:tc>
                                <w:tcPr>
                                  <w:tcW w:w="720" w:type="dxa"/>
                                  <w:shd w:val="clear" w:color="auto" w:fill="FFFFCC"/>
                                </w:tcPr>
                                <w:p w14:paraId="7043D53A" w14:textId="77777777" w:rsidR="00E34E8B" w:rsidRDefault="007C685D">
                                  <w:pPr>
                                    <w:pStyle w:val="TableParagraph"/>
                                    <w:ind w:left="9"/>
                                    <w:rPr>
                                      <w:sz w:val="20"/>
                                    </w:rPr>
                                  </w:pPr>
                                  <w:r>
                                    <w:rPr>
                                      <w:sz w:val="20"/>
                                    </w:rPr>
                                    <w:t>4</w:t>
                                  </w:r>
                                </w:p>
                              </w:tc>
                              <w:tc>
                                <w:tcPr>
                                  <w:tcW w:w="900" w:type="dxa"/>
                                  <w:shd w:val="clear" w:color="auto" w:fill="C5DFB4"/>
                                </w:tcPr>
                                <w:p w14:paraId="7043D53B" w14:textId="77777777" w:rsidR="00E34E8B" w:rsidRDefault="007C685D">
                                  <w:pPr>
                                    <w:pStyle w:val="TableParagraph"/>
                                    <w:ind w:left="209" w:right="200"/>
                                    <w:rPr>
                                      <w:b/>
                                      <w:sz w:val="20"/>
                                    </w:rPr>
                                  </w:pPr>
                                  <w:r>
                                    <w:rPr>
                                      <w:b/>
                                      <w:spacing w:val="-5"/>
                                      <w:sz w:val="20"/>
                                    </w:rPr>
                                    <w:t>289</w:t>
                                  </w:r>
                                </w:p>
                              </w:tc>
                              <w:tc>
                                <w:tcPr>
                                  <w:tcW w:w="1170" w:type="dxa"/>
                                  <w:shd w:val="clear" w:color="auto" w:fill="E1D3FF"/>
                                </w:tcPr>
                                <w:p w14:paraId="7043D53C" w14:textId="77777777" w:rsidR="00E34E8B" w:rsidRDefault="007C685D">
                                  <w:pPr>
                                    <w:pStyle w:val="TableParagraph"/>
                                    <w:ind w:left="340" w:right="332"/>
                                    <w:rPr>
                                      <w:b/>
                                      <w:sz w:val="20"/>
                                    </w:rPr>
                                  </w:pPr>
                                  <w:r>
                                    <w:rPr>
                                      <w:b/>
                                      <w:spacing w:val="-5"/>
                                      <w:sz w:val="20"/>
                                    </w:rPr>
                                    <w:t>341</w:t>
                                  </w:r>
                                </w:p>
                              </w:tc>
                            </w:tr>
                            <w:tr w:rsidR="00E34E8B" w14:paraId="7043D546" w14:textId="77777777">
                              <w:trPr>
                                <w:trHeight w:val="299"/>
                              </w:trPr>
                              <w:tc>
                                <w:tcPr>
                                  <w:tcW w:w="1620" w:type="dxa"/>
                                </w:tcPr>
                                <w:p w14:paraId="7043D53E" w14:textId="77777777" w:rsidR="00E34E8B" w:rsidRDefault="007C685D">
                                  <w:pPr>
                                    <w:pStyle w:val="TableParagraph"/>
                                    <w:ind w:left="115"/>
                                    <w:jc w:val="left"/>
                                    <w:rPr>
                                      <w:sz w:val="20"/>
                                    </w:rPr>
                                  </w:pPr>
                                  <w:r>
                                    <w:rPr>
                                      <w:sz w:val="20"/>
                                    </w:rPr>
                                    <w:t>Vietnamese</w:t>
                                  </w:r>
                                  <w:r>
                                    <w:rPr>
                                      <w:spacing w:val="-8"/>
                                      <w:sz w:val="20"/>
                                    </w:rPr>
                                    <w:t xml:space="preserve"> </w:t>
                                  </w:r>
                                  <w:r>
                                    <w:rPr>
                                      <w:spacing w:val="-5"/>
                                      <w:sz w:val="20"/>
                                    </w:rPr>
                                    <w:t>II</w:t>
                                  </w:r>
                                </w:p>
                              </w:tc>
                              <w:tc>
                                <w:tcPr>
                                  <w:tcW w:w="540" w:type="dxa"/>
                                  <w:shd w:val="clear" w:color="auto" w:fill="CCEBFF"/>
                                </w:tcPr>
                                <w:p w14:paraId="7043D53F" w14:textId="77777777" w:rsidR="00E34E8B" w:rsidRDefault="007C685D">
                                  <w:pPr>
                                    <w:pStyle w:val="TableParagraph"/>
                                    <w:ind w:left="104" w:right="95"/>
                                    <w:rPr>
                                      <w:sz w:val="20"/>
                                    </w:rPr>
                                  </w:pPr>
                                  <w:r>
                                    <w:rPr>
                                      <w:spacing w:val="-5"/>
                                      <w:sz w:val="20"/>
                                    </w:rPr>
                                    <w:t>13</w:t>
                                  </w:r>
                                </w:p>
                              </w:tc>
                              <w:tc>
                                <w:tcPr>
                                  <w:tcW w:w="720" w:type="dxa"/>
                                  <w:shd w:val="clear" w:color="auto" w:fill="CCEBFF"/>
                                </w:tcPr>
                                <w:p w14:paraId="7043D540" w14:textId="77777777" w:rsidR="00E34E8B" w:rsidRDefault="007C685D">
                                  <w:pPr>
                                    <w:pStyle w:val="TableParagraph"/>
                                    <w:ind w:left="9"/>
                                    <w:rPr>
                                      <w:sz w:val="20"/>
                                    </w:rPr>
                                  </w:pPr>
                                  <w:r>
                                    <w:rPr>
                                      <w:sz w:val="20"/>
                                    </w:rPr>
                                    <w:t>2</w:t>
                                  </w:r>
                                </w:p>
                              </w:tc>
                              <w:tc>
                                <w:tcPr>
                                  <w:tcW w:w="720" w:type="dxa"/>
                                  <w:shd w:val="clear" w:color="auto" w:fill="C5DFB4"/>
                                </w:tcPr>
                                <w:p w14:paraId="7043D541" w14:textId="77777777" w:rsidR="00E34E8B" w:rsidRDefault="007C685D">
                                  <w:pPr>
                                    <w:pStyle w:val="TableParagraph"/>
                                    <w:ind w:left="119" w:right="110"/>
                                    <w:rPr>
                                      <w:b/>
                                      <w:sz w:val="20"/>
                                    </w:rPr>
                                  </w:pPr>
                                  <w:r>
                                    <w:rPr>
                                      <w:b/>
                                      <w:spacing w:val="-5"/>
                                      <w:sz w:val="20"/>
                                    </w:rPr>
                                    <w:t>15</w:t>
                                  </w:r>
                                </w:p>
                              </w:tc>
                              <w:tc>
                                <w:tcPr>
                                  <w:tcW w:w="630" w:type="dxa"/>
                                  <w:shd w:val="clear" w:color="auto" w:fill="FFFFCC"/>
                                </w:tcPr>
                                <w:p w14:paraId="7043D542" w14:textId="77777777" w:rsidR="00E34E8B" w:rsidRDefault="007C685D">
                                  <w:pPr>
                                    <w:pStyle w:val="TableParagraph"/>
                                    <w:ind w:right="201"/>
                                    <w:jc w:val="right"/>
                                    <w:rPr>
                                      <w:sz w:val="20"/>
                                    </w:rPr>
                                  </w:pPr>
                                  <w:r>
                                    <w:rPr>
                                      <w:spacing w:val="-5"/>
                                      <w:sz w:val="20"/>
                                    </w:rPr>
                                    <w:t>25</w:t>
                                  </w:r>
                                </w:p>
                              </w:tc>
                              <w:tc>
                                <w:tcPr>
                                  <w:tcW w:w="720" w:type="dxa"/>
                                  <w:shd w:val="clear" w:color="auto" w:fill="FFFFCC"/>
                                </w:tcPr>
                                <w:p w14:paraId="7043D543" w14:textId="77777777" w:rsidR="00E34E8B" w:rsidRDefault="007C685D">
                                  <w:pPr>
                                    <w:pStyle w:val="TableParagraph"/>
                                    <w:ind w:left="9"/>
                                    <w:rPr>
                                      <w:sz w:val="20"/>
                                    </w:rPr>
                                  </w:pPr>
                                  <w:r>
                                    <w:rPr>
                                      <w:sz w:val="20"/>
                                    </w:rPr>
                                    <w:t>0</w:t>
                                  </w:r>
                                </w:p>
                              </w:tc>
                              <w:tc>
                                <w:tcPr>
                                  <w:tcW w:w="900" w:type="dxa"/>
                                  <w:shd w:val="clear" w:color="auto" w:fill="C5DFB4"/>
                                </w:tcPr>
                                <w:p w14:paraId="7043D544" w14:textId="77777777" w:rsidR="00E34E8B" w:rsidRDefault="007C685D">
                                  <w:pPr>
                                    <w:pStyle w:val="TableParagraph"/>
                                    <w:ind w:left="209" w:right="200"/>
                                    <w:rPr>
                                      <w:b/>
                                      <w:sz w:val="20"/>
                                    </w:rPr>
                                  </w:pPr>
                                  <w:r>
                                    <w:rPr>
                                      <w:b/>
                                      <w:spacing w:val="-5"/>
                                      <w:sz w:val="20"/>
                                    </w:rPr>
                                    <w:t>25</w:t>
                                  </w:r>
                                </w:p>
                              </w:tc>
                              <w:tc>
                                <w:tcPr>
                                  <w:tcW w:w="1170" w:type="dxa"/>
                                  <w:shd w:val="clear" w:color="auto" w:fill="E1D3FF"/>
                                </w:tcPr>
                                <w:p w14:paraId="7043D545" w14:textId="77777777" w:rsidR="00E34E8B" w:rsidRDefault="007C685D">
                                  <w:pPr>
                                    <w:pStyle w:val="TableParagraph"/>
                                    <w:ind w:left="341" w:right="331"/>
                                    <w:rPr>
                                      <w:b/>
                                      <w:sz w:val="20"/>
                                    </w:rPr>
                                  </w:pPr>
                                  <w:r>
                                    <w:rPr>
                                      <w:b/>
                                      <w:spacing w:val="-5"/>
                                      <w:sz w:val="20"/>
                                    </w:rPr>
                                    <w:t>40</w:t>
                                  </w:r>
                                </w:p>
                              </w:tc>
                            </w:tr>
                            <w:tr w:rsidR="00E34E8B" w14:paraId="7043D54F" w14:textId="77777777">
                              <w:trPr>
                                <w:trHeight w:val="299"/>
                              </w:trPr>
                              <w:tc>
                                <w:tcPr>
                                  <w:tcW w:w="1620" w:type="dxa"/>
                                </w:tcPr>
                                <w:p w14:paraId="7043D547" w14:textId="77777777" w:rsidR="00E34E8B" w:rsidRDefault="007C685D">
                                  <w:pPr>
                                    <w:pStyle w:val="TableParagraph"/>
                                    <w:ind w:left="115"/>
                                    <w:jc w:val="left"/>
                                    <w:rPr>
                                      <w:sz w:val="20"/>
                                    </w:rPr>
                                  </w:pPr>
                                  <w:r>
                                    <w:rPr>
                                      <w:sz w:val="20"/>
                                    </w:rPr>
                                    <w:t>Vietnamese</w:t>
                                  </w:r>
                                  <w:r>
                                    <w:rPr>
                                      <w:spacing w:val="-8"/>
                                      <w:sz w:val="20"/>
                                    </w:rPr>
                                    <w:t xml:space="preserve"> </w:t>
                                  </w:r>
                                  <w:r>
                                    <w:rPr>
                                      <w:spacing w:val="-5"/>
                                      <w:sz w:val="20"/>
                                    </w:rPr>
                                    <w:t>III</w:t>
                                  </w:r>
                                </w:p>
                              </w:tc>
                              <w:tc>
                                <w:tcPr>
                                  <w:tcW w:w="540" w:type="dxa"/>
                                  <w:shd w:val="clear" w:color="auto" w:fill="CCEBFF"/>
                                </w:tcPr>
                                <w:p w14:paraId="7043D548" w14:textId="77777777" w:rsidR="00E34E8B" w:rsidRDefault="007C685D">
                                  <w:pPr>
                                    <w:pStyle w:val="TableParagraph"/>
                                    <w:ind w:left="104" w:right="95"/>
                                    <w:rPr>
                                      <w:sz w:val="20"/>
                                    </w:rPr>
                                  </w:pPr>
                                  <w:r>
                                    <w:rPr>
                                      <w:spacing w:val="-5"/>
                                      <w:sz w:val="20"/>
                                    </w:rPr>
                                    <w:t>30</w:t>
                                  </w:r>
                                </w:p>
                              </w:tc>
                              <w:tc>
                                <w:tcPr>
                                  <w:tcW w:w="720" w:type="dxa"/>
                                  <w:shd w:val="clear" w:color="auto" w:fill="CCEBFF"/>
                                </w:tcPr>
                                <w:p w14:paraId="7043D549" w14:textId="77777777" w:rsidR="00E34E8B" w:rsidRDefault="007C685D">
                                  <w:pPr>
                                    <w:pStyle w:val="TableParagraph"/>
                                    <w:ind w:left="9"/>
                                    <w:rPr>
                                      <w:sz w:val="20"/>
                                    </w:rPr>
                                  </w:pPr>
                                  <w:r>
                                    <w:rPr>
                                      <w:sz w:val="20"/>
                                    </w:rPr>
                                    <w:t>0</w:t>
                                  </w:r>
                                </w:p>
                              </w:tc>
                              <w:tc>
                                <w:tcPr>
                                  <w:tcW w:w="720" w:type="dxa"/>
                                  <w:shd w:val="clear" w:color="auto" w:fill="C5DFB4"/>
                                </w:tcPr>
                                <w:p w14:paraId="7043D54A" w14:textId="77777777" w:rsidR="00E34E8B" w:rsidRDefault="007C685D">
                                  <w:pPr>
                                    <w:pStyle w:val="TableParagraph"/>
                                    <w:ind w:left="119" w:right="110"/>
                                    <w:rPr>
                                      <w:b/>
                                      <w:sz w:val="20"/>
                                    </w:rPr>
                                  </w:pPr>
                                  <w:r>
                                    <w:rPr>
                                      <w:b/>
                                      <w:spacing w:val="-5"/>
                                      <w:sz w:val="20"/>
                                    </w:rPr>
                                    <w:t>30</w:t>
                                  </w:r>
                                </w:p>
                              </w:tc>
                              <w:tc>
                                <w:tcPr>
                                  <w:tcW w:w="630" w:type="dxa"/>
                                  <w:shd w:val="clear" w:color="auto" w:fill="FFFFCC"/>
                                </w:tcPr>
                                <w:p w14:paraId="7043D54B" w14:textId="77777777" w:rsidR="00E34E8B" w:rsidRDefault="007C685D">
                                  <w:pPr>
                                    <w:pStyle w:val="TableParagraph"/>
                                    <w:ind w:right="201"/>
                                    <w:jc w:val="right"/>
                                    <w:rPr>
                                      <w:sz w:val="20"/>
                                    </w:rPr>
                                  </w:pPr>
                                  <w:r>
                                    <w:rPr>
                                      <w:spacing w:val="-5"/>
                                      <w:sz w:val="20"/>
                                    </w:rPr>
                                    <w:t>65</w:t>
                                  </w:r>
                                </w:p>
                              </w:tc>
                              <w:tc>
                                <w:tcPr>
                                  <w:tcW w:w="720" w:type="dxa"/>
                                  <w:shd w:val="clear" w:color="auto" w:fill="FFFFCC"/>
                                </w:tcPr>
                                <w:p w14:paraId="7043D54C" w14:textId="77777777" w:rsidR="00E34E8B" w:rsidRDefault="007C685D">
                                  <w:pPr>
                                    <w:pStyle w:val="TableParagraph"/>
                                    <w:ind w:left="9"/>
                                    <w:rPr>
                                      <w:sz w:val="20"/>
                                    </w:rPr>
                                  </w:pPr>
                                  <w:r>
                                    <w:rPr>
                                      <w:sz w:val="20"/>
                                    </w:rPr>
                                    <w:t>5</w:t>
                                  </w:r>
                                </w:p>
                              </w:tc>
                              <w:tc>
                                <w:tcPr>
                                  <w:tcW w:w="900" w:type="dxa"/>
                                  <w:shd w:val="clear" w:color="auto" w:fill="C5DFB4"/>
                                </w:tcPr>
                                <w:p w14:paraId="7043D54D" w14:textId="77777777" w:rsidR="00E34E8B" w:rsidRDefault="007C685D">
                                  <w:pPr>
                                    <w:pStyle w:val="TableParagraph"/>
                                    <w:ind w:left="209" w:right="200"/>
                                    <w:rPr>
                                      <w:b/>
                                      <w:sz w:val="20"/>
                                    </w:rPr>
                                  </w:pPr>
                                  <w:r>
                                    <w:rPr>
                                      <w:b/>
                                      <w:spacing w:val="-5"/>
                                      <w:sz w:val="20"/>
                                    </w:rPr>
                                    <w:t>70</w:t>
                                  </w:r>
                                </w:p>
                              </w:tc>
                              <w:tc>
                                <w:tcPr>
                                  <w:tcW w:w="1170" w:type="dxa"/>
                                  <w:shd w:val="clear" w:color="auto" w:fill="E1D3FF"/>
                                </w:tcPr>
                                <w:p w14:paraId="7043D54E" w14:textId="77777777" w:rsidR="00E34E8B" w:rsidRDefault="007C685D">
                                  <w:pPr>
                                    <w:pStyle w:val="TableParagraph"/>
                                    <w:ind w:left="340" w:right="332"/>
                                    <w:rPr>
                                      <w:b/>
                                      <w:sz w:val="20"/>
                                    </w:rPr>
                                  </w:pPr>
                                  <w:r>
                                    <w:rPr>
                                      <w:b/>
                                      <w:spacing w:val="-5"/>
                                      <w:sz w:val="20"/>
                                    </w:rPr>
                                    <w:t>100</w:t>
                                  </w:r>
                                </w:p>
                              </w:tc>
                            </w:tr>
                            <w:tr w:rsidR="00E34E8B" w14:paraId="7043D558" w14:textId="77777777">
                              <w:trPr>
                                <w:trHeight w:val="300"/>
                              </w:trPr>
                              <w:tc>
                                <w:tcPr>
                                  <w:tcW w:w="1620" w:type="dxa"/>
                                </w:tcPr>
                                <w:p w14:paraId="7043D550" w14:textId="77777777" w:rsidR="00E34E8B" w:rsidRDefault="00E34E8B">
                                  <w:pPr>
                                    <w:pStyle w:val="TableParagraph"/>
                                    <w:spacing w:before="0"/>
                                    <w:jc w:val="left"/>
                                  </w:pPr>
                                </w:p>
                              </w:tc>
                              <w:tc>
                                <w:tcPr>
                                  <w:tcW w:w="540" w:type="dxa"/>
                                </w:tcPr>
                                <w:p w14:paraId="7043D551" w14:textId="77777777" w:rsidR="00E34E8B" w:rsidRDefault="007C685D">
                                  <w:pPr>
                                    <w:pStyle w:val="TableParagraph"/>
                                    <w:ind w:left="105" w:right="95"/>
                                    <w:rPr>
                                      <w:b/>
                                      <w:sz w:val="20"/>
                                    </w:rPr>
                                  </w:pPr>
                                  <w:r>
                                    <w:rPr>
                                      <w:b/>
                                      <w:spacing w:val="-5"/>
                                      <w:sz w:val="20"/>
                                    </w:rPr>
                                    <w:t>UG</w:t>
                                  </w:r>
                                </w:p>
                              </w:tc>
                              <w:tc>
                                <w:tcPr>
                                  <w:tcW w:w="720" w:type="dxa"/>
                                </w:tcPr>
                                <w:p w14:paraId="7043D552" w14:textId="77777777" w:rsidR="00E34E8B" w:rsidRDefault="007C685D">
                                  <w:pPr>
                                    <w:pStyle w:val="TableParagraph"/>
                                    <w:ind w:left="120" w:right="110"/>
                                    <w:rPr>
                                      <w:b/>
                                      <w:sz w:val="20"/>
                                    </w:rPr>
                                  </w:pPr>
                                  <w:r>
                                    <w:rPr>
                                      <w:b/>
                                      <w:spacing w:val="-4"/>
                                      <w:sz w:val="20"/>
                                    </w:rPr>
                                    <w:t>Grad</w:t>
                                  </w:r>
                                </w:p>
                              </w:tc>
                              <w:tc>
                                <w:tcPr>
                                  <w:tcW w:w="720" w:type="dxa"/>
                                </w:tcPr>
                                <w:p w14:paraId="7043D553" w14:textId="77777777" w:rsidR="00E34E8B" w:rsidRDefault="00E34E8B">
                                  <w:pPr>
                                    <w:pStyle w:val="TableParagraph"/>
                                    <w:spacing w:before="0"/>
                                    <w:jc w:val="left"/>
                                  </w:pPr>
                                </w:p>
                              </w:tc>
                              <w:tc>
                                <w:tcPr>
                                  <w:tcW w:w="630" w:type="dxa"/>
                                </w:tcPr>
                                <w:p w14:paraId="7043D554" w14:textId="77777777" w:rsidR="00E34E8B" w:rsidRDefault="007C685D">
                                  <w:pPr>
                                    <w:pStyle w:val="TableParagraph"/>
                                    <w:ind w:right="152"/>
                                    <w:jc w:val="right"/>
                                    <w:rPr>
                                      <w:b/>
                                      <w:sz w:val="20"/>
                                    </w:rPr>
                                  </w:pPr>
                                  <w:r>
                                    <w:rPr>
                                      <w:b/>
                                      <w:spacing w:val="-5"/>
                                      <w:sz w:val="20"/>
                                    </w:rPr>
                                    <w:t>UG</w:t>
                                  </w:r>
                                </w:p>
                              </w:tc>
                              <w:tc>
                                <w:tcPr>
                                  <w:tcW w:w="720" w:type="dxa"/>
                                </w:tcPr>
                                <w:p w14:paraId="7043D555" w14:textId="77777777" w:rsidR="00E34E8B" w:rsidRDefault="007C685D">
                                  <w:pPr>
                                    <w:pStyle w:val="TableParagraph"/>
                                    <w:ind w:left="120" w:right="110"/>
                                    <w:rPr>
                                      <w:b/>
                                      <w:sz w:val="20"/>
                                    </w:rPr>
                                  </w:pPr>
                                  <w:r>
                                    <w:rPr>
                                      <w:b/>
                                      <w:spacing w:val="-4"/>
                                      <w:sz w:val="20"/>
                                    </w:rPr>
                                    <w:t>Grad</w:t>
                                  </w:r>
                                </w:p>
                              </w:tc>
                              <w:tc>
                                <w:tcPr>
                                  <w:tcW w:w="900" w:type="dxa"/>
                                </w:tcPr>
                                <w:p w14:paraId="7043D556" w14:textId="77777777" w:rsidR="00E34E8B" w:rsidRDefault="00E34E8B">
                                  <w:pPr>
                                    <w:pStyle w:val="TableParagraph"/>
                                    <w:spacing w:before="0"/>
                                    <w:jc w:val="left"/>
                                  </w:pPr>
                                </w:p>
                              </w:tc>
                              <w:tc>
                                <w:tcPr>
                                  <w:tcW w:w="1170" w:type="dxa"/>
                                </w:tcPr>
                                <w:p w14:paraId="7043D557" w14:textId="77777777" w:rsidR="00E34E8B" w:rsidRDefault="007C685D">
                                  <w:pPr>
                                    <w:pStyle w:val="TableParagraph"/>
                                    <w:ind w:left="341" w:right="332"/>
                                    <w:rPr>
                                      <w:b/>
                                      <w:sz w:val="20"/>
                                    </w:rPr>
                                  </w:pPr>
                                  <w:r>
                                    <w:rPr>
                                      <w:b/>
                                      <w:spacing w:val="-2"/>
                                      <w:sz w:val="20"/>
                                    </w:rPr>
                                    <w:t>Total</w:t>
                                  </w:r>
                                </w:p>
                              </w:tc>
                            </w:tr>
                            <w:tr w:rsidR="00E34E8B" w14:paraId="7043D561" w14:textId="77777777">
                              <w:trPr>
                                <w:trHeight w:val="299"/>
                              </w:trPr>
                              <w:tc>
                                <w:tcPr>
                                  <w:tcW w:w="1620" w:type="dxa"/>
                                </w:tcPr>
                                <w:p w14:paraId="7043D559" w14:textId="77777777" w:rsidR="00E34E8B" w:rsidRDefault="007C685D">
                                  <w:pPr>
                                    <w:pStyle w:val="TableParagraph"/>
                                    <w:ind w:left="693"/>
                                    <w:jc w:val="left"/>
                                    <w:rPr>
                                      <w:b/>
                                      <w:sz w:val="20"/>
                                    </w:rPr>
                                  </w:pPr>
                                  <w:r>
                                    <w:rPr>
                                      <w:b/>
                                      <w:spacing w:val="-2"/>
                                      <w:sz w:val="20"/>
                                    </w:rPr>
                                    <w:t>TOTALS</w:t>
                                  </w:r>
                                </w:p>
                              </w:tc>
                              <w:tc>
                                <w:tcPr>
                                  <w:tcW w:w="540" w:type="dxa"/>
                                  <w:shd w:val="clear" w:color="auto" w:fill="CCEBFF"/>
                                </w:tcPr>
                                <w:p w14:paraId="7043D55A" w14:textId="77777777" w:rsidR="00E34E8B" w:rsidRDefault="007C685D">
                                  <w:pPr>
                                    <w:pStyle w:val="TableParagraph"/>
                                    <w:ind w:left="104" w:right="95"/>
                                    <w:rPr>
                                      <w:b/>
                                      <w:sz w:val="20"/>
                                    </w:rPr>
                                  </w:pPr>
                                  <w:r>
                                    <w:rPr>
                                      <w:b/>
                                      <w:spacing w:val="-5"/>
                                      <w:sz w:val="20"/>
                                    </w:rPr>
                                    <w:t>540</w:t>
                                  </w:r>
                                </w:p>
                              </w:tc>
                              <w:tc>
                                <w:tcPr>
                                  <w:tcW w:w="720" w:type="dxa"/>
                                  <w:shd w:val="clear" w:color="auto" w:fill="CCEBFF"/>
                                </w:tcPr>
                                <w:p w14:paraId="7043D55B" w14:textId="77777777" w:rsidR="00E34E8B" w:rsidRDefault="007C685D">
                                  <w:pPr>
                                    <w:pStyle w:val="TableParagraph"/>
                                    <w:ind w:left="119" w:right="110"/>
                                    <w:rPr>
                                      <w:b/>
                                      <w:sz w:val="20"/>
                                    </w:rPr>
                                  </w:pPr>
                                  <w:r>
                                    <w:rPr>
                                      <w:b/>
                                      <w:spacing w:val="-5"/>
                                      <w:sz w:val="20"/>
                                    </w:rPr>
                                    <w:t>30</w:t>
                                  </w:r>
                                </w:p>
                              </w:tc>
                              <w:tc>
                                <w:tcPr>
                                  <w:tcW w:w="720" w:type="dxa"/>
                                  <w:shd w:val="clear" w:color="auto" w:fill="C5DFB4"/>
                                </w:tcPr>
                                <w:p w14:paraId="7043D55C" w14:textId="77777777" w:rsidR="00E34E8B" w:rsidRDefault="007C685D">
                                  <w:pPr>
                                    <w:pStyle w:val="TableParagraph"/>
                                    <w:ind w:left="119" w:right="110"/>
                                    <w:rPr>
                                      <w:b/>
                                      <w:sz w:val="20"/>
                                    </w:rPr>
                                  </w:pPr>
                                  <w:r>
                                    <w:rPr>
                                      <w:b/>
                                      <w:spacing w:val="-5"/>
                                      <w:sz w:val="20"/>
                                    </w:rPr>
                                    <w:t>570</w:t>
                                  </w:r>
                                </w:p>
                              </w:tc>
                              <w:tc>
                                <w:tcPr>
                                  <w:tcW w:w="630" w:type="dxa"/>
                                  <w:shd w:val="clear" w:color="auto" w:fill="FFFFCC"/>
                                </w:tcPr>
                                <w:p w14:paraId="7043D55D" w14:textId="77777777" w:rsidR="00E34E8B" w:rsidRDefault="007C685D">
                                  <w:pPr>
                                    <w:pStyle w:val="TableParagraph"/>
                                    <w:ind w:right="153"/>
                                    <w:jc w:val="right"/>
                                    <w:rPr>
                                      <w:b/>
                                      <w:sz w:val="20"/>
                                    </w:rPr>
                                  </w:pPr>
                                  <w:r>
                                    <w:rPr>
                                      <w:b/>
                                      <w:spacing w:val="-5"/>
                                      <w:sz w:val="20"/>
                                    </w:rPr>
                                    <w:t>754</w:t>
                                  </w:r>
                                </w:p>
                              </w:tc>
                              <w:tc>
                                <w:tcPr>
                                  <w:tcW w:w="720" w:type="dxa"/>
                                  <w:shd w:val="clear" w:color="auto" w:fill="FFFFCC"/>
                                </w:tcPr>
                                <w:p w14:paraId="7043D55E" w14:textId="77777777" w:rsidR="00E34E8B" w:rsidRDefault="007C685D">
                                  <w:pPr>
                                    <w:pStyle w:val="TableParagraph"/>
                                    <w:ind w:left="119" w:right="110"/>
                                    <w:rPr>
                                      <w:b/>
                                      <w:sz w:val="20"/>
                                    </w:rPr>
                                  </w:pPr>
                                  <w:r>
                                    <w:rPr>
                                      <w:b/>
                                      <w:spacing w:val="-5"/>
                                      <w:sz w:val="20"/>
                                    </w:rPr>
                                    <w:t>47</w:t>
                                  </w:r>
                                </w:p>
                              </w:tc>
                              <w:tc>
                                <w:tcPr>
                                  <w:tcW w:w="900" w:type="dxa"/>
                                  <w:shd w:val="clear" w:color="auto" w:fill="C5DFB4"/>
                                </w:tcPr>
                                <w:p w14:paraId="7043D55F" w14:textId="77777777" w:rsidR="00E34E8B" w:rsidRDefault="007C685D">
                                  <w:pPr>
                                    <w:pStyle w:val="TableParagraph"/>
                                    <w:ind w:left="209" w:right="200"/>
                                    <w:rPr>
                                      <w:b/>
                                      <w:sz w:val="20"/>
                                    </w:rPr>
                                  </w:pPr>
                                  <w:r>
                                    <w:rPr>
                                      <w:b/>
                                      <w:spacing w:val="-5"/>
                                      <w:sz w:val="20"/>
                                    </w:rPr>
                                    <w:t>801</w:t>
                                  </w:r>
                                </w:p>
                              </w:tc>
                              <w:tc>
                                <w:tcPr>
                                  <w:tcW w:w="1170" w:type="dxa"/>
                                  <w:shd w:val="clear" w:color="auto" w:fill="E1D3FF"/>
                                </w:tcPr>
                                <w:p w14:paraId="7043D560" w14:textId="77777777" w:rsidR="00E34E8B" w:rsidRDefault="007C685D">
                                  <w:pPr>
                                    <w:pStyle w:val="TableParagraph"/>
                                    <w:ind w:left="341" w:right="331"/>
                                    <w:rPr>
                                      <w:b/>
                                      <w:sz w:val="20"/>
                                    </w:rPr>
                                  </w:pPr>
                                  <w:r>
                                    <w:rPr>
                                      <w:b/>
                                      <w:spacing w:val="-2"/>
                                      <w:sz w:val="20"/>
                                    </w:rPr>
                                    <w:t>1,371</w:t>
                                  </w:r>
                                </w:p>
                              </w:tc>
                            </w:tr>
                          </w:tbl>
                          <w:p w14:paraId="7043D562" w14:textId="77777777" w:rsidR="00E34E8B" w:rsidRDefault="00E34E8B">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3D497" id="_x0000_t202" coordsize="21600,21600" o:spt="202" path="m,l,21600r21600,l21600,xe">
                <v:stroke joinstyle="miter"/>
                <v:path gradientshapeok="t" o:connecttype="rect"/>
              </v:shapetype>
              <v:shape id="docshape5" o:spid="_x0000_s1026" type="#_x0000_t202" style="position:absolute;left:0;text-align:left;margin-left:68.75pt;margin-top:2.75pt;width:357.5pt;height:433.0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" filled="f" stroked="f">
                <v:textbox inset="0,0,0,0">
                  <w:txbxContent>
                    <w:tbl>
                      <w:tblPr>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540"/>
                        <w:gridCol w:w="720"/>
                        <w:gridCol w:w="720"/>
                        <w:gridCol w:w="630"/>
                        <w:gridCol w:w="720"/>
                        <w:gridCol w:w="900"/>
                        <w:gridCol w:w="1170"/>
                      </w:tblGrid>
                      <w:tr w:rsidR="00E34E8B" w14:paraId="7043D4A0" w14:textId="77777777">
                        <w:trPr>
                          <w:trHeight w:val="299"/>
                        </w:trPr>
                        <w:tc>
                          <w:tcPr>
                            <w:tcW w:w="7020" w:type="dxa"/>
                            <w:gridSpan w:val="8"/>
                            <w:tcBorders>
                              <w:top w:val="nil"/>
                              <w:left w:val="nil"/>
                              <w:right w:val="nil"/>
                            </w:tcBorders>
                            <w:shd w:val="clear" w:color="auto" w:fill="F3F3F3"/>
                          </w:tcPr>
                          <w:p w14:paraId="7043D49F" w14:textId="77777777" w:rsidR="00E34E8B" w:rsidRDefault="007C685D">
                            <w:pPr>
                              <w:pStyle w:val="TableParagraph"/>
                              <w:ind w:left="591"/>
                              <w:jc w:val="left"/>
                              <w:rPr>
                                <w:b/>
                                <w:sz w:val="20"/>
                              </w:rPr>
                            </w:pPr>
                            <w:r>
                              <w:rPr>
                                <w:b/>
                                <w:sz w:val="20"/>
                              </w:rPr>
                              <w:t>Table</w:t>
                            </w:r>
                            <w:r>
                              <w:rPr>
                                <w:b/>
                                <w:spacing w:val="-4"/>
                                <w:sz w:val="20"/>
                              </w:rPr>
                              <w:t xml:space="preserve"> </w:t>
                            </w:r>
                            <w:r>
                              <w:rPr>
                                <w:b/>
                                <w:sz w:val="20"/>
                              </w:rPr>
                              <w:t>B.1:</w:t>
                            </w:r>
                            <w:r>
                              <w:rPr>
                                <w:b/>
                                <w:spacing w:val="-4"/>
                                <w:sz w:val="20"/>
                              </w:rPr>
                              <w:t xml:space="preserve"> </w:t>
                            </w:r>
                            <w:r>
                              <w:rPr>
                                <w:b/>
                                <w:sz w:val="20"/>
                              </w:rPr>
                              <w:t>UCB</w:t>
                            </w:r>
                            <w:r>
                              <w:rPr>
                                <w:b/>
                                <w:spacing w:val="-4"/>
                                <w:sz w:val="20"/>
                              </w:rPr>
                              <w:t xml:space="preserve"> </w:t>
                            </w:r>
                            <w:r>
                              <w:rPr>
                                <w:b/>
                                <w:sz w:val="20"/>
                              </w:rPr>
                              <w:t>UCLA</w:t>
                            </w:r>
                            <w:r>
                              <w:rPr>
                                <w:b/>
                                <w:spacing w:val="-4"/>
                                <w:sz w:val="20"/>
                              </w:rPr>
                              <w:t xml:space="preserve"> </w:t>
                            </w:r>
                            <w:r>
                              <w:rPr>
                                <w:b/>
                                <w:sz w:val="20"/>
                              </w:rPr>
                              <w:t>SEA</w:t>
                            </w:r>
                            <w:r>
                              <w:rPr>
                                <w:b/>
                                <w:spacing w:val="-5"/>
                                <w:sz w:val="20"/>
                              </w:rPr>
                              <w:t xml:space="preserve"> </w:t>
                            </w:r>
                            <w:r>
                              <w:rPr>
                                <w:b/>
                                <w:sz w:val="20"/>
                              </w:rPr>
                              <w:t>Language</w:t>
                            </w:r>
                            <w:r>
                              <w:rPr>
                                <w:b/>
                                <w:spacing w:val="-3"/>
                                <w:sz w:val="20"/>
                              </w:rPr>
                              <w:t xml:space="preserve"> </w:t>
                            </w:r>
                            <w:r>
                              <w:rPr>
                                <w:b/>
                                <w:sz w:val="20"/>
                              </w:rPr>
                              <w:t>Course</w:t>
                            </w:r>
                            <w:r>
                              <w:rPr>
                                <w:b/>
                                <w:spacing w:val="-4"/>
                                <w:sz w:val="20"/>
                              </w:rPr>
                              <w:t xml:space="preserve"> </w:t>
                            </w:r>
                            <w:r>
                              <w:rPr>
                                <w:b/>
                                <w:sz w:val="20"/>
                              </w:rPr>
                              <w:t>Enrollments,</w:t>
                            </w:r>
                            <w:r>
                              <w:rPr>
                                <w:b/>
                                <w:spacing w:val="-4"/>
                                <w:sz w:val="20"/>
                              </w:rPr>
                              <w:t xml:space="preserve"> </w:t>
                            </w:r>
                            <w:r>
                              <w:rPr>
                                <w:b/>
                                <w:sz w:val="20"/>
                              </w:rPr>
                              <w:t>2020-</w:t>
                            </w:r>
                            <w:r>
                              <w:rPr>
                                <w:b/>
                                <w:spacing w:val="-5"/>
                                <w:sz w:val="20"/>
                              </w:rPr>
                              <w:t>21</w:t>
                            </w:r>
                          </w:p>
                        </w:tc>
                      </w:tr>
                      <w:tr w:rsidR="00E34E8B" w14:paraId="7043D4A2" w14:textId="77777777">
                        <w:trPr>
                          <w:trHeight w:val="299"/>
                        </w:trPr>
                        <w:tc>
                          <w:tcPr>
                            <w:tcW w:w="7020" w:type="dxa"/>
                            <w:gridSpan w:val="8"/>
                            <w:shd w:val="clear" w:color="auto" w:fill="FFCC99"/>
                          </w:tcPr>
                          <w:p w14:paraId="7043D4A1" w14:textId="77777777" w:rsidR="00E34E8B" w:rsidRDefault="007C685D">
                            <w:pPr>
                              <w:pStyle w:val="TableParagraph"/>
                              <w:ind w:left="2973" w:right="2963"/>
                              <w:rPr>
                                <w:b/>
                                <w:sz w:val="20"/>
                              </w:rPr>
                            </w:pPr>
                            <w:r>
                              <w:rPr>
                                <w:b/>
                                <w:spacing w:val="-2"/>
                                <w:sz w:val="20"/>
                              </w:rPr>
                              <w:t>Enrollments</w:t>
                            </w:r>
                          </w:p>
                        </w:tc>
                      </w:tr>
                      <w:tr w:rsidR="00E34E8B" w14:paraId="7043D4A9" w14:textId="77777777">
                        <w:trPr>
                          <w:trHeight w:val="300"/>
                        </w:trPr>
                        <w:tc>
                          <w:tcPr>
                            <w:tcW w:w="1620" w:type="dxa"/>
                            <w:vMerge w:val="restart"/>
                            <w:shd w:val="clear" w:color="auto" w:fill="FFCC99"/>
                          </w:tcPr>
                          <w:p w14:paraId="7043D4A3" w14:textId="77777777" w:rsidR="00E34E8B" w:rsidRDefault="007C685D">
                            <w:pPr>
                              <w:pStyle w:val="TableParagraph"/>
                              <w:spacing w:before="191"/>
                              <w:ind w:left="115"/>
                              <w:jc w:val="left"/>
                              <w:rPr>
                                <w:b/>
                                <w:sz w:val="20"/>
                              </w:rPr>
                            </w:pPr>
                            <w:r>
                              <w:rPr>
                                <w:b/>
                                <w:spacing w:val="-2"/>
                                <w:sz w:val="20"/>
                              </w:rPr>
                              <w:t>Language/Level</w:t>
                            </w:r>
                          </w:p>
                        </w:tc>
                        <w:tc>
                          <w:tcPr>
                            <w:tcW w:w="1260" w:type="dxa"/>
                            <w:gridSpan w:val="2"/>
                            <w:shd w:val="clear" w:color="auto" w:fill="CCEBFF"/>
                          </w:tcPr>
                          <w:p w14:paraId="7043D4A4" w14:textId="77777777" w:rsidR="00E34E8B" w:rsidRDefault="007C685D">
                            <w:pPr>
                              <w:pStyle w:val="TableParagraph"/>
                              <w:ind w:left="418"/>
                              <w:jc w:val="left"/>
                              <w:rPr>
                                <w:b/>
                                <w:sz w:val="20"/>
                              </w:rPr>
                            </w:pPr>
                            <w:r>
                              <w:rPr>
                                <w:b/>
                                <w:spacing w:val="-5"/>
                                <w:sz w:val="20"/>
                              </w:rPr>
                              <w:t>UCB</w:t>
                            </w:r>
                          </w:p>
                        </w:tc>
                        <w:tc>
                          <w:tcPr>
                            <w:tcW w:w="720" w:type="dxa"/>
                            <w:vMerge w:val="restart"/>
                            <w:shd w:val="clear" w:color="auto" w:fill="C5DFB4"/>
                          </w:tcPr>
                          <w:p w14:paraId="7043D4A5" w14:textId="77777777" w:rsidR="00E34E8B" w:rsidRDefault="007C685D">
                            <w:pPr>
                              <w:pStyle w:val="TableParagraph"/>
                              <w:spacing w:before="76"/>
                              <w:ind w:left="148" w:right="113" w:hanging="17"/>
                              <w:jc w:val="left"/>
                              <w:rPr>
                                <w:b/>
                                <w:sz w:val="20"/>
                              </w:rPr>
                            </w:pPr>
                            <w:r>
                              <w:rPr>
                                <w:b/>
                                <w:spacing w:val="-2"/>
                                <w:sz w:val="20"/>
                              </w:rPr>
                              <w:t xml:space="preserve">Total </w:t>
                            </w:r>
                            <w:r>
                              <w:rPr>
                                <w:b/>
                                <w:spacing w:val="-5"/>
                                <w:sz w:val="20"/>
                              </w:rPr>
                              <w:t>UCB</w:t>
                            </w:r>
                          </w:p>
                        </w:tc>
                        <w:tc>
                          <w:tcPr>
                            <w:tcW w:w="1350" w:type="dxa"/>
                            <w:gridSpan w:val="2"/>
                            <w:shd w:val="clear" w:color="auto" w:fill="FFFFCC"/>
                          </w:tcPr>
                          <w:p w14:paraId="7043D4A6" w14:textId="77777777" w:rsidR="00E34E8B" w:rsidRDefault="007C685D">
                            <w:pPr>
                              <w:pStyle w:val="TableParagraph"/>
                              <w:ind w:left="391"/>
                              <w:jc w:val="left"/>
                              <w:rPr>
                                <w:b/>
                                <w:sz w:val="20"/>
                              </w:rPr>
                            </w:pPr>
                            <w:r>
                              <w:rPr>
                                <w:b/>
                                <w:spacing w:val="-4"/>
                                <w:sz w:val="20"/>
                              </w:rPr>
                              <w:t>UCLA</w:t>
                            </w:r>
                          </w:p>
                        </w:tc>
                        <w:tc>
                          <w:tcPr>
                            <w:tcW w:w="900" w:type="dxa"/>
                            <w:vMerge w:val="restart"/>
                            <w:shd w:val="clear" w:color="auto" w:fill="C5DFB4"/>
                          </w:tcPr>
                          <w:p w14:paraId="7043D4A7" w14:textId="77777777" w:rsidR="00E34E8B" w:rsidRDefault="007C685D">
                            <w:pPr>
                              <w:pStyle w:val="TableParagraph"/>
                              <w:spacing w:before="76"/>
                              <w:ind w:left="166" w:right="153" w:firstLine="55"/>
                              <w:jc w:val="left"/>
                              <w:rPr>
                                <w:b/>
                                <w:sz w:val="20"/>
                              </w:rPr>
                            </w:pPr>
                            <w:r>
                              <w:rPr>
                                <w:b/>
                                <w:spacing w:val="-2"/>
                                <w:sz w:val="20"/>
                              </w:rPr>
                              <w:t xml:space="preserve">Total </w:t>
                            </w:r>
                            <w:r>
                              <w:rPr>
                                <w:b/>
                                <w:spacing w:val="-4"/>
                                <w:sz w:val="20"/>
                              </w:rPr>
                              <w:t>UCLA</w:t>
                            </w:r>
                          </w:p>
                        </w:tc>
                        <w:tc>
                          <w:tcPr>
                            <w:tcW w:w="1170" w:type="dxa"/>
                            <w:vMerge w:val="restart"/>
                            <w:shd w:val="clear" w:color="auto" w:fill="E1D3FF"/>
                          </w:tcPr>
                          <w:p w14:paraId="7043D4A8" w14:textId="77777777" w:rsidR="00E34E8B" w:rsidRDefault="007C685D">
                            <w:pPr>
                              <w:pStyle w:val="TableParagraph"/>
                              <w:spacing w:before="191"/>
                              <w:ind w:left="178"/>
                              <w:jc w:val="left"/>
                              <w:rPr>
                                <w:b/>
                                <w:sz w:val="20"/>
                              </w:rPr>
                            </w:pPr>
                            <w:r>
                              <w:rPr>
                                <w:b/>
                                <w:spacing w:val="-2"/>
                                <w:sz w:val="20"/>
                              </w:rPr>
                              <w:t>TOTALS</w:t>
                            </w:r>
                          </w:p>
                        </w:tc>
                      </w:tr>
                      <w:tr w:rsidR="00E34E8B" w14:paraId="7043D4B2" w14:textId="77777777">
                        <w:trPr>
                          <w:trHeight w:val="299"/>
                        </w:trPr>
                        <w:tc>
                          <w:tcPr>
                            <w:tcW w:w="1620" w:type="dxa"/>
                            <w:vMerge/>
                            <w:tcBorders>
                              <w:top w:val="nil"/>
                            </w:tcBorders>
                            <w:shd w:val="clear" w:color="auto" w:fill="FFCC99"/>
                          </w:tcPr>
                          <w:p w14:paraId="7043D4AA" w14:textId="77777777" w:rsidR="00E34E8B" w:rsidRDefault="00E34E8B">
                            <w:pPr>
                              <w:rPr>
                                <w:sz w:val="2"/>
                                <w:szCs w:val="2"/>
                              </w:rPr>
                            </w:pPr>
                          </w:p>
                        </w:tc>
                        <w:tc>
                          <w:tcPr>
                            <w:tcW w:w="540" w:type="dxa"/>
                            <w:shd w:val="clear" w:color="auto" w:fill="CCEBFF"/>
                          </w:tcPr>
                          <w:p w14:paraId="7043D4AB" w14:textId="77777777" w:rsidR="00E34E8B" w:rsidRDefault="007C685D">
                            <w:pPr>
                              <w:pStyle w:val="TableParagraph"/>
                              <w:ind w:left="105" w:right="95"/>
                              <w:rPr>
                                <w:b/>
                                <w:sz w:val="20"/>
                              </w:rPr>
                            </w:pPr>
                            <w:r>
                              <w:rPr>
                                <w:b/>
                                <w:spacing w:val="-5"/>
                                <w:sz w:val="20"/>
                              </w:rPr>
                              <w:t>UG</w:t>
                            </w:r>
                          </w:p>
                        </w:tc>
                        <w:tc>
                          <w:tcPr>
                            <w:tcW w:w="720" w:type="dxa"/>
                            <w:shd w:val="clear" w:color="auto" w:fill="CCEBFF"/>
                          </w:tcPr>
                          <w:p w14:paraId="7043D4AC" w14:textId="77777777" w:rsidR="00E34E8B" w:rsidRDefault="007C685D">
                            <w:pPr>
                              <w:pStyle w:val="TableParagraph"/>
                              <w:ind w:left="120" w:right="110"/>
                              <w:rPr>
                                <w:b/>
                                <w:sz w:val="20"/>
                              </w:rPr>
                            </w:pPr>
                            <w:r>
                              <w:rPr>
                                <w:b/>
                                <w:spacing w:val="-4"/>
                                <w:sz w:val="20"/>
                              </w:rPr>
                              <w:t>Grad</w:t>
                            </w:r>
                          </w:p>
                        </w:tc>
                        <w:tc>
                          <w:tcPr>
                            <w:tcW w:w="720" w:type="dxa"/>
                            <w:vMerge/>
                            <w:tcBorders>
                              <w:top w:val="nil"/>
                            </w:tcBorders>
                            <w:shd w:val="clear" w:color="auto" w:fill="C5DFB4"/>
                          </w:tcPr>
                          <w:p w14:paraId="7043D4AD" w14:textId="77777777" w:rsidR="00E34E8B" w:rsidRDefault="00E34E8B">
                            <w:pPr>
                              <w:rPr>
                                <w:sz w:val="2"/>
                                <w:szCs w:val="2"/>
                              </w:rPr>
                            </w:pPr>
                          </w:p>
                        </w:tc>
                        <w:tc>
                          <w:tcPr>
                            <w:tcW w:w="630" w:type="dxa"/>
                            <w:shd w:val="clear" w:color="auto" w:fill="FFFFCC"/>
                          </w:tcPr>
                          <w:p w14:paraId="7043D4AE" w14:textId="77777777" w:rsidR="00E34E8B" w:rsidRDefault="007C685D">
                            <w:pPr>
                              <w:pStyle w:val="TableParagraph"/>
                              <w:ind w:right="152"/>
                              <w:jc w:val="right"/>
                              <w:rPr>
                                <w:b/>
                                <w:sz w:val="20"/>
                              </w:rPr>
                            </w:pPr>
                            <w:r>
                              <w:rPr>
                                <w:b/>
                                <w:spacing w:val="-5"/>
                                <w:sz w:val="20"/>
                              </w:rPr>
                              <w:t>UG</w:t>
                            </w:r>
                          </w:p>
                        </w:tc>
                        <w:tc>
                          <w:tcPr>
                            <w:tcW w:w="720" w:type="dxa"/>
                            <w:shd w:val="clear" w:color="auto" w:fill="FFFFCC"/>
                          </w:tcPr>
                          <w:p w14:paraId="7043D4AF" w14:textId="77777777" w:rsidR="00E34E8B" w:rsidRDefault="007C685D">
                            <w:pPr>
                              <w:pStyle w:val="TableParagraph"/>
                              <w:ind w:left="120" w:right="110"/>
                              <w:rPr>
                                <w:b/>
                                <w:sz w:val="20"/>
                              </w:rPr>
                            </w:pPr>
                            <w:r>
                              <w:rPr>
                                <w:b/>
                                <w:spacing w:val="-4"/>
                                <w:sz w:val="20"/>
                              </w:rPr>
                              <w:t>Grad</w:t>
                            </w:r>
                          </w:p>
                        </w:tc>
                        <w:tc>
                          <w:tcPr>
                            <w:tcW w:w="900" w:type="dxa"/>
                            <w:vMerge/>
                            <w:tcBorders>
                              <w:top w:val="nil"/>
                            </w:tcBorders>
                            <w:shd w:val="clear" w:color="auto" w:fill="C5DFB4"/>
                          </w:tcPr>
                          <w:p w14:paraId="7043D4B0" w14:textId="77777777" w:rsidR="00E34E8B" w:rsidRDefault="00E34E8B">
                            <w:pPr>
                              <w:rPr>
                                <w:sz w:val="2"/>
                                <w:szCs w:val="2"/>
                              </w:rPr>
                            </w:pPr>
                          </w:p>
                        </w:tc>
                        <w:tc>
                          <w:tcPr>
                            <w:tcW w:w="1170" w:type="dxa"/>
                            <w:vMerge/>
                            <w:tcBorders>
                              <w:top w:val="nil"/>
                            </w:tcBorders>
                            <w:shd w:val="clear" w:color="auto" w:fill="E1D3FF"/>
                          </w:tcPr>
                          <w:p w14:paraId="7043D4B1" w14:textId="77777777" w:rsidR="00E34E8B" w:rsidRDefault="00E34E8B">
                            <w:pPr>
                              <w:rPr>
                                <w:sz w:val="2"/>
                                <w:szCs w:val="2"/>
                              </w:rPr>
                            </w:pPr>
                          </w:p>
                        </w:tc>
                      </w:tr>
                      <w:tr w:rsidR="00E34E8B" w14:paraId="7043D4B5" w14:textId="77777777">
                        <w:trPr>
                          <w:trHeight w:val="299"/>
                        </w:trPr>
                        <w:tc>
                          <w:tcPr>
                            <w:tcW w:w="1620" w:type="dxa"/>
                          </w:tcPr>
                          <w:p w14:paraId="7043D4B3" w14:textId="77777777" w:rsidR="00E34E8B" w:rsidRDefault="007C685D">
                            <w:pPr>
                              <w:pStyle w:val="TableParagraph"/>
                              <w:ind w:left="115"/>
                              <w:jc w:val="left"/>
                              <w:rPr>
                                <w:sz w:val="20"/>
                              </w:rPr>
                            </w:pPr>
                            <w:r>
                              <w:rPr>
                                <w:sz w:val="20"/>
                              </w:rPr>
                              <w:t>Burmese</w:t>
                            </w:r>
                            <w:r>
                              <w:rPr>
                                <w:spacing w:val="-5"/>
                                <w:sz w:val="20"/>
                              </w:rPr>
                              <w:t xml:space="preserve"> </w:t>
                            </w:r>
                            <w:r>
                              <w:rPr>
                                <w:spacing w:val="-10"/>
                                <w:sz w:val="20"/>
                              </w:rPr>
                              <w:t>I</w:t>
                            </w:r>
                          </w:p>
                        </w:tc>
                        <w:tc>
                          <w:tcPr>
                            <w:tcW w:w="5400" w:type="dxa"/>
                            <w:gridSpan w:val="7"/>
                          </w:tcPr>
                          <w:p w14:paraId="7043D4B4" w14:textId="77777777" w:rsidR="00E34E8B" w:rsidRDefault="007C685D">
                            <w:pPr>
                              <w:pStyle w:val="TableParagraph"/>
                              <w:ind w:left="1895" w:right="1887"/>
                              <w:rPr>
                                <w:i/>
                                <w:sz w:val="20"/>
                              </w:rPr>
                            </w:pPr>
                            <w:r>
                              <w:rPr>
                                <w:i/>
                                <w:sz w:val="20"/>
                              </w:rPr>
                              <w:t>not</w:t>
                            </w:r>
                            <w:r>
                              <w:rPr>
                                <w:i/>
                                <w:spacing w:val="-6"/>
                                <w:sz w:val="20"/>
                              </w:rPr>
                              <w:t xml:space="preserve"> </w:t>
                            </w:r>
                            <w:r>
                              <w:rPr>
                                <w:i/>
                                <w:sz w:val="20"/>
                              </w:rPr>
                              <w:t>offered</w:t>
                            </w:r>
                            <w:r>
                              <w:rPr>
                                <w:i/>
                                <w:spacing w:val="-5"/>
                                <w:sz w:val="20"/>
                              </w:rPr>
                              <w:t xml:space="preserve"> </w:t>
                            </w:r>
                            <w:r>
                              <w:rPr>
                                <w:i/>
                                <w:sz w:val="20"/>
                              </w:rPr>
                              <w:t>2020-</w:t>
                            </w:r>
                            <w:r>
                              <w:rPr>
                                <w:i/>
                                <w:spacing w:val="-5"/>
                                <w:sz w:val="20"/>
                              </w:rPr>
                              <w:t>21</w:t>
                            </w:r>
                          </w:p>
                        </w:tc>
                      </w:tr>
                      <w:tr w:rsidR="00E34E8B" w14:paraId="7043D4BE" w14:textId="77777777">
                        <w:trPr>
                          <w:trHeight w:val="300"/>
                        </w:trPr>
                        <w:tc>
                          <w:tcPr>
                            <w:tcW w:w="1620" w:type="dxa"/>
                          </w:tcPr>
                          <w:p w14:paraId="7043D4B6" w14:textId="77777777" w:rsidR="00E34E8B" w:rsidRDefault="007C685D">
                            <w:pPr>
                              <w:pStyle w:val="TableParagraph"/>
                              <w:ind w:left="115"/>
                              <w:jc w:val="left"/>
                              <w:rPr>
                                <w:sz w:val="20"/>
                              </w:rPr>
                            </w:pPr>
                            <w:r>
                              <w:rPr>
                                <w:sz w:val="20"/>
                              </w:rPr>
                              <w:t>Burmese</w:t>
                            </w:r>
                            <w:r>
                              <w:rPr>
                                <w:spacing w:val="-5"/>
                                <w:sz w:val="20"/>
                              </w:rPr>
                              <w:t xml:space="preserve"> II</w:t>
                            </w:r>
                          </w:p>
                        </w:tc>
                        <w:tc>
                          <w:tcPr>
                            <w:tcW w:w="540" w:type="dxa"/>
                            <w:shd w:val="clear" w:color="auto" w:fill="CCEBFF"/>
                          </w:tcPr>
                          <w:p w14:paraId="7043D4B7" w14:textId="77777777" w:rsidR="00E34E8B" w:rsidRDefault="007C685D">
                            <w:pPr>
                              <w:pStyle w:val="TableParagraph"/>
                              <w:ind w:left="9"/>
                              <w:rPr>
                                <w:sz w:val="20"/>
                              </w:rPr>
                            </w:pPr>
                            <w:r>
                              <w:rPr>
                                <w:sz w:val="20"/>
                              </w:rPr>
                              <w:t>4</w:t>
                            </w:r>
                          </w:p>
                        </w:tc>
                        <w:tc>
                          <w:tcPr>
                            <w:tcW w:w="720" w:type="dxa"/>
                            <w:shd w:val="clear" w:color="auto" w:fill="CCEBFF"/>
                          </w:tcPr>
                          <w:p w14:paraId="7043D4B8" w14:textId="77777777" w:rsidR="00E34E8B" w:rsidRDefault="007C685D">
                            <w:pPr>
                              <w:pStyle w:val="TableParagraph"/>
                              <w:ind w:left="9"/>
                              <w:rPr>
                                <w:sz w:val="20"/>
                              </w:rPr>
                            </w:pPr>
                            <w:r>
                              <w:rPr>
                                <w:sz w:val="20"/>
                              </w:rPr>
                              <w:t>6</w:t>
                            </w:r>
                          </w:p>
                        </w:tc>
                        <w:tc>
                          <w:tcPr>
                            <w:tcW w:w="720" w:type="dxa"/>
                            <w:shd w:val="clear" w:color="auto" w:fill="C5DFB4"/>
                          </w:tcPr>
                          <w:p w14:paraId="7043D4B9" w14:textId="77777777" w:rsidR="00E34E8B" w:rsidRDefault="007C685D">
                            <w:pPr>
                              <w:pStyle w:val="TableParagraph"/>
                              <w:ind w:left="119" w:right="110"/>
                              <w:rPr>
                                <w:b/>
                                <w:sz w:val="20"/>
                              </w:rPr>
                            </w:pPr>
                            <w:r>
                              <w:rPr>
                                <w:b/>
                                <w:spacing w:val="-5"/>
                                <w:sz w:val="20"/>
                              </w:rPr>
                              <w:t>10</w:t>
                            </w:r>
                          </w:p>
                        </w:tc>
                        <w:tc>
                          <w:tcPr>
                            <w:tcW w:w="630" w:type="dxa"/>
                            <w:shd w:val="clear" w:color="auto" w:fill="FFFFCC"/>
                          </w:tcPr>
                          <w:p w14:paraId="7043D4BA" w14:textId="77777777" w:rsidR="00E34E8B" w:rsidRDefault="007C685D">
                            <w:pPr>
                              <w:pStyle w:val="TableParagraph"/>
                              <w:ind w:right="252"/>
                              <w:jc w:val="right"/>
                              <w:rPr>
                                <w:sz w:val="20"/>
                              </w:rPr>
                            </w:pPr>
                            <w:r>
                              <w:rPr>
                                <w:sz w:val="20"/>
                              </w:rPr>
                              <w:t>0</w:t>
                            </w:r>
                          </w:p>
                        </w:tc>
                        <w:tc>
                          <w:tcPr>
                            <w:tcW w:w="720" w:type="dxa"/>
                            <w:shd w:val="clear" w:color="auto" w:fill="FFFFCC"/>
                          </w:tcPr>
                          <w:p w14:paraId="7043D4BB" w14:textId="77777777" w:rsidR="00E34E8B" w:rsidRDefault="007C685D">
                            <w:pPr>
                              <w:pStyle w:val="TableParagraph"/>
                              <w:ind w:left="9"/>
                              <w:rPr>
                                <w:sz w:val="20"/>
                              </w:rPr>
                            </w:pPr>
                            <w:r>
                              <w:rPr>
                                <w:sz w:val="20"/>
                              </w:rPr>
                              <w:t>0</w:t>
                            </w:r>
                          </w:p>
                        </w:tc>
                        <w:tc>
                          <w:tcPr>
                            <w:tcW w:w="900" w:type="dxa"/>
                            <w:shd w:val="clear" w:color="auto" w:fill="C5DFB4"/>
                          </w:tcPr>
                          <w:p w14:paraId="7043D4BC" w14:textId="77777777" w:rsidR="00E34E8B" w:rsidRDefault="007C685D">
                            <w:pPr>
                              <w:pStyle w:val="TableParagraph"/>
                              <w:ind w:left="9"/>
                              <w:rPr>
                                <w:b/>
                                <w:sz w:val="20"/>
                              </w:rPr>
                            </w:pPr>
                            <w:r>
                              <w:rPr>
                                <w:b/>
                                <w:sz w:val="20"/>
                              </w:rPr>
                              <w:t>0</w:t>
                            </w:r>
                          </w:p>
                        </w:tc>
                        <w:tc>
                          <w:tcPr>
                            <w:tcW w:w="1170" w:type="dxa"/>
                            <w:shd w:val="clear" w:color="auto" w:fill="E1D3FF"/>
                          </w:tcPr>
                          <w:p w14:paraId="7043D4BD" w14:textId="77777777" w:rsidR="00E34E8B" w:rsidRDefault="007C685D">
                            <w:pPr>
                              <w:pStyle w:val="TableParagraph"/>
                              <w:ind w:left="341" w:right="331"/>
                              <w:rPr>
                                <w:b/>
                                <w:sz w:val="20"/>
                              </w:rPr>
                            </w:pPr>
                            <w:r>
                              <w:rPr>
                                <w:b/>
                                <w:spacing w:val="-5"/>
                                <w:sz w:val="20"/>
                              </w:rPr>
                              <w:t>10</w:t>
                            </w:r>
                          </w:p>
                        </w:tc>
                      </w:tr>
                      <w:tr w:rsidR="00E34E8B" w14:paraId="7043D4C0" w14:textId="77777777">
                        <w:trPr>
                          <w:trHeight w:val="299"/>
                        </w:trPr>
                        <w:tc>
                          <w:tcPr>
                            <w:tcW w:w="7020" w:type="dxa"/>
                            <w:gridSpan w:val="8"/>
                          </w:tcPr>
                          <w:p w14:paraId="7043D4BF" w14:textId="77777777" w:rsidR="00E34E8B" w:rsidRDefault="00E34E8B">
                            <w:pPr>
                              <w:pStyle w:val="TableParagraph"/>
                              <w:spacing w:before="0"/>
                              <w:jc w:val="left"/>
                            </w:pPr>
                          </w:p>
                        </w:tc>
                      </w:tr>
                      <w:tr w:rsidR="00E34E8B" w14:paraId="7043D4C9" w14:textId="77777777">
                        <w:trPr>
                          <w:trHeight w:val="299"/>
                        </w:trPr>
                        <w:tc>
                          <w:tcPr>
                            <w:tcW w:w="1620" w:type="dxa"/>
                          </w:tcPr>
                          <w:p w14:paraId="7043D4C1" w14:textId="77777777" w:rsidR="00E34E8B" w:rsidRDefault="007C685D">
                            <w:pPr>
                              <w:pStyle w:val="TableParagraph"/>
                              <w:ind w:left="115"/>
                              <w:jc w:val="left"/>
                              <w:rPr>
                                <w:sz w:val="20"/>
                              </w:rPr>
                            </w:pPr>
                            <w:r>
                              <w:rPr>
                                <w:sz w:val="20"/>
                              </w:rPr>
                              <w:t>Filipino</w:t>
                            </w:r>
                            <w:r>
                              <w:rPr>
                                <w:spacing w:val="-5"/>
                                <w:sz w:val="20"/>
                              </w:rPr>
                              <w:t xml:space="preserve"> </w:t>
                            </w:r>
                            <w:r>
                              <w:rPr>
                                <w:spacing w:val="-10"/>
                                <w:sz w:val="20"/>
                              </w:rPr>
                              <w:t>I</w:t>
                            </w:r>
                          </w:p>
                        </w:tc>
                        <w:tc>
                          <w:tcPr>
                            <w:tcW w:w="540" w:type="dxa"/>
                            <w:shd w:val="clear" w:color="auto" w:fill="CCEBFF"/>
                          </w:tcPr>
                          <w:p w14:paraId="7043D4C2" w14:textId="77777777" w:rsidR="00E34E8B" w:rsidRDefault="007C685D">
                            <w:pPr>
                              <w:pStyle w:val="TableParagraph"/>
                              <w:ind w:left="104" w:right="95"/>
                              <w:rPr>
                                <w:sz w:val="20"/>
                              </w:rPr>
                            </w:pPr>
                            <w:r>
                              <w:rPr>
                                <w:spacing w:val="-5"/>
                                <w:sz w:val="20"/>
                              </w:rPr>
                              <w:t>229</w:t>
                            </w:r>
                          </w:p>
                        </w:tc>
                        <w:tc>
                          <w:tcPr>
                            <w:tcW w:w="720" w:type="dxa"/>
                            <w:shd w:val="clear" w:color="auto" w:fill="CCEBFF"/>
                          </w:tcPr>
                          <w:p w14:paraId="7043D4C3" w14:textId="77777777" w:rsidR="00E34E8B" w:rsidRDefault="007C685D">
                            <w:pPr>
                              <w:pStyle w:val="TableParagraph"/>
                              <w:ind w:left="9"/>
                              <w:rPr>
                                <w:sz w:val="20"/>
                              </w:rPr>
                            </w:pPr>
                            <w:r>
                              <w:rPr>
                                <w:sz w:val="20"/>
                              </w:rPr>
                              <w:t>4</w:t>
                            </w:r>
                          </w:p>
                        </w:tc>
                        <w:tc>
                          <w:tcPr>
                            <w:tcW w:w="720" w:type="dxa"/>
                            <w:shd w:val="clear" w:color="auto" w:fill="C5DFB4"/>
                          </w:tcPr>
                          <w:p w14:paraId="7043D4C4" w14:textId="77777777" w:rsidR="00E34E8B" w:rsidRDefault="007C685D">
                            <w:pPr>
                              <w:pStyle w:val="TableParagraph"/>
                              <w:ind w:left="119" w:right="110"/>
                              <w:rPr>
                                <w:b/>
                                <w:sz w:val="20"/>
                              </w:rPr>
                            </w:pPr>
                            <w:r>
                              <w:rPr>
                                <w:b/>
                                <w:spacing w:val="-5"/>
                                <w:sz w:val="20"/>
                              </w:rPr>
                              <w:t>233</w:t>
                            </w:r>
                          </w:p>
                        </w:tc>
                        <w:tc>
                          <w:tcPr>
                            <w:tcW w:w="630" w:type="dxa"/>
                            <w:shd w:val="clear" w:color="auto" w:fill="FFFFCC"/>
                          </w:tcPr>
                          <w:p w14:paraId="7043D4C5" w14:textId="77777777" w:rsidR="00E34E8B" w:rsidRDefault="007C685D">
                            <w:pPr>
                              <w:pStyle w:val="TableParagraph"/>
                              <w:ind w:right="153"/>
                              <w:jc w:val="right"/>
                              <w:rPr>
                                <w:sz w:val="20"/>
                              </w:rPr>
                            </w:pPr>
                            <w:r>
                              <w:rPr>
                                <w:spacing w:val="-5"/>
                                <w:sz w:val="20"/>
                              </w:rPr>
                              <w:t>246</w:t>
                            </w:r>
                          </w:p>
                        </w:tc>
                        <w:tc>
                          <w:tcPr>
                            <w:tcW w:w="720" w:type="dxa"/>
                            <w:shd w:val="clear" w:color="auto" w:fill="FFFFCC"/>
                          </w:tcPr>
                          <w:p w14:paraId="7043D4C6" w14:textId="77777777" w:rsidR="00E34E8B" w:rsidRDefault="007C685D">
                            <w:pPr>
                              <w:pStyle w:val="TableParagraph"/>
                              <w:ind w:left="9"/>
                              <w:rPr>
                                <w:sz w:val="20"/>
                              </w:rPr>
                            </w:pPr>
                            <w:r>
                              <w:rPr>
                                <w:sz w:val="20"/>
                              </w:rPr>
                              <w:t>2</w:t>
                            </w:r>
                          </w:p>
                        </w:tc>
                        <w:tc>
                          <w:tcPr>
                            <w:tcW w:w="900" w:type="dxa"/>
                            <w:shd w:val="clear" w:color="auto" w:fill="C5DFB4"/>
                          </w:tcPr>
                          <w:p w14:paraId="7043D4C7" w14:textId="77777777" w:rsidR="00E34E8B" w:rsidRDefault="007C685D">
                            <w:pPr>
                              <w:pStyle w:val="TableParagraph"/>
                              <w:ind w:left="209" w:right="200"/>
                              <w:rPr>
                                <w:b/>
                                <w:sz w:val="20"/>
                              </w:rPr>
                            </w:pPr>
                            <w:r>
                              <w:rPr>
                                <w:b/>
                                <w:spacing w:val="-5"/>
                                <w:sz w:val="20"/>
                              </w:rPr>
                              <w:t>248</w:t>
                            </w:r>
                          </w:p>
                        </w:tc>
                        <w:tc>
                          <w:tcPr>
                            <w:tcW w:w="1170" w:type="dxa"/>
                            <w:shd w:val="clear" w:color="auto" w:fill="E1D3FF"/>
                          </w:tcPr>
                          <w:p w14:paraId="7043D4C8" w14:textId="77777777" w:rsidR="00E34E8B" w:rsidRDefault="007C685D">
                            <w:pPr>
                              <w:pStyle w:val="TableParagraph"/>
                              <w:ind w:left="340" w:right="332"/>
                              <w:rPr>
                                <w:b/>
                                <w:sz w:val="20"/>
                              </w:rPr>
                            </w:pPr>
                            <w:r>
                              <w:rPr>
                                <w:b/>
                                <w:spacing w:val="-5"/>
                                <w:sz w:val="20"/>
                              </w:rPr>
                              <w:t>481</w:t>
                            </w:r>
                          </w:p>
                        </w:tc>
                      </w:tr>
                      <w:tr w:rsidR="00E34E8B" w14:paraId="7043D4D2" w14:textId="77777777">
                        <w:trPr>
                          <w:trHeight w:val="300"/>
                        </w:trPr>
                        <w:tc>
                          <w:tcPr>
                            <w:tcW w:w="1620" w:type="dxa"/>
                          </w:tcPr>
                          <w:p w14:paraId="7043D4CA" w14:textId="77777777" w:rsidR="00E34E8B" w:rsidRDefault="007C685D">
                            <w:pPr>
                              <w:pStyle w:val="TableParagraph"/>
                              <w:ind w:left="115"/>
                              <w:jc w:val="left"/>
                              <w:rPr>
                                <w:sz w:val="20"/>
                              </w:rPr>
                            </w:pPr>
                            <w:r>
                              <w:rPr>
                                <w:sz w:val="20"/>
                              </w:rPr>
                              <w:t>Filipino</w:t>
                            </w:r>
                            <w:r>
                              <w:rPr>
                                <w:spacing w:val="-5"/>
                                <w:sz w:val="20"/>
                              </w:rPr>
                              <w:t xml:space="preserve"> II</w:t>
                            </w:r>
                          </w:p>
                        </w:tc>
                        <w:tc>
                          <w:tcPr>
                            <w:tcW w:w="540" w:type="dxa"/>
                            <w:shd w:val="clear" w:color="auto" w:fill="CCEBFF"/>
                          </w:tcPr>
                          <w:p w14:paraId="7043D4CB" w14:textId="77777777" w:rsidR="00E34E8B" w:rsidRDefault="007C685D">
                            <w:pPr>
                              <w:pStyle w:val="TableParagraph"/>
                              <w:ind w:left="104" w:right="95"/>
                              <w:rPr>
                                <w:sz w:val="20"/>
                              </w:rPr>
                            </w:pPr>
                            <w:r>
                              <w:rPr>
                                <w:spacing w:val="-5"/>
                                <w:sz w:val="20"/>
                              </w:rPr>
                              <w:t>57</w:t>
                            </w:r>
                          </w:p>
                        </w:tc>
                        <w:tc>
                          <w:tcPr>
                            <w:tcW w:w="720" w:type="dxa"/>
                            <w:shd w:val="clear" w:color="auto" w:fill="CCEBFF"/>
                          </w:tcPr>
                          <w:p w14:paraId="7043D4CC" w14:textId="77777777" w:rsidR="00E34E8B" w:rsidRDefault="007C685D">
                            <w:pPr>
                              <w:pStyle w:val="TableParagraph"/>
                              <w:ind w:left="9"/>
                              <w:rPr>
                                <w:sz w:val="20"/>
                              </w:rPr>
                            </w:pPr>
                            <w:r>
                              <w:rPr>
                                <w:sz w:val="20"/>
                              </w:rPr>
                              <w:t>1</w:t>
                            </w:r>
                          </w:p>
                        </w:tc>
                        <w:tc>
                          <w:tcPr>
                            <w:tcW w:w="720" w:type="dxa"/>
                            <w:shd w:val="clear" w:color="auto" w:fill="C5DFB4"/>
                          </w:tcPr>
                          <w:p w14:paraId="7043D4CD" w14:textId="77777777" w:rsidR="00E34E8B" w:rsidRDefault="007C685D">
                            <w:pPr>
                              <w:pStyle w:val="TableParagraph"/>
                              <w:ind w:left="119" w:right="110"/>
                              <w:rPr>
                                <w:b/>
                                <w:sz w:val="20"/>
                              </w:rPr>
                            </w:pPr>
                            <w:r>
                              <w:rPr>
                                <w:b/>
                                <w:spacing w:val="-5"/>
                                <w:sz w:val="20"/>
                              </w:rPr>
                              <w:t>58</w:t>
                            </w:r>
                          </w:p>
                        </w:tc>
                        <w:tc>
                          <w:tcPr>
                            <w:tcW w:w="630" w:type="dxa"/>
                            <w:shd w:val="clear" w:color="auto" w:fill="FFFFCC"/>
                          </w:tcPr>
                          <w:p w14:paraId="7043D4CE" w14:textId="77777777" w:rsidR="00E34E8B" w:rsidRDefault="007C685D">
                            <w:pPr>
                              <w:pStyle w:val="TableParagraph"/>
                              <w:ind w:right="252"/>
                              <w:jc w:val="right"/>
                              <w:rPr>
                                <w:sz w:val="20"/>
                              </w:rPr>
                            </w:pPr>
                            <w:r>
                              <w:rPr>
                                <w:sz w:val="20"/>
                              </w:rPr>
                              <w:t>6</w:t>
                            </w:r>
                          </w:p>
                        </w:tc>
                        <w:tc>
                          <w:tcPr>
                            <w:tcW w:w="720" w:type="dxa"/>
                            <w:shd w:val="clear" w:color="auto" w:fill="FFFFCC"/>
                          </w:tcPr>
                          <w:p w14:paraId="7043D4CF" w14:textId="77777777" w:rsidR="00E34E8B" w:rsidRDefault="007C685D">
                            <w:pPr>
                              <w:pStyle w:val="TableParagraph"/>
                              <w:ind w:left="9"/>
                              <w:rPr>
                                <w:sz w:val="20"/>
                              </w:rPr>
                            </w:pPr>
                            <w:r>
                              <w:rPr>
                                <w:sz w:val="20"/>
                              </w:rPr>
                              <w:t>3</w:t>
                            </w:r>
                          </w:p>
                        </w:tc>
                        <w:tc>
                          <w:tcPr>
                            <w:tcW w:w="900" w:type="dxa"/>
                            <w:shd w:val="clear" w:color="auto" w:fill="C5DFB4"/>
                          </w:tcPr>
                          <w:p w14:paraId="7043D4D0" w14:textId="77777777" w:rsidR="00E34E8B" w:rsidRDefault="007C685D">
                            <w:pPr>
                              <w:pStyle w:val="TableParagraph"/>
                              <w:ind w:left="9"/>
                              <w:rPr>
                                <w:b/>
                                <w:sz w:val="20"/>
                              </w:rPr>
                            </w:pPr>
                            <w:r>
                              <w:rPr>
                                <w:b/>
                                <w:sz w:val="20"/>
                              </w:rPr>
                              <w:t>9</w:t>
                            </w:r>
                          </w:p>
                        </w:tc>
                        <w:tc>
                          <w:tcPr>
                            <w:tcW w:w="1170" w:type="dxa"/>
                            <w:shd w:val="clear" w:color="auto" w:fill="E1D3FF"/>
                          </w:tcPr>
                          <w:p w14:paraId="7043D4D1" w14:textId="77777777" w:rsidR="00E34E8B" w:rsidRDefault="007C685D">
                            <w:pPr>
                              <w:pStyle w:val="TableParagraph"/>
                              <w:ind w:left="341" w:right="331"/>
                              <w:rPr>
                                <w:b/>
                                <w:sz w:val="20"/>
                              </w:rPr>
                            </w:pPr>
                            <w:r>
                              <w:rPr>
                                <w:b/>
                                <w:spacing w:val="-5"/>
                                <w:sz w:val="20"/>
                              </w:rPr>
                              <w:t>67</w:t>
                            </w:r>
                          </w:p>
                        </w:tc>
                      </w:tr>
                      <w:tr w:rsidR="00E34E8B" w14:paraId="7043D4DB" w14:textId="77777777">
                        <w:trPr>
                          <w:trHeight w:val="299"/>
                        </w:trPr>
                        <w:tc>
                          <w:tcPr>
                            <w:tcW w:w="1620" w:type="dxa"/>
                          </w:tcPr>
                          <w:p w14:paraId="7043D4D3" w14:textId="77777777" w:rsidR="00E34E8B" w:rsidRDefault="007C685D">
                            <w:pPr>
                              <w:pStyle w:val="TableParagraph"/>
                              <w:ind w:left="115"/>
                              <w:jc w:val="left"/>
                              <w:rPr>
                                <w:sz w:val="20"/>
                              </w:rPr>
                            </w:pPr>
                            <w:r>
                              <w:rPr>
                                <w:sz w:val="20"/>
                              </w:rPr>
                              <w:t>Filipino</w:t>
                            </w:r>
                            <w:r>
                              <w:rPr>
                                <w:spacing w:val="-5"/>
                                <w:sz w:val="20"/>
                              </w:rPr>
                              <w:t xml:space="preserve"> III</w:t>
                            </w:r>
                          </w:p>
                        </w:tc>
                        <w:tc>
                          <w:tcPr>
                            <w:tcW w:w="540" w:type="dxa"/>
                            <w:shd w:val="clear" w:color="auto" w:fill="CCEBFF"/>
                          </w:tcPr>
                          <w:p w14:paraId="7043D4D4" w14:textId="77777777" w:rsidR="00E34E8B" w:rsidRDefault="007C685D">
                            <w:pPr>
                              <w:pStyle w:val="TableParagraph"/>
                              <w:ind w:left="104" w:right="95"/>
                              <w:rPr>
                                <w:sz w:val="20"/>
                              </w:rPr>
                            </w:pPr>
                            <w:r>
                              <w:rPr>
                                <w:spacing w:val="-5"/>
                                <w:sz w:val="20"/>
                              </w:rPr>
                              <w:t>26</w:t>
                            </w:r>
                          </w:p>
                        </w:tc>
                        <w:tc>
                          <w:tcPr>
                            <w:tcW w:w="720" w:type="dxa"/>
                            <w:shd w:val="clear" w:color="auto" w:fill="CCEBFF"/>
                          </w:tcPr>
                          <w:p w14:paraId="7043D4D5" w14:textId="77777777" w:rsidR="00E34E8B" w:rsidRDefault="007C685D">
                            <w:pPr>
                              <w:pStyle w:val="TableParagraph"/>
                              <w:ind w:left="9"/>
                              <w:rPr>
                                <w:sz w:val="20"/>
                              </w:rPr>
                            </w:pPr>
                            <w:r>
                              <w:rPr>
                                <w:sz w:val="20"/>
                              </w:rPr>
                              <w:t>0</w:t>
                            </w:r>
                          </w:p>
                        </w:tc>
                        <w:tc>
                          <w:tcPr>
                            <w:tcW w:w="720" w:type="dxa"/>
                            <w:shd w:val="clear" w:color="auto" w:fill="C5DFB4"/>
                          </w:tcPr>
                          <w:p w14:paraId="7043D4D6" w14:textId="77777777" w:rsidR="00E34E8B" w:rsidRDefault="007C685D">
                            <w:pPr>
                              <w:pStyle w:val="TableParagraph"/>
                              <w:ind w:left="119" w:right="110"/>
                              <w:rPr>
                                <w:b/>
                                <w:sz w:val="20"/>
                              </w:rPr>
                            </w:pPr>
                            <w:r>
                              <w:rPr>
                                <w:b/>
                                <w:spacing w:val="-5"/>
                                <w:sz w:val="20"/>
                              </w:rPr>
                              <w:t>26</w:t>
                            </w:r>
                          </w:p>
                        </w:tc>
                        <w:tc>
                          <w:tcPr>
                            <w:tcW w:w="630" w:type="dxa"/>
                            <w:shd w:val="clear" w:color="auto" w:fill="FFFFCC"/>
                          </w:tcPr>
                          <w:p w14:paraId="7043D4D7" w14:textId="77777777" w:rsidR="00E34E8B" w:rsidRDefault="007C685D">
                            <w:pPr>
                              <w:pStyle w:val="TableParagraph"/>
                              <w:ind w:left="10"/>
                              <w:rPr>
                                <w:sz w:val="20"/>
                              </w:rPr>
                            </w:pPr>
                            <w:r>
                              <w:rPr>
                                <w:sz w:val="20"/>
                              </w:rPr>
                              <w:t>-</w:t>
                            </w:r>
                          </w:p>
                        </w:tc>
                        <w:tc>
                          <w:tcPr>
                            <w:tcW w:w="720" w:type="dxa"/>
                            <w:shd w:val="clear" w:color="auto" w:fill="FFFFCC"/>
                          </w:tcPr>
                          <w:p w14:paraId="7043D4D8" w14:textId="77777777" w:rsidR="00E34E8B" w:rsidRDefault="007C685D">
                            <w:pPr>
                              <w:pStyle w:val="TableParagraph"/>
                              <w:ind w:left="9"/>
                              <w:rPr>
                                <w:sz w:val="20"/>
                              </w:rPr>
                            </w:pPr>
                            <w:r>
                              <w:rPr>
                                <w:sz w:val="20"/>
                              </w:rPr>
                              <w:t>-</w:t>
                            </w:r>
                          </w:p>
                        </w:tc>
                        <w:tc>
                          <w:tcPr>
                            <w:tcW w:w="900" w:type="dxa"/>
                            <w:shd w:val="clear" w:color="auto" w:fill="C5DFB4"/>
                          </w:tcPr>
                          <w:p w14:paraId="7043D4D9" w14:textId="77777777" w:rsidR="00E34E8B" w:rsidRDefault="007C685D">
                            <w:pPr>
                              <w:pStyle w:val="TableParagraph"/>
                              <w:ind w:left="9"/>
                              <w:rPr>
                                <w:b/>
                                <w:sz w:val="20"/>
                              </w:rPr>
                            </w:pPr>
                            <w:r>
                              <w:rPr>
                                <w:b/>
                                <w:sz w:val="20"/>
                              </w:rPr>
                              <w:t>-</w:t>
                            </w:r>
                          </w:p>
                        </w:tc>
                        <w:tc>
                          <w:tcPr>
                            <w:tcW w:w="1170" w:type="dxa"/>
                            <w:shd w:val="clear" w:color="auto" w:fill="E1D3FF"/>
                          </w:tcPr>
                          <w:p w14:paraId="7043D4DA" w14:textId="77777777" w:rsidR="00E34E8B" w:rsidRDefault="007C685D">
                            <w:pPr>
                              <w:pStyle w:val="TableParagraph"/>
                              <w:ind w:left="341" w:right="331"/>
                              <w:rPr>
                                <w:b/>
                                <w:sz w:val="20"/>
                              </w:rPr>
                            </w:pPr>
                            <w:r>
                              <w:rPr>
                                <w:b/>
                                <w:spacing w:val="-5"/>
                                <w:sz w:val="20"/>
                              </w:rPr>
                              <w:t>26</w:t>
                            </w:r>
                          </w:p>
                        </w:tc>
                      </w:tr>
                      <w:tr w:rsidR="00E34E8B" w14:paraId="7043D4DD" w14:textId="77777777">
                        <w:trPr>
                          <w:trHeight w:val="299"/>
                        </w:trPr>
                        <w:tc>
                          <w:tcPr>
                            <w:tcW w:w="7020" w:type="dxa"/>
                            <w:gridSpan w:val="8"/>
                          </w:tcPr>
                          <w:p w14:paraId="7043D4DC" w14:textId="77777777" w:rsidR="00E34E8B" w:rsidRDefault="00E34E8B">
                            <w:pPr>
                              <w:pStyle w:val="TableParagraph"/>
                              <w:spacing w:before="0"/>
                              <w:jc w:val="left"/>
                            </w:pPr>
                          </w:p>
                        </w:tc>
                      </w:tr>
                      <w:tr w:rsidR="00E34E8B" w14:paraId="7043D4E6" w14:textId="77777777">
                        <w:trPr>
                          <w:trHeight w:val="300"/>
                        </w:trPr>
                        <w:tc>
                          <w:tcPr>
                            <w:tcW w:w="1620" w:type="dxa"/>
                          </w:tcPr>
                          <w:p w14:paraId="7043D4DE" w14:textId="77777777" w:rsidR="00E34E8B" w:rsidRDefault="007C685D">
                            <w:pPr>
                              <w:pStyle w:val="TableParagraph"/>
                              <w:ind w:left="115"/>
                              <w:jc w:val="left"/>
                              <w:rPr>
                                <w:sz w:val="20"/>
                              </w:rPr>
                            </w:pPr>
                            <w:r>
                              <w:rPr>
                                <w:sz w:val="20"/>
                              </w:rPr>
                              <w:t>Indonesian</w:t>
                            </w:r>
                            <w:r>
                              <w:rPr>
                                <w:spacing w:val="-7"/>
                                <w:sz w:val="20"/>
                              </w:rPr>
                              <w:t xml:space="preserve"> </w:t>
                            </w:r>
                            <w:r>
                              <w:rPr>
                                <w:spacing w:val="-10"/>
                                <w:sz w:val="20"/>
                              </w:rPr>
                              <w:t>I</w:t>
                            </w:r>
                          </w:p>
                        </w:tc>
                        <w:tc>
                          <w:tcPr>
                            <w:tcW w:w="540" w:type="dxa"/>
                            <w:shd w:val="clear" w:color="auto" w:fill="CCEBFF"/>
                          </w:tcPr>
                          <w:p w14:paraId="7043D4DF" w14:textId="77777777" w:rsidR="00E34E8B" w:rsidRDefault="007C685D">
                            <w:pPr>
                              <w:pStyle w:val="TableParagraph"/>
                              <w:ind w:left="104" w:right="95"/>
                              <w:rPr>
                                <w:sz w:val="20"/>
                              </w:rPr>
                            </w:pPr>
                            <w:r>
                              <w:rPr>
                                <w:spacing w:val="-5"/>
                                <w:sz w:val="20"/>
                              </w:rPr>
                              <w:t>15</w:t>
                            </w:r>
                          </w:p>
                        </w:tc>
                        <w:tc>
                          <w:tcPr>
                            <w:tcW w:w="720" w:type="dxa"/>
                            <w:shd w:val="clear" w:color="auto" w:fill="CCEBFF"/>
                          </w:tcPr>
                          <w:p w14:paraId="7043D4E0" w14:textId="77777777" w:rsidR="00E34E8B" w:rsidRDefault="007C685D">
                            <w:pPr>
                              <w:pStyle w:val="TableParagraph"/>
                              <w:ind w:left="9"/>
                              <w:rPr>
                                <w:sz w:val="20"/>
                              </w:rPr>
                            </w:pPr>
                            <w:r>
                              <w:rPr>
                                <w:sz w:val="20"/>
                              </w:rPr>
                              <w:t>1</w:t>
                            </w:r>
                          </w:p>
                        </w:tc>
                        <w:tc>
                          <w:tcPr>
                            <w:tcW w:w="720" w:type="dxa"/>
                            <w:shd w:val="clear" w:color="auto" w:fill="C5DFB4"/>
                          </w:tcPr>
                          <w:p w14:paraId="7043D4E1" w14:textId="77777777" w:rsidR="00E34E8B" w:rsidRDefault="007C685D">
                            <w:pPr>
                              <w:pStyle w:val="TableParagraph"/>
                              <w:ind w:left="119" w:right="110"/>
                              <w:rPr>
                                <w:b/>
                                <w:sz w:val="20"/>
                              </w:rPr>
                            </w:pPr>
                            <w:r>
                              <w:rPr>
                                <w:b/>
                                <w:spacing w:val="-5"/>
                                <w:sz w:val="20"/>
                              </w:rPr>
                              <w:t>16</w:t>
                            </w:r>
                          </w:p>
                        </w:tc>
                        <w:tc>
                          <w:tcPr>
                            <w:tcW w:w="630" w:type="dxa"/>
                            <w:shd w:val="clear" w:color="auto" w:fill="FFFFCC"/>
                          </w:tcPr>
                          <w:p w14:paraId="7043D4E2" w14:textId="77777777" w:rsidR="00E34E8B" w:rsidRDefault="007C685D">
                            <w:pPr>
                              <w:pStyle w:val="TableParagraph"/>
                              <w:ind w:right="201"/>
                              <w:jc w:val="right"/>
                              <w:rPr>
                                <w:sz w:val="20"/>
                              </w:rPr>
                            </w:pPr>
                            <w:r>
                              <w:rPr>
                                <w:spacing w:val="-5"/>
                                <w:sz w:val="20"/>
                              </w:rPr>
                              <w:t>34</w:t>
                            </w:r>
                          </w:p>
                        </w:tc>
                        <w:tc>
                          <w:tcPr>
                            <w:tcW w:w="720" w:type="dxa"/>
                            <w:shd w:val="clear" w:color="auto" w:fill="FFFFCC"/>
                          </w:tcPr>
                          <w:p w14:paraId="7043D4E3" w14:textId="77777777" w:rsidR="00E34E8B" w:rsidRDefault="007C685D">
                            <w:pPr>
                              <w:pStyle w:val="TableParagraph"/>
                              <w:ind w:left="119" w:right="110"/>
                              <w:rPr>
                                <w:sz w:val="20"/>
                              </w:rPr>
                            </w:pPr>
                            <w:r>
                              <w:rPr>
                                <w:spacing w:val="-5"/>
                                <w:sz w:val="20"/>
                              </w:rPr>
                              <w:t>11</w:t>
                            </w:r>
                          </w:p>
                        </w:tc>
                        <w:tc>
                          <w:tcPr>
                            <w:tcW w:w="900" w:type="dxa"/>
                            <w:shd w:val="clear" w:color="auto" w:fill="C5DFB4"/>
                          </w:tcPr>
                          <w:p w14:paraId="7043D4E4" w14:textId="77777777" w:rsidR="00E34E8B" w:rsidRDefault="007C685D">
                            <w:pPr>
                              <w:pStyle w:val="TableParagraph"/>
                              <w:ind w:left="209" w:right="200"/>
                              <w:rPr>
                                <w:b/>
                                <w:sz w:val="20"/>
                              </w:rPr>
                            </w:pPr>
                            <w:r>
                              <w:rPr>
                                <w:b/>
                                <w:spacing w:val="-5"/>
                                <w:sz w:val="20"/>
                              </w:rPr>
                              <w:t>45</w:t>
                            </w:r>
                          </w:p>
                        </w:tc>
                        <w:tc>
                          <w:tcPr>
                            <w:tcW w:w="1170" w:type="dxa"/>
                            <w:shd w:val="clear" w:color="auto" w:fill="E1D3FF"/>
                          </w:tcPr>
                          <w:p w14:paraId="7043D4E5" w14:textId="77777777" w:rsidR="00E34E8B" w:rsidRDefault="007C685D">
                            <w:pPr>
                              <w:pStyle w:val="TableParagraph"/>
                              <w:ind w:left="341" w:right="331"/>
                              <w:rPr>
                                <w:b/>
                                <w:sz w:val="20"/>
                              </w:rPr>
                            </w:pPr>
                            <w:r>
                              <w:rPr>
                                <w:b/>
                                <w:spacing w:val="-5"/>
                                <w:sz w:val="20"/>
                              </w:rPr>
                              <w:t>61</w:t>
                            </w:r>
                          </w:p>
                        </w:tc>
                      </w:tr>
                      <w:tr w:rsidR="00E34E8B" w14:paraId="7043D4EF" w14:textId="77777777">
                        <w:trPr>
                          <w:trHeight w:val="299"/>
                        </w:trPr>
                        <w:tc>
                          <w:tcPr>
                            <w:tcW w:w="1620" w:type="dxa"/>
                          </w:tcPr>
                          <w:p w14:paraId="7043D4E7" w14:textId="77777777" w:rsidR="00E34E8B" w:rsidRDefault="007C685D">
                            <w:pPr>
                              <w:pStyle w:val="TableParagraph"/>
                              <w:ind w:left="115"/>
                              <w:jc w:val="left"/>
                              <w:rPr>
                                <w:sz w:val="20"/>
                              </w:rPr>
                            </w:pPr>
                            <w:r>
                              <w:rPr>
                                <w:sz w:val="20"/>
                              </w:rPr>
                              <w:t>Indonesian</w:t>
                            </w:r>
                            <w:r>
                              <w:rPr>
                                <w:spacing w:val="-7"/>
                                <w:sz w:val="20"/>
                              </w:rPr>
                              <w:t xml:space="preserve"> </w:t>
                            </w:r>
                            <w:r>
                              <w:rPr>
                                <w:spacing w:val="-5"/>
                                <w:sz w:val="20"/>
                              </w:rPr>
                              <w:t>II</w:t>
                            </w:r>
                          </w:p>
                        </w:tc>
                        <w:tc>
                          <w:tcPr>
                            <w:tcW w:w="540" w:type="dxa"/>
                            <w:shd w:val="clear" w:color="auto" w:fill="CCEBFF"/>
                          </w:tcPr>
                          <w:p w14:paraId="7043D4E8" w14:textId="77777777" w:rsidR="00E34E8B" w:rsidRDefault="007C685D">
                            <w:pPr>
                              <w:pStyle w:val="TableParagraph"/>
                              <w:ind w:left="104" w:right="95"/>
                              <w:rPr>
                                <w:sz w:val="20"/>
                              </w:rPr>
                            </w:pPr>
                            <w:r>
                              <w:rPr>
                                <w:spacing w:val="-5"/>
                                <w:sz w:val="20"/>
                              </w:rPr>
                              <w:t>56</w:t>
                            </w:r>
                          </w:p>
                        </w:tc>
                        <w:tc>
                          <w:tcPr>
                            <w:tcW w:w="720" w:type="dxa"/>
                            <w:shd w:val="clear" w:color="auto" w:fill="CCEBFF"/>
                          </w:tcPr>
                          <w:p w14:paraId="7043D4E9" w14:textId="77777777" w:rsidR="00E34E8B" w:rsidRDefault="007C685D">
                            <w:pPr>
                              <w:pStyle w:val="TableParagraph"/>
                              <w:ind w:left="9"/>
                              <w:rPr>
                                <w:sz w:val="20"/>
                              </w:rPr>
                            </w:pPr>
                            <w:r>
                              <w:rPr>
                                <w:sz w:val="20"/>
                              </w:rPr>
                              <w:t>3</w:t>
                            </w:r>
                          </w:p>
                        </w:tc>
                        <w:tc>
                          <w:tcPr>
                            <w:tcW w:w="720" w:type="dxa"/>
                            <w:shd w:val="clear" w:color="auto" w:fill="C5DFB4"/>
                          </w:tcPr>
                          <w:p w14:paraId="7043D4EA" w14:textId="77777777" w:rsidR="00E34E8B" w:rsidRDefault="007C685D">
                            <w:pPr>
                              <w:pStyle w:val="TableParagraph"/>
                              <w:ind w:left="119" w:right="110"/>
                              <w:rPr>
                                <w:b/>
                                <w:sz w:val="20"/>
                              </w:rPr>
                            </w:pPr>
                            <w:r>
                              <w:rPr>
                                <w:b/>
                                <w:spacing w:val="-5"/>
                                <w:sz w:val="20"/>
                              </w:rPr>
                              <w:t>59</w:t>
                            </w:r>
                          </w:p>
                        </w:tc>
                        <w:tc>
                          <w:tcPr>
                            <w:tcW w:w="630" w:type="dxa"/>
                            <w:shd w:val="clear" w:color="auto" w:fill="FFFFCC"/>
                          </w:tcPr>
                          <w:p w14:paraId="7043D4EB" w14:textId="77777777" w:rsidR="00E34E8B" w:rsidRDefault="007C685D">
                            <w:pPr>
                              <w:pStyle w:val="TableParagraph"/>
                              <w:ind w:right="201"/>
                              <w:jc w:val="right"/>
                              <w:rPr>
                                <w:sz w:val="20"/>
                              </w:rPr>
                            </w:pPr>
                            <w:r>
                              <w:rPr>
                                <w:spacing w:val="-5"/>
                                <w:sz w:val="20"/>
                              </w:rPr>
                              <w:t>13</w:t>
                            </w:r>
                          </w:p>
                        </w:tc>
                        <w:tc>
                          <w:tcPr>
                            <w:tcW w:w="720" w:type="dxa"/>
                            <w:shd w:val="clear" w:color="auto" w:fill="FFFFCC"/>
                          </w:tcPr>
                          <w:p w14:paraId="7043D4EC" w14:textId="77777777" w:rsidR="00E34E8B" w:rsidRDefault="007C685D">
                            <w:pPr>
                              <w:pStyle w:val="TableParagraph"/>
                              <w:ind w:left="9"/>
                              <w:rPr>
                                <w:sz w:val="20"/>
                              </w:rPr>
                            </w:pPr>
                            <w:r>
                              <w:rPr>
                                <w:sz w:val="20"/>
                              </w:rPr>
                              <w:t>7</w:t>
                            </w:r>
                          </w:p>
                        </w:tc>
                        <w:tc>
                          <w:tcPr>
                            <w:tcW w:w="900" w:type="dxa"/>
                            <w:shd w:val="clear" w:color="auto" w:fill="C5DFB4"/>
                          </w:tcPr>
                          <w:p w14:paraId="7043D4ED" w14:textId="77777777" w:rsidR="00E34E8B" w:rsidRDefault="007C685D">
                            <w:pPr>
                              <w:pStyle w:val="TableParagraph"/>
                              <w:ind w:left="209" w:right="200"/>
                              <w:rPr>
                                <w:b/>
                                <w:sz w:val="20"/>
                              </w:rPr>
                            </w:pPr>
                            <w:r>
                              <w:rPr>
                                <w:b/>
                                <w:spacing w:val="-5"/>
                                <w:sz w:val="20"/>
                              </w:rPr>
                              <w:t>20</w:t>
                            </w:r>
                          </w:p>
                        </w:tc>
                        <w:tc>
                          <w:tcPr>
                            <w:tcW w:w="1170" w:type="dxa"/>
                            <w:shd w:val="clear" w:color="auto" w:fill="E1D3FF"/>
                          </w:tcPr>
                          <w:p w14:paraId="7043D4EE" w14:textId="77777777" w:rsidR="00E34E8B" w:rsidRDefault="007C685D">
                            <w:pPr>
                              <w:pStyle w:val="TableParagraph"/>
                              <w:ind w:left="341" w:right="331"/>
                              <w:rPr>
                                <w:b/>
                                <w:sz w:val="20"/>
                              </w:rPr>
                            </w:pPr>
                            <w:r>
                              <w:rPr>
                                <w:b/>
                                <w:spacing w:val="-5"/>
                                <w:sz w:val="20"/>
                              </w:rPr>
                              <w:t>79</w:t>
                            </w:r>
                          </w:p>
                        </w:tc>
                      </w:tr>
                      <w:tr w:rsidR="00E34E8B" w14:paraId="7043D4F8" w14:textId="77777777">
                        <w:trPr>
                          <w:trHeight w:val="299"/>
                        </w:trPr>
                        <w:tc>
                          <w:tcPr>
                            <w:tcW w:w="1620" w:type="dxa"/>
                          </w:tcPr>
                          <w:p w14:paraId="7043D4F0" w14:textId="77777777" w:rsidR="00E34E8B" w:rsidRDefault="007C685D">
                            <w:pPr>
                              <w:pStyle w:val="TableParagraph"/>
                              <w:ind w:left="115"/>
                              <w:jc w:val="left"/>
                              <w:rPr>
                                <w:sz w:val="20"/>
                              </w:rPr>
                            </w:pPr>
                            <w:r>
                              <w:rPr>
                                <w:sz w:val="20"/>
                              </w:rPr>
                              <w:t>Indonesian</w:t>
                            </w:r>
                            <w:r>
                              <w:rPr>
                                <w:spacing w:val="-7"/>
                                <w:sz w:val="20"/>
                              </w:rPr>
                              <w:t xml:space="preserve"> </w:t>
                            </w:r>
                            <w:r>
                              <w:rPr>
                                <w:spacing w:val="-5"/>
                                <w:sz w:val="20"/>
                              </w:rPr>
                              <w:t>III</w:t>
                            </w:r>
                          </w:p>
                        </w:tc>
                        <w:tc>
                          <w:tcPr>
                            <w:tcW w:w="540" w:type="dxa"/>
                            <w:shd w:val="clear" w:color="auto" w:fill="CCEBFF"/>
                          </w:tcPr>
                          <w:p w14:paraId="7043D4F1" w14:textId="77777777" w:rsidR="00E34E8B" w:rsidRDefault="007C685D">
                            <w:pPr>
                              <w:pStyle w:val="TableParagraph"/>
                              <w:ind w:left="9"/>
                              <w:rPr>
                                <w:sz w:val="20"/>
                              </w:rPr>
                            </w:pPr>
                            <w:r>
                              <w:rPr>
                                <w:sz w:val="20"/>
                              </w:rPr>
                              <w:t>2</w:t>
                            </w:r>
                          </w:p>
                        </w:tc>
                        <w:tc>
                          <w:tcPr>
                            <w:tcW w:w="720" w:type="dxa"/>
                            <w:shd w:val="clear" w:color="auto" w:fill="CCEBFF"/>
                          </w:tcPr>
                          <w:p w14:paraId="7043D4F2" w14:textId="77777777" w:rsidR="00E34E8B" w:rsidRDefault="007C685D">
                            <w:pPr>
                              <w:pStyle w:val="TableParagraph"/>
                              <w:ind w:left="9"/>
                              <w:rPr>
                                <w:sz w:val="20"/>
                              </w:rPr>
                            </w:pPr>
                            <w:r>
                              <w:rPr>
                                <w:sz w:val="20"/>
                              </w:rPr>
                              <w:t>2</w:t>
                            </w:r>
                          </w:p>
                        </w:tc>
                        <w:tc>
                          <w:tcPr>
                            <w:tcW w:w="720" w:type="dxa"/>
                            <w:shd w:val="clear" w:color="auto" w:fill="C5DFB4"/>
                          </w:tcPr>
                          <w:p w14:paraId="7043D4F3" w14:textId="77777777" w:rsidR="00E34E8B" w:rsidRDefault="007C685D">
                            <w:pPr>
                              <w:pStyle w:val="TableParagraph"/>
                              <w:ind w:left="9"/>
                              <w:rPr>
                                <w:b/>
                                <w:sz w:val="20"/>
                              </w:rPr>
                            </w:pPr>
                            <w:r>
                              <w:rPr>
                                <w:b/>
                                <w:sz w:val="20"/>
                              </w:rPr>
                              <w:t>4</w:t>
                            </w:r>
                          </w:p>
                        </w:tc>
                        <w:tc>
                          <w:tcPr>
                            <w:tcW w:w="630" w:type="dxa"/>
                            <w:shd w:val="clear" w:color="auto" w:fill="FFFFCC"/>
                          </w:tcPr>
                          <w:p w14:paraId="7043D4F4" w14:textId="77777777" w:rsidR="00E34E8B" w:rsidRDefault="007C685D">
                            <w:pPr>
                              <w:pStyle w:val="TableParagraph"/>
                              <w:ind w:right="201"/>
                              <w:jc w:val="right"/>
                              <w:rPr>
                                <w:sz w:val="20"/>
                              </w:rPr>
                            </w:pPr>
                            <w:r>
                              <w:rPr>
                                <w:spacing w:val="-5"/>
                                <w:sz w:val="20"/>
                              </w:rPr>
                              <w:t>15</w:t>
                            </w:r>
                          </w:p>
                        </w:tc>
                        <w:tc>
                          <w:tcPr>
                            <w:tcW w:w="720" w:type="dxa"/>
                            <w:shd w:val="clear" w:color="auto" w:fill="FFFFCC"/>
                          </w:tcPr>
                          <w:p w14:paraId="7043D4F5" w14:textId="77777777" w:rsidR="00E34E8B" w:rsidRDefault="007C685D">
                            <w:pPr>
                              <w:pStyle w:val="TableParagraph"/>
                              <w:ind w:left="9"/>
                              <w:rPr>
                                <w:sz w:val="20"/>
                              </w:rPr>
                            </w:pPr>
                            <w:r>
                              <w:rPr>
                                <w:sz w:val="20"/>
                              </w:rPr>
                              <w:t>3</w:t>
                            </w:r>
                          </w:p>
                        </w:tc>
                        <w:tc>
                          <w:tcPr>
                            <w:tcW w:w="900" w:type="dxa"/>
                            <w:shd w:val="clear" w:color="auto" w:fill="C5DFB4"/>
                          </w:tcPr>
                          <w:p w14:paraId="7043D4F6" w14:textId="77777777" w:rsidR="00E34E8B" w:rsidRDefault="007C685D">
                            <w:pPr>
                              <w:pStyle w:val="TableParagraph"/>
                              <w:ind w:left="209" w:right="200"/>
                              <w:rPr>
                                <w:b/>
                                <w:sz w:val="20"/>
                              </w:rPr>
                            </w:pPr>
                            <w:r>
                              <w:rPr>
                                <w:b/>
                                <w:spacing w:val="-5"/>
                                <w:sz w:val="20"/>
                              </w:rPr>
                              <w:t>18</w:t>
                            </w:r>
                          </w:p>
                        </w:tc>
                        <w:tc>
                          <w:tcPr>
                            <w:tcW w:w="1170" w:type="dxa"/>
                            <w:shd w:val="clear" w:color="auto" w:fill="E1D3FF"/>
                          </w:tcPr>
                          <w:p w14:paraId="7043D4F7" w14:textId="77777777" w:rsidR="00E34E8B" w:rsidRDefault="007C685D">
                            <w:pPr>
                              <w:pStyle w:val="TableParagraph"/>
                              <w:ind w:left="341" w:right="331"/>
                              <w:rPr>
                                <w:b/>
                                <w:sz w:val="20"/>
                              </w:rPr>
                            </w:pPr>
                            <w:r>
                              <w:rPr>
                                <w:b/>
                                <w:spacing w:val="-5"/>
                                <w:sz w:val="20"/>
                              </w:rPr>
                              <w:t>22</w:t>
                            </w:r>
                          </w:p>
                        </w:tc>
                      </w:tr>
                      <w:tr w:rsidR="00E34E8B" w14:paraId="7043D4FA" w14:textId="77777777">
                        <w:trPr>
                          <w:trHeight w:val="300"/>
                        </w:trPr>
                        <w:tc>
                          <w:tcPr>
                            <w:tcW w:w="7020" w:type="dxa"/>
                            <w:gridSpan w:val="8"/>
                          </w:tcPr>
                          <w:p w14:paraId="7043D4F9" w14:textId="77777777" w:rsidR="00E34E8B" w:rsidRDefault="00E34E8B">
                            <w:pPr>
                              <w:pStyle w:val="TableParagraph"/>
                              <w:spacing w:before="0"/>
                              <w:jc w:val="left"/>
                            </w:pPr>
                          </w:p>
                        </w:tc>
                      </w:tr>
                      <w:tr w:rsidR="00E34E8B" w14:paraId="7043D503" w14:textId="77777777">
                        <w:trPr>
                          <w:trHeight w:val="299"/>
                        </w:trPr>
                        <w:tc>
                          <w:tcPr>
                            <w:tcW w:w="1620" w:type="dxa"/>
                          </w:tcPr>
                          <w:p w14:paraId="7043D4FB" w14:textId="77777777" w:rsidR="00E34E8B" w:rsidRDefault="007C685D">
                            <w:pPr>
                              <w:pStyle w:val="TableParagraph"/>
                              <w:ind w:left="115"/>
                              <w:jc w:val="left"/>
                              <w:rPr>
                                <w:sz w:val="20"/>
                              </w:rPr>
                            </w:pPr>
                            <w:r>
                              <w:rPr>
                                <w:sz w:val="20"/>
                              </w:rPr>
                              <w:t>Khmer</w:t>
                            </w:r>
                            <w:r>
                              <w:rPr>
                                <w:spacing w:val="-4"/>
                                <w:sz w:val="20"/>
                              </w:rPr>
                              <w:t xml:space="preserve"> </w:t>
                            </w:r>
                            <w:r>
                              <w:rPr>
                                <w:spacing w:val="-10"/>
                                <w:sz w:val="20"/>
                              </w:rPr>
                              <w:t>I</w:t>
                            </w:r>
                          </w:p>
                        </w:tc>
                        <w:tc>
                          <w:tcPr>
                            <w:tcW w:w="540" w:type="dxa"/>
                            <w:shd w:val="clear" w:color="auto" w:fill="CCEBFF"/>
                          </w:tcPr>
                          <w:p w14:paraId="7043D4FC" w14:textId="77777777" w:rsidR="00E34E8B" w:rsidRDefault="007C685D">
                            <w:pPr>
                              <w:pStyle w:val="TableParagraph"/>
                              <w:ind w:left="104" w:right="95"/>
                              <w:rPr>
                                <w:sz w:val="20"/>
                              </w:rPr>
                            </w:pPr>
                            <w:r>
                              <w:rPr>
                                <w:spacing w:val="-5"/>
                                <w:sz w:val="20"/>
                              </w:rPr>
                              <w:t>23</w:t>
                            </w:r>
                          </w:p>
                        </w:tc>
                        <w:tc>
                          <w:tcPr>
                            <w:tcW w:w="720" w:type="dxa"/>
                            <w:shd w:val="clear" w:color="auto" w:fill="CCEBFF"/>
                          </w:tcPr>
                          <w:p w14:paraId="7043D4FD" w14:textId="77777777" w:rsidR="00E34E8B" w:rsidRDefault="007C685D">
                            <w:pPr>
                              <w:pStyle w:val="TableParagraph"/>
                              <w:ind w:left="9"/>
                              <w:rPr>
                                <w:sz w:val="20"/>
                              </w:rPr>
                            </w:pPr>
                            <w:r>
                              <w:rPr>
                                <w:sz w:val="20"/>
                              </w:rPr>
                              <w:t>0</w:t>
                            </w:r>
                          </w:p>
                        </w:tc>
                        <w:tc>
                          <w:tcPr>
                            <w:tcW w:w="720" w:type="dxa"/>
                            <w:shd w:val="clear" w:color="auto" w:fill="C5DFB4"/>
                          </w:tcPr>
                          <w:p w14:paraId="7043D4FE" w14:textId="77777777" w:rsidR="00E34E8B" w:rsidRDefault="007C685D">
                            <w:pPr>
                              <w:pStyle w:val="TableParagraph"/>
                              <w:ind w:left="119" w:right="110"/>
                              <w:rPr>
                                <w:b/>
                                <w:sz w:val="20"/>
                              </w:rPr>
                            </w:pPr>
                            <w:r>
                              <w:rPr>
                                <w:b/>
                                <w:spacing w:val="-5"/>
                                <w:sz w:val="20"/>
                              </w:rPr>
                              <w:t>23</w:t>
                            </w:r>
                          </w:p>
                        </w:tc>
                        <w:tc>
                          <w:tcPr>
                            <w:tcW w:w="630" w:type="dxa"/>
                            <w:shd w:val="clear" w:color="auto" w:fill="FFFFCC"/>
                          </w:tcPr>
                          <w:p w14:paraId="7043D4FF" w14:textId="77777777" w:rsidR="00E34E8B" w:rsidRDefault="007C685D">
                            <w:pPr>
                              <w:pStyle w:val="TableParagraph"/>
                              <w:ind w:right="252"/>
                              <w:jc w:val="right"/>
                              <w:rPr>
                                <w:sz w:val="20"/>
                              </w:rPr>
                            </w:pPr>
                            <w:r>
                              <w:rPr>
                                <w:sz w:val="20"/>
                              </w:rPr>
                              <w:t>4</w:t>
                            </w:r>
                          </w:p>
                        </w:tc>
                        <w:tc>
                          <w:tcPr>
                            <w:tcW w:w="720" w:type="dxa"/>
                            <w:shd w:val="clear" w:color="auto" w:fill="FFFFCC"/>
                          </w:tcPr>
                          <w:p w14:paraId="7043D500" w14:textId="77777777" w:rsidR="00E34E8B" w:rsidRDefault="007C685D">
                            <w:pPr>
                              <w:pStyle w:val="TableParagraph"/>
                              <w:ind w:left="9"/>
                              <w:rPr>
                                <w:sz w:val="20"/>
                              </w:rPr>
                            </w:pPr>
                            <w:r>
                              <w:rPr>
                                <w:sz w:val="20"/>
                              </w:rPr>
                              <w:t>0</w:t>
                            </w:r>
                          </w:p>
                        </w:tc>
                        <w:tc>
                          <w:tcPr>
                            <w:tcW w:w="900" w:type="dxa"/>
                            <w:shd w:val="clear" w:color="auto" w:fill="C5DFB4"/>
                          </w:tcPr>
                          <w:p w14:paraId="7043D501" w14:textId="77777777" w:rsidR="00E34E8B" w:rsidRDefault="007C685D">
                            <w:pPr>
                              <w:pStyle w:val="TableParagraph"/>
                              <w:ind w:left="9"/>
                              <w:rPr>
                                <w:b/>
                                <w:sz w:val="20"/>
                              </w:rPr>
                            </w:pPr>
                            <w:r>
                              <w:rPr>
                                <w:b/>
                                <w:sz w:val="20"/>
                              </w:rPr>
                              <w:t>4</w:t>
                            </w:r>
                          </w:p>
                        </w:tc>
                        <w:tc>
                          <w:tcPr>
                            <w:tcW w:w="1170" w:type="dxa"/>
                            <w:shd w:val="clear" w:color="auto" w:fill="E1D3FF"/>
                          </w:tcPr>
                          <w:p w14:paraId="7043D502" w14:textId="77777777" w:rsidR="00E34E8B" w:rsidRDefault="007C685D">
                            <w:pPr>
                              <w:pStyle w:val="TableParagraph"/>
                              <w:ind w:left="341" w:right="331"/>
                              <w:rPr>
                                <w:b/>
                                <w:sz w:val="20"/>
                              </w:rPr>
                            </w:pPr>
                            <w:r>
                              <w:rPr>
                                <w:b/>
                                <w:spacing w:val="-5"/>
                                <w:sz w:val="20"/>
                              </w:rPr>
                              <w:t>24</w:t>
                            </w:r>
                          </w:p>
                        </w:tc>
                      </w:tr>
                      <w:tr w:rsidR="00E34E8B" w14:paraId="7043D50C" w14:textId="77777777">
                        <w:trPr>
                          <w:trHeight w:val="299"/>
                        </w:trPr>
                        <w:tc>
                          <w:tcPr>
                            <w:tcW w:w="1620" w:type="dxa"/>
                          </w:tcPr>
                          <w:p w14:paraId="7043D504" w14:textId="77777777" w:rsidR="00E34E8B" w:rsidRDefault="007C685D">
                            <w:pPr>
                              <w:pStyle w:val="TableParagraph"/>
                              <w:ind w:left="115"/>
                              <w:jc w:val="left"/>
                              <w:rPr>
                                <w:sz w:val="20"/>
                              </w:rPr>
                            </w:pPr>
                            <w:r>
                              <w:rPr>
                                <w:sz w:val="20"/>
                              </w:rPr>
                              <w:t>Khmer</w:t>
                            </w:r>
                            <w:r>
                              <w:rPr>
                                <w:spacing w:val="-4"/>
                                <w:sz w:val="20"/>
                              </w:rPr>
                              <w:t xml:space="preserve"> </w:t>
                            </w:r>
                            <w:r>
                              <w:rPr>
                                <w:spacing w:val="-5"/>
                                <w:sz w:val="20"/>
                              </w:rPr>
                              <w:t>II</w:t>
                            </w:r>
                          </w:p>
                        </w:tc>
                        <w:tc>
                          <w:tcPr>
                            <w:tcW w:w="540" w:type="dxa"/>
                            <w:shd w:val="clear" w:color="auto" w:fill="CCEBFF"/>
                          </w:tcPr>
                          <w:p w14:paraId="7043D505" w14:textId="77777777" w:rsidR="00E34E8B" w:rsidRDefault="007C685D">
                            <w:pPr>
                              <w:pStyle w:val="TableParagraph"/>
                              <w:ind w:left="9"/>
                              <w:rPr>
                                <w:sz w:val="20"/>
                              </w:rPr>
                            </w:pPr>
                            <w:r>
                              <w:rPr>
                                <w:sz w:val="20"/>
                              </w:rPr>
                              <w:t>9</w:t>
                            </w:r>
                          </w:p>
                        </w:tc>
                        <w:tc>
                          <w:tcPr>
                            <w:tcW w:w="720" w:type="dxa"/>
                            <w:shd w:val="clear" w:color="auto" w:fill="CCEBFF"/>
                          </w:tcPr>
                          <w:p w14:paraId="7043D506" w14:textId="77777777" w:rsidR="00E34E8B" w:rsidRDefault="007C685D">
                            <w:pPr>
                              <w:pStyle w:val="TableParagraph"/>
                              <w:ind w:left="9"/>
                              <w:rPr>
                                <w:sz w:val="20"/>
                              </w:rPr>
                            </w:pPr>
                            <w:r>
                              <w:rPr>
                                <w:sz w:val="20"/>
                              </w:rPr>
                              <w:t>1</w:t>
                            </w:r>
                          </w:p>
                        </w:tc>
                        <w:tc>
                          <w:tcPr>
                            <w:tcW w:w="720" w:type="dxa"/>
                            <w:shd w:val="clear" w:color="auto" w:fill="C5DFB4"/>
                          </w:tcPr>
                          <w:p w14:paraId="7043D507" w14:textId="77777777" w:rsidR="00E34E8B" w:rsidRDefault="007C685D">
                            <w:pPr>
                              <w:pStyle w:val="TableParagraph"/>
                              <w:ind w:left="119" w:right="110"/>
                              <w:rPr>
                                <w:b/>
                                <w:sz w:val="20"/>
                              </w:rPr>
                            </w:pPr>
                            <w:r>
                              <w:rPr>
                                <w:b/>
                                <w:spacing w:val="-5"/>
                                <w:sz w:val="20"/>
                              </w:rPr>
                              <w:t>10</w:t>
                            </w:r>
                          </w:p>
                        </w:tc>
                        <w:tc>
                          <w:tcPr>
                            <w:tcW w:w="630" w:type="dxa"/>
                            <w:shd w:val="clear" w:color="auto" w:fill="FFFFCC"/>
                          </w:tcPr>
                          <w:p w14:paraId="7043D508" w14:textId="77777777" w:rsidR="00E34E8B" w:rsidRDefault="007C685D">
                            <w:pPr>
                              <w:pStyle w:val="TableParagraph"/>
                              <w:ind w:right="252"/>
                              <w:jc w:val="right"/>
                              <w:rPr>
                                <w:sz w:val="20"/>
                              </w:rPr>
                            </w:pPr>
                            <w:r>
                              <w:rPr>
                                <w:sz w:val="20"/>
                              </w:rPr>
                              <w:t>4</w:t>
                            </w:r>
                          </w:p>
                        </w:tc>
                        <w:tc>
                          <w:tcPr>
                            <w:tcW w:w="720" w:type="dxa"/>
                            <w:shd w:val="clear" w:color="auto" w:fill="FFFFCC"/>
                          </w:tcPr>
                          <w:p w14:paraId="7043D509" w14:textId="77777777" w:rsidR="00E34E8B" w:rsidRDefault="007C685D">
                            <w:pPr>
                              <w:pStyle w:val="TableParagraph"/>
                              <w:ind w:left="9"/>
                              <w:rPr>
                                <w:sz w:val="20"/>
                              </w:rPr>
                            </w:pPr>
                            <w:r>
                              <w:rPr>
                                <w:sz w:val="20"/>
                              </w:rPr>
                              <w:t>0</w:t>
                            </w:r>
                          </w:p>
                        </w:tc>
                        <w:tc>
                          <w:tcPr>
                            <w:tcW w:w="900" w:type="dxa"/>
                            <w:shd w:val="clear" w:color="auto" w:fill="C5DFB4"/>
                          </w:tcPr>
                          <w:p w14:paraId="7043D50A" w14:textId="77777777" w:rsidR="00E34E8B" w:rsidRDefault="007C685D">
                            <w:pPr>
                              <w:pStyle w:val="TableParagraph"/>
                              <w:ind w:left="9"/>
                              <w:rPr>
                                <w:b/>
                                <w:sz w:val="20"/>
                              </w:rPr>
                            </w:pPr>
                            <w:r>
                              <w:rPr>
                                <w:b/>
                                <w:sz w:val="20"/>
                              </w:rPr>
                              <w:t>4</w:t>
                            </w:r>
                          </w:p>
                        </w:tc>
                        <w:tc>
                          <w:tcPr>
                            <w:tcW w:w="1170" w:type="dxa"/>
                            <w:shd w:val="clear" w:color="auto" w:fill="E1D3FF"/>
                          </w:tcPr>
                          <w:p w14:paraId="7043D50B" w14:textId="77777777" w:rsidR="00E34E8B" w:rsidRDefault="007C685D">
                            <w:pPr>
                              <w:pStyle w:val="TableParagraph"/>
                              <w:ind w:left="341" w:right="331"/>
                              <w:rPr>
                                <w:b/>
                                <w:sz w:val="20"/>
                              </w:rPr>
                            </w:pPr>
                            <w:r>
                              <w:rPr>
                                <w:b/>
                                <w:spacing w:val="-5"/>
                                <w:sz w:val="20"/>
                              </w:rPr>
                              <w:t>12</w:t>
                            </w:r>
                          </w:p>
                        </w:tc>
                      </w:tr>
                      <w:tr w:rsidR="00E34E8B" w14:paraId="7043D515" w14:textId="77777777">
                        <w:trPr>
                          <w:trHeight w:val="300"/>
                        </w:trPr>
                        <w:tc>
                          <w:tcPr>
                            <w:tcW w:w="1620" w:type="dxa"/>
                          </w:tcPr>
                          <w:p w14:paraId="7043D50D" w14:textId="77777777" w:rsidR="00E34E8B" w:rsidRDefault="007C685D">
                            <w:pPr>
                              <w:pStyle w:val="TableParagraph"/>
                              <w:ind w:left="115"/>
                              <w:jc w:val="left"/>
                              <w:rPr>
                                <w:sz w:val="20"/>
                              </w:rPr>
                            </w:pPr>
                            <w:r>
                              <w:rPr>
                                <w:sz w:val="20"/>
                              </w:rPr>
                              <w:t>Khmer</w:t>
                            </w:r>
                            <w:r>
                              <w:rPr>
                                <w:spacing w:val="-4"/>
                                <w:sz w:val="20"/>
                              </w:rPr>
                              <w:t xml:space="preserve"> </w:t>
                            </w:r>
                            <w:r>
                              <w:rPr>
                                <w:spacing w:val="-5"/>
                                <w:sz w:val="20"/>
                              </w:rPr>
                              <w:t>III</w:t>
                            </w:r>
                          </w:p>
                        </w:tc>
                        <w:tc>
                          <w:tcPr>
                            <w:tcW w:w="540" w:type="dxa"/>
                            <w:shd w:val="clear" w:color="auto" w:fill="CCEBFF"/>
                          </w:tcPr>
                          <w:p w14:paraId="7043D50E" w14:textId="77777777" w:rsidR="00E34E8B" w:rsidRDefault="007C685D">
                            <w:pPr>
                              <w:pStyle w:val="TableParagraph"/>
                              <w:ind w:left="9"/>
                              <w:rPr>
                                <w:sz w:val="20"/>
                              </w:rPr>
                            </w:pPr>
                            <w:r>
                              <w:rPr>
                                <w:sz w:val="20"/>
                              </w:rPr>
                              <w:t>1</w:t>
                            </w:r>
                          </w:p>
                        </w:tc>
                        <w:tc>
                          <w:tcPr>
                            <w:tcW w:w="720" w:type="dxa"/>
                            <w:shd w:val="clear" w:color="auto" w:fill="CCEBFF"/>
                          </w:tcPr>
                          <w:p w14:paraId="7043D50F" w14:textId="77777777" w:rsidR="00E34E8B" w:rsidRDefault="007C685D">
                            <w:pPr>
                              <w:pStyle w:val="TableParagraph"/>
                              <w:ind w:left="9"/>
                              <w:rPr>
                                <w:sz w:val="20"/>
                              </w:rPr>
                            </w:pPr>
                            <w:r>
                              <w:rPr>
                                <w:sz w:val="20"/>
                              </w:rPr>
                              <w:t>1</w:t>
                            </w:r>
                          </w:p>
                        </w:tc>
                        <w:tc>
                          <w:tcPr>
                            <w:tcW w:w="720" w:type="dxa"/>
                            <w:shd w:val="clear" w:color="auto" w:fill="C5DFB4"/>
                          </w:tcPr>
                          <w:p w14:paraId="7043D510" w14:textId="77777777" w:rsidR="00E34E8B" w:rsidRDefault="007C685D">
                            <w:pPr>
                              <w:pStyle w:val="TableParagraph"/>
                              <w:ind w:left="9"/>
                              <w:rPr>
                                <w:b/>
                                <w:sz w:val="20"/>
                              </w:rPr>
                            </w:pPr>
                            <w:r>
                              <w:rPr>
                                <w:b/>
                                <w:sz w:val="20"/>
                              </w:rPr>
                              <w:t>2</w:t>
                            </w:r>
                          </w:p>
                        </w:tc>
                        <w:tc>
                          <w:tcPr>
                            <w:tcW w:w="630" w:type="dxa"/>
                            <w:shd w:val="clear" w:color="auto" w:fill="FFFFCC"/>
                          </w:tcPr>
                          <w:p w14:paraId="7043D511" w14:textId="77777777" w:rsidR="00E34E8B" w:rsidRDefault="007C685D">
                            <w:pPr>
                              <w:pStyle w:val="TableParagraph"/>
                              <w:ind w:right="252"/>
                              <w:jc w:val="right"/>
                              <w:rPr>
                                <w:sz w:val="20"/>
                              </w:rPr>
                            </w:pPr>
                            <w:r>
                              <w:rPr>
                                <w:sz w:val="20"/>
                              </w:rPr>
                              <w:t>1</w:t>
                            </w:r>
                          </w:p>
                        </w:tc>
                        <w:tc>
                          <w:tcPr>
                            <w:tcW w:w="720" w:type="dxa"/>
                            <w:shd w:val="clear" w:color="auto" w:fill="FFFFCC"/>
                          </w:tcPr>
                          <w:p w14:paraId="7043D512" w14:textId="77777777" w:rsidR="00E34E8B" w:rsidRDefault="007C685D">
                            <w:pPr>
                              <w:pStyle w:val="TableParagraph"/>
                              <w:ind w:left="9"/>
                              <w:rPr>
                                <w:sz w:val="20"/>
                              </w:rPr>
                            </w:pPr>
                            <w:r>
                              <w:rPr>
                                <w:sz w:val="20"/>
                              </w:rPr>
                              <w:t>0</w:t>
                            </w:r>
                          </w:p>
                        </w:tc>
                        <w:tc>
                          <w:tcPr>
                            <w:tcW w:w="900" w:type="dxa"/>
                            <w:shd w:val="clear" w:color="auto" w:fill="C5DFB4"/>
                          </w:tcPr>
                          <w:p w14:paraId="7043D513" w14:textId="77777777" w:rsidR="00E34E8B" w:rsidRDefault="007C685D">
                            <w:pPr>
                              <w:pStyle w:val="TableParagraph"/>
                              <w:ind w:left="9"/>
                              <w:rPr>
                                <w:b/>
                                <w:sz w:val="20"/>
                              </w:rPr>
                            </w:pPr>
                            <w:r>
                              <w:rPr>
                                <w:b/>
                                <w:sz w:val="20"/>
                              </w:rPr>
                              <w:t>1</w:t>
                            </w:r>
                          </w:p>
                        </w:tc>
                        <w:tc>
                          <w:tcPr>
                            <w:tcW w:w="1170" w:type="dxa"/>
                            <w:shd w:val="clear" w:color="auto" w:fill="E1D3FF"/>
                          </w:tcPr>
                          <w:p w14:paraId="7043D514" w14:textId="77777777" w:rsidR="00E34E8B" w:rsidRDefault="007C685D">
                            <w:pPr>
                              <w:pStyle w:val="TableParagraph"/>
                              <w:ind w:left="10"/>
                              <w:rPr>
                                <w:b/>
                                <w:sz w:val="20"/>
                              </w:rPr>
                            </w:pPr>
                            <w:r>
                              <w:rPr>
                                <w:b/>
                                <w:sz w:val="20"/>
                              </w:rPr>
                              <w:t>3</w:t>
                            </w:r>
                          </w:p>
                        </w:tc>
                      </w:tr>
                      <w:tr w:rsidR="00E34E8B" w14:paraId="7043D517" w14:textId="77777777">
                        <w:trPr>
                          <w:trHeight w:val="299"/>
                        </w:trPr>
                        <w:tc>
                          <w:tcPr>
                            <w:tcW w:w="7020" w:type="dxa"/>
                            <w:gridSpan w:val="8"/>
                          </w:tcPr>
                          <w:p w14:paraId="7043D516" w14:textId="77777777" w:rsidR="00E34E8B" w:rsidRDefault="00E34E8B">
                            <w:pPr>
                              <w:pStyle w:val="TableParagraph"/>
                              <w:spacing w:before="0"/>
                              <w:jc w:val="left"/>
                            </w:pPr>
                          </w:p>
                        </w:tc>
                      </w:tr>
                      <w:tr w:rsidR="00E34E8B" w14:paraId="7043D520" w14:textId="77777777">
                        <w:trPr>
                          <w:trHeight w:val="299"/>
                        </w:trPr>
                        <w:tc>
                          <w:tcPr>
                            <w:tcW w:w="1620" w:type="dxa"/>
                          </w:tcPr>
                          <w:p w14:paraId="7043D518" w14:textId="77777777" w:rsidR="00E34E8B" w:rsidRDefault="007C685D">
                            <w:pPr>
                              <w:pStyle w:val="TableParagraph"/>
                              <w:ind w:left="115"/>
                              <w:jc w:val="left"/>
                              <w:rPr>
                                <w:sz w:val="20"/>
                              </w:rPr>
                            </w:pPr>
                            <w:r>
                              <w:rPr>
                                <w:sz w:val="20"/>
                              </w:rPr>
                              <w:t>Thai</w:t>
                            </w:r>
                            <w:r>
                              <w:rPr>
                                <w:spacing w:val="-2"/>
                                <w:sz w:val="20"/>
                              </w:rPr>
                              <w:t xml:space="preserve"> </w:t>
                            </w:r>
                            <w:r>
                              <w:rPr>
                                <w:spacing w:val="-10"/>
                                <w:sz w:val="20"/>
                              </w:rPr>
                              <w:t>I</w:t>
                            </w:r>
                          </w:p>
                        </w:tc>
                        <w:tc>
                          <w:tcPr>
                            <w:tcW w:w="540" w:type="dxa"/>
                            <w:shd w:val="clear" w:color="auto" w:fill="CCEBFF"/>
                          </w:tcPr>
                          <w:p w14:paraId="7043D519" w14:textId="77777777" w:rsidR="00E34E8B" w:rsidRDefault="007C685D">
                            <w:pPr>
                              <w:pStyle w:val="TableParagraph"/>
                              <w:ind w:left="104" w:right="95"/>
                              <w:rPr>
                                <w:sz w:val="20"/>
                              </w:rPr>
                            </w:pPr>
                            <w:r>
                              <w:rPr>
                                <w:spacing w:val="-5"/>
                                <w:sz w:val="20"/>
                              </w:rPr>
                              <w:t>23</w:t>
                            </w:r>
                          </w:p>
                        </w:tc>
                        <w:tc>
                          <w:tcPr>
                            <w:tcW w:w="720" w:type="dxa"/>
                            <w:shd w:val="clear" w:color="auto" w:fill="CCEBFF"/>
                          </w:tcPr>
                          <w:p w14:paraId="7043D51A" w14:textId="77777777" w:rsidR="00E34E8B" w:rsidRDefault="007C685D">
                            <w:pPr>
                              <w:pStyle w:val="TableParagraph"/>
                              <w:ind w:left="9"/>
                              <w:rPr>
                                <w:sz w:val="20"/>
                              </w:rPr>
                            </w:pPr>
                            <w:r>
                              <w:rPr>
                                <w:sz w:val="20"/>
                              </w:rPr>
                              <w:t>0</w:t>
                            </w:r>
                          </w:p>
                        </w:tc>
                        <w:tc>
                          <w:tcPr>
                            <w:tcW w:w="720" w:type="dxa"/>
                            <w:shd w:val="clear" w:color="auto" w:fill="C5DFB4"/>
                          </w:tcPr>
                          <w:p w14:paraId="7043D51B" w14:textId="77777777" w:rsidR="00E34E8B" w:rsidRDefault="007C685D">
                            <w:pPr>
                              <w:pStyle w:val="TableParagraph"/>
                              <w:ind w:left="119" w:right="110"/>
                              <w:rPr>
                                <w:b/>
                                <w:sz w:val="20"/>
                              </w:rPr>
                            </w:pPr>
                            <w:r>
                              <w:rPr>
                                <w:b/>
                                <w:spacing w:val="-5"/>
                                <w:sz w:val="20"/>
                              </w:rPr>
                              <w:t>23</w:t>
                            </w:r>
                          </w:p>
                        </w:tc>
                        <w:tc>
                          <w:tcPr>
                            <w:tcW w:w="630" w:type="dxa"/>
                            <w:shd w:val="clear" w:color="auto" w:fill="FFFFCC"/>
                          </w:tcPr>
                          <w:p w14:paraId="7043D51C" w14:textId="77777777" w:rsidR="00E34E8B" w:rsidRDefault="007C685D">
                            <w:pPr>
                              <w:pStyle w:val="TableParagraph"/>
                              <w:ind w:right="201"/>
                              <w:jc w:val="right"/>
                              <w:rPr>
                                <w:sz w:val="20"/>
                              </w:rPr>
                            </w:pPr>
                            <w:r>
                              <w:rPr>
                                <w:spacing w:val="-5"/>
                                <w:sz w:val="20"/>
                              </w:rPr>
                              <w:t>38</w:t>
                            </w:r>
                          </w:p>
                        </w:tc>
                        <w:tc>
                          <w:tcPr>
                            <w:tcW w:w="720" w:type="dxa"/>
                            <w:shd w:val="clear" w:color="auto" w:fill="FFFFCC"/>
                          </w:tcPr>
                          <w:p w14:paraId="7043D51D" w14:textId="77777777" w:rsidR="00E34E8B" w:rsidRDefault="007C685D">
                            <w:pPr>
                              <w:pStyle w:val="TableParagraph"/>
                              <w:ind w:left="9"/>
                              <w:rPr>
                                <w:sz w:val="20"/>
                              </w:rPr>
                            </w:pPr>
                            <w:r>
                              <w:rPr>
                                <w:sz w:val="20"/>
                              </w:rPr>
                              <w:t>6</w:t>
                            </w:r>
                          </w:p>
                        </w:tc>
                        <w:tc>
                          <w:tcPr>
                            <w:tcW w:w="900" w:type="dxa"/>
                            <w:shd w:val="clear" w:color="auto" w:fill="C5DFB4"/>
                          </w:tcPr>
                          <w:p w14:paraId="7043D51E" w14:textId="77777777" w:rsidR="00E34E8B" w:rsidRDefault="007C685D">
                            <w:pPr>
                              <w:pStyle w:val="TableParagraph"/>
                              <w:ind w:left="209" w:right="200"/>
                              <w:rPr>
                                <w:b/>
                                <w:sz w:val="20"/>
                              </w:rPr>
                            </w:pPr>
                            <w:r>
                              <w:rPr>
                                <w:b/>
                                <w:spacing w:val="-5"/>
                                <w:sz w:val="20"/>
                              </w:rPr>
                              <w:t>44</w:t>
                            </w:r>
                          </w:p>
                        </w:tc>
                        <w:tc>
                          <w:tcPr>
                            <w:tcW w:w="1170" w:type="dxa"/>
                            <w:shd w:val="clear" w:color="auto" w:fill="E1D3FF"/>
                          </w:tcPr>
                          <w:p w14:paraId="7043D51F" w14:textId="77777777" w:rsidR="00E34E8B" w:rsidRDefault="007C685D">
                            <w:pPr>
                              <w:pStyle w:val="TableParagraph"/>
                              <w:ind w:left="341" w:right="331"/>
                              <w:rPr>
                                <w:b/>
                                <w:sz w:val="20"/>
                              </w:rPr>
                            </w:pPr>
                            <w:r>
                              <w:rPr>
                                <w:b/>
                                <w:spacing w:val="-5"/>
                                <w:sz w:val="20"/>
                              </w:rPr>
                              <w:t>68</w:t>
                            </w:r>
                          </w:p>
                        </w:tc>
                      </w:tr>
                      <w:tr w:rsidR="00E34E8B" w14:paraId="7043D529" w14:textId="77777777">
                        <w:trPr>
                          <w:trHeight w:val="300"/>
                        </w:trPr>
                        <w:tc>
                          <w:tcPr>
                            <w:tcW w:w="1620" w:type="dxa"/>
                          </w:tcPr>
                          <w:p w14:paraId="7043D521" w14:textId="77777777" w:rsidR="00E34E8B" w:rsidRDefault="007C685D">
                            <w:pPr>
                              <w:pStyle w:val="TableParagraph"/>
                              <w:ind w:left="115"/>
                              <w:jc w:val="left"/>
                              <w:rPr>
                                <w:sz w:val="20"/>
                              </w:rPr>
                            </w:pPr>
                            <w:r>
                              <w:rPr>
                                <w:sz w:val="20"/>
                              </w:rPr>
                              <w:t>Thai</w:t>
                            </w:r>
                            <w:r>
                              <w:rPr>
                                <w:spacing w:val="-2"/>
                                <w:sz w:val="20"/>
                              </w:rPr>
                              <w:t xml:space="preserve"> </w:t>
                            </w:r>
                            <w:r>
                              <w:rPr>
                                <w:spacing w:val="-5"/>
                                <w:sz w:val="20"/>
                              </w:rPr>
                              <w:t>II</w:t>
                            </w:r>
                          </w:p>
                        </w:tc>
                        <w:tc>
                          <w:tcPr>
                            <w:tcW w:w="540" w:type="dxa"/>
                            <w:shd w:val="clear" w:color="auto" w:fill="CCEBFF"/>
                          </w:tcPr>
                          <w:p w14:paraId="7043D522" w14:textId="77777777" w:rsidR="00E34E8B" w:rsidRDefault="007C685D">
                            <w:pPr>
                              <w:pStyle w:val="TableParagraph"/>
                              <w:ind w:left="9"/>
                              <w:rPr>
                                <w:sz w:val="20"/>
                              </w:rPr>
                            </w:pPr>
                            <w:r>
                              <w:rPr>
                                <w:sz w:val="20"/>
                              </w:rPr>
                              <w:t>-</w:t>
                            </w:r>
                          </w:p>
                        </w:tc>
                        <w:tc>
                          <w:tcPr>
                            <w:tcW w:w="720" w:type="dxa"/>
                            <w:shd w:val="clear" w:color="auto" w:fill="CCEBFF"/>
                          </w:tcPr>
                          <w:p w14:paraId="7043D523" w14:textId="77777777" w:rsidR="00E34E8B" w:rsidRDefault="007C685D">
                            <w:pPr>
                              <w:pStyle w:val="TableParagraph"/>
                              <w:ind w:left="9"/>
                              <w:rPr>
                                <w:sz w:val="20"/>
                              </w:rPr>
                            </w:pPr>
                            <w:r>
                              <w:rPr>
                                <w:sz w:val="20"/>
                              </w:rPr>
                              <w:t>-</w:t>
                            </w:r>
                          </w:p>
                        </w:tc>
                        <w:tc>
                          <w:tcPr>
                            <w:tcW w:w="720" w:type="dxa"/>
                            <w:shd w:val="clear" w:color="auto" w:fill="C5DFB4"/>
                          </w:tcPr>
                          <w:p w14:paraId="7043D524" w14:textId="77777777" w:rsidR="00E34E8B" w:rsidRDefault="007C685D">
                            <w:pPr>
                              <w:pStyle w:val="TableParagraph"/>
                              <w:ind w:left="9"/>
                              <w:rPr>
                                <w:b/>
                                <w:sz w:val="20"/>
                              </w:rPr>
                            </w:pPr>
                            <w:r>
                              <w:rPr>
                                <w:b/>
                                <w:sz w:val="20"/>
                              </w:rPr>
                              <w:t>-</w:t>
                            </w:r>
                          </w:p>
                        </w:tc>
                        <w:tc>
                          <w:tcPr>
                            <w:tcW w:w="630" w:type="dxa"/>
                            <w:shd w:val="clear" w:color="auto" w:fill="FFFFCC"/>
                          </w:tcPr>
                          <w:p w14:paraId="7043D525" w14:textId="77777777" w:rsidR="00E34E8B" w:rsidRDefault="007C685D">
                            <w:pPr>
                              <w:pStyle w:val="TableParagraph"/>
                              <w:ind w:right="201"/>
                              <w:jc w:val="right"/>
                              <w:rPr>
                                <w:sz w:val="20"/>
                              </w:rPr>
                            </w:pPr>
                            <w:r>
                              <w:rPr>
                                <w:spacing w:val="-5"/>
                                <w:sz w:val="20"/>
                              </w:rPr>
                              <w:t>16</w:t>
                            </w:r>
                          </w:p>
                        </w:tc>
                        <w:tc>
                          <w:tcPr>
                            <w:tcW w:w="720" w:type="dxa"/>
                            <w:shd w:val="clear" w:color="auto" w:fill="FFFFCC"/>
                          </w:tcPr>
                          <w:p w14:paraId="7043D526" w14:textId="77777777" w:rsidR="00E34E8B" w:rsidRDefault="007C685D">
                            <w:pPr>
                              <w:pStyle w:val="TableParagraph"/>
                              <w:ind w:left="9"/>
                              <w:rPr>
                                <w:sz w:val="20"/>
                              </w:rPr>
                            </w:pPr>
                            <w:r>
                              <w:rPr>
                                <w:sz w:val="20"/>
                              </w:rPr>
                              <w:t>3</w:t>
                            </w:r>
                          </w:p>
                        </w:tc>
                        <w:tc>
                          <w:tcPr>
                            <w:tcW w:w="900" w:type="dxa"/>
                            <w:shd w:val="clear" w:color="auto" w:fill="C5DFB4"/>
                          </w:tcPr>
                          <w:p w14:paraId="7043D527" w14:textId="77777777" w:rsidR="00E34E8B" w:rsidRDefault="007C685D">
                            <w:pPr>
                              <w:pStyle w:val="TableParagraph"/>
                              <w:ind w:left="209" w:right="200"/>
                              <w:rPr>
                                <w:b/>
                                <w:sz w:val="20"/>
                              </w:rPr>
                            </w:pPr>
                            <w:r>
                              <w:rPr>
                                <w:b/>
                                <w:spacing w:val="-5"/>
                                <w:sz w:val="20"/>
                              </w:rPr>
                              <w:t>19</w:t>
                            </w:r>
                          </w:p>
                        </w:tc>
                        <w:tc>
                          <w:tcPr>
                            <w:tcW w:w="1170" w:type="dxa"/>
                            <w:shd w:val="clear" w:color="auto" w:fill="E1D3FF"/>
                          </w:tcPr>
                          <w:p w14:paraId="7043D528" w14:textId="77777777" w:rsidR="00E34E8B" w:rsidRDefault="007C685D">
                            <w:pPr>
                              <w:pStyle w:val="TableParagraph"/>
                              <w:ind w:left="341" w:right="331"/>
                              <w:rPr>
                                <w:b/>
                                <w:sz w:val="20"/>
                              </w:rPr>
                            </w:pPr>
                            <w:r>
                              <w:rPr>
                                <w:b/>
                                <w:spacing w:val="-5"/>
                                <w:sz w:val="20"/>
                              </w:rPr>
                              <w:t>19</w:t>
                            </w:r>
                          </w:p>
                        </w:tc>
                      </w:tr>
                      <w:tr w:rsidR="00E34E8B" w14:paraId="7043D532" w14:textId="77777777">
                        <w:trPr>
                          <w:trHeight w:val="299"/>
                        </w:trPr>
                        <w:tc>
                          <w:tcPr>
                            <w:tcW w:w="1620" w:type="dxa"/>
                          </w:tcPr>
                          <w:p w14:paraId="7043D52A" w14:textId="77777777" w:rsidR="00E34E8B" w:rsidRDefault="007C685D">
                            <w:pPr>
                              <w:pStyle w:val="TableParagraph"/>
                              <w:ind w:left="115"/>
                              <w:jc w:val="left"/>
                              <w:rPr>
                                <w:sz w:val="20"/>
                              </w:rPr>
                            </w:pPr>
                            <w:r>
                              <w:rPr>
                                <w:sz w:val="20"/>
                              </w:rPr>
                              <w:t>Thai</w:t>
                            </w:r>
                            <w:r>
                              <w:rPr>
                                <w:spacing w:val="-2"/>
                                <w:sz w:val="20"/>
                              </w:rPr>
                              <w:t xml:space="preserve"> </w:t>
                            </w:r>
                            <w:r>
                              <w:rPr>
                                <w:spacing w:val="-5"/>
                                <w:sz w:val="20"/>
                              </w:rPr>
                              <w:t>III</w:t>
                            </w:r>
                          </w:p>
                        </w:tc>
                        <w:tc>
                          <w:tcPr>
                            <w:tcW w:w="540" w:type="dxa"/>
                            <w:shd w:val="clear" w:color="auto" w:fill="CCEBFF"/>
                          </w:tcPr>
                          <w:p w14:paraId="7043D52B" w14:textId="77777777" w:rsidR="00E34E8B" w:rsidRDefault="007C685D">
                            <w:pPr>
                              <w:pStyle w:val="TableParagraph"/>
                              <w:ind w:left="9"/>
                              <w:rPr>
                                <w:sz w:val="20"/>
                              </w:rPr>
                            </w:pPr>
                            <w:r>
                              <w:rPr>
                                <w:sz w:val="20"/>
                              </w:rPr>
                              <w:t>5</w:t>
                            </w:r>
                          </w:p>
                        </w:tc>
                        <w:tc>
                          <w:tcPr>
                            <w:tcW w:w="720" w:type="dxa"/>
                            <w:shd w:val="clear" w:color="auto" w:fill="CCEBFF"/>
                          </w:tcPr>
                          <w:p w14:paraId="7043D52C" w14:textId="77777777" w:rsidR="00E34E8B" w:rsidRDefault="007C685D">
                            <w:pPr>
                              <w:pStyle w:val="TableParagraph"/>
                              <w:ind w:left="9"/>
                              <w:rPr>
                                <w:sz w:val="20"/>
                              </w:rPr>
                            </w:pPr>
                            <w:r>
                              <w:rPr>
                                <w:sz w:val="20"/>
                              </w:rPr>
                              <w:t>2</w:t>
                            </w:r>
                          </w:p>
                        </w:tc>
                        <w:tc>
                          <w:tcPr>
                            <w:tcW w:w="720" w:type="dxa"/>
                            <w:shd w:val="clear" w:color="auto" w:fill="C5DFB4"/>
                          </w:tcPr>
                          <w:p w14:paraId="7043D52D" w14:textId="77777777" w:rsidR="00E34E8B" w:rsidRDefault="007C685D">
                            <w:pPr>
                              <w:pStyle w:val="TableParagraph"/>
                              <w:ind w:left="9"/>
                              <w:rPr>
                                <w:b/>
                                <w:sz w:val="20"/>
                              </w:rPr>
                            </w:pPr>
                            <w:r>
                              <w:rPr>
                                <w:b/>
                                <w:sz w:val="20"/>
                              </w:rPr>
                              <w:t>7</w:t>
                            </w:r>
                          </w:p>
                        </w:tc>
                        <w:tc>
                          <w:tcPr>
                            <w:tcW w:w="630" w:type="dxa"/>
                            <w:shd w:val="clear" w:color="auto" w:fill="FFFFCC"/>
                          </w:tcPr>
                          <w:p w14:paraId="7043D52E" w14:textId="77777777" w:rsidR="00E34E8B" w:rsidRDefault="007C685D">
                            <w:pPr>
                              <w:pStyle w:val="TableParagraph"/>
                              <w:ind w:right="252"/>
                              <w:jc w:val="right"/>
                              <w:rPr>
                                <w:sz w:val="20"/>
                              </w:rPr>
                            </w:pPr>
                            <w:r>
                              <w:rPr>
                                <w:sz w:val="20"/>
                              </w:rPr>
                              <w:t>2</w:t>
                            </w:r>
                          </w:p>
                        </w:tc>
                        <w:tc>
                          <w:tcPr>
                            <w:tcW w:w="720" w:type="dxa"/>
                            <w:shd w:val="clear" w:color="auto" w:fill="FFFFCC"/>
                          </w:tcPr>
                          <w:p w14:paraId="7043D52F" w14:textId="77777777" w:rsidR="00E34E8B" w:rsidRDefault="007C685D">
                            <w:pPr>
                              <w:pStyle w:val="TableParagraph"/>
                              <w:ind w:left="9"/>
                              <w:rPr>
                                <w:sz w:val="20"/>
                              </w:rPr>
                            </w:pPr>
                            <w:r>
                              <w:rPr>
                                <w:sz w:val="20"/>
                              </w:rPr>
                              <w:t>3</w:t>
                            </w:r>
                          </w:p>
                        </w:tc>
                        <w:tc>
                          <w:tcPr>
                            <w:tcW w:w="900" w:type="dxa"/>
                            <w:shd w:val="clear" w:color="auto" w:fill="C5DFB4"/>
                          </w:tcPr>
                          <w:p w14:paraId="7043D530" w14:textId="77777777" w:rsidR="00E34E8B" w:rsidRDefault="007C685D">
                            <w:pPr>
                              <w:pStyle w:val="TableParagraph"/>
                              <w:ind w:left="9"/>
                              <w:rPr>
                                <w:b/>
                                <w:sz w:val="20"/>
                              </w:rPr>
                            </w:pPr>
                            <w:r>
                              <w:rPr>
                                <w:b/>
                                <w:sz w:val="20"/>
                              </w:rPr>
                              <w:t>5</w:t>
                            </w:r>
                          </w:p>
                        </w:tc>
                        <w:tc>
                          <w:tcPr>
                            <w:tcW w:w="1170" w:type="dxa"/>
                            <w:shd w:val="clear" w:color="auto" w:fill="E1D3FF"/>
                          </w:tcPr>
                          <w:p w14:paraId="7043D531" w14:textId="77777777" w:rsidR="00E34E8B" w:rsidRDefault="007C685D">
                            <w:pPr>
                              <w:pStyle w:val="TableParagraph"/>
                              <w:ind w:left="341" w:right="331"/>
                              <w:rPr>
                                <w:b/>
                                <w:sz w:val="20"/>
                              </w:rPr>
                            </w:pPr>
                            <w:r>
                              <w:rPr>
                                <w:b/>
                                <w:spacing w:val="-5"/>
                                <w:sz w:val="20"/>
                              </w:rPr>
                              <w:t>12</w:t>
                            </w:r>
                          </w:p>
                        </w:tc>
                      </w:tr>
                      <w:tr w:rsidR="00E34E8B" w14:paraId="7043D534" w14:textId="77777777">
                        <w:trPr>
                          <w:trHeight w:val="299"/>
                        </w:trPr>
                        <w:tc>
                          <w:tcPr>
                            <w:tcW w:w="7020" w:type="dxa"/>
                            <w:gridSpan w:val="8"/>
                          </w:tcPr>
                          <w:p w14:paraId="7043D533" w14:textId="77777777" w:rsidR="00E34E8B" w:rsidRDefault="00E34E8B">
                            <w:pPr>
                              <w:pStyle w:val="TableParagraph"/>
                              <w:spacing w:before="0"/>
                              <w:jc w:val="left"/>
                            </w:pPr>
                          </w:p>
                        </w:tc>
                      </w:tr>
                      <w:tr w:rsidR="00E34E8B" w14:paraId="7043D53D" w14:textId="77777777">
                        <w:trPr>
                          <w:trHeight w:val="300"/>
                        </w:trPr>
                        <w:tc>
                          <w:tcPr>
                            <w:tcW w:w="1620" w:type="dxa"/>
                          </w:tcPr>
                          <w:p w14:paraId="7043D535" w14:textId="77777777" w:rsidR="00E34E8B" w:rsidRDefault="007C685D">
                            <w:pPr>
                              <w:pStyle w:val="TableParagraph"/>
                              <w:ind w:left="115"/>
                              <w:jc w:val="left"/>
                              <w:rPr>
                                <w:sz w:val="20"/>
                              </w:rPr>
                            </w:pPr>
                            <w:r>
                              <w:rPr>
                                <w:sz w:val="20"/>
                              </w:rPr>
                              <w:t>Vietnamese</w:t>
                            </w:r>
                            <w:r>
                              <w:rPr>
                                <w:spacing w:val="-8"/>
                                <w:sz w:val="20"/>
                              </w:rPr>
                              <w:t xml:space="preserve"> </w:t>
                            </w:r>
                            <w:r>
                              <w:rPr>
                                <w:spacing w:val="-10"/>
                                <w:sz w:val="20"/>
                              </w:rPr>
                              <w:t>I</w:t>
                            </w:r>
                          </w:p>
                        </w:tc>
                        <w:tc>
                          <w:tcPr>
                            <w:tcW w:w="540" w:type="dxa"/>
                            <w:shd w:val="clear" w:color="auto" w:fill="CCEBFF"/>
                          </w:tcPr>
                          <w:p w14:paraId="7043D536" w14:textId="77777777" w:rsidR="00E34E8B" w:rsidRDefault="007C685D">
                            <w:pPr>
                              <w:pStyle w:val="TableParagraph"/>
                              <w:ind w:left="104" w:right="95"/>
                              <w:rPr>
                                <w:sz w:val="20"/>
                              </w:rPr>
                            </w:pPr>
                            <w:r>
                              <w:rPr>
                                <w:spacing w:val="-5"/>
                                <w:sz w:val="20"/>
                              </w:rPr>
                              <w:t>47</w:t>
                            </w:r>
                          </w:p>
                        </w:tc>
                        <w:tc>
                          <w:tcPr>
                            <w:tcW w:w="720" w:type="dxa"/>
                            <w:shd w:val="clear" w:color="auto" w:fill="CCEBFF"/>
                          </w:tcPr>
                          <w:p w14:paraId="7043D537" w14:textId="77777777" w:rsidR="00E34E8B" w:rsidRDefault="007C685D">
                            <w:pPr>
                              <w:pStyle w:val="TableParagraph"/>
                              <w:ind w:left="9"/>
                              <w:rPr>
                                <w:sz w:val="20"/>
                              </w:rPr>
                            </w:pPr>
                            <w:r>
                              <w:rPr>
                                <w:sz w:val="20"/>
                              </w:rPr>
                              <w:t>5</w:t>
                            </w:r>
                          </w:p>
                        </w:tc>
                        <w:tc>
                          <w:tcPr>
                            <w:tcW w:w="720" w:type="dxa"/>
                            <w:shd w:val="clear" w:color="auto" w:fill="C5DFB4"/>
                          </w:tcPr>
                          <w:p w14:paraId="7043D538" w14:textId="77777777" w:rsidR="00E34E8B" w:rsidRDefault="007C685D">
                            <w:pPr>
                              <w:pStyle w:val="TableParagraph"/>
                              <w:ind w:left="119" w:right="110"/>
                              <w:rPr>
                                <w:b/>
                                <w:sz w:val="20"/>
                              </w:rPr>
                            </w:pPr>
                            <w:r>
                              <w:rPr>
                                <w:b/>
                                <w:spacing w:val="-5"/>
                                <w:sz w:val="20"/>
                              </w:rPr>
                              <w:t>52</w:t>
                            </w:r>
                          </w:p>
                        </w:tc>
                        <w:tc>
                          <w:tcPr>
                            <w:tcW w:w="630" w:type="dxa"/>
                            <w:shd w:val="clear" w:color="auto" w:fill="FFFFCC"/>
                          </w:tcPr>
                          <w:p w14:paraId="7043D539" w14:textId="77777777" w:rsidR="00E34E8B" w:rsidRDefault="007C685D">
                            <w:pPr>
                              <w:pStyle w:val="TableParagraph"/>
                              <w:ind w:right="153"/>
                              <w:jc w:val="right"/>
                              <w:rPr>
                                <w:sz w:val="20"/>
                              </w:rPr>
                            </w:pPr>
                            <w:r>
                              <w:rPr>
                                <w:spacing w:val="-5"/>
                                <w:sz w:val="20"/>
                              </w:rPr>
                              <w:t>285</w:t>
                            </w:r>
                          </w:p>
                        </w:tc>
                        <w:tc>
                          <w:tcPr>
                            <w:tcW w:w="720" w:type="dxa"/>
                            <w:shd w:val="clear" w:color="auto" w:fill="FFFFCC"/>
                          </w:tcPr>
                          <w:p w14:paraId="7043D53A" w14:textId="77777777" w:rsidR="00E34E8B" w:rsidRDefault="007C685D">
                            <w:pPr>
                              <w:pStyle w:val="TableParagraph"/>
                              <w:ind w:left="9"/>
                              <w:rPr>
                                <w:sz w:val="20"/>
                              </w:rPr>
                            </w:pPr>
                            <w:r>
                              <w:rPr>
                                <w:sz w:val="20"/>
                              </w:rPr>
                              <w:t>4</w:t>
                            </w:r>
                          </w:p>
                        </w:tc>
                        <w:tc>
                          <w:tcPr>
                            <w:tcW w:w="900" w:type="dxa"/>
                            <w:shd w:val="clear" w:color="auto" w:fill="C5DFB4"/>
                          </w:tcPr>
                          <w:p w14:paraId="7043D53B" w14:textId="77777777" w:rsidR="00E34E8B" w:rsidRDefault="007C685D">
                            <w:pPr>
                              <w:pStyle w:val="TableParagraph"/>
                              <w:ind w:left="209" w:right="200"/>
                              <w:rPr>
                                <w:b/>
                                <w:sz w:val="20"/>
                              </w:rPr>
                            </w:pPr>
                            <w:r>
                              <w:rPr>
                                <w:b/>
                                <w:spacing w:val="-5"/>
                                <w:sz w:val="20"/>
                              </w:rPr>
                              <w:t>289</w:t>
                            </w:r>
                          </w:p>
                        </w:tc>
                        <w:tc>
                          <w:tcPr>
                            <w:tcW w:w="1170" w:type="dxa"/>
                            <w:shd w:val="clear" w:color="auto" w:fill="E1D3FF"/>
                          </w:tcPr>
                          <w:p w14:paraId="7043D53C" w14:textId="77777777" w:rsidR="00E34E8B" w:rsidRDefault="007C685D">
                            <w:pPr>
                              <w:pStyle w:val="TableParagraph"/>
                              <w:ind w:left="340" w:right="332"/>
                              <w:rPr>
                                <w:b/>
                                <w:sz w:val="20"/>
                              </w:rPr>
                            </w:pPr>
                            <w:r>
                              <w:rPr>
                                <w:b/>
                                <w:spacing w:val="-5"/>
                                <w:sz w:val="20"/>
                              </w:rPr>
                              <w:t>341</w:t>
                            </w:r>
                          </w:p>
                        </w:tc>
                      </w:tr>
                      <w:tr w:rsidR="00E34E8B" w14:paraId="7043D546" w14:textId="77777777">
                        <w:trPr>
                          <w:trHeight w:val="299"/>
                        </w:trPr>
                        <w:tc>
                          <w:tcPr>
                            <w:tcW w:w="1620" w:type="dxa"/>
                          </w:tcPr>
                          <w:p w14:paraId="7043D53E" w14:textId="77777777" w:rsidR="00E34E8B" w:rsidRDefault="007C685D">
                            <w:pPr>
                              <w:pStyle w:val="TableParagraph"/>
                              <w:ind w:left="115"/>
                              <w:jc w:val="left"/>
                              <w:rPr>
                                <w:sz w:val="20"/>
                              </w:rPr>
                            </w:pPr>
                            <w:r>
                              <w:rPr>
                                <w:sz w:val="20"/>
                              </w:rPr>
                              <w:t>Vietnamese</w:t>
                            </w:r>
                            <w:r>
                              <w:rPr>
                                <w:spacing w:val="-8"/>
                                <w:sz w:val="20"/>
                              </w:rPr>
                              <w:t xml:space="preserve"> </w:t>
                            </w:r>
                            <w:r>
                              <w:rPr>
                                <w:spacing w:val="-5"/>
                                <w:sz w:val="20"/>
                              </w:rPr>
                              <w:t>II</w:t>
                            </w:r>
                          </w:p>
                        </w:tc>
                        <w:tc>
                          <w:tcPr>
                            <w:tcW w:w="540" w:type="dxa"/>
                            <w:shd w:val="clear" w:color="auto" w:fill="CCEBFF"/>
                          </w:tcPr>
                          <w:p w14:paraId="7043D53F" w14:textId="77777777" w:rsidR="00E34E8B" w:rsidRDefault="007C685D">
                            <w:pPr>
                              <w:pStyle w:val="TableParagraph"/>
                              <w:ind w:left="104" w:right="95"/>
                              <w:rPr>
                                <w:sz w:val="20"/>
                              </w:rPr>
                            </w:pPr>
                            <w:r>
                              <w:rPr>
                                <w:spacing w:val="-5"/>
                                <w:sz w:val="20"/>
                              </w:rPr>
                              <w:t>13</w:t>
                            </w:r>
                          </w:p>
                        </w:tc>
                        <w:tc>
                          <w:tcPr>
                            <w:tcW w:w="720" w:type="dxa"/>
                            <w:shd w:val="clear" w:color="auto" w:fill="CCEBFF"/>
                          </w:tcPr>
                          <w:p w14:paraId="7043D540" w14:textId="77777777" w:rsidR="00E34E8B" w:rsidRDefault="007C685D">
                            <w:pPr>
                              <w:pStyle w:val="TableParagraph"/>
                              <w:ind w:left="9"/>
                              <w:rPr>
                                <w:sz w:val="20"/>
                              </w:rPr>
                            </w:pPr>
                            <w:r>
                              <w:rPr>
                                <w:sz w:val="20"/>
                              </w:rPr>
                              <w:t>2</w:t>
                            </w:r>
                          </w:p>
                        </w:tc>
                        <w:tc>
                          <w:tcPr>
                            <w:tcW w:w="720" w:type="dxa"/>
                            <w:shd w:val="clear" w:color="auto" w:fill="C5DFB4"/>
                          </w:tcPr>
                          <w:p w14:paraId="7043D541" w14:textId="77777777" w:rsidR="00E34E8B" w:rsidRDefault="007C685D">
                            <w:pPr>
                              <w:pStyle w:val="TableParagraph"/>
                              <w:ind w:left="119" w:right="110"/>
                              <w:rPr>
                                <w:b/>
                                <w:sz w:val="20"/>
                              </w:rPr>
                            </w:pPr>
                            <w:r>
                              <w:rPr>
                                <w:b/>
                                <w:spacing w:val="-5"/>
                                <w:sz w:val="20"/>
                              </w:rPr>
                              <w:t>15</w:t>
                            </w:r>
                          </w:p>
                        </w:tc>
                        <w:tc>
                          <w:tcPr>
                            <w:tcW w:w="630" w:type="dxa"/>
                            <w:shd w:val="clear" w:color="auto" w:fill="FFFFCC"/>
                          </w:tcPr>
                          <w:p w14:paraId="7043D542" w14:textId="77777777" w:rsidR="00E34E8B" w:rsidRDefault="007C685D">
                            <w:pPr>
                              <w:pStyle w:val="TableParagraph"/>
                              <w:ind w:right="201"/>
                              <w:jc w:val="right"/>
                              <w:rPr>
                                <w:sz w:val="20"/>
                              </w:rPr>
                            </w:pPr>
                            <w:r>
                              <w:rPr>
                                <w:spacing w:val="-5"/>
                                <w:sz w:val="20"/>
                              </w:rPr>
                              <w:t>25</w:t>
                            </w:r>
                          </w:p>
                        </w:tc>
                        <w:tc>
                          <w:tcPr>
                            <w:tcW w:w="720" w:type="dxa"/>
                            <w:shd w:val="clear" w:color="auto" w:fill="FFFFCC"/>
                          </w:tcPr>
                          <w:p w14:paraId="7043D543" w14:textId="77777777" w:rsidR="00E34E8B" w:rsidRDefault="007C685D">
                            <w:pPr>
                              <w:pStyle w:val="TableParagraph"/>
                              <w:ind w:left="9"/>
                              <w:rPr>
                                <w:sz w:val="20"/>
                              </w:rPr>
                            </w:pPr>
                            <w:r>
                              <w:rPr>
                                <w:sz w:val="20"/>
                              </w:rPr>
                              <w:t>0</w:t>
                            </w:r>
                          </w:p>
                        </w:tc>
                        <w:tc>
                          <w:tcPr>
                            <w:tcW w:w="900" w:type="dxa"/>
                            <w:shd w:val="clear" w:color="auto" w:fill="C5DFB4"/>
                          </w:tcPr>
                          <w:p w14:paraId="7043D544" w14:textId="77777777" w:rsidR="00E34E8B" w:rsidRDefault="007C685D">
                            <w:pPr>
                              <w:pStyle w:val="TableParagraph"/>
                              <w:ind w:left="209" w:right="200"/>
                              <w:rPr>
                                <w:b/>
                                <w:sz w:val="20"/>
                              </w:rPr>
                            </w:pPr>
                            <w:r>
                              <w:rPr>
                                <w:b/>
                                <w:spacing w:val="-5"/>
                                <w:sz w:val="20"/>
                              </w:rPr>
                              <w:t>25</w:t>
                            </w:r>
                          </w:p>
                        </w:tc>
                        <w:tc>
                          <w:tcPr>
                            <w:tcW w:w="1170" w:type="dxa"/>
                            <w:shd w:val="clear" w:color="auto" w:fill="E1D3FF"/>
                          </w:tcPr>
                          <w:p w14:paraId="7043D545" w14:textId="77777777" w:rsidR="00E34E8B" w:rsidRDefault="007C685D">
                            <w:pPr>
                              <w:pStyle w:val="TableParagraph"/>
                              <w:ind w:left="341" w:right="331"/>
                              <w:rPr>
                                <w:b/>
                                <w:sz w:val="20"/>
                              </w:rPr>
                            </w:pPr>
                            <w:r>
                              <w:rPr>
                                <w:b/>
                                <w:spacing w:val="-5"/>
                                <w:sz w:val="20"/>
                              </w:rPr>
                              <w:t>40</w:t>
                            </w:r>
                          </w:p>
                        </w:tc>
                      </w:tr>
                      <w:tr w:rsidR="00E34E8B" w14:paraId="7043D54F" w14:textId="77777777">
                        <w:trPr>
                          <w:trHeight w:val="299"/>
                        </w:trPr>
                        <w:tc>
                          <w:tcPr>
                            <w:tcW w:w="1620" w:type="dxa"/>
                          </w:tcPr>
                          <w:p w14:paraId="7043D547" w14:textId="77777777" w:rsidR="00E34E8B" w:rsidRDefault="007C685D">
                            <w:pPr>
                              <w:pStyle w:val="TableParagraph"/>
                              <w:ind w:left="115"/>
                              <w:jc w:val="left"/>
                              <w:rPr>
                                <w:sz w:val="20"/>
                              </w:rPr>
                            </w:pPr>
                            <w:r>
                              <w:rPr>
                                <w:sz w:val="20"/>
                              </w:rPr>
                              <w:t>Vietnamese</w:t>
                            </w:r>
                            <w:r>
                              <w:rPr>
                                <w:spacing w:val="-8"/>
                                <w:sz w:val="20"/>
                              </w:rPr>
                              <w:t xml:space="preserve"> </w:t>
                            </w:r>
                            <w:r>
                              <w:rPr>
                                <w:spacing w:val="-5"/>
                                <w:sz w:val="20"/>
                              </w:rPr>
                              <w:t>III</w:t>
                            </w:r>
                          </w:p>
                        </w:tc>
                        <w:tc>
                          <w:tcPr>
                            <w:tcW w:w="540" w:type="dxa"/>
                            <w:shd w:val="clear" w:color="auto" w:fill="CCEBFF"/>
                          </w:tcPr>
                          <w:p w14:paraId="7043D548" w14:textId="77777777" w:rsidR="00E34E8B" w:rsidRDefault="007C685D">
                            <w:pPr>
                              <w:pStyle w:val="TableParagraph"/>
                              <w:ind w:left="104" w:right="95"/>
                              <w:rPr>
                                <w:sz w:val="20"/>
                              </w:rPr>
                            </w:pPr>
                            <w:r>
                              <w:rPr>
                                <w:spacing w:val="-5"/>
                                <w:sz w:val="20"/>
                              </w:rPr>
                              <w:t>30</w:t>
                            </w:r>
                          </w:p>
                        </w:tc>
                        <w:tc>
                          <w:tcPr>
                            <w:tcW w:w="720" w:type="dxa"/>
                            <w:shd w:val="clear" w:color="auto" w:fill="CCEBFF"/>
                          </w:tcPr>
                          <w:p w14:paraId="7043D549" w14:textId="77777777" w:rsidR="00E34E8B" w:rsidRDefault="007C685D">
                            <w:pPr>
                              <w:pStyle w:val="TableParagraph"/>
                              <w:ind w:left="9"/>
                              <w:rPr>
                                <w:sz w:val="20"/>
                              </w:rPr>
                            </w:pPr>
                            <w:r>
                              <w:rPr>
                                <w:sz w:val="20"/>
                              </w:rPr>
                              <w:t>0</w:t>
                            </w:r>
                          </w:p>
                        </w:tc>
                        <w:tc>
                          <w:tcPr>
                            <w:tcW w:w="720" w:type="dxa"/>
                            <w:shd w:val="clear" w:color="auto" w:fill="C5DFB4"/>
                          </w:tcPr>
                          <w:p w14:paraId="7043D54A" w14:textId="77777777" w:rsidR="00E34E8B" w:rsidRDefault="007C685D">
                            <w:pPr>
                              <w:pStyle w:val="TableParagraph"/>
                              <w:ind w:left="119" w:right="110"/>
                              <w:rPr>
                                <w:b/>
                                <w:sz w:val="20"/>
                              </w:rPr>
                            </w:pPr>
                            <w:r>
                              <w:rPr>
                                <w:b/>
                                <w:spacing w:val="-5"/>
                                <w:sz w:val="20"/>
                              </w:rPr>
                              <w:t>30</w:t>
                            </w:r>
                          </w:p>
                        </w:tc>
                        <w:tc>
                          <w:tcPr>
                            <w:tcW w:w="630" w:type="dxa"/>
                            <w:shd w:val="clear" w:color="auto" w:fill="FFFFCC"/>
                          </w:tcPr>
                          <w:p w14:paraId="7043D54B" w14:textId="77777777" w:rsidR="00E34E8B" w:rsidRDefault="007C685D">
                            <w:pPr>
                              <w:pStyle w:val="TableParagraph"/>
                              <w:ind w:right="201"/>
                              <w:jc w:val="right"/>
                              <w:rPr>
                                <w:sz w:val="20"/>
                              </w:rPr>
                            </w:pPr>
                            <w:r>
                              <w:rPr>
                                <w:spacing w:val="-5"/>
                                <w:sz w:val="20"/>
                              </w:rPr>
                              <w:t>65</w:t>
                            </w:r>
                          </w:p>
                        </w:tc>
                        <w:tc>
                          <w:tcPr>
                            <w:tcW w:w="720" w:type="dxa"/>
                            <w:shd w:val="clear" w:color="auto" w:fill="FFFFCC"/>
                          </w:tcPr>
                          <w:p w14:paraId="7043D54C" w14:textId="77777777" w:rsidR="00E34E8B" w:rsidRDefault="007C685D">
                            <w:pPr>
                              <w:pStyle w:val="TableParagraph"/>
                              <w:ind w:left="9"/>
                              <w:rPr>
                                <w:sz w:val="20"/>
                              </w:rPr>
                            </w:pPr>
                            <w:r>
                              <w:rPr>
                                <w:sz w:val="20"/>
                              </w:rPr>
                              <w:t>5</w:t>
                            </w:r>
                          </w:p>
                        </w:tc>
                        <w:tc>
                          <w:tcPr>
                            <w:tcW w:w="900" w:type="dxa"/>
                            <w:shd w:val="clear" w:color="auto" w:fill="C5DFB4"/>
                          </w:tcPr>
                          <w:p w14:paraId="7043D54D" w14:textId="77777777" w:rsidR="00E34E8B" w:rsidRDefault="007C685D">
                            <w:pPr>
                              <w:pStyle w:val="TableParagraph"/>
                              <w:ind w:left="209" w:right="200"/>
                              <w:rPr>
                                <w:b/>
                                <w:sz w:val="20"/>
                              </w:rPr>
                            </w:pPr>
                            <w:r>
                              <w:rPr>
                                <w:b/>
                                <w:spacing w:val="-5"/>
                                <w:sz w:val="20"/>
                              </w:rPr>
                              <w:t>70</w:t>
                            </w:r>
                          </w:p>
                        </w:tc>
                        <w:tc>
                          <w:tcPr>
                            <w:tcW w:w="1170" w:type="dxa"/>
                            <w:shd w:val="clear" w:color="auto" w:fill="E1D3FF"/>
                          </w:tcPr>
                          <w:p w14:paraId="7043D54E" w14:textId="77777777" w:rsidR="00E34E8B" w:rsidRDefault="007C685D">
                            <w:pPr>
                              <w:pStyle w:val="TableParagraph"/>
                              <w:ind w:left="340" w:right="332"/>
                              <w:rPr>
                                <w:b/>
                                <w:sz w:val="20"/>
                              </w:rPr>
                            </w:pPr>
                            <w:r>
                              <w:rPr>
                                <w:b/>
                                <w:spacing w:val="-5"/>
                                <w:sz w:val="20"/>
                              </w:rPr>
                              <w:t>100</w:t>
                            </w:r>
                          </w:p>
                        </w:tc>
                      </w:tr>
                      <w:tr w:rsidR="00E34E8B" w14:paraId="7043D558" w14:textId="77777777">
                        <w:trPr>
                          <w:trHeight w:val="300"/>
                        </w:trPr>
                        <w:tc>
                          <w:tcPr>
                            <w:tcW w:w="1620" w:type="dxa"/>
                          </w:tcPr>
                          <w:p w14:paraId="7043D550" w14:textId="77777777" w:rsidR="00E34E8B" w:rsidRDefault="00E34E8B">
                            <w:pPr>
                              <w:pStyle w:val="TableParagraph"/>
                              <w:spacing w:before="0"/>
                              <w:jc w:val="left"/>
                            </w:pPr>
                          </w:p>
                        </w:tc>
                        <w:tc>
                          <w:tcPr>
                            <w:tcW w:w="540" w:type="dxa"/>
                          </w:tcPr>
                          <w:p w14:paraId="7043D551" w14:textId="77777777" w:rsidR="00E34E8B" w:rsidRDefault="007C685D">
                            <w:pPr>
                              <w:pStyle w:val="TableParagraph"/>
                              <w:ind w:left="105" w:right="95"/>
                              <w:rPr>
                                <w:b/>
                                <w:sz w:val="20"/>
                              </w:rPr>
                            </w:pPr>
                            <w:r>
                              <w:rPr>
                                <w:b/>
                                <w:spacing w:val="-5"/>
                                <w:sz w:val="20"/>
                              </w:rPr>
                              <w:t>UG</w:t>
                            </w:r>
                          </w:p>
                        </w:tc>
                        <w:tc>
                          <w:tcPr>
                            <w:tcW w:w="720" w:type="dxa"/>
                          </w:tcPr>
                          <w:p w14:paraId="7043D552" w14:textId="77777777" w:rsidR="00E34E8B" w:rsidRDefault="007C685D">
                            <w:pPr>
                              <w:pStyle w:val="TableParagraph"/>
                              <w:ind w:left="120" w:right="110"/>
                              <w:rPr>
                                <w:b/>
                                <w:sz w:val="20"/>
                              </w:rPr>
                            </w:pPr>
                            <w:r>
                              <w:rPr>
                                <w:b/>
                                <w:spacing w:val="-4"/>
                                <w:sz w:val="20"/>
                              </w:rPr>
                              <w:t>Grad</w:t>
                            </w:r>
                          </w:p>
                        </w:tc>
                        <w:tc>
                          <w:tcPr>
                            <w:tcW w:w="720" w:type="dxa"/>
                          </w:tcPr>
                          <w:p w14:paraId="7043D553" w14:textId="77777777" w:rsidR="00E34E8B" w:rsidRDefault="00E34E8B">
                            <w:pPr>
                              <w:pStyle w:val="TableParagraph"/>
                              <w:spacing w:before="0"/>
                              <w:jc w:val="left"/>
                            </w:pPr>
                          </w:p>
                        </w:tc>
                        <w:tc>
                          <w:tcPr>
                            <w:tcW w:w="630" w:type="dxa"/>
                          </w:tcPr>
                          <w:p w14:paraId="7043D554" w14:textId="77777777" w:rsidR="00E34E8B" w:rsidRDefault="007C685D">
                            <w:pPr>
                              <w:pStyle w:val="TableParagraph"/>
                              <w:ind w:right="152"/>
                              <w:jc w:val="right"/>
                              <w:rPr>
                                <w:b/>
                                <w:sz w:val="20"/>
                              </w:rPr>
                            </w:pPr>
                            <w:r>
                              <w:rPr>
                                <w:b/>
                                <w:spacing w:val="-5"/>
                                <w:sz w:val="20"/>
                              </w:rPr>
                              <w:t>UG</w:t>
                            </w:r>
                          </w:p>
                        </w:tc>
                        <w:tc>
                          <w:tcPr>
                            <w:tcW w:w="720" w:type="dxa"/>
                          </w:tcPr>
                          <w:p w14:paraId="7043D555" w14:textId="77777777" w:rsidR="00E34E8B" w:rsidRDefault="007C685D">
                            <w:pPr>
                              <w:pStyle w:val="TableParagraph"/>
                              <w:ind w:left="120" w:right="110"/>
                              <w:rPr>
                                <w:b/>
                                <w:sz w:val="20"/>
                              </w:rPr>
                            </w:pPr>
                            <w:r>
                              <w:rPr>
                                <w:b/>
                                <w:spacing w:val="-4"/>
                                <w:sz w:val="20"/>
                              </w:rPr>
                              <w:t>Grad</w:t>
                            </w:r>
                          </w:p>
                        </w:tc>
                        <w:tc>
                          <w:tcPr>
                            <w:tcW w:w="900" w:type="dxa"/>
                          </w:tcPr>
                          <w:p w14:paraId="7043D556" w14:textId="77777777" w:rsidR="00E34E8B" w:rsidRDefault="00E34E8B">
                            <w:pPr>
                              <w:pStyle w:val="TableParagraph"/>
                              <w:spacing w:before="0"/>
                              <w:jc w:val="left"/>
                            </w:pPr>
                          </w:p>
                        </w:tc>
                        <w:tc>
                          <w:tcPr>
                            <w:tcW w:w="1170" w:type="dxa"/>
                          </w:tcPr>
                          <w:p w14:paraId="7043D557" w14:textId="77777777" w:rsidR="00E34E8B" w:rsidRDefault="007C685D">
                            <w:pPr>
                              <w:pStyle w:val="TableParagraph"/>
                              <w:ind w:left="341" w:right="332"/>
                              <w:rPr>
                                <w:b/>
                                <w:sz w:val="20"/>
                              </w:rPr>
                            </w:pPr>
                            <w:r>
                              <w:rPr>
                                <w:b/>
                                <w:spacing w:val="-2"/>
                                <w:sz w:val="20"/>
                              </w:rPr>
                              <w:t>Total</w:t>
                            </w:r>
                          </w:p>
                        </w:tc>
                      </w:tr>
                      <w:tr w:rsidR="00E34E8B" w14:paraId="7043D561" w14:textId="77777777">
                        <w:trPr>
                          <w:trHeight w:val="299"/>
                        </w:trPr>
                        <w:tc>
                          <w:tcPr>
                            <w:tcW w:w="1620" w:type="dxa"/>
                          </w:tcPr>
                          <w:p w14:paraId="7043D559" w14:textId="77777777" w:rsidR="00E34E8B" w:rsidRDefault="007C685D">
                            <w:pPr>
                              <w:pStyle w:val="TableParagraph"/>
                              <w:ind w:left="693"/>
                              <w:jc w:val="left"/>
                              <w:rPr>
                                <w:b/>
                                <w:sz w:val="20"/>
                              </w:rPr>
                            </w:pPr>
                            <w:r>
                              <w:rPr>
                                <w:b/>
                                <w:spacing w:val="-2"/>
                                <w:sz w:val="20"/>
                              </w:rPr>
                              <w:t>TOTALS</w:t>
                            </w:r>
                          </w:p>
                        </w:tc>
                        <w:tc>
                          <w:tcPr>
                            <w:tcW w:w="540" w:type="dxa"/>
                            <w:shd w:val="clear" w:color="auto" w:fill="CCEBFF"/>
                          </w:tcPr>
                          <w:p w14:paraId="7043D55A" w14:textId="77777777" w:rsidR="00E34E8B" w:rsidRDefault="007C685D">
                            <w:pPr>
                              <w:pStyle w:val="TableParagraph"/>
                              <w:ind w:left="104" w:right="95"/>
                              <w:rPr>
                                <w:b/>
                                <w:sz w:val="20"/>
                              </w:rPr>
                            </w:pPr>
                            <w:r>
                              <w:rPr>
                                <w:b/>
                                <w:spacing w:val="-5"/>
                                <w:sz w:val="20"/>
                              </w:rPr>
                              <w:t>540</w:t>
                            </w:r>
                          </w:p>
                        </w:tc>
                        <w:tc>
                          <w:tcPr>
                            <w:tcW w:w="720" w:type="dxa"/>
                            <w:shd w:val="clear" w:color="auto" w:fill="CCEBFF"/>
                          </w:tcPr>
                          <w:p w14:paraId="7043D55B" w14:textId="77777777" w:rsidR="00E34E8B" w:rsidRDefault="007C685D">
                            <w:pPr>
                              <w:pStyle w:val="TableParagraph"/>
                              <w:ind w:left="119" w:right="110"/>
                              <w:rPr>
                                <w:b/>
                                <w:sz w:val="20"/>
                              </w:rPr>
                            </w:pPr>
                            <w:r>
                              <w:rPr>
                                <w:b/>
                                <w:spacing w:val="-5"/>
                                <w:sz w:val="20"/>
                              </w:rPr>
                              <w:t>30</w:t>
                            </w:r>
                          </w:p>
                        </w:tc>
                        <w:tc>
                          <w:tcPr>
                            <w:tcW w:w="720" w:type="dxa"/>
                            <w:shd w:val="clear" w:color="auto" w:fill="C5DFB4"/>
                          </w:tcPr>
                          <w:p w14:paraId="7043D55C" w14:textId="77777777" w:rsidR="00E34E8B" w:rsidRDefault="007C685D">
                            <w:pPr>
                              <w:pStyle w:val="TableParagraph"/>
                              <w:ind w:left="119" w:right="110"/>
                              <w:rPr>
                                <w:b/>
                                <w:sz w:val="20"/>
                              </w:rPr>
                            </w:pPr>
                            <w:r>
                              <w:rPr>
                                <w:b/>
                                <w:spacing w:val="-5"/>
                                <w:sz w:val="20"/>
                              </w:rPr>
                              <w:t>570</w:t>
                            </w:r>
                          </w:p>
                        </w:tc>
                        <w:tc>
                          <w:tcPr>
                            <w:tcW w:w="630" w:type="dxa"/>
                            <w:shd w:val="clear" w:color="auto" w:fill="FFFFCC"/>
                          </w:tcPr>
                          <w:p w14:paraId="7043D55D" w14:textId="77777777" w:rsidR="00E34E8B" w:rsidRDefault="007C685D">
                            <w:pPr>
                              <w:pStyle w:val="TableParagraph"/>
                              <w:ind w:right="153"/>
                              <w:jc w:val="right"/>
                              <w:rPr>
                                <w:b/>
                                <w:sz w:val="20"/>
                              </w:rPr>
                            </w:pPr>
                            <w:r>
                              <w:rPr>
                                <w:b/>
                                <w:spacing w:val="-5"/>
                                <w:sz w:val="20"/>
                              </w:rPr>
                              <w:t>754</w:t>
                            </w:r>
                          </w:p>
                        </w:tc>
                        <w:tc>
                          <w:tcPr>
                            <w:tcW w:w="720" w:type="dxa"/>
                            <w:shd w:val="clear" w:color="auto" w:fill="FFFFCC"/>
                          </w:tcPr>
                          <w:p w14:paraId="7043D55E" w14:textId="77777777" w:rsidR="00E34E8B" w:rsidRDefault="007C685D">
                            <w:pPr>
                              <w:pStyle w:val="TableParagraph"/>
                              <w:ind w:left="119" w:right="110"/>
                              <w:rPr>
                                <w:b/>
                                <w:sz w:val="20"/>
                              </w:rPr>
                            </w:pPr>
                            <w:r>
                              <w:rPr>
                                <w:b/>
                                <w:spacing w:val="-5"/>
                                <w:sz w:val="20"/>
                              </w:rPr>
                              <w:t>47</w:t>
                            </w:r>
                          </w:p>
                        </w:tc>
                        <w:tc>
                          <w:tcPr>
                            <w:tcW w:w="900" w:type="dxa"/>
                            <w:shd w:val="clear" w:color="auto" w:fill="C5DFB4"/>
                          </w:tcPr>
                          <w:p w14:paraId="7043D55F" w14:textId="77777777" w:rsidR="00E34E8B" w:rsidRDefault="007C685D">
                            <w:pPr>
                              <w:pStyle w:val="TableParagraph"/>
                              <w:ind w:left="209" w:right="200"/>
                              <w:rPr>
                                <w:b/>
                                <w:sz w:val="20"/>
                              </w:rPr>
                            </w:pPr>
                            <w:r>
                              <w:rPr>
                                <w:b/>
                                <w:spacing w:val="-5"/>
                                <w:sz w:val="20"/>
                              </w:rPr>
                              <w:t>801</w:t>
                            </w:r>
                          </w:p>
                        </w:tc>
                        <w:tc>
                          <w:tcPr>
                            <w:tcW w:w="1170" w:type="dxa"/>
                            <w:shd w:val="clear" w:color="auto" w:fill="E1D3FF"/>
                          </w:tcPr>
                          <w:p w14:paraId="7043D560" w14:textId="77777777" w:rsidR="00E34E8B" w:rsidRDefault="007C685D">
                            <w:pPr>
                              <w:pStyle w:val="TableParagraph"/>
                              <w:ind w:left="341" w:right="331"/>
                              <w:rPr>
                                <w:b/>
                                <w:sz w:val="20"/>
                              </w:rPr>
                            </w:pPr>
                            <w:r>
                              <w:rPr>
                                <w:b/>
                                <w:spacing w:val="-2"/>
                                <w:sz w:val="20"/>
                              </w:rPr>
                              <w:t>1,371</w:t>
                            </w:r>
                          </w:p>
                        </w:tc>
                      </w:tr>
                    </w:tbl>
                    <w:p w14:paraId="7043D562" w14:textId="77777777" w:rsidR="00E34E8B" w:rsidRDefault="00E34E8B">
                      <w:pPr>
                        <w:pStyle w:val="BodyText"/>
                        <w:ind w:left="0"/>
                      </w:pPr>
                    </w:p>
                  </w:txbxContent>
                </v:textbox>
                <w10:wrap anchorx="page"/>
              </v:shape>
            </w:pict>
          </mc:Fallback>
        </mc:AlternateContent>
      </w:r>
      <w:r>
        <w:t>(Asian American Studies) and Thu- huong Nguyen-vo (Asian Languages &amp; Cultures) teach courses</w:t>
      </w:r>
      <w:r>
        <w:rPr>
          <w:spacing w:val="-15"/>
        </w:rPr>
        <w:t xml:space="preserve"> </w:t>
      </w:r>
      <w:r>
        <w:t>with</w:t>
      </w:r>
      <w:r>
        <w:rPr>
          <w:spacing w:val="-15"/>
        </w:rPr>
        <w:t xml:space="preserve"> </w:t>
      </w:r>
      <w:r>
        <w:t xml:space="preserve">readings in Filipino and </w:t>
      </w:r>
      <w:r>
        <w:rPr>
          <w:spacing w:val="-2"/>
        </w:rPr>
        <w:t>Vietnamese respectively.</w:t>
      </w:r>
    </w:p>
    <w:p w14:paraId="7043D304" w14:textId="77777777" w:rsidR="00E34E8B" w:rsidRDefault="007C685D">
      <w:pPr>
        <w:pStyle w:val="BodyText"/>
        <w:spacing w:line="480" w:lineRule="auto"/>
        <w:ind w:left="7341" w:right="164"/>
      </w:pPr>
      <w:r>
        <w:t>Graduate</w:t>
      </w:r>
      <w:r>
        <w:rPr>
          <w:spacing w:val="-15"/>
        </w:rPr>
        <w:t xml:space="preserve"> </w:t>
      </w:r>
      <w:r>
        <w:t>seminars</w:t>
      </w:r>
      <w:r>
        <w:rPr>
          <w:spacing w:val="-15"/>
        </w:rPr>
        <w:t xml:space="preserve"> </w:t>
      </w:r>
      <w:r>
        <w:t>on both campuses in History and in SSEAS at UCB</w:t>
      </w:r>
    </w:p>
    <w:p w14:paraId="7043D305" w14:textId="77777777" w:rsidR="00E34E8B" w:rsidRDefault="007C685D">
      <w:pPr>
        <w:pStyle w:val="BodyText"/>
        <w:spacing w:line="480" w:lineRule="auto"/>
        <w:ind w:left="7341" w:right="166"/>
      </w:pPr>
      <w:r>
        <w:t>encourage</w:t>
      </w:r>
      <w:r>
        <w:rPr>
          <w:spacing w:val="-15"/>
        </w:rPr>
        <w:t xml:space="preserve"> </w:t>
      </w:r>
      <w:r>
        <w:t>students</w:t>
      </w:r>
      <w:r>
        <w:rPr>
          <w:spacing w:val="-15"/>
        </w:rPr>
        <w:t xml:space="preserve"> </w:t>
      </w:r>
      <w:r>
        <w:t xml:space="preserve">to read vernacular </w:t>
      </w:r>
      <w:r>
        <w:rPr>
          <w:spacing w:val="-2"/>
        </w:rPr>
        <w:t>work</w:t>
      </w:r>
      <w:r>
        <w:rPr>
          <w:spacing w:val="-2"/>
        </w:rPr>
        <w:t>s.</w:t>
      </w:r>
    </w:p>
    <w:p w14:paraId="7043D306" w14:textId="77777777" w:rsidR="00E34E8B" w:rsidRDefault="007C685D">
      <w:pPr>
        <w:pStyle w:val="BodyText"/>
        <w:spacing w:line="480" w:lineRule="auto"/>
        <w:ind w:left="119" w:right="129"/>
      </w:pPr>
      <w:r>
        <w:rPr>
          <w:b/>
          <w:i/>
        </w:rPr>
        <w:t xml:space="preserve">§ B.3. Language Faculty Coverage and Pedagogy Training </w:t>
      </w:r>
      <w:r>
        <w:t>Both campuses have sufficient faculty resources to teach their language courses. Vietnamese, Filipino, Indonesian and Khmer are taught at UCB by full-time instructors. UCB’s three Filipino instructo</w:t>
      </w:r>
      <w:r>
        <w:t>rs are full-time lecturers:</w:t>
      </w:r>
      <w:r>
        <w:rPr>
          <w:spacing w:val="-2"/>
        </w:rPr>
        <w:t xml:space="preserve"> </w:t>
      </w:r>
      <w:r>
        <w:t>one</w:t>
      </w:r>
      <w:r>
        <w:rPr>
          <w:spacing w:val="-2"/>
        </w:rPr>
        <w:t xml:space="preserve"> </w:t>
      </w:r>
      <w:r>
        <w:t>has</w:t>
      </w:r>
      <w:r>
        <w:rPr>
          <w:spacing w:val="-2"/>
        </w:rPr>
        <w:t xml:space="preserve"> </w:t>
      </w:r>
      <w:r>
        <w:t>a</w:t>
      </w:r>
      <w:r>
        <w:rPr>
          <w:spacing w:val="-2"/>
        </w:rPr>
        <w:t xml:space="preserve"> </w:t>
      </w:r>
      <w:r>
        <w:t>PhD</w:t>
      </w:r>
      <w:r>
        <w:rPr>
          <w:spacing w:val="-3"/>
        </w:rPr>
        <w:t xml:space="preserve"> </w:t>
      </w:r>
      <w:r>
        <w:t>degree</w:t>
      </w:r>
      <w:r>
        <w:rPr>
          <w:spacing w:val="-2"/>
        </w:rPr>
        <w:t xml:space="preserve"> </w:t>
      </w:r>
      <w:r>
        <w:t>and</w:t>
      </w:r>
      <w:r>
        <w:rPr>
          <w:spacing w:val="-2"/>
        </w:rPr>
        <w:t xml:space="preserve"> </w:t>
      </w:r>
      <w:r>
        <w:t>one</w:t>
      </w:r>
      <w:r>
        <w:rPr>
          <w:spacing w:val="-2"/>
        </w:rPr>
        <w:t xml:space="preserve"> </w:t>
      </w:r>
      <w:r>
        <w:t>has</w:t>
      </w:r>
      <w:r>
        <w:rPr>
          <w:spacing w:val="-2"/>
        </w:rPr>
        <w:t xml:space="preserve"> </w:t>
      </w:r>
      <w:r>
        <w:t>an</w:t>
      </w:r>
      <w:r>
        <w:rPr>
          <w:spacing w:val="-2"/>
        </w:rPr>
        <w:t xml:space="preserve"> </w:t>
      </w:r>
      <w:r>
        <w:t>MFA</w:t>
      </w:r>
      <w:r>
        <w:rPr>
          <w:spacing w:val="-3"/>
        </w:rPr>
        <w:t xml:space="preserve"> </w:t>
      </w:r>
      <w:r>
        <w:t>degree.</w:t>
      </w:r>
      <w:r>
        <w:rPr>
          <w:spacing w:val="-2"/>
        </w:rPr>
        <w:t xml:space="preserve"> </w:t>
      </w:r>
      <w:r>
        <w:t>Advanced</w:t>
      </w:r>
      <w:r>
        <w:rPr>
          <w:spacing w:val="-2"/>
        </w:rPr>
        <w:t xml:space="preserve"> </w:t>
      </w:r>
      <w:r>
        <w:t>Indonesian</w:t>
      </w:r>
      <w:r>
        <w:rPr>
          <w:spacing w:val="-4"/>
        </w:rPr>
        <w:t xml:space="preserve"> </w:t>
      </w:r>
      <w:r>
        <w:t>is</w:t>
      </w:r>
      <w:r>
        <w:rPr>
          <w:spacing w:val="-3"/>
        </w:rPr>
        <w:t xml:space="preserve"> </w:t>
      </w:r>
      <w:r>
        <w:t>taught</w:t>
      </w:r>
      <w:r>
        <w:rPr>
          <w:spacing w:val="-2"/>
        </w:rPr>
        <w:t xml:space="preserve"> </w:t>
      </w:r>
      <w:r>
        <w:t>by</w:t>
      </w:r>
      <w:r>
        <w:rPr>
          <w:spacing w:val="-2"/>
        </w:rPr>
        <w:t xml:space="preserve"> </w:t>
      </w:r>
      <w:r>
        <w:t>a ladder faculty. Burmese and Thai are taught by part-time instructors. UCLA has full-time lecturers for Filipino, Indonesian, and Thai, two full-t</w:t>
      </w:r>
      <w:r>
        <w:t>ime lecturers for Vietnamese, and several Teaching Assistants. Four of the full-time lecturers have PhD degrees and one has a MA.</w:t>
      </w:r>
    </w:p>
    <w:p w14:paraId="7043D307" w14:textId="77777777" w:rsidR="00E34E8B" w:rsidRDefault="00E34E8B">
      <w:pPr>
        <w:spacing w:line="480" w:lineRule="auto"/>
        <w:sectPr w:rsidR="00E34E8B">
          <w:pgSz w:w="12240" w:h="15840"/>
          <w:pgMar w:top="1380" w:right="1320" w:bottom="1260" w:left="1320" w:header="0" w:footer="1061" w:gutter="0"/>
          <w:cols w:space="720"/>
        </w:sectPr>
      </w:pPr>
    </w:p>
    <w:p w14:paraId="7043D308" w14:textId="77777777" w:rsidR="00E34E8B" w:rsidRDefault="007C685D">
      <w:pPr>
        <w:pStyle w:val="BodyText"/>
        <w:spacing w:before="60" w:line="480" w:lineRule="auto"/>
        <w:ind w:right="119" w:firstLine="720"/>
      </w:pPr>
      <w:r>
        <w:t>The consortium’s SEA language instructors have been in the forefront of the field of pedagogy in Less Commonly Taught Languages for years. UCLA lecturers regularly attend conferences</w:t>
      </w:r>
      <w:r>
        <w:rPr>
          <w:spacing w:val="-5"/>
        </w:rPr>
        <w:t xml:space="preserve"> </w:t>
      </w:r>
      <w:r>
        <w:t>organized</w:t>
      </w:r>
      <w:r>
        <w:rPr>
          <w:spacing w:val="-4"/>
        </w:rPr>
        <w:t xml:space="preserve"> </w:t>
      </w:r>
      <w:r>
        <w:t>by</w:t>
      </w:r>
      <w:r>
        <w:rPr>
          <w:spacing w:val="-4"/>
        </w:rPr>
        <w:t xml:space="preserve"> </w:t>
      </w:r>
      <w:r>
        <w:t>the</w:t>
      </w:r>
      <w:r>
        <w:rPr>
          <w:spacing w:val="-4"/>
        </w:rPr>
        <w:t xml:space="preserve"> </w:t>
      </w:r>
      <w:r>
        <w:t>UCLA</w:t>
      </w:r>
      <w:r>
        <w:rPr>
          <w:spacing w:val="-4"/>
        </w:rPr>
        <w:t xml:space="preserve"> </w:t>
      </w:r>
      <w:r>
        <w:t>National</w:t>
      </w:r>
      <w:r>
        <w:rPr>
          <w:spacing w:val="-4"/>
        </w:rPr>
        <w:t xml:space="preserve"> </w:t>
      </w:r>
      <w:r>
        <w:t>Heritage</w:t>
      </w:r>
      <w:r>
        <w:rPr>
          <w:spacing w:val="-4"/>
        </w:rPr>
        <w:t xml:space="preserve"> </w:t>
      </w:r>
      <w:r>
        <w:t>Language</w:t>
      </w:r>
      <w:r>
        <w:rPr>
          <w:spacing w:val="-4"/>
        </w:rPr>
        <w:t xml:space="preserve"> </w:t>
      </w:r>
      <w:r>
        <w:t>Resource</w:t>
      </w:r>
      <w:r>
        <w:rPr>
          <w:spacing w:val="-4"/>
        </w:rPr>
        <w:t xml:space="preserve"> </w:t>
      </w:r>
      <w:r>
        <w:t>Center</w:t>
      </w:r>
      <w:r>
        <w:rPr>
          <w:spacing w:val="-5"/>
        </w:rPr>
        <w:t xml:space="preserve"> </w:t>
      </w:r>
      <w:r>
        <w:t>(NHLRC),</w:t>
      </w:r>
      <w:r>
        <w:rPr>
          <w:spacing w:val="-5"/>
        </w:rPr>
        <w:t xml:space="preserve"> </w:t>
      </w:r>
      <w:r>
        <w:t>a Title VI-funded center dedicated to heritage language teaching. UCLA Indonesian instructor Juliana Wijaya is current president of the Council of Teachers of Southeast Asian Languages (COTSEAL), which organizes annual pedagogy training workshops.</w:t>
      </w:r>
      <w:r>
        <w:t xml:space="preserve"> She also represents the consortium on the national steering committee of the Southeast Asian Language Council (SEALC) that focuses on professional and materials development to improve SEA language teaching programs in the US. UCB and UCLA SEA language ins</w:t>
      </w:r>
      <w:r>
        <w:t>tructors regularly give presentations at COTSEAL conferences on their expertise on heritage language instruction and participate in SEALC workshops to further develop their teaching skills and curricula.</w:t>
      </w:r>
    </w:p>
    <w:p w14:paraId="7043D309" w14:textId="77777777" w:rsidR="00E34E8B" w:rsidRDefault="007C685D">
      <w:pPr>
        <w:pStyle w:val="Heading3"/>
        <w:spacing w:before="1"/>
      </w:pPr>
      <w:r>
        <w:t>§</w:t>
      </w:r>
      <w:r>
        <w:rPr>
          <w:spacing w:val="-4"/>
        </w:rPr>
        <w:t xml:space="preserve"> </w:t>
      </w:r>
      <w:r>
        <w:t>B.4.</w:t>
      </w:r>
      <w:r>
        <w:rPr>
          <w:spacing w:val="-2"/>
        </w:rPr>
        <w:t xml:space="preserve"> </w:t>
      </w:r>
      <w:r>
        <w:t>Language</w:t>
      </w:r>
      <w:r>
        <w:rPr>
          <w:spacing w:val="-1"/>
        </w:rPr>
        <w:t xml:space="preserve"> </w:t>
      </w:r>
      <w:r>
        <w:t>Program</w:t>
      </w:r>
      <w:r>
        <w:rPr>
          <w:spacing w:val="-2"/>
        </w:rPr>
        <w:t xml:space="preserve"> </w:t>
      </w:r>
      <w:r>
        <w:t>Quality,</w:t>
      </w:r>
      <w:r>
        <w:rPr>
          <w:spacing w:val="-3"/>
        </w:rPr>
        <w:t xml:space="preserve"> </w:t>
      </w:r>
      <w:r>
        <w:t>Adequacy</w:t>
      </w:r>
      <w:r>
        <w:rPr>
          <w:spacing w:val="-1"/>
        </w:rPr>
        <w:t xml:space="preserve"> </w:t>
      </w:r>
      <w:r>
        <w:t>of</w:t>
      </w:r>
      <w:r>
        <w:rPr>
          <w:spacing w:val="-2"/>
        </w:rPr>
        <w:t xml:space="preserve"> </w:t>
      </w:r>
      <w:r>
        <w:t>Resourc</w:t>
      </w:r>
      <w:r>
        <w:t>es</w:t>
      </w:r>
      <w:r>
        <w:rPr>
          <w:spacing w:val="-2"/>
        </w:rPr>
        <w:t xml:space="preserve"> </w:t>
      </w:r>
      <w:r>
        <w:t>and</w:t>
      </w:r>
      <w:r>
        <w:rPr>
          <w:spacing w:val="-2"/>
        </w:rPr>
        <w:t xml:space="preserve"> </w:t>
      </w:r>
      <w:r>
        <w:t>Proficiency</w:t>
      </w:r>
      <w:r>
        <w:rPr>
          <w:spacing w:val="-1"/>
        </w:rPr>
        <w:t xml:space="preserve"> </w:t>
      </w:r>
      <w:r>
        <w:rPr>
          <w:spacing w:val="-2"/>
        </w:rPr>
        <w:t>Requirements</w:t>
      </w:r>
    </w:p>
    <w:p w14:paraId="7043D30A" w14:textId="77777777" w:rsidR="00E34E8B" w:rsidRDefault="00E34E8B">
      <w:pPr>
        <w:pStyle w:val="BodyText"/>
        <w:spacing w:before="11"/>
        <w:ind w:left="0"/>
        <w:rPr>
          <w:b/>
          <w:i/>
          <w:sz w:val="23"/>
        </w:rPr>
      </w:pPr>
    </w:p>
    <w:p w14:paraId="7043D30B" w14:textId="77777777" w:rsidR="00E34E8B" w:rsidRDefault="007C685D">
      <w:pPr>
        <w:pStyle w:val="BodyText"/>
        <w:spacing w:line="480" w:lineRule="auto"/>
        <w:ind w:right="152"/>
      </w:pPr>
      <w:r>
        <w:t>SEA language programs at UCB and UCLA incorporate performance-based instruction. Instructors teach integrated courses where content, knowledge and skills are applied to “real world” situations, meaning that students make co</w:t>
      </w:r>
      <w:r>
        <w:t>nnections to their other SEAS content courses, engage in the culture linked to the language, and interact with relevant language communities. Most</w:t>
      </w:r>
      <w:r>
        <w:rPr>
          <w:spacing w:val="-3"/>
        </w:rPr>
        <w:t xml:space="preserve"> </w:t>
      </w:r>
      <w:r>
        <w:t>courses</w:t>
      </w:r>
      <w:r>
        <w:rPr>
          <w:spacing w:val="-3"/>
        </w:rPr>
        <w:t xml:space="preserve"> </w:t>
      </w:r>
      <w:r>
        <w:t>assign</w:t>
      </w:r>
      <w:r>
        <w:rPr>
          <w:spacing w:val="-3"/>
        </w:rPr>
        <w:t xml:space="preserve"> </w:t>
      </w:r>
      <w:r>
        <w:t>performance-based</w:t>
      </w:r>
      <w:r>
        <w:rPr>
          <w:spacing w:val="-3"/>
        </w:rPr>
        <w:t xml:space="preserve"> </w:t>
      </w:r>
      <w:r>
        <w:t>tasks</w:t>
      </w:r>
      <w:r>
        <w:rPr>
          <w:spacing w:val="-3"/>
        </w:rPr>
        <w:t xml:space="preserve"> </w:t>
      </w:r>
      <w:r>
        <w:t>and</w:t>
      </w:r>
      <w:r>
        <w:rPr>
          <w:spacing w:val="-5"/>
        </w:rPr>
        <w:t xml:space="preserve"> </w:t>
      </w:r>
      <w:r>
        <w:t>projects.</w:t>
      </w:r>
      <w:r>
        <w:rPr>
          <w:spacing w:val="-3"/>
        </w:rPr>
        <w:t xml:space="preserve"> </w:t>
      </w:r>
      <w:r>
        <w:t>The</w:t>
      </w:r>
      <w:r>
        <w:rPr>
          <w:spacing w:val="-3"/>
        </w:rPr>
        <w:t xml:space="preserve"> </w:t>
      </w:r>
      <w:r>
        <w:t>SEA</w:t>
      </w:r>
      <w:r>
        <w:rPr>
          <w:spacing w:val="-4"/>
        </w:rPr>
        <w:t xml:space="preserve"> </w:t>
      </w:r>
      <w:r>
        <w:t>language</w:t>
      </w:r>
      <w:r>
        <w:rPr>
          <w:spacing w:val="-3"/>
        </w:rPr>
        <w:t xml:space="preserve"> </w:t>
      </w:r>
      <w:r>
        <w:t>instructors</w:t>
      </w:r>
      <w:r>
        <w:rPr>
          <w:spacing w:val="-3"/>
        </w:rPr>
        <w:t xml:space="preserve"> </w:t>
      </w:r>
      <w:r>
        <w:t>at</w:t>
      </w:r>
      <w:r>
        <w:rPr>
          <w:spacing w:val="-3"/>
        </w:rPr>
        <w:t xml:space="preserve"> </w:t>
      </w:r>
      <w:r>
        <w:t>both campuses are commit</w:t>
      </w:r>
      <w:r>
        <w:t>ted to undertaking quantifiable assessments of student learning and achievement of proficiency while recognizing that there is a lack of standardized assessment tools for SEA languages. To remedy this, as part of a SEALC initiative in AY 2020-21, the conso</w:t>
      </w:r>
      <w:r>
        <w:t>rtium’s SEA language instructors collaborated with instructors at other SEA NRCs to develop SEA language oral proficiency guidelines and heritage language and project-based learning lesson plans which have been made accessible online.</w:t>
      </w:r>
    </w:p>
    <w:p w14:paraId="7043D30C" w14:textId="77777777" w:rsidR="00E34E8B" w:rsidRDefault="00E34E8B">
      <w:pPr>
        <w:spacing w:line="480" w:lineRule="auto"/>
        <w:sectPr w:rsidR="00E34E8B">
          <w:pgSz w:w="12240" w:h="15840"/>
          <w:pgMar w:top="1380" w:right="1320" w:bottom="1260" w:left="1320" w:header="0" w:footer="1061" w:gutter="0"/>
          <w:cols w:space="720"/>
        </w:sectPr>
      </w:pPr>
    </w:p>
    <w:p w14:paraId="7043D30D" w14:textId="77777777" w:rsidR="00E34E8B" w:rsidRDefault="007C685D">
      <w:pPr>
        <w:pStyle w:val="BodyText"/>
        <w:spacing w:before="60" w:line="480" w:lineRule="auto"/>
        <w:ind w:right="174" w:firstLine="720"/>
      </w:pPr>
      <w:r>
        <w:t>At UCB,</w:t>
      </w:r>
      <w:r>
        <w:t xml:space="preserve"> the Berkeley Language Center (BLC) is the primary support for language learning. The BLC maintains interactive classrooms, computer labs, and a resource library, and provides technical support for all Distance Learning courses offered from UCB, including </w:t>
      </w:r>
      <w:r>
        <w:t>Khmer and Burmese. UCLA’s Center for World Languages coordinates language research and evaluation</w:t>
      </w:r>
      <w:r>
        <w:rPr>
          <w:spacing w:val="-4"/>
        </w:rPr>
        <w:t xml:space="preserve"> </w:t>
      </w:r>
      <w:r>
        <w:t>programs</w:t>
      </w:r>
      <w:r>
        <w:rPr>
          <w:spacing w:val="-4"/>
        </w:rPr>
        <w:t xml:space="preserve"> </w:t>
      </w:r>
      <w:r>
        <w:t>and</w:t>
      </w:r>
      <w:r>
        <w:rPr>
          <w:spacing w:val="-4"/>
        </w:rPr>
        <w:t xml:space="preserve"> </w:t>
      </w:r>
      <w:r>
        <w:t>has</w:t>
      </w:r>
      <w:r>
        <w:rPr>
          <w:spacing w:val="-4"/>
        </w:rPr>
        <w:t xml:space="preserve"> </w:t>
      </w:r>
      <w:r>
        <w:t>pioneered</w:t>
      </w:r>
      <w:r>
        <w:rPr>
          <w:spacing w:val="-4"/>
        </w:rPr>
        <w:t xml:space="preserve"> </w:t>
      </w:r>
      <w:r>
        <w:t>teleconferencing</w:t>
      </w:r>
      <w:r>
        <w:rPr>
          <w:spacing w:val="-6"/>
        </w:rPr>
        <w:t xml:space="preserve"> </w:t>
      </w:r>
      <w:r>
        <w:t>technologies</w:t>
      </w:r>
      <w:r>
        <w:rPr>
          <w:spacing w:val="-4"/>
        </w:rPr>
        <w:t xml:space="preserve"> </w:t>
      </w:r>
      <w:r>
        <w:t>for</w:t>
      </w:r>
      <w:r>
        <w:rPr>
          <w:spacing w:val="-5"/>
        </w:rPr>
        <w:t xml:space="preserve"> </w:t>
      </w:r>
      <w:r>
        <w:t>language</w:t>
      </w:r>
      <w:r>
        <w:rPr>
          <w:spacing w:val="-5"/>
        </w:rPr>
        <w:t xml:space="preserve"> </w:t>
      </w:r>
      <w:r>
        <w:t>instruction.</w:t>
      </w:r>
      <w:r>
        <w:rPr>
          <w:spacing w:val="-4"/>
        </w:rPr>
        <w:t xml:space="preserve"> </w:t>
      </w:r>
      <w:r>
        <w:t xml:space="preserve">It houses the NHLRC, which develops effective pedagogical approaches to teaching heritage language learners, maintains a database of teaching materials for over 100 Less Commonly Taught Languages, and publishes the online </w:t>
      </w:r>
      <w:r>
        <w:rPr>
          <w:i/>
        </w:rPr>
        <w:t>Heritage Language Journal</w:t>
      </w:r>
      <w:r>
        <w:t>.</w:t>
      </w:r>
    </w:p>
    <w:p w14:paraId="7043D30E" w14:textId="77777777" w:rsidR="00E34E8B" w:rsidRDefault="007C685D">
      <w:pPr>
        <w:pStyle w:val="BodyText"/>
        <w:spacing w:line="480" w:lineRule="auto"/>
        <w:ind w:left="119" w:right="129" w:firstLine="720"/>
      </w:pPr>
      <w:r>
        <w:t>UCB req</w:t>
      </w:r>
      <w:r>
        <w:t xml:space="preserve">uires undergraduates to achieve language proficiency equivalent to the second semester college level. Separately, SSEAS has a more rigorous language requirement for its majors that require students to complete two years of language training. UCLA requires </w:t>
      </w:r>
      <w:r>
        <w:t>that all undergraduates</w:t>
      </w:r>
      <w:r>
        <w:rPr>
          <w:spacing w:val="-3"/>
        </w:rPr>
        <w:t xml:space="preserve"> </w:t>
      </w:r>
      <w:r>
        <w:t>fulfill</w:t>
      </w:r>
      <w:r>
        <w:rPr>
          <w:spacing w:val="-3"/>
        </w:rPr>
        <w:t xml:space="preserve"> </w:t>
      </w:r>
      <w:r>
        <w:t>one</w:t>
      </w:r>
      <w:r>
        <w:rPr>
          <w:spacing w:val="-3"/>
        </w:rPr>
        <w:t xml:space="preserve"> </w:t>
      </w:r>
      <w:r>
        <w:t>full</w:t>
      </w:r>
      <w:r>
        <w:rPr>
          <w:spacing w:val="-3"/>
        </w:rPr>
        <w:t xml:space="preserve"> </w:t>
      </w:r>
      <w:r>
        <w:t>year</w:t>
      </w:r>
      <w:r>
        <w:rPr>
          <w:spacing w:val="-3"/>
        </w:rPr>
        <w:t xml:space="preserve"> </w:t>
      </w:r>
      <w:r>
        <w:t>of</w:t>
      </w:r>
      <w:r>
        <w:rPr>
          <w:spacing w:val="-4"/>
        </w:rPr>
        <w:t xml:space="preserve"> </w:t>
      </w:r>
      <w:r>
        <w:t>language</w:t>
      </w:r>
      <w:r>
        <w:rPr>
          <w:spacing w:val="-3"/>
        </w:rPr>
        <w:t xml:space="preserve"> </w:t>
      </w:r>
      <w:r>
        <w:t>study</w:t>
      </w:r>
      <w:r>
        <w:rPr>
          <w:spacing w:val="-3"/>
        </w:rPr>
        <w:t xml:space="preserve"> </w:t>
      </w:r>
      <w:r>
        <w:t>or</w:t>
      </w:r>
      <w:r>
        <w:rPr>
          <w:spacing w:val="-3"/>
        </w:rPr>
        <w:t xml:space="preserve"> </w:t>
      </w:r>
      <w:r>
        <w:t>proficiency</w:t>
      </w:r>
      <w:r>
        <w:rPr>
          <w:spacing w:val="-3"/>
        </w:rPr>
        <w:t xml:space="preserve"> </w:t>
      </w:r>
      <w:r>
        <w:t>equivalent.</w:t>
      </w:r>
      <w:r>
        <w:rPr>
          <w:spacing w:val="-3"/>
        </w:rPr>
        <w:t xml:space="preserve"> </w:t>
      </w:r>
      <w:r>
        <w:t>The</w:t>
      </w:r>
      <w:r>
        <w:rPr>
          <w:spacing w:val="-3"/>
        </w:rPr>
        <w:t xml:space="preserve"> </w:t>
      </w:r>
      <w:r>
        <w:t>SEAS</w:t>
      </w:r>
      <w:r>
        <w:rPr>
          <w:spacing w:val="-3"/>
        </w:rPr>
        <w:t xml:space="preserve"> </w:t>
      </w:r>
      <w:r>
        <w:t>major in Asian Languages &amp; Cultures requires two years of language training.</w:t>
      </w:r>
    </w:p>
    <w:p w14:paraId="7043D30F" w14:textId="77777777" w:rsidR="00E34E8B" w:rsidRDefault="007C685D">
      <w:pPr>
        <w:pStyle w:val="Heading1"/>
        <w:spacing w:line="277" w:lineRule="exact"/>
      </w:pPr>
      <w:r>
        <w:rPr>
          <w:smallCaps/>
          <w:spacing w:val="-2"/>
        </w:rPr>
        <w:t>§</w:t>
      </w:r>
      <w:r>
        <w:rPr>
          <w:smallCaps/>
          <w:spacing w:val="-14"/>
        </w:rPr>
        <w:t xml:space="preserve"> </w:t>
      </w:r>
      <w:r>
        <w:rPr>
          <w:smallCaps/>
          <w:spacing w:val="-2"/>
        </w:rPr>
        <w:t>C.</w:t>
      </w:r>
      <w:r>
        <w:rPr>
          <w:smallCaps/>
          <w:spacing w:val="-14"/>
        </w:rPr>
        <w:t xml:space="preserve"> </w:t>
      </w:r>
      <w:r>
        <w:rPr>
          <w:smallCaps/>
          <w:spacing w:val="-2"/>
        </w:rPr>
        <w:t>Quality of</w:t>
      </w:r>
      <w:r>
        <w:rPr>
          <w:smallCaps/>
        </w:rPr>
        <w:t xml:space="preserve"> </w:t>
      </w:r>
      <w:r>
        <w:rPr>
          <w:smallCaps/>
          <w:spacing w:val="-2"/>
        </w:rPr>
        <w:t>Non-Language Southeast</w:t>
      </w:r>
      <w:r>
        <w:rPr>
          <w:smallCaps/>
          <w:spacing w:val="-1"/>
        </w:rPr>
        <w:t xml:space="preserve"> </w:t>
      </w:r>
      <w:r>
        <w:rPr>
          <w:smallCaps/>
          <w:spacing w:val="-2"/>
        </w:rPr>
        <w:t>Asia</w:t>
      </w:r>
      <w:r>
        <w:rPr>
          <w:smallCaps/>
          <w:spacing w:val="-1"/>
        </w:rPr>
        <w:t xml:space="preserve"> </w:t>
      </w:r>
      <w:r>
        <w:rPr>
          <w:smallCaps/>
          <w:spacing w:val="-2"/>
        </w:rPr>
        <w:t>Instructional Program</w:t>
      </w:r>
    </w:p>
    <w:p w14:paraId="7043D310" w14:textId="77777777" w:rsidR="00E34E8B" w:rsidRDefault="00E34E8B">
      <w:pPr>
        <w:pStyle w:val="BodyText"/>
        <w:spacing w:before="10"/>
        <w:ind w:left="0"/>
        <w:rPr>
          <w:b/>
          <w:i/>
          <w:sz w:val="23"/>
        </w:rPr>
      </w:pPr>
    </w:p>
    <w:p w14:paraId="7043D311" w14:textId="77777777" w:rsidR="00E34E8B" w:rsidRDefault="007C685D">
      <w:pPr>
        <w:pStyle w:val="BodyText"/>
        <w:spacing w:line="480" w:lineRule="auto"/>
        <w:ind w:left="119" w:right="267"/>
        <w:rPr>
          <w:i/>
        </w:rPr>
      </w:pPr>
      <w:r>
        <w:rPr>
          <w:b/>
          <w:i/>
        </w:rPr>
        <w:t>§ C.1. Progr</w:t>
      </w:r>
      <w:r>
        <w:rPr>
          <w:b/>
          <w:i/>
        </w:rPr>
        <w:t xml:space="preserve">am Quality and Breadth of Coverage </w:t>
      </w:r>
      <w:r>
        <w:t>In 2020-21, UCB and UCLA together offered 138 non-language courses at the undergraduate and graduate level with at least 25% focus</w:t>
      </w:r>
      <w:r>
        <w:rPr>
          <w:spacing w:val="-2"/>
        </w:rPr>
        <w:t xml:space="preserve"> </w:t>
      </w:r>
      <w:r>
        <w:t>on</w:t>
      </w:r>
      <w:r>
        <w:rPr>
          <w:spacing w:val="-2"/>
        </w:rPr>
        <w:t xml:space="preserve"> </w:t>
      </w:r>
      <w:r>
        <w:t>SEA.</w:t>
      </w:r>
      <w:r>
        <w:rPr>
          <w:spacing w:val="-2"/>
        </w:rPr>
        <w:t xml:space="preserve"> </w:t>
      </w:r>
      <w:r>
        <w:t>Of</w:t>
      </w:r>
      <w:r>
        <w:rPr>
          <w:spacing w:val="-3"/>
        </w:rPr>
        <w:t xml:space="preserve"> </w:t>
      </w:r>
      <w:r>
        <w:t>these</w:t>
      </w:r>
      <w:r>
        <w:rPr>
          <w:spacing w:val="-2"/>
        </w:rPr>
        <w:t xml:space="preserve"> </w:t>
      </w:r>
      <w:r>
        <w:t>courses,</w:t>
      </w:r>
      <w:r>
        <w:rPr>
          <w:spacing w:val="-2"/>
        </w:rPr>
        <w:t xml:space="preserve"> </w:t>
      </w:r>
      <w:r>
        <w:t>74</w:t>
      </w:r>
      <w:r>
        <w:rPr>
          <w:spacing w:val="-4"/>
        </w:rPr>
        <w:t xml:space="preserve"> </w:t>
      </w:r>
      <w:r>
        <w:t>contained</w:t>
      </w:r>
      <w:r>
        <w:rPr>
          <w:spacing w:val="-2"/>
        </w:rPr>
        <w:t xml:space="preserve"> </w:t>
      </w:r>
      <w:r>
        <w:t>100%</w:t>
      </w:r>
      <w:r>
        <w:rPr>
          <w:spacing w:val="-2"/>
        </w:rPr>
        <w:t xml:space="preserve"> </w:t>
      </w:r>
      <w:r>
        <w:t>SEA</w:t>
      </w:r>
      <w:r>
        <w:rPr>
          <w:spacing w:val="-3"/>
        </w:rPr>
        <w:t xml:space="preserve"> </w:t>
      </w:r>
      <w:r>
        <w:t>content</w:t>
      </w:r>
      <w:r>
        <w:rPr>
          <w:spacing w:val="-3"/>
        </w:rPr>
        <w:t xml:space="preserve"> </w:t>
      </w:r>
      <w:r>
        <w:t>(</w:t>
      </w:r>
      <w:r>
        <w:rPr>
          <w:i/>
        </w:rPr>
        <w:t>see</w:t>
      </w:r>
      <w:r>
        <w:rPr>
          <w:i/>
          <w:spacing w:val="-4"/>
        </w:rPr>
        <w:t xml:space="preserve"> </w:t>
      </w:r>
      <w:r>
        <w:rPr>
          <w:i/>
        </w:rPr>
        <w:t>Table</w:t>
      </w:r>
      <w:r>
        <w:rPr>
          <w:i/>
          <w:spacing w:val="-2"/>
        </w:rPr>
        <w:t xml:space="preserve"> </w:t>
      </w:r>
      <w:r>
        <w:rPr>
          <w:i/>
        </w:rPr>
        <w:t>C.1</w:t>
      </w:r>
      <w:r>
        <w:t>).</w:t>
      </w:r>
      <w:r>
        <w:rPr>
          <w:spacing w:val="-2"/>
        </w:rPr>
        <w:t xml:space="preserve"> </w:t>
      </w:r>
      <w:r>
        <w:t>Overall,</w:t>
      </w:r>
      <w:r>
        <w:rPr>
          <w:spacing w:val="-2"/>
        </w:rPr>
        <w:t xml:space="preserve"> </w:t>
      </w:r>
      <w:r>
        <w:t>for both campuses combined, there were 4,868 undergraduate and graduate enrollments in non- language courses with SEA content, indicating the high level of student interest in SEAS (</w:t>
      </w:r>
      <w:r>
        <w:rPr>
          <w:i/>
        </w:rPr>
        <w:t>see</w:t>
      </w:r>
    </w:p>
    <w:p w14:paraId="7043D312" w14:textId="77777777" w:rsidR="00E34E8B" w:rsidRDefault="007C685D">
      <w:pPr>
        <w:pStyle w:val="BodyText"/>
        <w:spacing w:line="480" w:lineRule="auto"/>
        <w:ind w:right="119"/>
      </w:pPr>
      <w:r>
        <w:rPr>
          <w:i/>
        </w:rPr>
        <w:t>Table</w:t>
      </w:r>
      <w:r>
        <w:rPr>
          <w:i/>
          <w:spacing w:val="-3"/>
        </w:rPr>
        <w:t xml:space="preserve"> </w:t>
      </w:r>
      <w:r>
        <w:rPr>
          <w:i/>
        </w:rPr>
        <w:t>C.2</w:t>
      </w:r>
      <w:r>
        <w:t>).</w:t>
      </w:r>
      <w:r>
        <w:rPr>
          <w:spacing w:val="-3"/>
        </w:rPr>
        <w:t xml:space="preserve"> </w:t>
      </w:r>
      <w:r>
        <w:t>While</w:t>
      </w:r>
      <w:r>
        <w:rPr>
          <w:spacing w:val="-3"/>
        </w:rPr>
        <w:t xml:space="preserve"> </w:t>
      </w:r>
      <w:r>
        <w:t>some</w:t>
      </w:r>
      <w:r>
        <w:rPr>
          <w:spacing w:val="-2"/>
        </w:rPr>
        <w:t xml:space="preserve"> </w:t>
      </w:r>
      <w:r>
        <w:t>of</w:t>
      </w:r>
      <w:r>
        <w:rPr>
          <w:spacing w:val="-4"/>
        </w:rPr>
        <w:t xml:space="preserve"> </w:t>
      </w:r>
      <w:r>
        <w:t>these</w:t>
      </w:r>
      <w:r>
        <w:rPr>
          <w:spacing w:val="-3"/>
        </w:rPr>
        <w:t xml:space="preserve"> </w:t>
      </w:r>
      <w:r>
        <w:t>courses</w:t>
      </w:r>
      <w:r>
        <w:rPr>
          <w:spacing w:val="-3"/>
        </w:rPr>
        <w:t xml:space="preserve"> </w:t>
      </w:r>
      <w:r>
        <w:t>are</w:t>
      </w:r>
      <w:r>
        <w:rPr>
          <w:spacing w:val="-3"/>
        </w:rPr>
        <w:t xml:space="preserve"> </w:t>
      </w:r>
      <w:r>
        <w:t>devoted</w:t>
      </w:r>
      <w:r>
        <w:rPr>
          <w:spacing w:val="-3"/>
        </w:rPr>
        <w:t xml:space="preserve"> </w:t>
      </w:r>
      <w:r>
        <w:t>to</w:t>
      </w:r>
      <w:r>
        <w:rPr>
          <w:spacing w:val="-3"/>
        </w:rPr>
        <w:t xml:space="preserve"> </w:t>
      </w:r>
      <w:r>
        <w:t>single-country</w:t>
      </w:r>
      <w:r>
        <w:rPr>
          <w:spacing w:val="-3"/>
        </w:rPr>
        <w:t xml:space="preserve"> </w:t>
      </w:r>
      <w:r>
        <w:t>topics,</w:t>
      </w:r>
      <w:r>
        <w:rPr>
          <w:spacing w:val="-3"/>
        </w:rPr>
        <w:t xml:space="preserve"> </w:t>
      </w:r>
      <w:r>
        <w:t>many</w:t>
      </w:r>
      <w:r>
        <w:rPr>
          <w:spacing w:val="-3"/>
        </w:rPr>
        <w:t xml:space="preserve"> </w:t>
      </w:r>
      <w:r>
        <w:t>cover</w:t>
      </w:r>
      <w:r>
        <w:rPr>
          <w:spacing w:val="-3"/>
        </w:rPr>
        <w:t xml:space="preserve"> </w:t>
      </w:r>
      <w:r>
        <w:t>two</w:t>
      </w:r>
      <w:r>
        <w:rPr>
          <w:spacing w:val="-3"/>
        </w:rPr>
        <w:t xml:space="preserve"> </w:t>
      </w:r>
      <w:r>
        <w:t>or more countries, reflecting the comparative character of SEAS at both campuses. The number of courses offered and total course enrollment data are affected by the different academic year course schedules for UCB and UCLA, following</w:t>
      </w:r>
      <w:r>
        <w:t xml:space="preserve"> UCB’s semester system of two sessions of 15-</w:t>
      </w:r>
    </w:p>
    <w:p w14:paraId="7043D313" w14:textId="77777777" w:rsidR="00E34E8B" w:rsidRDefault="00E34E8B">
      <w:pPr>
        <w:spacing w:line="480" w:lineRule="auto"/>
        <w:sectPr w:rsidR="00E34E8B">
          <w:pgSz w:w="12240" w:h="15840"/>
          <w:pgMar w:top="1380" w:right="1320" w:bottom="1260" w:left="1320" w:header="0" w:footer="1061" w:gutter="0"/>
          <w:cols w:space="720"/>
        </w:sectPr>
      </w:pPr>
    </w:p>
    <w:p w14:paraId="7043D314" w14:textId="651B99ED" w:rsidR="00E34E8B" w:rsidRDefault="007C685D">
      <w:pPr>
        <w:pStyle w:val="BodyText"/>
        <w:spacing w:before="60" w:line="480" w:lineRule="auto"/>
        <w:ind w:left="6795" w:right="129"/>
      </w:pPr>
      <w:r>
        <w:rPr>
          <w:noProof/>
        </w:rPr>
        <mc:AlternateContent>
          <mc:Choice Requires="wps">
            <w:drawing>
              <wp:anchor distT="0" distB="0" distL="114300" distR="114300" simplePos="0" relativeHeight="15730176" behindDoc="0" locked="0" layoutInCell="1" allowOverlap="1" wp14:anchorId="7043D498" wp14:editId="4359BFB0">
                <wp:simplePos x="0" y="0"/>
                <wp:positionH relativeFrom="page">
                  <wp:posOffset>873125</wp:posOffset>
                </wp:positionH>
                <wp:positionV relativeFrom="paragraph">
                  <wp:posOffset>86360</wp:posOffset>
                </wp:positionV>
                <wp:extent cx="4197350" cy="5278755"/>
                <wp:effectExtent l="0" t="0" r="0" b="0"/>
                <wp:wrapNone/>
                <wp:docPr id="33"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0" cy="527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0"/>
                              <w:gridCol w:w="651"/>
                              <w:gridCol w:w="811"/>
                              <w:gridCol w:w="721"/>
                              <w:gridCol w:w="811"/>
                              <w:gridCol w:w="811"/>
                            </w:tblGrid>
                            <w:tr w:rsidR="00E34E8B" w14:paraId="7043D564" w14:textId="77777777">
                              <w:trPr>
                                <w:trHeight w:val="735"/>
                              </w:trPr>
                              <w:tc>
                                <w:tcPr>
                                  <w:tcW w:w="6485" w:type="dxa"/>
                                  <w:gridSpan w:val="6"/>
                                  <w:tcBorders>
                                    <w:top w:val="nil"/>
                                    <w:left w:val="nil"/>
                                    <w:right w:val="nil"/>
                                  </w:tcBorders>
                                  <w:shd w:val="clear" w:color="auto" w:fill="F3F3F3"/>
                                </w:tcPr>
                                <w:p w14:paraId="7043D563" w14:textId="77777777" w:rsidR="00E34E8B" w:rsidRDefault="007C685D">
                                  <w:pPr>
                                    <w:pStyle w:val="TableParagraph"/>
                                    <w:spacing w:before="137"/>
                                    <w:ind w:left="2911" w:right="401" w:hanging="2504"/>
                                    <w:jc w:val="left"/>
                                    <w:rPr>
                                      <w:b/>
                                      <w:sz w:val="20"/>
                                    </w:rPr>
                                  </w:pPr>
                                  <w:r>
                                    <w:rPr>
                                      <w:b/>
                                      <w:sz w:val="20"/>
                                    </w:rPr>
                                    <w:t>Table</w:t>
                                  </w:r>
                                  <w:r>
                                    <w:rPr>
                                      <w:b/>
                                      <w:spacing w:val="-5"/>
                                      <w:sz w:val="20"/>
                                    </w:rPr>
                                    <w:t xml:space="preserve"> </w:t>
                                  </w:r>
                                  <w:r>
                                    <w:rPr>
                                      <w:b/>
                                      <w:sz w:val="20"/>
                                    </w:rPr>
                                    <w:t>C.1:</w:t>
                                  </w:r>
                                  <w:r>
                                    <w:rPr>
                                      <w:b/>
                                      <w:spacing w:val="40"/>
                                      <w:sz w:val="20"/>
                                    </w:rPr>
                                    <w:t xml:space="preserve"> </w:t>
                                  </w:r>
                                  <w:r>
                                    <w:rPr>
                                      <w:b/>
                                      <w:sz w:val="20"/>
                                    </w:rPr>
                                    <w:t>Number</w:t>
                                  </w:r>
                                  <w:r>
                                    <w:rPr>
                                      <w:b/>
                                      <w:spacing w:val="-5"/>
                                      <w:sz w:val="20"/>
                                    </w:rPr>
                                    <w:t xml:space="preserve"> </w:t>
                                  </w:r>
                                  <w:r>
                                    <w:rPr>
                                      <w:b/>
                                      <w:sz w:val="20"/>
                                    </w:rPr>
                                    <w:t>of</w:t>
                                  </w:r>
                                  <w:r>
                                    <w:rPr>
                                      <w:b/>
                                      <w:spacing w:val="-5"/>
                                      <w:sz w:val="20"/>
                                    </w:rPr>
                                    <w:t xml:space="preserve"> </w:t>
                                  </w:r>
                                  <w:r>
                                    <w:rPr>
                                      <w:b/>
                                      <w:sz w:val="20"/>
                                    </w:rPr>
                                    <w:t>UCB</w:t>
                                  </w:r>
                                  <w:r>
                                    <w:rPr>
                                      <w:b/>
                                      <w:spacing w:val="-5"/>
                                      <w:sz w:val="20"/>
                                    </w:rPr>
                                    <w:t xml:space="preserve"> </w:t>
                                  </w:r>
                                  <w:r>
                                    <w:rPr>
                                      <w:b/>
                                      <w:sz w:val="20"/>
                                    </w:rPr>
                                    <w:t>UCLA</w:t>
                                  </w:r>
                                  <w:r>
                                    <w:rPr>
                                      <w:b/>
                                      <w:spacing w:val="-5"/>
                                      <w:sz w:val="20"/>
                                    </w:rPr>
                                    <w:t xml:space="preserve"> </w:t>
                                  </w:r>
                                  <w:r>
                                    <w:rPr>
                                      <w:b/>
                                      <w:sz w:val="20"/>
                                    </w:rPr>
                                    <w:t>Non-Language</w:t>
                                  </w:r>
                                  <w:r>
                                    <w:rPr>
                                      <w:b/>
                                      <w:spacing w:val="-5"/>
                                      <w:sz w:val="20"/>
                                    </w:rPr>
                                    <w:t xml:space="preserve"> </w:t>
                                  </w:r>
                                  <w:r>
                                    <w:rPr>
                                      <w:b/>
                                      <w:sz w:val="20"/>
                                    </w:rPr>
                                    <w:t>SEAS</w:t>
                                  </w:r>
                                  <w:r>
                                    <w:rPr>
                                      <w:b/>
                                      <w:spacing w:val="-5"/>
                                      <w:sz w:val="20"/>
                                    </w:rPr>
                                    <w:t xml:space="preserve"> </w:t>
                                  </w:r>
                                  <w:r>
                                    <w:rPr>
                                      <w:b/>
                                      <w:sz w:val="20"/>
                                    </w:rPr>
                                    <w:t xml:space="preserve">Courses, </w:t>
                                  </w:r>
                                  <w:r>
                                    <w:rPr>
                                      <w:b/>
                                      <w:spacing w:val="-2"/>
                                      <w:sz w:val="20"/>
                                    </w:rPr>
                                    <w:t>2020-21</w:t>
                                  </w:r>
                                </w:p>
                              </w:tc>
                            </w:tr>
                            <w:tr w:rsidR="00E34E8B" w14:paraId="7043D567" w14:textId="77777777">
                              <w:trPr>
                                <w:trHeight w:val="316"/>
                              </w:trPr>
                              <w:tc>
                                <w:tcPr>
                                  <w:tcW w:w="2680" w:type="dxa"/>
                                  <w:shd w:val="clear" w:color="auto" w:fill="FFCC99"/>
                                </w:tcPr>
                                <w:p w14:paraId="7043D565" w14:textId="77777777" w:rsidR="00E34E8B" w:rsidRDefault="007C685D">
                                  <w:pPr>
                                    <w:pStyle w:val="TableParagraph"/>
                                    <w:spacing w:before="43"/>
                                    <w:ind w:left="606"/>
                                    <w:jc w:val="left"/>
                                    <w:rPr>
                                      <w:b/>
                                      <w:sz w:val="20"/>
                                    </w:rPr>
                                  </w:pPr>
                                  <w:r>
                                    <w:rPr>
                                      <w:b/>
                                      <w:spacing w:val="-2"/>
                                      <w:sz w:val="20"/>
                                    </w:rPr>
                                    <w:t>Discipline/School</w:t>
                                  </w:r>
                                </w:p>
                              </w:tc>
                              <w:tc>
                                <w:tcPr>
                                  <w:tcW w:w="3805" w:type="dxa"/>
                                  <w:gridSpan w:val="5"/>
                                  <w:shd w:val="clear" w:color="auto" w:fill="FFCC99"/>
                                </w:tcPr>
                                <w:p w14:paraId="7043D566" w14:textId="77777777" w:rsidR="00E34E8B" w:rsidRDefault="007C685D">
                                  <w:pPr>
                                    <w:pStyle w:val="TableParagraph"/>
                                    <w:spacing w:before="43"/>
                                    <w:ind w:left="924"/>
                                    <w:jc w:val="left"/>
                                    <w:rPr>
                                      <w:b/>
                                      <w:sz w:val="20"/>
                                    </w:rPr>
                                  </w:pPr>
                                  <w:r>
                                    <w:rPr>
                                      <w:b/>
                                      <w:sz w:val="20"/>
                                    </w:rPr>
                                    <w:t>No.</w:t>
                                  </w:r>
                                  <w:r>
                                    <w:rPr>
                                      <w:b/>
                                      <w:spacing w:val="-3"/>
                                      <w:sz w:val="20"/>
                                    </w:rPr>
                                    <w:t xml:space="preserve"> </w:t>
                                  </w:r>
                                  <w:r>
                                    <w:rPr>
                                      <w:b/>
                                      <w:sz w:val="20"/>
                                    </w:rPr>
                                    <w:t>of</w:t>
                                  </w:r>
                                  <w:r>
                                    <w:rPr>
                                      <w:b/>
                                      <w:spacing w:val="-2"/>
                                      <w:sz w:val="20"/>
                                    </w:rPr>
                                    <w:t xml:space="preserve"> </w:t>
                                  </w:r>
                                  <w:r>
                                    <w:rPr>
                                      <w:b/>
                                      <w:sz w:val="20"/>
                                    </w:rPr>
                                    <w:t>Courses</w:t>
                                  </w:r>
                                  <w:r>
                                    <w:rPr>
                                      <w:b/>
                                      <w:spacing w:val="-1"/>
                                      <w:sz w:val="20"/>
                                    </w:rPr>
                                    <w:t xml:space="preserve"> </w:t>
                                  </w:r>
                                  <w:r>
                                    <w:rPr>
                                      <w:b/>
                                      <w:sz w:val="20"/>
                                    </w:rPr>
                                    <w:t>on</w:t>
                                  </w:r>
                                  <w:r>
                                    <w:rPr>
                                      <w:b/>
                                      <w:spacing w:val="-2"/>
                                      <w:sz w:val="20"/>
                                    </w:rPr>
                                    <w:t xml:space="preserve"> </w:t>
                                  </w:r>
                                  <w:r>
                                    <w:rPr>
                                      <w:b/>
                                      <w:spacing w:val="-5"/>
                                      <w:sz w:val="20"/>
                                    </w:rPr>
                                    <w:t>SEA</w:t>
                                  </w:r>
                                </w:p>
                              </w:tc>
                            </w:tr>
                            <w:tr w:rsidR="00E34E8B" w14:paraId="7043D56C" w14:textId="77777777">
                              <w:trPr>
                                <w:trHeight w:val="315"/>
                              </w:trPr>
                              <w:tc>
                                <w:tcPr>
                                  <w:tcW w:w="2680" w:type="dxa"/>
                                </w:tcPr>
                                <w:p w14:paraId="7043D568" w14:textId="77777777" w:rsidR="00E34E8B" w:rsidRDefault="00E34E8B">
                                  <w:pPr>
                                    <w:pStyle w:val="TableParagraph"/>
                                    <w:spacing w:before="0"/>
                                    <w:jc w:val="left"/>
                                  </w:pPr>
                                </w:p>
                              </w:tc>
                              <w:tc>
                                <w:tcPr>
                                  <w:tcW w:w="1462" w:type="dxa"/>
                                  <w:gridSpan w:val="2"/>
                                  <w:shd w:val="clear" w:color="auto" w:fill="CCEBFF"/>
                                </w:tcPr>
                                <w:p w14:paraId="7043D569" w14:textId="77777777" w:rsidR="00E34E8B" w:rsidRDefault="007C685D">
                                  <w:pPr>
                                    <w:pStyle w:val="TableParagraph"/>
                                    <w:spacing w:before="42"/>
                                    <w:ind w:left="505" w:right="498"/>
                                    <w:rPr>
                                      <w:b/>
                                      <w:sz w:val="20"/>
                                    </w:rPr>
                                  </w:pPr>
                                  <w:r>
                                    <w:rPr>
                                      <w:b/>
                                      <w:spacing w:val="-5"/>
                                      <w:sz w:val="20"/>
                                    </w:rPr>
                                    <w:t>UCB</w:t>
                                  </w:r>
                                </w:p>
                              </w:tc>
                              <w:tc>
                                <w:tcPr>
                                  <w:tcW w:w="1532" w:type="dxa"/>
                                  <w:gridSpan w:val="2"/>
                                  <w:shd w:val="clear" w:color="auto" w:fill="FFFFCC"/>
                                </w:tcPr>
                                <w:p w14:paraId="7043D56A" w14:textId="77777777" w:rsidR="00E34E8B" w:rsidRDefault="007C685D">
                                  <w:pPr>
                                    <w:pStyle w:val="TableParagraph"/>
                                    <w:spacing w:before="42"/>
                                    <w:ind w:left="478"/>
                                    <w:jc w:val="left"/>
                                    <w:rPr>
                                      <w:b/>
                                      <w:sz w:val="20"/>
                                    </w:rPr>
                                  </w:pPr>
                                  <w:r>
                                    <w:rPr>
                                      <w:b/>
                                      <w:spacing w:val="-4"/>
                                      <w:sz w:val="20"/>
                                    </w:rPr>
                                    <w:t>UCLA</w:t>
                                  </w:r>
                                </w:p>
                              </w:tc>
                              <w:tc>
                                <w:tcPr>
                                  <w:tcW w:w="811" w:type="dxa"/>
                                  <w:vMerge w:val="restart"/>
                                </w:tcPr>
                                <w:p w14:paraId="7043D56B" w14:textId="77777777" w:rsidR="00E34E8B" w:rsidRDefault="00E34E8B">
                                  <w:pPr>
                                    <w:pStyle w:val="TableParagraph"/>
                                    <w:spacing w:before="0"/>
                                    <w:jc w:val="left"/>
                                  </w:pPr>
                                </w:p>
                              </w:tc>
                            </w:tr>
                            <w:tr w:rsidR="00E34E8B" w14:paraId="7043D577" w14:textId="77777777">
                              <w:trPr>
                                <w:trHeight w:val="576"/>
                              </w:trPr>
                              <w:tc>
                                <w:tcPr>
                                  <w:tcW w:w="2680" w:type="dxa"/>
                                </w:tcPr>
                                <w:p w14:paraId="7043D56D" w14:textId="77777777" w:rsidR="00E34E8B" w:rsidRDefault="007C685D">
                                  <w:pPr>
                                    <w:pStyle w:val="TableParagraph"/>
                                    <w:spacing w:before="173"/>
                                    <w:ind w:left="115"/>
                                    <w:jc w:val="left"/>
                                    <w:rPr>
                                      <w:b/>
                                      <w:i/>
                                      <w:sz w:val="20"/>
                                    </w:rPr>
                                  </w:pPr>
                                  <w:r>
                                    <w:rPr>
                                      <w:b/>
                                      <w:i/>
                                      <w:sz w:val="20"/>
                                    </w:rPr>
                                    <w:t>Academic</w:t>
                                  </w:r>
                                  <w:r>
                                    <w:rPr>
                                      <w:b/>
                                      <w:i/>
                                      <w:spacing w:val="-5"/>
                                      <w:sz w:val="20"/>
                                    </w:rPr>
                                    <w:t xml:space="preserve"> </w:t>
                                  </w:r>
                                  <w:r>
                                    <w:rPr>
                                      <w:b/>
                                      <w:i/>
                                      <w:spacing w:val="-2"/>
                                      <w:sz w:val="20"/>
                                    </w:rPr>
                                    <w:t>Disciplines</w:t>
                                  </w:r>
                                </w:p>
                              </w:tc>
                              <w:tc>
                                <w:tcPr>
                                  <w:tcW w:w="651" w:type="dxa"/>
                                </w:tcPr>
                                <w:p w14:paraId="7043D56E" w14:textId="77777777" w:rsidR="00E34E8B" w:rsidRDefault="007C685D">
                                  <w:pPr>
                                    <w:pStyle w:val="TableParagraph"/>
                                    <w:spacing w:before="59" w:line="230" w:lineRule="exact"/>
                                    <w:ind w:left="161" w:right="154"/>
                                    <w:rPr>
                                      <w:b/>
                                      <w:sz w:val="20"/>
                                    </w:rPr>
                                  </w:pPr>
                                  <w:r>
                                    <w:rPr>
                                      <w:b/>
                                      <w:spacing w:val="-5"/>
                                      <w:sz w:val="20"/>
                                    </w:rPr>
                                    <w:t>100</w:t>
                                  </w:r>
                                </w:p>
                                <w:p w14:paraId="7043D56F" w14:textId="77777777" w:rsidR="00E34E8B" w:rsidRDefault="007C685D">
                                  <w:pPr>
                                    <w:pStyle w:val="TableParagraph"/>
                                    <w:spacing w:before="0" w:line="230" w:lineRule="exact"/>
                                    <w:ind w:left="6"/>
                                    <w:rPr>
                                      <w:b/>
                                      <w:sz w:val="20"/>
                                    </w:rPr>
                                  </w:pPr>
                                  <w:r>
                                    <w:rPr>
                                      <w:b/>
                                      <w:sz w:val="20"/>
                                    </w:rPr>
                                    <w:t>%</w:t>
                                  </w:r>
                                </w:p>
                              </w:tc>
                              <w:tc>
                                <w:tcPr>
                                  <w:tcW w:w="811" w:type="dxa"/>
                                </w:tcPr>
                                <w:p w14:paraId="7043D570" w14:textId="77777777" w:rsidR="00E34E8B" w:rsidRDefault="007C685D">
                                  <w:pPr>
                                    <w:pStyle w:val="TableParagraph"/>
                                    <w:spacing w:before="59" w:line="230" w:lineRule="exact"/>
                                    <w:ind w:left="157" w:right="151"/>
                                    <w:rPr>
                                      <w:b/>
                                      <w:sz w:val="20"/>
                                    </w:rPr>
                                  </w:pPr>
                                  <w:r>
                                    <w:rPr>
                                      <w:b/>
                                      <w:spacing w:val="-4"/>
                                      <w:sz w:val="20"/>
                                    </w:rPr>
                                    <w:t>&lt;100</w:t>
                                  </w:r>
                                </w:p>
                                <w:p w14:paraId="7043D571" w14:textId="77777777" w:rsidR="00E34E8B" w:rsidRDefault="007C685D">
                                  <w:pPr>
                                    <w:pStyle w:val="TableParagraph"/>
                                    <w:spacing w:before="0" w:line="230" w:lineRule="exact"/>
                                    <w:ind w:left="6"/>
                                    <w:rPr>
                                      <w:b/>
                                      <w:sz w:val="20"/>
                                    </w:rPr>
                                  </w:pPr>
                                  <w:r>
                                    <w:rPr>
                                      <w:b/>
                                      <w:sz w:val="20"/>
                                    </w:rPr>
                                    <w:t>%</w:t>
                                  </w:r>
                                </w:p>
                              </w:tc>
                              <w:tc>
                                <w:tcPr>
                                  <w:tcW w:w="721" w:type="dxa"/>
                                </w:tcPr>
                                <w:p w14:paraId="7043D572" w14:textId="77777777" w:rsidR="00E34E8B" w:rsidRDefault="007C685D">
                                  <w:pPr>
                                    <w:pStyle w:val="TableParagraph"/>
                                    <w:spacing w:before="59" w:line="230" w:lineRule="exact"/>
                                    <w:ind w:left="195" w:right="191"/>
                                    <w:rPr>
                                      <w:b/>
                                      <w:sz w:val="20"/>
                                    </w:rPr>
                                  </w:pPr>
                                  <w:r>
                                    <w:rPr>
                                      <w:b/>
                                      <w:spacing w:val="-5"/>
                                      <w:sz w:val="20"/>
                                    </w:rPr>
                                    <w:t>100</w:t>
                                  </w:r>
                                </w:p>
                                <w:p w14:paraId="7043D573" w14:textId="77777777" w:rsidR="00E34E8B" w:rsidRDefault="007C685D">
                                  <w:pPr>
                                    <w:pStyle w:val="TableParagraph"/>
                                    <w:spacing w:before="0" w:line="230" w:lineRule="exact"/>
                                    <w:ind w:left="3"/>
                                    <w:rPr>
                                      <w:b/>
                                      <w:sz w:val="20"/>
                                    </w:rPr>
                                  </w:pPr>
                                  <w:r>
                                    <w:rPr>
                                      <w:b/>
                                      <w:sz w:val="20"/>
                                    </w:rPr>
                                    <w:t>%</w:t>
                                  </w:r>
                                </w:p>
                              </w:tc>
                              <w:tc>
                                <w:tcPr>
                                  <w:tcW w:w="811" w:type="dxa"/>
                                </w:tcPr>
                                <w:p w14:paraId="7043D574" w14:textId="77777777" w:rsidR="00E34E8B" w:rsidRDefault="007C685D">
                                  <w:pPr>
                                    <w:pStyle w:val="TableParagraph"/>
                                    <w:spacing w:before="59" w:line="230" w:lineRule="exact"/>
                                    <w:ind w:left="157" w:right="155"/>
                                    <w:rPr>
                                      <w:b/>
                                      <w:sz w:val="20"/>
                                    </w:rPr>
                                  </w:pPr>
                                  <w:r>
                                    <w:rPr>
                                      <w:b/>
                                      <w:spacing w:val="-4"/>
                                      <w:sz w:val="20"/>
                                    </w:rPr>
                                    <w:t>&lt;100</w:t>
                                  </w:r>
                                </w:p>
                                <w:p w14:paraId="7043D575" w14:textId="77777777" w:rsidR="00E34E8B" w:rsidRDefault="007C685D">
                                  <w:pPr>
                                    <w:pStyle w:val="TableParagraph"/>
                                    <w:spacing w:before="0" w:line="230" w:lineRule="exact"/>
                                    <w:ind w:left="2"/>
                                    <w:rPr>
                                      <w:b/>
                                      <w:sz w:val="20"/>
                                    </w:rPr>
                                  </w:pPr>
                                  <w:r>
                                    <w:rPr>
                                      <w:b/>
                                      <w:sz w:val="20"/>
                                    </w:rPr>
                                    <w:t>%</w:t>
                                  </w:r>
                                </w:p>
                              </w:tc>
                              <w:tc>
                                <w:tcPr>
                                  <w:tcW w:w="811" w:type="dxa"/>
                                  <w:vMerge/>
                                  <w:tcBorders>
                                    <w:top w:val="nil"/>
                                  </w:tcBorders>
                                </w:tcPr>
                                <w:p w14:paraId="7043D576" w14:textId="77777777" w:rsidR="00E34E8B" w:rsidRDefault="00E34E8B">
                                  <w:pPr>
                                    <w:rPr>
                                      <w:sz w:val="2"/>
                                      <w:szCs w:val="2"/>
                                    </w:rPr>
                                  </w:pPr>
                                </w:p>
                              </w:tc>
                            </w:tr>
                            <w:tr w:rsidR="00E34E8B" w14:paraId="7043D57E" w14:textId="77777777">
                              <w:trPr>
                                <w:trHeight w:val="315"/>
                              </w:trPr>
                              <w:tc>
                                <w:tcPr>
                                  <w:tcW w:w="2680" w:type="dxa"/>
                                </w:tcPr>
                                <w:p w14:paraId="7043D578" w14:textId="77777777" w:rsidR="00E34E8B" w:rsidRDefault="007C685D">
                                  <w:pPr>
                                    <w:pStyle w:val="TableParagraph"/>
                                    <w:spacing w:before="42"/>
                                    <w:ind w:left="115"/>
                                    <w:jc w:val="left"/>
                                    <w:rPr>
                                      <w:sz w:val="20"/>
                                    </w:rPr>
                                  </w:pPr>
                                  <w:r>
                                    <w:rPr>
                                      <w:spacing w:val="-2"/>
                                      <w:sz w:val="20"/>
                                    </w:rPr>
                                    <w:t>Anthropology</w:t>
                                  </w:r>
                                </w:p>
                              </w:tc>
                              <w:tc>
                                <w:tcPr>
                                  <w:tcW w:w="651" w:type="dxa"/>
                                  <w:shd w:val="clear" w:color="auto" w:fill="CCEBFF"/>
                                </w:tcPr>
                                <w:p w14:paraId="7043D579" w14:textId="77777777" w:rsidR="00E34E8B" w:rsidRDefault="007C685D">
                                  <w:pPr>
                                    <w:pStyle w:val="TableParagraph"/>
                                    <w:spacing w:before="42"/>
                                    <w:ind w:right="264"/>
                                    <w:jc w:val="right"/>
                                    <w:rPr>
                                      <w:sz w:val="20"/>
                                    </w:rPr>
                                  </w:pPr>
                                  <w:r>
                                    <w:rPr>
                                      <w:sz w:val="20"/>
                                    </w:rPr>
                                    <w:t>1</w:t>
                                  </w:r>
                                </w:p>
                              </w:tc>
                              <w:tc>
                                <w:tcPr>
                                  <w:tcW w:w="811" w:type="dxa"/>
                                  <w:shd w:val="clear" w:color="auto" w:fill="CCEBFF"/>
                                </w:tcPr>
                                <w:p w14:paraId="7043D57A" w14:textId="77777777" w:rsidR="00E34E8B" w:rsidRDefault="007C685D">
                                  <w:pPr>
                                    <w:pStyle w:val="TableParagraph"/>
                                    <w:spacing w:before="42"/>
                                    <w:ind w:right="344"/>
                                    <w:jc w:val="right"/>
                                    <w:rPr>
                                      <w:sz w:val="20"/>
                                    </w:rPr>
                                  </w:pPr>
                                  <w:r>
                                    <w:rPr>
                                      <w:sz w:val="20"/>
                                    </w:rPr>
                                    <w:t>1</w:t>
                                  </w:r>
                                </w:p>
                              </w:tc>
                              <w:tc>
                                <w:tcPr>
                                  <w:tcW w:w="721" w:type="dxa"/>
                                  <w:shd w:val="clear" w:color="auto" w:fill="FFFFCC"/>
                                </w:tcPr>
                                <w:p w14:paraId="7043D57B" w14:textId="77777777" w:rsidR="00E34E8B" w:rsidRDefault="007C685D">
                                  <w:pPr>
                                    <w:pStyle w:val="TableParagraph"/>
                                    <w:spacing w:before="42"/>
                                    <w:ind w:left="4"/>
                                    <w:rPr>
                                      <w:sz w:val="20"/>
                                    </w:rPr>
                                  </w:pPr>
                                  <w:r>
                                    <w:rPr>
                                      <w:sz w:val="20"/>
                                    </w:rPr>
                                    <w:t>2</w:t>
                                  </w:r>
                                </w:p>
                              </w:tc>
                              <w:tc>
                                <w:tcPr>
                                  <w:tcW w:w="811" w:type="dxa"/>
                                  <w:shd w:val="clear" w:color="auto" w:fill="FFFFCC"/>
                                </w:tcPr>
                                <w:p w14:paraId="7043D57C" w14:textId="77777777" w:rsidR="00E34E8B" w:rsidRDefault="007C685D">
                                  <w:pPr>
                                    <w:pStyle w:val="TableParagraph"/>
                                    <w:spacing w:before="42"/>
                                    <w:ind w:left="3"/>
                                    <w:rPr>
                                      <w:sz w:val="20"/>
                                    </w:rPr>
                                  </w:pPr>
                                  <w:r>
                                    <w:rPr>
                                      <w:sz w:val="20"/>
                                    </w:rPr>
                                    <w:t>2</w:t>
                                  </w:r>
                                </w:p>
                              </w:tc>
                              <w:tc>
                                <w:tcPr>
                                  <w:tcW w:w="811" w:type="dxa"/>
                                  <w:vMerge/>
                                  <w:tcBorders>
                                    <w:top w:val="nil"/>
                                  </w:tcBorders>
                                </w:tcPr>
                                <w:p w14:paraId="7043D57D" w14:textId="77777777" w:rsidR="00E34E8B" w:rsidRDefault="00E34E8B">
                                  <w:pPr>
                                    <w:rPr>
                                      <w:sz w:val="2"/>
                                      <w:szCs w:val="2"/>
                                    </w:rPr>
                                  </w:pPr>
                                </w:p>
                              </w:tc>
                            </w:tr>
                            <w:tr w:rsidR="00E34E8B" w14:paraId="7043D585" w14:textId="77777777">
                              <w:trPr>
                                <w:trHeight w:val="316"/>
                              </w:trPr>
                              <w:tc>
                                <w:tcPr>
                                  <w:tcW w:w="2680" w:type="dxa"/>
                                </w:tcPr>
                                <w:p w14:paraId="7043D57F" w14:textId="77777777" w:rsidR="00E34E8B" w:rsidRDefault="007C685D">
                                  <w:pPr>
                                    <w:pStyle w:val="TableParagraph"/>
                                    <w:spacing w:before="43"/>
                                    <w:ind w:left="115"/>
                                    <w:jc w:val="left"/>
                                    <w:rPr>
                                      <w:sz w:val="20"/>
                                    </w:rPr>
                                  </w:pPr>
                                  <w:r>
                                    <w:rPr>
                                      <w:sz w:val="20"/>
                                    </w:rPr>
                                    <w:t>Asian</w:t>
                                  </w:r>
                                  <w:r>
                                    <w:rPr>
                                      <w:spacing w:val="-3"/>
                                      <w:sz w:val="20"/>
                                    </w:rPr>
                                    <w:t xml:space="preserve"> </w:t>
                                  </w:r>
                                  <w:r>
                                    <w:rPr>
                                      <w:spacing w:val="-2"/>
                                      <w:sz w:val="20"/>
                                    </w:rPr>
                                    <w:t>Studies</w:t>
                                  </w:r>
                                </w:p>
                              </w:tc>
                              <w:tc>
                                <w:tcPr>
                                  <w:tcW w:w="651" w:type="dxa"/>
                                  <w:shd w:val="clear" w:color="auto" w:fill="CCEBFF"/>
                                </w:tcPr>
                                <w:p w14:paraId="7043D580" w14:textId="77777777" w:rsidR="00E34E8B" w:rsidRDefault="007C685D">
                                  <w:pPr>
                                    <w:pStyle w:val="TableParagraph"/>
                                    <w:spacing w:before="43"/>
                                    <w:ind w:right="213"/>
                                    <w:jc w:val="right"/>
                                    <w:rPr>
                                      <w:sz w:val="20"/>
                                    </w:rPr>
                                  </w:pPr>
                                  <w:r>
                                    <w:rPr>
                                      <w:spacing w:val="-5"/>
                                      <w:sz w:val="20"/>
                                    </w:rPr>
                                    <w:t>18</w:t>
                                  </w:r>
                                </w:p>
                              </w:tc>
                              <w:tc>
                                <w:tcPr>
                                  <w:tcW w:w="811" w:type="dxa"/>
                                  <w:shd w:val="clear" w:color="auto" w:fill="CCEBFF"/>
                                </w:tcPr>
                                <w:p w14:paraId="7043D581" w14:textId="77777777" w:rsidR="00E34E8B" w:rsidRDefault="007C685D">
                                  <w:pPr>
                                    <w:pStyle w:val="TableParagraph"/>
                                    <w:spacing w:before="43"/>
                                    <w:ind w:right="344"/>
                                    <w:jc w:val="right"/>
                                    <w:rPr>
                                      <w:sz w:val="20"/>
                                    </w:rPr>
                                  </w:pPr>
                                  <w:r>
                                    <w:rPr>
                                      <w:sz w:val="20"/>
                                    </w:rPr>
                                    <w:t>3</w:t>
                                  </w:r>
                                </w:p>
                              </w:tc>
                              <w:tc>
                                <w:tcPr>
                                  <w:tcW w:w="721" w:type="dxa"/>
                                  <w:shd w:val="clear" w:color="auto" w:fill="FFFFCC"/>
                                </w:tcPr>
                                <w:p w14:paraId="7043D582" w14:textId="77777777" w:rsidR="00E34E8B" w:rsidRDefault="007C685D">
                                  <w:pPr>
                                    <w:pStyle w:val="TableParagraph"/>
                                    <w:spacing w:before="86" w:line="210" w:lineRule="exact"/>
                                    <w:ind w:left="195" w:right="191"/>
                                    <w:rPr>
                                      <w:sz w:val="20"/>
                                    </w:rPr>
                                  </w:pPr>
                                  <w:r>
                                    <w:rPr>
                                      <w:spacing w:val="-5"/>
                                      <w:sz w:val="20"/>
                                    </w:rPr>
                                    <w:t>11</w:t>
                                  </w:r>
                                </w:p>
                              </w:tc>
                              <w:tc>
                                <w:tcPr>
                                  <w:tcW w:w="811" w:type="dxa"/>
                                  <w:shd w:val="clear" w:color="auto" w:fill="FFFFCC"/>
                                </w:tcPr>
                                <w:p w14:paraId="7043D583" w14:textId="77777777" w:rsidR="00E34E8B" w:rsidRDefault="007C685D">
                                  <w:pPr>
                                    <w:pStyle w:val="TableParagraph"/>
                                    <w:spacing w:before="86" w:line="210" w:lineRule="exact"/>
                                    <w:ind w:left="3"/>
                                    <w:rPr>
                                      <w:sz w:val="20"/>
                                    </w:rPr>
                                  </w:pPr>
                                  <w:r>
                                    <w:rPr>
                                      <w:sz w:val="20"/>
                                    </w:rPr>
                                    <w:t>5</w:t>
                                  </w:r>
                                </w:p>
                              </w:tc>
                              <w:tc>
                                <w:tcPr>
                                  <w:tcW w:w="811" w:type="dxa"/>
                                  <w:vMerge/>
                                  <w:tcBorders>
                                    <w:top w:val="nil"/>
                                  </w:tcBorders>
                                </w:tcPr>
                                <w:p w14:paraId="7043D584" w14:textId="77777777" w:rsidR="00E34E8B" w:rsidRDefault="00E34E8B">
                                  <w:pPr>
                                    <w:rPr>
                                      <w:sz w:val="2"/>
                                      <w:szCs w:val="2"/>
                                    </w:rPr>
                                  </w:pPr>
                                </w:p>
                              </w:tc>
                            </w:tr>
                            <w:tr w:rsidR="00E34E8B" w14:paraId="7043D58C" w14:textId="77777777">
                              <w:trPr>
                                <w:trHeight w:val="316"/>
                              </w:trPr>
                              <w:tc>
                                <w:tcPr>
                                  <w:tcW w:w="2680" w:type="dxa"/>
                                </w:tcPr>
                                <w:p w14:paraId="7043D586" w14:textId="77777777" w:rsidR="00E34E8B" w:rsidRDefault="007C685D">
                                  <w:pPr>
                                    <w:pStyle w:val="TableParagraph"/>
                                    <w:spacing w:before="43"/>
                                    <w:ind w:left="115"/>
                                    <w:jc w:val="left"/>
                                    <w:rPr>
                                      <w:sz w:val="20"/>
                                    </w:rPr>
                                  </w:pPr>
                                  <w:r>
                                    <w:rPr>
                                      <w:sz w:val="20"/>
                                    </w:rPr>
                                    <w:t>Art</w:t>
                                  </w:r>
                                  <w:r>
                                    <w:rPr>
                                      <w:spacing w:val="-4"/>
                                      <w:sz w:val="20"/>
                                    </w:rPr>
                                    <w:t xml:space="preserve"> </w:t>
                                  </w:r>
                                  <w:r>
                                    <w:rPr>
                                      <w:spacing w:val="-2"/>
                                      <w:sz w:val="20"/>
                                    </w:rPr>
                                    <w:t>History</w:t>
                                  </w:r>
                                </w:p>
                              </w:tc>
                              <w:tc>
                                <w:tcPr>
                                  <w:tcW w:w="651" w:type="dxa"/>
                                  <w:shd w:val="clear" w:color="auto" w:fill="CCEBFF"/>
                                </w:tcPr>
                                <w:p w14:paraId="7043D587" w14:textId="77777777" w:rsidR="00E34E8B" w:rsidRDefault="007C685D">
                                  <w:pPr>
                                    <w:pStyle w:val="TableParagraph"/>
                                    <w:spacing w:before="43"/>
                                    <w:ind w:right="264"/>
                                    <w:jc w:val="right"/>
                                    <w:rPr>
                                      <w:sz w:val="20"/>
                                    </w:rPr>
                                  </w:pPr>
                                  <w:r>
                                    <w:rPr>
                                      <w:sz w:val="20"/>
                                    </w:rPr>
                                    <w:t>0</w:t>
                                  </w:r>
                                </w:p>
                              </w:tc>
                              <w:tc>
                                <w:tcPr>
                                  <w:tcW w:w="811" w:type="dxa"/>
                                  <w:shd w:val="clear" w:color="auto" w:fill="CCEBFF"/>
                                </w:tcPr>
                                <w:p w14:paraId="7043D588" w14:textId="77777777" w:rsidR="00E34E8B" w:rsidRDefault="007C685D">
                                  <w:pPr>
                                    <w:pStyle w:val="TableParagraph"/>
                                    <w:spacing w:before="43"/>
                                    <w:ind w:right="344"/>
                                    <w:jc w:val="right"/>
                                    <w:rPr>
                                      <w:sz w:val="20"/>
                                    </w:rPr>
                                  </w:pPr>
                                  <w:r>
                                    <w:rPr>
                                      <w:sz w:val="20"/>
                                    </w:rPr>
                                    <w:t>2</w:t>
                                  </w:r>
                                </w:p>
                              </w:tc>
                              <w:tc>
                                <w:tcPr>
                                  <w:tcW w:w="721" w:type="dxa"/>
                                  <w:shd w:val="clear" w:color="auto" w:fill="FFFFCC"/>
                                </w:tcPr>
                                <w:p w14:paraId="7043D589" w14:textId="77777777" w:rsidR="00E34E8B" w:rsidRDefault="007C685D">
                                  <w:pPr>
                                    <w:pStyle w:val="TableParagraph"/>
                                    <w:spacing w:before="43"/>
                                    <w:ind w:left="4"/>
                                    <w:rPr>
                                      <w:sz w:val="20"/>
                                    </w:rPr>
                                  </w:pPr>
                                  <w:r>
                                    <w:rPr>
                                      <w:sz w:val="20"/>
                                    </w:rPr>
                                    <w:t>1</w:t>
                                  </w:r>
                                </w:p>
                              </w:tc>
                              <w:tc>
                                <w:tcPr>
                                  <w:tcW w:w="811" w:type="dxa"/>
                                  <w:shd w:val="clear" w:color="auto" w:fill="FFFFCC"/>
                                </w:tcPr>
                                <w:p w14:paraId="7043D58A" w14:textId="77777777" w:rsidR="00E34E8B" w:rsidRDefault="007C685D">
                                  <w:pPr>
                                    <w:pStyle w:val="TableParagraph"/>
                                    <w:spacing w:before="43"/>
                                    <w:ind w:left="3"/>
                                    <w:rPr>
                                      <w:sz w:val="20"/>
                                    </w:rPr>
                                  </w:pPr>
                                  <w:r>
                                    <w:rPr>
                                      <w:sz w:val="20"/>
                                    </w:rPr>
                                    <w:t>1</w:t>
                                  </w:r>
                                </w:p>
                              </w:tc>
                              <w:tc>
                                <w:tcPr>
                                  <w:tcW w:w="811" w:type="dxa"/>
                                  <w:vMerge/>
                                  <w:tcBorders>
                                    <w:top w:val="nil"/>
                                  </w:tcBorders>
                                </w:tcPr>
                                <w:p w14:paraId="7043D58B" w14:textId="77777777" w:rsidR="00E34E8B" w:rsidRDefault="00E34E8B">
                                  <w:pPr>
                                    <w:rPr>
                                      <w:sz w:val="2"/>
                                      <w:szCs w:val="2"/>
                                    </w:rPr>
                                  </w:pPr>
                                </w:p>
                              </w:tc>
                            </w:tr>
                            <w:tr w:rsidR="00E34E8B" w14:paraId="7043D593" w14:textId="77777777">
                              <w:trPr>
                                <w:trHeight w:val="315"/>
                              </w:trPr>
                              <w:tc>
                                <w:tcPr>
                                  <w:tcW w:w="2680" w:type="dxa"/>
                                </w:tcPr>
                                <w:p w14:paraId="7043D58D" w14:textId="77777777" w:rsidR="00E34E8B" w:rsidRDefault="007C685D">
                                  <w:pPr>
                                    <w:pStyle w:val="TableParagraph"/>
                                    <w:spacing w:before="42"/>
                                    <w:ind w:left="115"/>
                                    <w:jc w:val="left"/>
                                    <w:rPr>
                                      <w:sz w:val="20"/>
                                    </w:rPr>
                                  </w:pPr>
                                  <w:r>
                                    <w:rPr>
                                      <w:spacing w:val="-4"/>
                                      <w:sz w:val="20"/>
                                    </w:rPr>
                                    <w:t>Music</w:t>
                                  </w:r>
                                </w:p>
                              </w:tc>
                              <w:tc>
                                <w:tcPr>
                                  <w:tcW w:w="651" w:type="dxa"/>
                                  <w:shd w:val="clear" w:color="auto" w:fill="CCEBFF"/>
                                </w:tcPr>
                                <w:p w14:paraId="7043D58E" w14:textId="77777777" w:rsidR="00E34E8B" w:rsidRDefault="007C685D">
                                  <w:pPr>
                                    <w:pStyle w:val="TableParagraph"/>
                                    <w:spacing w:before="42"/>
                                    <w:ind w:right="264"/>
                                    <w:jc w:val="right"/>
                                    <w:rPr>
                                      <w:sz w:val="20"/>
                                    </w:rPr>
                                  </w:pPr>
                                  <w:r>
                                    <w:rPr>
                                      <w:sz w:val="20"/>
                                    </w:rPr>
                                    <w:t>8</w:t>
                                  </w:r>
                                </w:p>
                              </w:tc>
                              <w:tc>
                                <w:tcPr>
                                  <w:tcW w:w="811" w:type="dxa"/>
                                  <w:shd w:val="clear" w:color="auto" w:fill="CCEBFF"/>
                                </w:tcPr>
                                <w:p w14:paraId="7043D58F" w14:textId="77777777" w:rsidR="00E34E8B" w:rsidRDefault="007C685D">
                                  <w:pPr>
                                    <w:pStyle w:val="TableParagraph"/>
                                    <w:spacing w:before="42"/>
                                    <w:ind w:right="344"/>
                                    <w:jc w:val="right"/>
                                    <w:rPr>
                                      <w:sz w:val="20"/>
                                    </w:rPr>
                                  </w:pPr>
                                  <w:r>
                                    <w:rPr>
                                      <w:sz w:val="20"/>
                                    </w:rPr>
                                    <w:t>0</w:t>
                                  </w:r>
                                </w:p>
                              </w:tc>
                              <w:tc>
                                <w:tcPr>
                                  <w:tcW w:w="721" w:type="dxa"/>
                                  <w:shd w:val="clear" w:color="auto" w:fill="FFFFCC"/>
                                </w:tcPr>
                                <w:p w14:paraId="7043D590" w14:textId="77777777" w:rsidR="00E34E8B" w:rsidRDefault="007C685D">
                                  <w:pPr>
                                    <w:pStyle w:val="TableParagraph"/>
                                    <w:spacing w:before="85" w:line="210" w:lineRule="exact"/>
                                    <w:ind w:left="4"/>
                                    <w:rPr>
                                      <w:sz w:val="20"/>
                                    </w:rPr>
                                  </w:pPr>
                                  <w:r>
                                    <w:rPr>
                                      <w:sz w:val="20"/>
                                    </w:rPr>
                                    <w:t>-</w:t>
                                  </w:r>
                                </w:p>
                              </w:tc>
                              <w:tc>
                                <w:tcPr>
                                  <w:tcW w:w="811" w:type="dxa"/>
                                  <w:shd w:val="clear" w:color="auto" w:fill="FFFFCC"/>
                                </w:tcPr>
                                <w:p w14:paraId="7043D591" w14:textId="77777777" w:rsidR="00E34E8B" w:rsidRDefault="007C685D">
                                  <w:pPr>
                                    <w:pStyle w:val="TableParagraph"/>
                                    <w:spacing w:before="85" w:line="210" w:lineRule="exact"/>
                                    <w:ind w:left="3"/>
                                    <w:rPr>
                                      <w:sz w:val="20"/>
                                    </w:rPr>
                                  </w:pPr>
                                  <w:r>
                                    <w:rPr>
                                      <w:sz w:val="20"/>
                                    </w:rPr>
                                    <w:t>-</w:t>
                                  </w:r>
                                </w:p>
                              </w:tc>
                              <w:tc>
                                <w:tcPr>
                                  <w:tcW w:w="811" w:type="dxa"/>
                                  <w:vMerge/>
                                  <w:tcBorders>
                                    <w:top w:val="nil"/>
                                  </w:tcBorders>
                                </w:tcPr>
                                <w:p w14:paraId="7043D592" w14:textId="77777777" w:rsidR="00E34E8B" w:rsidRDefault="00E34E8B">
                                  <w:pPr>
                                    <w:rPr>
                                      <w:sz w:val="2"/>
                                      <w:szCs w:val="2"/>
                                    </w:rPr>
                                  </w:pPr>
                                </w:p>
                              </w:tc>
                            </w:tr>
                            <w:tr w:rsidR="00E34E8B" w14:paraId="7043D59A" w14:textId="77777777">
                              <w:trPr>
                                <w:trHeight w:val="316"/>
                              </w:trPr>
                              <w:tc>
                                <w:tcPr>
                                  <w:tcW w:w="2680" w:type="dxa"/>
                                </w:tcPr>
                                <w:p w14:paraId="7043D594" w14:textId="77777777" w:rsidR="00E34E8B" w:rsidRDefault="007C685D">
                                  <w:pPr>
                                    <w:pStyle w:val="TableParagraph"/>
                                    <w:spacing w:before="43"/>
                                    <w:ind w:left="115"/>
                                    <w:jc w:val="left"/>
                                    <w:rPr>
                                      <w:sz w:val="20"/>
                                    </w:rPr>
                                  </w:pPr>
                                  <w:r>
                                    <w:rPr>
                                      <w:sz w:val="20"/>
                                    </w:rPr>
                                    <w:t>Ethnic</w:t>
                                  </w:r>
                                  <w:r>
                                    <w:rPr>
                                      <w:spacing w:val="-3"/>
                                      <w:sz w:val="20"/>
                                    </w:rPr>
                                    <w:t xml:space="preserve"> </w:t>
                                  </w:r>
                                  <w:r>
                                    <w:rPr>
                                      <w:spacing w:val="-2"/>
                                      <w:sz w:val="20"/>
                                    </w:rPr>
                                    <w:t>Studies</w:t>
                                  </w:r>
                                </w:p>
                              </w:tc>
                              <w:tc>
                                <w:tcPr>
                                  <w:tcW w:w="651" w:type="dxa"/>
                                  <w:shd w:val="clear" w:color="auto" w:fill="CCEBFF"/>
                                </w:tcPr>
                                <w:p w14:paraId="7043D595" w14:textId="77777777" w:rsidR="00E34E8B" w:rsidRDefault="007C685D">
                                  <w:pPr>
                                    <w:pStyle w:val="TableParagraph"/>
                                    <w:spacing w:before="43"/>
                                    <w:ind w:right="264"/>
                                    <w:jc w:val="right"/>
                                    <w:rPr>
                                      <w:sz w:val="20"/>
                                    </w:rPr>
                                  </w:pPr>
                                  <w:r>
                                    <w:rPr>
                                      <w:sz w:val="20"/>
                                    </w:rPr>
                                    <w:t>3</w:t>
                                  </w:r>
                                </w:p>
                              </w:tc>
                              <w:tc>
                                <w:tcPr>
                                  <w:tcW w:w="811" w:type="dxa"/>
                                  <w:shd w:val="clear" w:color="auto" w:fill="CCEBFF"/>
                                </w:tcPr>
                                <w:p w14:paraId="7043D596" w14:textId="77777777" w:rsidR="00E34E8B" w:rsidRDefault="007C685D">
                                  <w:pPr>
                                    <w:pStyle w:val="TableParagraph"/>
                                    <w:spacing w:before="43"/>
                                    <w:ind w:right="344"/>
                                    <w:jc w:val="right"/>
                                    <w:rPr>
                                      <w:sz w:val="20"/>
                                    </w:rPr>
                                  </w:pPr>
                                  <w:r>
                                    <w:rPr>
                                      <w:sz w:val="20"/>
                                    </w:rPr>
                                    <w:t>3</w:t>
                                  </w:r>
                                </w:p>
                              </w:tc>
                              <w:tc>
                                <w:tcPr>
                                  <w:tcW w:w="721" w:type="dxa"/>
                                  <w:shd w:val="clear" w:color="auto" w:fill="FFFFCC"/>
                                </w:tcPr>
                                <w:p w14:paraId="7043D597" w14:textId="77777777" w:rsidR="00E34E8B" w:rsidRDefault="007C685D">
                                  <w:pPr>
                                    <w:pStyle w:val="TableParagraph"/>
                                    <w:spacing w:before="43"/>
                                    <w:ind w:left="4"/>
                                    <w:rPr>
                                      <w:sz w:val="20"/>
                                    </w:rPr>
                                  </w:pPr>
                                  <w:r>
                                    <w:rPr>
                                      <w:sz w:val="20"/>
                                    </w:rPr>
                                    <w:t>8</w:t>
                                  </w:r>
                                </w:p>
                              </w:tc>
                              <w:tc>
                                <w:tcPr>
                                  <w:tcW w:w="811" w:type="dxa"/>
                                  <w:shd w:val="clear" w:color="auto" w:fill="FFFFCC"/>
                                </w:tcPr>
                                <w:p w14:paraId="7043D598" w14:textId="77777777" w:rsidR="00E34E8B" w:rsidRDefault="007C685D">
                                  <w:pPr>
                                    <w:pStyle w:val="TableParagraph"/>
                                    <w:spacing w:before="43"/>
                                    <w:ind w:left="157" w:right="154"/>
                                    <w:rPr>
                                      <w:sz w:val="20"/>
                                    </w:rPr>
                                  </w:pPr>
                                  <w:r>
                                    <w:rPr>
                                      <w:spacing w:val="-5"/>
                                      <w:sz w:val="20"/>
                                    </w:rPr>
                                    <w:t>23</w:t>
                                  </w:r>
                                </w:p>
                              </w:tc>
                              <w:tc>
                                <w:tcPr>
                                  <w:tcW w:w="811" w:type="dxa"/>
                                  <w:vMerge/>
                                  <w:tcBorders>
                                    <w:top w:val="nil"/>
                                  </w:tcBorders>
                                </w:tcPr>
                                <w:p w14:paraId="7043D599" w14:textId="77777777" w:rsidR="00E34E8B" w:rsidRDefault="00E34E8B">
                                  <w:pPr>
                                    <w:rPr>
                                      <w:sz w:val="2"/>
                                      <w:szCs w:val="2"/>
                                    </w:rPr>
                                  </w:pPr>
                                </w:p>
                              </w:tc>
                            </w:tr>
                            <w:tr w:rsidR="00E34E8B" w14:paraId="7043D5A1" w14:textId="77777777">
                              <w:trPr>
                                <w:trHeight w:val="316"/>
                              </w:trPr>
                              <w:tc>
                                <w:tcPr>
                                  <w:tcW w:w="2680" w:type="dxa"/>
                                </w:tcPr>
                                <w:p w14:paraId="7043D59B" w14:textId="77777777" w:rsidR="00E34E8B" w:rsidRDefault="007C685D">
                                  <w:pPr>
                                    <w:pStyle w:val="TableParagraph"/>
                                    <w:spacing w:before="43"/>
                                    <w:ind w:left="115"/>
                                    <w:jc w:val="left"/>
                                    <w:rPr>
                                      <w:sz w:val="20"/>
                                    </w:rPr>
                                  </w:pPr>
                                  <w:r>
                                    <w:rPr>
                                      <w:spacing w:val="-2"/>
                                      <w:sz w:val="20"/>
                                    </w:rPr>
                                    <w:t>Geography</w:t>
                                  </w:r>
                                </w:p>
                              </w:tc>
                              <w:tc>
                                <w:tcPr>
                                  <w:tcW w:w="651" w:type="dxa"/>
                                  <w:shd w:val="clear" w:color="auto" w:fill="CCEBFF"/>
                                </w:tcPr>
                                <w:p w14:paraId="7043D59C" w14:textId="77777777" w:rsidR="00E34E8B" w:rsidRDefault="007C685D">
                                  <w:pPr>
                                    <w:pStyle w:val="TableParagraph"/>
                                    <w:spacing w:before="43"/>
                                    <w:ind w:right="264"/>
                                    <w:jc w:val="right"/>
                                    <w:rPr>
                                      <w:sz w:val="20"/>
                                    </w:rPr>
                                  </w:pPr>
                                  <w:r>
                                    <w:rPr>
                                      <w:sz w:val="20"/>
                                    </w:rPr>
                                    <w:t>0</w:t>
                                  </w:r>
                                </w:p>
                              </w:tc>
                              <w:tc>
                                <w:tcPr>
                                  <w:tcW w:w="811" w:type="dxa"/>
                                  <w:shd w:val="clear" w:color="auto" w:fill="CCEBFF"/>
                                </w:tcPr>
                                <w:p w14:paraId="7043D59D" w14:textId="77777777" w:rsidR="00E34E8B" w:rsidRDefault="007C685D">
                                  <w:pPr>
                                    <w:pStyle w:val="TableParagraph"/>
                                    <w:spacing w:before="43"/>
                                    <w:ind w:right="344"/>
                                    <w:jc w:val="right"/>
                                    <w:rPr>
                                      <w:sz w:val="20"/>
                                    </w:rPr>
                                  </w:pPr>
                                  <w:r>
                                    <w:rPr>
                                      <w:sz w:val="20"/>
                                    </w:rPr>
                                    <w:t>2</w:t>
                                  </w:r>
                                </w:p>
                              </w:tc>
                              <w:tc>
                                <w:tcPr>
                                  <w:tcW w:w="721" w:type="dxa"/>
                                  <w:shd w:val="clear" w:color="auto" w:fill="FFFFCC"/>
                                </w:tcPr>
                                <w:p w14:paraId="7043D59E" w14:textId="77777777" w:rsidR="00E34E8B" w:rsidRDefault="007C685D">
                                  <w:pPr>
                                    <w:pStyle w:val="TableParagraph"/>
                                    <w:spacing w:before="43"/>
                                    <w:ind w:left="4"/>
                                    <w:rPr>
                                      <w:sz w:val="20"/>
                                    </w:rPr>
                                  </w:pPr>
                                  <w:r>
                                    <w:rPr>
                                      <w:sz w:val="20"/>
                                    </w:rPr>
                                    <w:t>0</w:t>
                                  </w:r>
                                </w:p>
                              </w:tc>
                              <w:tc>
                                <w:tcPr>
                                  <w:tcW w:w="811" w:type="dxa"/>
                                  <w:shd w:val="clear" w:color="auto" w:fill="FFFFCC"/>
                                </w:tcPr>
                                <w:p w14:paraId="7043D59F" w14:textId="77777777" w:rsidR="00E34E8B" w:rsidRDefault="007C685D">
                                  <w:pPr>
                                    <w:pStyle w:val="TableParagraph"/>
                                    <w:spacing w:before="43"/>
                                    <w:ind w:left="3"/>
                                    <w:rPr>
                                      <w:sz w:val="20"/>
                                    </w:rPr>
                                  </w:pPr>
                                  <w:r>
                                    <w:rPr>
                                      <w:sz w:val="20"/>
                                    </w:rPr>
                                    <w:t>5</w:t>
                                  </w:r>
                                </w:p>
                              </w:tc>
                              <w:tc>
                                <w:tcPr>
                                  <w:tcW w:w="811" w:type="dxa"/>
                                  <w:vMerge/>
                                  <w:tcBorders>
                                    <w:top w:val="nil"/>
                                  </w:tcBorders>
                                </w:tcPr>
                                <w:p w14:paraId="7043D5A0" w14:textId="77777777" w:rsidR="00E34E8B" w:rsidRDefault="00E34E8B">
                                  <w:pPr>
                                    <w:rPr>
                                      <w:sz w:val="2"/>
                                      <w:szCs w:val="2"/>
                                    </w:rPr>
                                  </w:pPr>
                                </w:p>
                              </w:tc>
                            </w:tr>
                            <w:tr w:rsidR="00E34E8B" w14:paraId="7043D5A8" w14:textId="77777777">
                              <w:trPr>
                                <w:trHeight w:val="315"/>
                              </w:trPr>
                              <w:tc>
                                <w:tcPr>
                                  <w:tcW w:w="2680" w:type="dxa"/>
                                </w:tcPr>
                                <w:p w14:paraId="7043D5A2" w14:textId="77777777" w:rsidR="00E34E8B" w:rsidRDefault="007C685D">
                                  <w:pPr>
                                    <w:pStyle w:val="TableParagraph"/>
                                    <w:spacing w:before="42"/>
                                    <w:ind w:left="115"/>
                                    <w:jc w:val="left"/>
                                    <w:rPr>
                                      <w:sz w:val="20"/>
                                    </w:rPr>
                                  </w:pPr>
                                  <w:r>
                                    <w:rPr>
                                      <w:spacing w:val="-2"/>
                                      <w:sz w:val="20"/>
                                    </w:rPr>
                                    <w:t>History</w:t>
                                  </w:r>
                                </w:p>
                              </w:tc>
                              <w:tc>
                                <w:tcPr>
                                  <w:tcW w:w="651" w:type="dxa"/>
                                  <w:shd w:val="clear" w:color="auto" w:fill="CCEBFF"/>
                                </w:tcPr>
                                <w:p w14:paraId="7043D5A3" w14:textId="77777777" w:rsidR="00E34E8B" w:rsidRDefault="007C685D">
                                  <w:pPr>
                                    <w:pStyle w:val="TableParagraph"/>
                                    <w:spacing w:before="42"/>
                                    <w:ind w:right="264"/>
                                    <w:jc w:val="right"/>
                                    <w:rPr>
                                      <w:sz w:val="20"/>
                                    </w:rPr>
                                  </w:pPr>
                                  <w:r>
                                    <w:rPr>
                                      <w:sz w:val="20"/>
                                    </w:rPr>
                                    <w:t>1</w:t>
                                  </w:r>
                                </w:p>
                              </w:tc>
                              <w:tc>
                                <w:tcPr>
                                  <w:tcW w:w="811" w:type="dxa"/>
                                  <w:shd w:val="clear" w:color="auto" w:fill="CCEBFF"/>
                                </w:tcPr>
                                <w:p w14:paraId="7043D5A4" w14:textId="77777777" w:rsidR="00E34E8B" w:rsidRDefault="007C685D">
                                  <w:pPr>
                                    <w:pStyle w:val="TableParagraph"/>
                                    <w:spacing w:before="42"/>
                                    <w:ind w:right="344"/>
                                    <w:jc w:val="right"/>
                                    <w:rPr>
                                      <w:sz w:val="20"/>
                                    </w:rPr>
                                  </w:pPr>
                                  <w:r>
                                    <w:rPr>
                                      <w:sz w:val="20"/>
                                    </w:rPr>
                                    <w:t>1</w:t>
                                  </w:r>
                                </w:p>
                              </w:tc>
                              <w:tc>
                                <w:tcPr>
                                  <w:tcW w:w="721" w:type="dxa"/>
                                  <w:shd w:val="clear" w:color="auto" w:fill="FFFFCC"/>
                                </w:tcPr>
                                <w:p w14:paraId="7043D5A5" w14:textId="77777777" w:rsidR="00E34E8B" w:rsidRDefault="007C685D">
                                  <w:pPr>
                                    <w:pStyle w:val="TableParagraph"/>
                                    <w:spacing w:before="42"/>
                                    <w:ind w:left="4"/>
                                    <w:rPr>
                                      <w:sz w:val="20"/>
                                    </w:rPr>
                                  </w:pPr>
                                  <w:r>
                                    <w:rPr>
                                      <w:sz w:val="20"/>
                                    </w:rPr>
                                    <w:t>2</w:t>
                                  </w:r>
                                </w:p>
                              </w:tc>
                              <w:tc>
                                <w:tcPr>
                                  <w:tcW w:w="811" w:type="dxa"/>
                                  <w:shd w:val="clear" w:color="auto" w:fill="FFFFCC"/>
                                </w:tcPr>
                                <w:p w14:paraId="7043D5A6" w14:textId="77777777" w:rsidR="00E34E8B" w:rsidRDefault="007C685D">
                                  <w:pPr>
                                    <w:pStyle w:val="TableParagraph"/>
                                    <w:spacing w:before="42"/>
                                    <w:ind w:left="3"/>
                                    <w:rPr>
                                      <w:sz w:val="20"/>
                                    </w:rPr>
                                  </w:pPr>
                                  <w:r>
                                    <w:rPr>
                                      <w:sz w:val="20"/>
                                    </w:rPr>
                                    <w:t>0</w:t>
                                  </w:r>
                                </w:p>
                              </w:tc>
                              <w:tc>
                                <w:tcPr>
                                  <w:tcW w:w="811" w:type="dxa"/>
                                  <w:vMerge/>
                                  <w:tcBorders>
                                    <w:top w:val="nil"/>
                                  </w:tcBorders>
                                </w:tcPr>
                                <w:p w14:paraId="7043D5A7" w14:textId="77777777" w:rsidR="00E34E8B" w:rsidRDefault="00E34E8B">
                                  <w:pPr>
                                    <w:rPr>
                                      <w:sz w:val="2"/>
                                      <w:szCs w:val="2"/>
                                    </w:rPr>
                                  </w:pPr>
                                </w:p>
                              </w:tc>
                            </w:tr>
                            <w:tr w:rsidR="00E34E8B" w14:paraId="7043D5AF" w14:textId="77777777">
                              <w:trPr>
                                <w:trHeight w:val="316"/>
                              </w:trPr>
                              <w:tc>
                                <w:tcPr>
                                  <w:tcW w:w="2680" w:type="dxa"/>
                                </w:tcPr>
                                <w:p w14:paraId="7043D5A9" w14:textId="77777777" w:rsidR="00E34E8B" w:rsidRDefault="007C685D">
                                  <w:pPr>
                                    <w:pStyle w:val="TableParagraph"/>
                                    <w:spacing w:before="43"/>
                                    <w:ind w:left="115"/>
                                    <w:jc w:val="left"/>
                                    <w:rPr>
                                      <w:sz w:val="20"/>
                                    </w:rPr>
                                  </w:pPr>
                                  <w:r>
                                    <w:rPr>
                                      <w:spacing w:val="-2"/>
                                      <w:sz w:val="20"/>
                                    </w:rPr>
                                    <w:t>Linguistics</w:t>
                                  </w:r>
                                </w:p>
                              </w:tc>
                              <w:tc>
                                <w:tcPr>
                                  <w:tcW w:w="651" w:type="dxa"/>
                                  <w:shd w:val="clear" w:color="auto" w:fill="CCEBFF"/>
                                </w:tcPr>
                                <w:p w14:paraId="7043D5AA" w14:textId="77777777" w:rsidR="00E34E8B" w:rsidRDefault="007C685D">
                                  <w:pPr>
                                    <w:pStyle w:val="TableParagraph"/>
                                    <w:spacing w:before="43"/>
                                    <w:ind w:right="264"/>
                                    <w:jc w:val="right"/>
                                    <w:rPr>
                                      <w:sz w:val="20"/>
                                    </w:rPr>
                                  </w:pPr>
                                  <w:r>
                                    <w:rPr>
                                      <w:sz w:val="20"/>
                                    </w:rPr>
                                    <w:t>0</w:t>
                                  </w:r>
                                </w:p>
                              </w:tc>
                              <w:tc>
                                <w:tcPr>
                                  <w:tcW w:w="811" w:type="dxa"/>
                                  <w:shd w:val="clear" w:color="auto" w:fill="CCEBFF"/>
                                </w:tcPr>
                                <w:p w14:paraId="7043D5AB" w14:textId="77777777" w:rsidR="00E34E8B" w:rsidRDefault="007C685D">
                                  <w:pPr>
                                    <w:pStyle w:val="TableParagraph"/>
                                    <w:spacing w:before="43"/>
                                    <w:ind w:right="344"/>
                                    <w:jc w:val="right"/>
                                    <w:rPr>
                                      <w:sz w:val="20"/>
                                    </w:rPr>
                                  </w:pPr>
                                  <w:r>
                                    <w:rPr>
                                      <w:sz w:val="20"/>
                                    </w:rPr>
                                    <w:t>1</w:t>
                                  </w:r>
                                </w:p>
                              </w:tc>
                              <w:tc>
                                <w:tcPr>
                                  <w:tcW w:w="721" w:type="dxa"/>
                                  <w:shd w:val="clear" w:color="auto" w:fill="FFFFCC"/>
                                </w:tcPr>
                                <w:p w14:paraId="7043D5AC" w14:textId="77777777" w:rsidR="00E34E8B" w:rsidRDefault="007C685D">
                                  <w:pPr>
                                    <w:pStyle w:val="TableParagraph"/>
                                    <w:spacing w:before="43"/>
                                    <w:ind w:left="4"/>
                                    <w:rPr>
                                      <w:sz w:val="20"/>
                                    </w:rPr>
                                  </w:pPr>
                                  <w:r>
                                    <w:rPr>
                                      <w:sz w:val="20"/>
                                    </w:rPr>
                                    <w:t>0</w:t>
                                  </w:r>
                                </w:p>
                              </w:tc>
                              <w:tc>
                                <w:tcPr>
                                  <w:tcW w:w="811" w:type="dxa"/>
                                  <w:shd w:val="clear" w:color="auto" w:fill="FFFFCC"/>
                                </w:tcPr>
                                <w:p w14:paraId="7043D5AD" w14:textId="77777777" w:rsidR="00E34E8B" w:rsidRDefault="007C685D">
                                  <w:pPr>
                                    <w:pStyle w:val="TableParagraph"/>
                                    <w:spacing w:before="43"/>
                                    <w:ind w:left="3"/>
                                    <w:rPr>
                                      <w:sz w:val="20"/>
                                    </w:rPr>
                                  </w:pPr>
                                  <w:r>
                                    <w:rPr>
                                      <w:sz w:val="20"/>
                                    </w:rPr>
                                    <w:t>2</w:t>
                                  </w:r>
                                </w:p>
                              </w:tc>
                              <w:tc>
                                <w:tcPr>
                                  <w:tcW w:w="811" w:type="dxa"/>
                                  <w:vMerge/>
                                  <w:tcBorders>
                                    <w:top w:val="nil"/>
                                  </w:tcBorders>
                                </w:tcPr>
                                <w:p w14:paraId="7043D5AE" w14:textId="77777777" w:rsidR="00E34E8B" w:rsidRDefault="00E34E8B">
                                  <w:pPr>
                                    <w:rPr>
                                      <w:sz w:val="2"/>
                                      <w:szCs w:val="2"/>
                                    </w:rPr>
                                  </w:pPr>
                                </w:p>
                              </w:tc>
                            </w:tr>
                            <w:tr w:rsidR="00E34E8B" w14:paraId="7043D5B6" w14:textId="77777777">
                              <w:trPr>
                                <w:trHeight w:val="316"/>
                              </w:trPr>
                              <w:tc>
                                <w:tcPr>
                                  <w:tcW w:w="2680" w:type="dxa"/>
                                </w:tcPr>
                                <w:p w14:paraId="7043D5B0" w14:textId="77777777" w:rsidR="00E34E8B" w:rsidRDefault="007C685D">
                                  <w:pPr>
                                    <w:pStyle w:val="TableParagraph"/>
                                    <w:spacing w:before="43"/>
                                    <w:ind w:left="115"/>
                                    <w:jc w:val="left"/>
                                    <w:rPr>
                                      <w:sz w:val="20"/>
                                    </w:rPr>
                                  </w:pPr>
                                  <w:r>
                                    <w:rPr>
                                      <w:spacing w:val="-2"/>
                                      <w:sz w:val="20"/>
                                    </w:rPr>
                                    <w:t>Other</w:t>
                                  </w:r>
                                </w:p>
                              </w:tc>
                              <w:tc>
                                <w:tcPr>
                                  <w:tcW w:w="651" w:type="dxa"/>
                                  <w:shd w:val="clear" w:color="auto" w:fill="CCEBFF"/>
                                </w:tcPr>
                                <w:p w14:paraId="7043D5B1" w14:textId="77777777" w:rsidR="00E34E8B" w:rsidRDefault="007C685D">
                                  <w:pPr>
                                    <w:pStyle w:val="TableParagraph"/>
                                    <w:spacing w:before="43"/>
                                    <w:ind w:right="264"/>
                                    <w:jc w:val="right"/>
                                    <w:rPr>
                                      <w:sz w:val="20"/>
                                    </w:rPr>
                                  </w:pPr>
                                  <w:r>
                                    <w:rPr>
                                      <w:sz w:val="20"/>
                                    </w:rPr>
                                    <w:t>0</w:t>
                                  </w:r>
                                </w:p>
                              </w:tc>
                              <w:tc>
                                <w:tcPr>
                                  <w:tcW w:w="811" w:type="dxa"/>
                                  <w:shd w:val="clear" w:color="auto" w:fill="CCEBFF"/>
                                </w:tcPr>
                                <w:p w14:paraId="7043D5B2" w14:textId="77777777" w:rsidR="00E34E8B" w:rsidRDefault="007C685D">
                                  <w:pPr>
                                    <w:pStyle w:val="TableParagraph"/>
                                    <w:spacing w:before="43"/>
                                    <w:ind w:right="344"/>
                                    <w:jc w:val="right"/>
                                    <w:rPr>
                                      <w:sz w:val="20"/>
                                    </w:rPr>
                                  </w:pPr>
                                  <w:r>
                                    <w:rPr>
                                      <w:sz w:val="20"/>
                                    </w:rPr>
                                    <w:t>5</w:t>
                                  </w:r>
                                </w:p>
                              </w:tc>
                              <w:tc>
                                <w:tcPr>
                                  <w:tcW w:w="721" w:type="dxa"/>
                                  <w:shd w:val="clear" w:color="auto" w:fill="FFFFCC"/>
                                </w:tcPr>
                                <w:p w14:paraId="7043D5B3" w14:textId="77777777" w:rsidR="00E34E8B" w:rsidRDefault="007C685D">
                                  <w:pPr>
                                    <w:pStyle w:val="TableParagraph"/>
                                    <w:spacing w:before="43"/>
                                    <w:ind w:left="4"/>
                                    <w:rPr>
                                      <w:sz w:val="20"/>
                                    </w:rPr>
                                  </w:pPr>
                                  <w:r>
                                    <w:rPr>
                                      <w:sz w:val="20"/>
                                    </w:rPr>
                                    <w:t>0</w:t>
                                  </w:r>
                                </w:p>
                              </w:tc>
                              <w:tc>
                                <w:tcPr>
                                  <w:tcW w:w="811" w:type="dxa"/>
                                  <w:shd w:val="clear" w:color="auto" w:fill="FFFFCC"/>
                                </w:tcPr>
                                <w:p w14:paraId="7043D5B4" w14:textId="77777777" w:rsidR="00E34E8B" w:rsidRDefault="007C685D">
                                  <w:pPr>
                                    <w:pStyle w:val="TableParagraph"/>
                                    <w:spacing w:before="43"/>
                                    <w:ind w:left="3"/>
                                    <w:rPr>
                                      <w:sz w:val="20"/>
                                    </w:rPr>
                                  </w:pPr>
                                  <w:r>
                                    <w:rPr>
                                      <w:sz w:val="20"/>
                                    </w:rPr>
                                    <w:t>3</w:t>
                                  </w:r>
                                </w:p>
                              </w:tc>
                              <w:tc>
                                <w:tcPr>
                                  <w:tcW w:w="811" w:type="dxa"/>
                                  <w:vMerge/>
                                  <w:tcBorders>
                                    <w:top w:val="nil"/>
                                  </w:tcBorders>
                                </w:tcPr>
                                <w:p w14:paraId="7043D5B5" w14:textId="77777777" w:rsidR="00E34E8B" w:rsidRDefault="00E34E8B">
                                  <w:pPr>
                                    <w:rPr>
                                      <w:sz w:val="2"/>
                                      <w:szCs w:val="2"/>
                                    </w:rPr>
                                  </w:pPr>
                                </w:p>
                              </w:tc>
                            </w:tr>
                            <w:tr w:rsidR="00E34E8B" w14:paraId="7043D5BD" w14:textId="77777777">
                              <w:trPr>
                                <w:trHeight w:val="315"/>
                              </w:trPr>
                              <w:tc>
                                <w:tcPr>
                                  <w:tcW w:w="2680" w:type="dxa"/>
                                </w:tcPr>
                                <w:p w14:paraId="7043D5B7" w14:textId="77777777" w:rsidR="00E34E8B" w:rsidRDefault="007C685D">
                                  <w:pPr>
                                    <w:pStyle w:val="TableParagraph"/>
                                    <w:spacing w:before="42"/>
                                    <w:ind w:left="115"/>
                                    <w:jc w:val="left"/>
                                    <w:rPr>
                                      <w:sz w:val="20"/>
                                    </w:rPr>
                                  </w:pPr>
                                  <w:r>
                                    <w:rPr>
                                      <w:sz w:val="20"/>
                                    </w:rPr>
                                    <w:t>Political</w:t>
                                  </w:r>
                                  <w:r>
                                    <w:rPr>
                                      <w:spacing w:val="-7"/>
                                      <w:sz w:val="20"/>
                                    </w:rPr>
                                    <w:t xml:space="preserve"> </w:t>
                                  </w:r>
                                  <w:r>
                                    <w:rPr>
                                      <w:spacing w:val="-2"/>
                                      <w:sz w:val="20"/>
                                    </w:rPr>
                                    <w:t>Science</w:t>
                                  </w:r>
                                </w:p>
                              </w:tc>
                              <w:tc>
                                <w:tcPr>
                                  <w:tcW w:w="651" w:type="dxa"/>
                                  <w:shd w:val="clear" w:color="auto" w:fill="CCEBFF"/>
                                </w:tcPr>
                                <w:p w14:paraId="7043D5B8" w14:textId="77777777" w:rsidR="00E34E8B" w:rsidRDefault="007C685D">
                                  <w:pPr>
                                    <w:pStyle w:val="TableParagraph"/>
                                    <w:spacing w:before="42"/>
                                    <w:ind w:right="264"/>
                                    <w:jc w:val="right"/>
                                    <w:rPr>
                                      <w:sz w:val="20"/>
                                    </w:rPr>
                                  </w:pPr>
                                  <w:r>
                                    <w:rPr>
                                      <w:sz w:val="20"/>
                                    </w:rPr>
                                    <w:t>0</w:t>
                                  </w:r>
                                </w:p>
                              </w:tc>
                              <w:tc>
                                <w:tcPr>
                                  <w:tcW w:w="811" w:type="dxa"/>
                                  <w:shd w:val="clear" w:color="auto" w:fill="CCEBFF"/>
                                </w:tcPr>
                                <w:p w14:paraId="7043D5B9" w14:textId="77777777" w:rsidR="00E34E8B" w:rsidRDefault="007C685D">
                                  <w:pPr>
                                    <w:pStyle w:val="TableParagraph"/>
                                    <w:spacing w:before="42"/>
                                    <w:ind w:right="344"/>
                                    <w:jc w:val="right"/>
                                    <w:rPr>
                                      <w:sz w:val="20"/>
                                    </w:rPr>
                                  </w:pPr>
                                  <w:r>
                                    <w:rPr>
                                      <w:sz w:val="20"/>
                                    </w:rPr>
                                    <w:t>2</w:t>
                                  </w:r>
                                </w:p>
                              </w:tc>
                              <w:tc>
                                <w:tcPr>
                                  <w:tcW w:w="721" w:type="dxa"/>
                                  <w:shd w:val="clear" w:color="auto" w:fill="FFFFCC"/>
                                </w:tcPr>
                                <w:p w14:paraId="7043D5BA" w14:textId="77777777" w:rsidR="00E34E8B" w:rsidRDefault="007C685D">
                                  <w:pPr>
                                    <w:pStyle w:val="TableParagraph"/>
                                    <w:spacing w:before="42"/>
                                    <w:ind w:left="4"/>
                                    <w:rPr>
                                      <w:sz w:val="20"/>
                                    </w:rPr>
                                  </w:pPr>
                                  <w:r>
                                    <w:rPr>
                                      <w:sz w:val="20"/>
                                    </w:rPr>
                                    <w:t>0</w:t>
                                  </w:r>
                                </w:p>
                              </w:tc>
                              <w:tc>
                                <w:tcPr>
                                  <w:tcW w:w="811" w:type="dxa"/>
                                  <w:shd w:val="clear" w:color="auto" w:fill="FFFFCC"/>
                                </w:tcPr>
                                <w:p w14:paraId="7043D5BB" w14:textId="77777777" w:rsidR="00E34E8B" w:rsidRDefault="007C685D">
                                  <w:pPr>
                                    <w:pStyle w:val="TableParagraph"/>
                                    <w:spacing w:before="42"/>
                                    <w:ind w:left="3"/>
                                    <w:rPr>
                                      <w:sz w:val="20"/>
                                    </w:rPr>
                                  </w:pPr>
                                  <w:r>
                                    <w:rPr>
                                      <w:sz w:val="20"/>
                                    </w:rPr>
                                    <w:t>0</w:t>
                                  </w:r>
                                </w:p>
                              </w:tc>
                              <w:tc>
                                <w:tcPr>
                                  <w:tcW w:w="811" w:type="dxa"/>
                                  <w:vMerge/>
                                  <w:tcBorders>
                                    <w:top w:val="nil"/>
                                  </w:tcBorders>
                                </w:tcPr>
                                <w:p w14:paraId="7043D5BC" w14:textId="77777777" w:rsidR="00E34E8B" w:rsidRDefault="00E34E8B">
                                  <w:pPr>
                                    <w:rPr>
                                      <w:sz w:val="2"/>
                                      <w:szCs w:val="2"/>
                                    </w:rPr>
                                  </w:pPr>
                                </w:p>
                              </w:tc>
                            </w:tr>
                            <w:tr w:rsidR="00E34E8B" w14:paraId="7043D5C4" w14:textId="77777777">
                              <w:trPr>
                                <w:trHeight w:val="316"/>
                              </w:trPr>
                              <w:tc>
                                <w:tcPr>
                                  <w:tcW w:w="2680" w:type="dxa"/>
                                </w:tcPr>
                                <w:p w14:paraId="7043D5BE" w14:textId="77777777" w:rsidR="00E34E8B" w:rsidRDefault="007C685D">
                                  <w:pPr>
                                    <w:pStyle w:val="TableParagraph"/>
                                    <w:spacing w:before="43"/>
                                    <w:ind w:right="100"/>
                                    <w:jc w:val="right"/>
                                    <w:rPr>
                                      <w:b/>
                                      <w:sz w:val="20"/>
                                    </w:rPr>
                                  </w:pPr>
                                  <w:r>
                                    <w:rPr>
                                      <w:b/>
                                      <w:spacing w:val="-2"/>
                                      <w:sz w:val="20"/>
                                    </w:rPr>
                                    <w:t>Subtotal</w:t>
                                  </w:r>
                                </w:p>
                              </w:tc>
                              <w:tc>
                                <w:tcPr>
                                  <w:tcW w:w="651" w:type="dxa"/>
                                  <w:shd w:val="clear" w:color="auto" w:fill="C5DFB4"/>
                                </w:tcPr>
                                <w:p w14:paraId="7043D5BF" w14:textId="77777777" w:rsidR="00E34E8B" w:rsidRDefault="007C685D">
                                  <w:pPr>
                                    <w:pStyle w:val="TableParagraph"/>
                                    <w:spacing w:before="43"/>
                                    <w:ind w:right="213"/>
                                    <w:jc w:val="right"/>
                                    <w:rPr>
                                      <w:b/>
                                      <w:sz w:val="20"/>
                                    </w:rPr>
                                  </w:pPr>
                                  <w:r>
                                    <w:rPr>
                                      <w:b/>
                                      <w:spacing w:val="-5"/>
                                      <w:sz w:val="20"/>
                                    </w:rPr>
                                    <w:t>33</w:t>
                                  </w:r>
                                </w:p>
                              </w:tc>
                              <w:tc>
                                <w:tcPr>
                                  <w:tcW w:w="811" w:type="dxa"/>
                                  <w:shd w:val="clear" w:color="auto" w:fill="C5DFB4"/>
                                </w:tcPr>
                                <w:p w14:paraId="7043D5C0" w14:textId="77777777" w:rsidR="00E34E8B" w:rsidRDefault="007C685D">
                                  <w:pPr>
                                    <w:pStyle w:val="TableParagraph"/>
                                    <w:spacing w:before="43"/>
                                    <w:ind w:right="293"/>
                                    <w:jc w:val="right"/>
                                    <w:rPr>
                                      <w:b/>
                                      <w:sz w:val="20"/>
                                    </w:rPr>
                                  </w:pPr>
                                  <w:r>
                                    <w:rPr>
                                      <w:b/>
                                      <w:spacing w:val="-5"/>
                                      <w:sz w:val="20"/>
                                    </w:rPr>
                                    <w:t>20</w:t>
                                  </w:r>
                                </w:p>
                              </w:tc>
                              <w:tc>
                                <w:tcPr>
                                  <w:tcW w:w="721" w:type="dxa"/>
                                  <w:shd w:val="clear" w:color="auto" w:fill="C5DFB4"/>
                                </w:tcPr>
                                <w:p w14:paraId="7043D5C1" w14:textId="77777777" w:rsidR="00E34E8B" w:rsidRDefault="007C685D">
                                  <w:pPr>
                                    <w:pStyle w:val="TableParagraph"/>
                                    <w:spacing w:before="43"/>
                                    <w:ind w:left="195" w:right="191"/>
                                    <w:rPr>
                                      <w:b/>
                                      <w:sz w:val="20"/>
                                    </w:rPr>
                                  </w:pPr>
                                  <w:r>
                                    <w:rPr>
                                      <w:b/>
                                      <w:spacing w:val="-5"/>
                                      <w:sz w:val="20"/>
                                    </w:rPr>
                                    <w:t>24</w:t>
                                  </w:r>
                                </w:p>
                              </w:tc>
                              <w:tc>
                                <w:tcPr>
                                  <w:tcW w:w="811" w:type="dxa"/>
                                  <w:shd w:val="clear" w:color="auto" w:fill="C5DFB4"/>
                                </w:tcPr>
                                <w:p w14:paraId="7043D5C2" w14:textId="77777777" w:rsidR="00E34E8B" w:rsidRDefault="007C685D">
                                  <w:pPr>
                                    <w:pStyle w:val="TableParagraph"/>
                                    <w:spacing w:before="43"/>
                                    <w:ind w:left="157" w:right="154"/>
                                    <w:rPr>
                                      <w:b/>
                                      <w:sz w:val="20"/>
                                    </w:rPr>
                                  </w:pPr>
                                  <w:r>
                                    <w:rPr>
                                      <w:b/>
                                      <w:spacing w:val="-5"/>
                                      <w:sz w:val="20"/>
                                    </w:rPr>
                                    <w:t>34</w:t>
                                  </w:r>
                                </w:p>
                              </w:tc>
                              <w:tc>
                                <w:tcPr>
                                  <w:tcW w:w="811" w:type="dxa"/>
                                  <w:shd w:val="clear" w:color="auto" w:fill="C5DFB4"/>
                                </w:tcPr>
                                <w:p w14:paraId="7043D5C3" w14:textId="77777777" w:rsidR="00E34E8B" w:rsidRDefault="007C685D">
                                  <w:pPr>
                                    <w:pStyle w:val="TableParagraph"/>
                                    <w:spacing w:before="43"/>
                                    <w:ind w:left="157" w:right="157"/>
                                    <w:rPr>
                                      <w:b/>
                                      <w:sz w:val="20"/>
                                    </w:rPr>
                                  </w:pPr>
                                  <w:r>
                                    <w:rPr>
                                      <w:b/>
                                      <w:spacing w:val="-5"/>
                                      <w:sz w:val="20"/>
                                    </w:rPr>
                                    <w:t>111</w:t>
                                  </w:r>
                                </w:p>
                              </w:tc>
                            </w:tr>
                            <w:tr w:rsidR="00E34E8B" w14:paraId="7043D5C7" w14:textId="77777777">
                              <w:trPr>
                                <w:trHeight w:val="316"/>
                              </w:trPr>
                              <w:tc>
                                <w:tcPr>
                                  <w:tcW w:w="2680" w:type="dxa"/>
                                </w:tcPr>
                                <w:p w14:paraId="7043D5C5" w14:textId="77777777" w:rsidR="00E34E8B" w:rsidRDefault="007C685D">
                                  <w:pPr>
                                    <w:pStyle w:val="TableParagraph"/>
                                    <w:spacing w:before="43"/>
                                    <w:ind w:left="115"/>
                                    <w:jc w:val="left"/>
                                    <w:rPr>
                                      <w:b/>
                                      <w:i/>
                                      <w:sz w:val="20"/>
                                    </w:rPr>
                                  </w:pPr>
                                  <w:r>
                                    <w:rPr>
                                      <w:b/>
                                      <w:i/>
                                      <w:sz w:val="20"/>
                                    </w:rPr>
                                    <w:t>Professional</w:t>
                                  </w:r>
                                  <w:r>
                                    <w:rPr>
                                      <w:b/>
                                      <w:i/>
                                      <w:spacing w:val="-8"/>
                                      <w:sz w:val="20"/>
                                    </w:rPr>
                                    <w:t xml:space="preserve"> </w:t>
                                  </w:r>
                                  <w:r>
                                    <w:rPr>
                                      <w:b/>
                                      <w:i/>
                                      <w:spacing w:val="-2"/>
                                      <w:sz w:val="20"/>
                                    </w:rPr>
                                    <w:t>Schools</w:t>
                                  </w:r>
                                </w:p>
                              </w:tc>
                              <w:tc>
                                <w:tcPr>
                                  <w:tcW w:w="3805" w:type="dxa"/>
                                  <w:gridSpan w:val="5"/>
                                </w:tcPr>
                                <w:p w14:paraId="7043D5C6" w14:textId="77777777" w:rsidR="00E34E8B" w:rsidRDefault="00E34E8B">
                                  <w:pPr>
                                    <w:pStyle w:val="TableParagraph"/>
                                    <w:spacing w:before="0"/>
                                    <w:jc w:val="left"/>
                                  </w:pPr>
                                </w:p>
                              </w:tc>
                            </w:tr>
                            <w:tr w:rsidR="00E34E8B" w14:paraId="7043D5CE" w14:textId="77777777">
                              <w:trPr>
                                <w:trHeight w:val="315"/>
                              </w:trPr>
                              <w:tc>
                                <w:tcPr>
                                  <w:tcW w:w="2680" w:type="dxa"/>
                                </w:tcPr>
                                <w:p w14:paraId="7043D5C8" w14:textId="77777777" w:rsidR="00E34E8B" w:rsidRDefault="007C685D">
                                  <w:pPr>
                                    <w:pStyle w:val="TableParagraph"/>
                                    <w:spacing w:before="42"/>
                                    <w:ind w:left="115"/>
                                    <w:jc w:val="left"/>
                                    <w:rPr>
                                      <w:sz w:val="20"/>
                                    </w:rPr>
                                  </w:pPr>
                                  <w:r>
                                    <w:rPr>
                                      <w:spacing w:val="-2"/>
                                      <w:sz w:val="20"/>
                                    </w:rPr>
                                    <w:t>Ethnomusicology</w:t>
                                  </w:r>
                                </w:p>
                              </w:tc>
                              <w:tc>
                                <w:tcPr>
                                  <w:tcW w:w="651" w:type="dxa"/>
                                  <w:shd w:val="clear" w:color="auto" w:fill="CCEBFF"/>
                                </w:tcPr>
                                <w:p w14:paraId="7043D5C9" w14:textId="77777777" w:rsidR="00E34E8B" w:rsidRDefault="007C685D">
                                  <w:pPr>
                                    <w:pStyle w:val="TableParagraph"/>
                                    <w:spacing w:before="42"/>
                                    <w:ind w:right="281"/>
                                    <w:jc w:val="right"/>
                                    <w:rPr>
                                      <w:sz w:val="20"/>
                                    </w:rPr>
                                  </w:pPr>
                                  <w:r>
                                    <w:rPr>
                                      <w:sz w:val="20"/>
                                    </w:rPr>
                                    <w:t>-</w:t>
                                  </w:r>
                                </w:p>
                              </w:tc>
                              <w:tc>
                                <w:tcPr>
                                  <w:tcW w:w="811" w:type="dxa"/>
                                  <w:shd w:val="clear" w:color="auto" w:fill="CCEBFF"/>
                                </w:tcPr>
                                <w:p w14:paraId="7043D5CA" w14:textId="77777777" w:rsidR="00E34E8B" w:rsidRDefault="007C685D">
                                  <w:pPr>
                                    <w:pStyle w:val="TableParagraph"/>
                                    <w:spacing w:before="42"/>
                                    <w:ind w:right="361"/>
                                    <w:jc w:val="right"/>
                                    <w:rPr>
                                      <w:sz w:val="20"/>
                                    </w:rPr>
                                  </w:pPr>
                                  <w:r>
                                    <w:rPr>
                                      <w:sz w:val="20"/>
                                    </w:rPr>
                                    <w:t>-</w:t>
                                  </w:r>
                                </w:p>
                              </w:tc>
                              <w:tc>
                                <w:tcPr>
                                  <w:tcW w:w="721" w:type="dxa"/>
                                  <w:shd w:val="clear" w:color="auto" w:fill="FFFFCC"/>
                                </w:tcPr>
                                <w:p w14:paraId="7043D5CB" w14:textId="77777777" w:rsidR="00E34E8B" w:rsidRDefault="007C685D">
                                  <w:pPr>
                                    <w:pStyle w:val="TableParagraph"/>
                                    <w:spacing w:before="42"/>
                                    <w:ind w:left="195" w:right="191"/>
                                    <w:rPr>
                                      <w:sz w:val="20"/>
                                    </w:rPr>
                                  </w:pPr>
                                  <w:r>
                                    <w:rPr>
                                      <w:spacing w:val="-5"/>
                                      <w:sz w:val="20"/>
                                    </w:rPr>
                                    <w:t>17</w:t>
                                  </w:r>
                                </w:p>
                              </w:tc>
                              <w:tc>
                                <w:tcPr>
                                  <w:tcW w:w="811" w:type="dxa"/>
                                  <w:shd w:val="clear" w:color="auto" w:fill="FFFFCC"/>
                                </w:tcPr>
                                <w:p w14:paraId="7043D5CC" w14:textId="77777777" w:rsidR="00E34E8B" w:rsidRDefault="007C685D">
                                  <w:pPr>
                                    <w:pStyle w:val="TableParagraph"/>
                                    <w:spacing w:before="42"/>
                                    <w:ind w:left="3"/>
                                    <w:rPr>
                                      <w:sz w:val="20"/>
                                    </w:rPr>
                                  </w:pPr>
                                  <w:r>
                                    <w:rPr>
                                      <w:sz w:val="20"/>
                                    </w:rPr>
                                    <w:t>1</w:t>
                                  </w:r>
                                </w:p>
                              </w:tc>
                              <w:tc>
                                <w:tcPr>
                                  <w:tcW w:w="811" w:type="dxa"/>
                                  <w:vMerge w:val="restart"/>
                                </w:tcPr>
                                <w:p w14:paraId="7043D5CD" w14:textId="77777777" w:rsidR="00E34E8B" w:rsidRDefault="00E34E8B">
                                  <w:pPr>
                                    <w:pStyle w:val="TableParagraph"/>
                                    <w:spacing w:before="0"/>
                                    <w:jc w:val="left"/>
                                  </w:pPr>
                                </w:p>
                              </w:tc>
                            </w:tr>
                            <w:tr w:rsidR="00E34E8B" w14:paraId="7043D5D5" w14:textId="77777777">
                              <w:trPr>
                                <w:trHeight w:val="316"/>
                              </w:trPr>
                              <w:tc>
                                <w:tcPr>
                                  <w:tcW w:w="2680" w:type="dxa"/>
                                </w:tcPr>
                                <w:p w14:paraId="7043D5CF" w14:textId="77777777" w:rsidR="00E34E8B" w:rsidRDefault="007C685D">
                                  <w:pPr>
                                    <w:pStyle w:val="TableParagraph"/>
                                    <w:spacing w:before="43"/>
                                    <w:ind w:left="115"/>
                                    <w:jc w:val="left"/>
                                    <w:rPr>
                                      <w:sz w:val="20"/>
                                    </w:rPr>
                                  </w:pPr>
                                  <w:r>
                                    <w:rPr>
                                      <w:sz w:val="20"/>
                                    </w:rPr>
                                    <w:t>Natural</w:t>
                                  </w:r>
                                  <w:r>
                                    <w:rPr>
                                      <w:spacing w:val="-6"/>
                                      <w:sz w:val="20"/>
                                    </w:rPr>
                                    <w:t xml:space="preserve"> </w:t>
                                  </w:r>
                                  <w:r>
                                    <w:rPr>
                                      <w:spacing w:val="-2"/>
                                      <w:sz w:val="20"/>
                                    </w:rPr>
                                    <w:t>Resources</w:t>
                                  </w:r>
                                </w:p>
                              </w:tc>
                              <w:tc>
                                <w:tcPr>
                                  <w:tcW w:w="651" w:type="dxa"/>
                                  <w:shd w:val="clear" w:color="auto" w:fill="CCEBFF"/>
                                </w:tcPr>
                                <w:p w14:paraId="7043D5D0" w14:textId="77777777" w:rsidR="00E34E8B" w:rsidRDefault="007C685D">
                                  <w:pPr>
                                    <w:pStyle w:val="TableParagraph"/>
                                    <w:spacing w:before="43"/>
                                    <w:ind w:right="264"/>
                                    <w:jc w:val="right"/>
                                    <w:rPr>
                                      <w:sz w:val="20"/>
                                    </w:rPr>
                                  </w:pPr>
                                  <w:r>
                                    <w:rPr>
                                      <w:sz w:val="20"/>
                                    </w:rPr>
                                    <w:t>0</w:t>
                                  </w:r>
                                </w:p>
                              </w:tc>
                              <w:tc>
                                <w:tcPr>
                                  <w:tcW w:w="811" w:type="dxa"/>
                                  <w:shd w:val="clear" w:color="auto" w:fill="CCEBFF"/>
                                </w:tcPr>
                                <w:p w14:paraId="7043D5D1" w14:textId="77777777" w:rsidR="00E34E8B" w:rsidRDefault="007C685D">
                                  <w:pPr>
                                    <w:pStyle w:val="TableParagraph"/>
                                    <w:spacing w:before="43"/>
                                    <w:ind w:right="344"/>
                                    <w:jc w:val="right"/>
                                    <w:rPr>
                                      <w:sz w:val="20"/>
                                    </w:rPr>
                                  </w:pPr>
                                  <w:r>
                                    <w:rPr>
                                      <w:sz w:val="20"/>
                                    </w:rPr>
                                    <w:t>2</w:t>
                                  </w:r>
                                </w:p>
                              </w:tc>
                              <w:tc>
                                <w:tcPr>
                                  <w:tcW w:w="721" w:type="dxa"/>
                                  <w:shd w:val="clear" w:color="auto" w:fill="FFFFCC"/>
                                </w:tcPr>
                                <w:p w14:paraId="7043D5D2" w14:textId="77777777" w:rsidR="00E34E8B" w:rsidRDefault="007C685D">
                                  <w:pPr>
                                    <w:pStyle w:val="TableParagraph"/>
                                    <w:spacing w:before="43"/>
                                    <w:ind w:left="4"/>
                                    <w:rPr>
                                      <w:sz w:val="20"/>
                                    </w:rPr>
                                  </w:pPr>
                                  <w:r>
                                    <w:rPr>
                                      <w:sz w:val="20"/>
                                    </w:rPr>
                                    <w:t>-</w:t>
                                  </w:r>
                                </w:p>
                              </w:tc>
                              <w:tc>
                                <w:tcPr>
                                  <w:tcW w:w="811" w:type="dxa"/>
                                  <w:shd w:val="clear" w:color="auto" w:fill="FFFFCC"/>
                                </w:tcPr>
                                <w:p w14:paraId="7043D5D3" w14:textId="77777777" w:rsidR="00E34E8B" w:rsidRDefault="007C685D">
                                  <w:pPr>
                                    <w:pStyle w:val="TableParagraph"/>
                                    <w:spacing w:before="43"/>
                                    <w:ind w:left="3"/>
                                    <w:rPr>
                                      <w:sz w:val="20"/>
                                    </w:rPr>
                                  </w:pPr>
                                  <w:r>
                                    <w:rPr>
                                      <w:sz w:val="20"/>
                                    </w:rPr>
                                    <w:t>-</w:t>
                                  </w:r>
                                </w:p>
                              </w:tc>
                              <w:tc>
                                <w:tcPr>
                                  <w:tcW w:w="811" w:type="dxa"/>
                                  <w:vMerge/>
                                  <w:tcBorders>
                                    <w:top w:val="nil"/>
                                  </w:tcBorders>
                                </w:tcPr>
                                <w:p w14:paraId="7043D5D4" w14:textId="77777777" w:rsidR="00E34E8B" w:rsidRDefault="00E34E8B">
                                  <w:pPr>
                                    <w:rPr>
                                      <w:sz w:val="2"/>
                                      <w:szCs w:val="2"/>
                                    </w:rPr>
                                  </w:pPr>
                                </w:p>
                              </w:tc>
                            </w:tr>
                            <w:tr w:rsidR="00E34E8B" w14:paraId="7043D5DC" w14:textId="77777777">
                              <w:trPr>
                                <w:trHeight w:val="316"/>
                              </w:trPr>
                              <w:tc>
                                <w:tcPr>
                                  <w:tcW w:w="2680" w:type="dxa"/>
                                </w:tcPr>
                                <w:p w14:paraId="7043D5D6" w14:textId="77777777" w:rsidR="00E34E8B" w:rsidRDefault="007C685D">
                                  <w:pPr>
                                    <w:pStyle w:val="TableParagraph"/>
                                    <w:spacing w:before="43"/>
                                    <w:ind w:left="115"/>
                                    <w:jc w:val="left"/>
                                    <w:rPr>
                                      <w:sz w:val="20"/>
                                    </w:rPr>
                                  </w:pPr>
                                  <w:r>
                                    <w:rPr>
                                      <w:sz w:val="20"/>
                                    </w:rPr>
                                    <w:t>Public</w:t>
                                  </w:r>
                                  <w:r>
                                    <w:rPr>
                                      <w:spacing w:val="-7"/>
                                      <w:sz w:val="20"/>
                                    </w:rPr>
                                    <w:t xml:space="preserve"> </w:t>
                                  </w:r>
                                  <w:r>
                                    <w:rPr>
                                      <w:sz w:val="20"/>
                                    </w:rPr>
                                    <w:t>Health/Health</w:t>
                                  </w:r>
                                  <w:r>
                                    <w:rPr>
                                      <w:spacing w:val="-5"/>
                                      <w:sz w:val="20"/>
                                    </w:rPr>
                                    <w:t xml:space="preserve"> </w:t>
                                  </w:r>
                                  <w:r>
                                    <w:rPr>
                                      <w:spacing w:val="-2"/>
                                      <w:sz w:val="20"/>
                                    </w:rPr>
                                    <w:t>Sciences</w:t>
                                  </w:r>
                                </w:p>
                              </w:tc>
                              <w:tc>
                                <w:tcPr>
                                  <w:tcW w:w="651" w:type="dxa"/>
                                  <w:shd w:val="clear" w:color="auto" w:fill="CCEBFF"/>
                                </w:tcPr>
                                <w:p w14:paraId="7043D5D7" w14:textId="77777777" w:rsidR="00E34E8B" w:rsidRDefault="007C685D">
                                  <w:pPr>
                                    <w:pStyle w:val="TableParagraph"/>
                                    <w:spacing w:before="43"/>
                                    <w:ind w:right="264"/>
                                    <w:jc w:val="right"/>
                                    <w:rPr>
                                      <w:sz w:val="20"/>
                                    </w:rPr>
                                  </w:pPr>
                                  <w:r>
                                    <w:rPr>
                                      <w:sz w:val="20"/>
                                    </w:rPr>
                                    <w:t>0</w:t>
                                  </w:r>
                                </w:p>
                              </w:tc>
                              <w:tc>
                                <w:tcPr>
                                  <w:tcW w:w="811" w:type="dxa"/>
                                  <w:shd w:val="clear" w:color="auto" w:fill="CCEBFF"/>
                                </w:tcPr>
                                <w:p w14:paraId="7043D5D8" w14:textId="77777777" w:rsidR="00E34E8B" w:rsidRDefault="007C685D">
                                  <w:pPr>
                                    <w:pStyle w:val="TableParagraph"/>
                                    <w:spacing w:before="43"/>
                                    <w:ind w:right="344"/>
                                    <w:jc w:val="right"/>
                                    <w:rPr>
                                      <w:sz w:val="20"/>
                                    </w:rPr>
                                  </w:pPr>
                                  <w:r>
                                    <w:rPr>
                                      <w:sz w:val="20"/>
                                    </w:rPr>
                                    <w:t>0</w:t>
                                  </w:r>
                                </w:p>
                              </w:tc>
                              <w:tc>
                                <w:tcPr>
                                  <w:tcW w:w="721" w:type="dxa"/>
                                  <w:shd w:val="clear" w:color="auto" w:fill="FFFFCC"/>
                                </w:tcPr>
                                <w:p w14:paraId="7043D5D9" w14:textId="77777777" w:rsidR="00E34E8B" w:rsidRDefault="007C685D">
                                  <w:pPr>
                                    <w:pStyle w:val="TableParagraph"/>
                                    <w:spacing w:before="43"/>
                                    <w:ind w:left="4"/>
                                    <w:rPr>
                                      <w:sz w:val="20"/>
                                    </w:rPr>
                                  </w:pPr>
                                  <w:r>
                                    <w:rPr>
                                      <w:sz w:val="20"/>
                                    </w:rPr>
                                    <w:t>0</w:t>
                                  </w:r>
                                </w:p>
                              </w:tc>
                              <w:tc>
                                <w:tcPr>
                                  <w:tcW w:w="811" w:type="dxa"/>
                                  <w:shd w:val="clear" w:color="auto" w:fill="FFFFCC"/>
                                </w:tcPr>
                                <w:p w14:paraId="7043D5DA" w14:textId="77777777" w:rsidR="00E34E8B" w:rsidRDefault="007C685D">
                                  <w:pPr>
                                    <w:pStyle w:val="TableParagraph"/>
                                    <w:spacing w:before="43"/>
                                    <w:ind w:left="3"/>
                                    <w:rPr>
                                      <w:sz w:val="20"/>
                                    </w:rPr>
                                  </w:pPr>
                                  <w:r>
                                    <w:rPr>
                                      <w:sz w:val="20"/>
                                    </w:rPr>
                                    <w:t>3</w:t>
                                  </w:r>
                                </w:p>
                              </w:tc>
                              <w:tc>
                                <w:tcPr>
                                  <w:tcW w:w="811" w:type="dxa"/>
                                  <w:vMerge/>
                                  <w:tcBorders>
                                    <w:top w:val="nil"/>
                                  </w:tcBorders>
                                </w:tcPr>
                                <w:p w14:paraId="7043D5DB" w14:textId="77777777" w:rsidR="00E34E8B" w:rsidRDefault="00E34E8B">
                                  <w:pPr>
                                    <w:rPr>
                                      <w:sz w:val="2"/>
                                      <w:szCs w:val="2"/>
                                    </w:rPr>
                                  </w:pPr>
                                </w:p>
                              </w:tc>
                            </w:tr>
                            <w:tr w:rsidR="00E34E8B" w14:paraId="7043D5E3" w14:textId="77777777">
                              <w:trPr>
                                <w:trHeight w:val="315"/>
                              </w:trPr>
                              <w:tc>
                                <w:tcPr>
                                  <w:tcW w:w="2680" w:type="dxa"/>
                                </w:tcPr>
                                <w:p w14:paraId="7043D5DD" w14:textId="77777777" w:rsidR="00E34E8B" w:rsidRDefault="007C685D">
                                  <w:pPr>
                                    <w:pStyle w:val="TableParagraph"/>
                                    <w:spacing w:before="42"/>
                                    <w:ind w:left="115"/>
                                    <w:jc w:val="left"/>
                                    <w:rPr>
                                      <w:sz w:val="20"/>
                                    </w:rPr>
                                  </w:pPr>
                                  <w:r>
                                    <w:rPr>
                                      <w:spacing w:val="-2"/>
                                      <w:sz w:val="20"/>
                                    </w:rPr>
                                    <w:t>Theater/Film/TV</w:t>
                                  </w:r>
                                </w:p>
                              </w:tc>
                              <w:tc>
                                <w:tcPr>
                                  <w:tcW w:w="651" w:type="dxa"/>
                                  <w:shd w:val="clear" w:color="auto" w:fill="CCEBFF"/>
                                </w:tcPr>
                                <w:p w14:paraId="7043D5DE" w14:textId="77777777" w:rsidR="00E34E8B" w:rsidRDefault="007C685D">
                                  <w:pPr>
                                    <w:pStyle w:val="TableParagraph"/>
                                    <w:spacing w:before="42"/>
                                    <w:ind w:right="281"/>
                                    <w:jc w:val="right"/>
                                    <w:rPr>
                                      <w:sz w:val="20"/>
                                    </w:rPr>
                                  </w:pPr>
                                  <w:r>
                                    <w:rPr>
                                      <w:sz w:val="20"/>
                                    </w:rPr>
                                    <w:t>-</w:t>
                                  </w:r>
                                </w:p>
                              </w:tc>
                              <w:tc>
                                <w:tcPr>
                                  <w:tcW w:w="811" w:type="dxa"/>
                                  <w:shd w:val="clear" w:color="auto" w:fill="CCEBFF"/>
                                </w:tcPr>
                                <w:p w14:paraId="7043D5DF" w14:textId="77777777" w:rsidR="00E34E8B" w:rsidRDefault="007C685D">
                                  <w:pPr>
                                    <w:pStyle w:val="TableParagraph"/>
                                    <w:spacing w:before="42"/>
                                    <w:ind w:right="361"/>
                                    <w:jc w:val="right"/>
                                    <w:rPr>
                                      <w:sz w:val="20"/>
                                    </w:rPr>
                                  </w:pPr>
                                  <w:r>
                                    <w:rPr>
                                      <w:sz w:val="20"/>
                                    </w:rPr>
                                    <w:t>-</w:t>
                                  </w:r>
                                </w:p>
                              </w:tc>
                              <w:tc>
                                <w:tcPr>
                                  <w:tcW w:w="721" w:type="dxa"/>
                                  <w:shd w:val="clear" w:color="auto" w:fill="FFFFCC"/>
                                </w:tcPr>
                                <w:p w14:paraId="7043D5E0" w14:textId="77777777" w:rsidR="00E34E8B" w:rsidRDefault="007C685D">
                                  <w:pPr>
                                    <w:pStyle w:val="TableParagraph"/>
                                    <w:spacing w:before="42"/>
                                    <w:ind w:left="4"/>
                                    <w:rPr>
                                      <w:sz w:val="20"/>
                                    </w:rPr>
                                  </w:pPr>
                                  <w:r>
                                    <w:rPr>
                                      <w:sz w:val="20"/>
                                    </w:rPr>
                                    <w:t>0</w:t>
                                  </w:r>
                                </w:p>
                              </w:tc>
                              <w:tc>
                                <w:tcPr>
                                  <w:tcW w:w="811" w:type="dxa"/>
                                  <w:shd w:val="clear" w:color="auto" w:fill="FFFFCC"/>
                                </w:tcPr>
                                <w:p w14:paraId="7043D5E1" w14:textId="77777777" w:rsidR="00E34E8B" w:rsidRDefault="007C685D">
                                  <w:pPr>
                                    <w:pStyle w:val="TableParagraph"/>
                                    <w:spacing w:before="42"/>
                                    <w:ind w:left="3"/>
                                    <w:rPr>
                                      <w:sz w:val="20"/>
                                    </w:rPr>
                                  </w:pPr>
                                  <w:r>
                                    <w:rPr>
                                      <w:sz w:val="20"/>
                                    </w:rPr>
                                    <w:t>4</w:t>
                                  </w:r>
                                </w:p>
                              </w:tc>
                              <w:tc>
                                <w:tcPr>
                                  <w:tcW w:w="811" w:type="dxa"/>
                                  <w:vMerge/>
                                  <w:tcBorders>
                                    <w:top w:val="nil"/>
                                  </w:tcBorders>
                                </w:tcPr>
                                <w:p w14:paraId="7043D5E2" w14:textId="77777777" w:rsidR="00E34E8B" w:rsidRDefault="00E34E8B">
                                  <w:pPr>
                                    <w:rPr>
                                      <w:sz w:val="2"/>
                                      <w:szCs w:val="2"/>
                                    </w:rPr>
                                  </w:pPr>
                                </w:p>
                              </w:tc>
                            </w:tr>
                            <w:tr w:rsidR="00E34E8B" w14:paraId="7043D5EA" w14:textId="77777777">
                              <w:trPr>
                                <w:trHeight w:val="316"/>
                              </w:trPr>
                              <w:tc>
                                <w:tcPr>
                                  <w:tcW w:w="2680" w:type="dxa"/>
                                </w:tcPr>
                                <w:p w14:paraId="7043D5E4" w14:textId="77777777" w:rsidR="00E34E8B" w:rsidRDefault="007C685D">
                                  <w:pPr>
                                    <w:pStyle w:val="TableParagraph"/>
                                    <w:spacing w:before="43"/>
                                    <w:ind w:right="100"/>
                                    <w:jc w:val="right"/>
                                    <w:rPr>
                                      <w:b/>
                                      <w:sz w:val="20"/>
                                    </w:rPr>
                                  </w:pPr>
                                  <w:r>
                                    <w:rPr>
                                      <w:b/>
                                      <w:spacing w:val="-2"/>
                                      <w:sz w:val="20"/>
                                    </w:rPr>
                                    <w:t>Subtotal</w:t>
                                  </w:r>
                                </w:p>
                              </w:tc>
                              <w:tc>
                                <w:tcPr>
                                  <w:tcW w:w="651" w:type="dxa"/>
                                  <w:shd w:val="clear" w:color="auto" w:fill="C5DFB4"/>
                                </w:tcPr>
                                <w:p w14:paraId="7043D5E5" w14:textId="77777777" w:rsidR="00E34E8B" w:rsidRDefault="007C685D">
                                  <w:pPr>
                                    <w:pStyle w:val="TableParagraph"/>
                                    <w:spacing w:before="43"/>
                                    <w:ind w:right="264"/>
                                    <w:jc w:val="right"/>
                                    <w:rPr>
                                      <w:b/>
                                      <w:sz w:val="20"/>
                                    </w:rPr>
                                  </w:pPr>
                                  <w:r>
                                    <w:rPr>
                                      <w:b/>
                                      <w:sz w:val="20"/>
                                    </w:rPr>
                                    <w:t>0</w:t>
                                  </w:r>
                                </w:p>
                              </w:tc>
                              <w:tc>
                                <w:tcPr>
                                  <w:tcW w:w="811" w:type="dxa"/>
                                  <w:shd w:val="clear" w:color="auto" w:fill="C5DFB4"/>
                                </w:tcPr>
                                <w:p w14:paraId="7043D5E6" w14:textId="77777777" w:rsidR="00E34E8B" w:rsidRDefault="007C685D">
                                  <w:pPr>
                                    <w:pStyle w:val="TableParagraph"/>
                                    <w:spacing w:before="43"/>
                                    <w:ind w:right="344"/>
                                    <w:jc w:val="right"/>
                                    <w:rPr>
                                      <w:b/>
                                      <w:sz w:val="20"/>
                                    </w:rPr>
                                  </w:pPr>
                                  <w:r>
                                    <w:rPr>
                                      <w:b/>
                                      <w:sz w:val="20"/>
                                    </w:rPr>
                                    <w:t>2</w:t>
                                  </w:r>
                                </w:p>
                              </w:tc>
                              <w:tc>
                                <w:tcPr>
                                  <w:tcW w:w="721" w:type="dxa"/>
                                  <w:shd w:val="clear" w:color="auto" w:fill="C5DFB4"/>
                                </w:tcPr>
                                <w:p w14:paraId="7043D5E7" w14:textId="77777777" w:rsidR="00E34E8B" w:rsidRDefault="007C685D">
                                  <w:pPr>
                                    <w:pStyle w:val="TableParagraph"/>
                                    <w:spacing w:before="43"/>
                                    <w:ind w:left="195" w:right="191"/>
                                    <w:rPr>
                                      <w:b/>
                                      <w:sz w:val="20"/>
                                    </w:rPr>
                                  </w:pPr>
                                  <w:r>
                                    <w:rPr>
                                      <w:b/>
                                      <w:spacing w:val="-5"/>
                                      <w:sz w:val="20"/>
                                    </w:rPr>
                                    <w:t>17</w:t>
                                  </w:r>
                                </w:p>
                              </w:tc>
                              <w:tc>
                                <w:tcPr>
                                  <w:tcW w:w="811" w:type="dxa"/>
                                  <w:shd w:val="clear" w:color="auto" w:fill="C5DFB4"/>
                                </w:tcPr>
                                <w:p w14:paraId="7043D5E8" w14:textId="77777777" w:rsidR="00E34E8B" w:rsidRDefault="007C685D">
                                  <w:pPr>
                                    <w:pStyle w:val="TableParagraph"/>
                                    <w:spacing w:before="43"/>
                                    <w:ind w:left="3"/>
                                    <w:rPr>
                                      <w:b/>
                                      <w:sz w:val="20"/>
                                    </w:rPr>
                                  </w:pPr>
                                  <w:r>
                                    <w:rPr>
                                      <w:b/>
                                      <w:sz w:val="20"/>
                                    </w:rPr>
                                    <w:t>8</w:t>
                                  </w:r>
                                </w:p>
                              </w:tc>
                              <w:tc>
                                <w:tcPr>
                                  <w:tcW w:w="811" w:type="dxa"/>
                                  <w:shd w:val="clear" w:color="auto" w:fill="C5DFB4"/>
                                </w:tcPr>
                                <w:p w14:paraId="7043D5E9" w14:textId="77777777" w:rsidR="00E34E8B" w:rsidRDefault="007C685D">
                                  <w:pPr>
                                    <w:pStyle w:val="TableParagraph"/>
                                    <w:spacing w:before="43"/>
                                    <w:ind w:left="157" w:right="156"/>
                                    <w:rPr>
                                      <w:b/>
                                      <w:sz w:val="20"/>
                                    </w:rPr>
                                  </w:pPr>
                                  <w:r>
                                    <w:rPr>
                                      <w:b/>
                                      <w:spacing w:val="-5"/>
                                      <w:sz w:val="20"/>
                                    </w:rPr>
                                    <w:t>27</w:t>
                                  </w:r>
                                </w:p>
                              </w:tc>
                            </w:tr>
                            <w:tr w:rsidR="00E34E8B" w14:paraId="7043D5F5" w14:textId="77777777">
                              <w:trPr>
                                <w:trHeight w:val="459"/>
                              </w:trPr>
                              <w:tc>
                                <w:tcPr>
                                  <w:tcW w:w="2680" w:type="dxa"/>
                                </w:tcPr>
                                <w:p w14:paraId="7043D5EB" w14:textId="77777777" w:rsidR="00E34E8B" w:rsidRDefault="00E34E8B">
                                  <w:pPr>
                                    <w:pStyle w:val="TableParagraph"/>
                                    <w:spacing w:before="0"/>
                                    <w:jc w:val="left"/>
                                  </w:pPr>
                                </w:p>
                              </w:tc>
                              <w:tc>
                                <w:tcPr>
                                  <w:tcW w:w="651" w:type="dxa"/>
                                </w:tcPr>
                                <w:p w14:paraId="7043D5EC" w14:textId="77777777" w:rsidR="00E34E8B" w:rsidRDefault="007C685D">
                                  <w:pPr>
                                    <w:pStyle w:val="TableParagraph"/>
                                    <w:spacing w:before="0" w:line="230" w:lineRule="exact"/>
                                    <w:ind w:left="161" w:right="153"/>
                                    <w:rPr>
                                      <w:b/>
                                      <w:sz w:val="20"/>
                                    </w:rPr>
                                  </w:pPr>
                                  <w:r>
                                    <w:rPr>
                                      <w:b/>
                                      <w:spacing w:val="-5"/>
                                      <w:sz w:val="20"/>
                                    </w:rPr>
                                    <w:t>100</w:t>
                                  </w:r>
                                </w:p>
                                <w:p w14:paraId="7043D5ED" w14:textId="77777777" w:rsidR="00E34E8B" w:rsidRDefault="007C685D">
                                  <w:pPr>
                                    <w:pStyle w:val="TableParagraph"/>
                                    <w:spacing w:before="0" w:line="209" w:lineRule="exact"/>
                                    <w:ind w:left="7"/>
                                    <w:rPr>
                                      <w:b/>
                                      <w:sz w:val="20"/>
                                    </w:rPr>
                                  </w:pPr>
                                  <w:r>
                                    <w:rPr>
                                      <w:b/>
                                      <w:sz w:val="20"/>
                                    </w:rPr>
                                    <w:t>%</w:t>
                                  </w:r>
                                </w:p>
                              </w:tc>
                              <w:tc>
                                <w:tcPr>
                                  <w:tcW w:w="811" w:type="dxa"/>
                                </w:tcPr>
                                <w:p w14:paraId="7043D5EE" w14:textId="77777777" w:rsidR="00E34E8B" w:rsidRDefault="007C685D">
                                  <w:pPr>
                                    <w:pStyle w:val="TableParagraph"/>
                                    <w:spacing w:before="0" w:line="230" w:lineRule="exact"/>
                                    <w:ind w:left="157" w:right="151"/>
                                    <w:rPr>
                                      <w:b/>
                                      <w:sz w:val="20"/>
                                    </w:rPr>
                                  </w:pPr>
                                  <w:r>
                                    <w:rPr>
                                      <w:b/>
                                      <w:spacing w:val="-4"/>
                                      <w:sz w:val="20"/>
                                    </w:rPr>
                                    <w:t>&lt;100</w:t>
                                  </w:r>
                                </w:p>
                                <w:p w14:paraId="7043D5EF" w14:textId="77777777" w:rsidR="00E34E8B" w:rsidRDefault="007C685D">
                                  <w:pPr>
                                    <w:pStyle w:val="TableParagraph"/>
                                    <w:spacing w:before="0" w:line="209" w:lineRule="exact"/>
                                    <w:ind w:left="6"/>
                                    <w:rPr>
                                      <w:b/>
                                      <w:sz w:val="20"/>
                                    </w:rPr>
                                  </w:pPr>
                                  <w:r>
                                    <w:rPr>
                                      <w:b/>
                                      <w:sz w:val="20"/>
                                    </w:rPr>
                                    <w:t>%</w:t>
                                  </w:r>
                                </w:p>
                              </w:tc>
                              <w:tc>
                                <w:tcPr>
                                  <w:tcW w:w="721" w:type="dxa"/>
                                </w:tcPr>
                                <w:p w14:paraId="7043D5F0" w14:textId="77777777" w:rsidR="00E34E8B" w:rsidRDefault="007C685D">
                                  <w:pPr>
                                    <w:pStyle w:val="TableParagraph"/>
                                    <w:spacing w:before="0" w:line="230" w:lineRule="exact"/>
                                    <w:ind w:left="195" w:right="191"/>
                                    <w:rPr>
                                      <w:b/>
                                      <w:sz w:val="20"/>
                                    </w:rPr>
                                  </w:pPr>
                                  <w:r>
                                    <w:rPr>
                                      <w:b/>
                                      <w:spacing w:val="-5"/>
                                      <w:sz w:val="20"/>
                                    </w:rPr>
                                    <w:t>100</w:t>
                                  </w:r>
                                </w:p>
                                <w:p w14:paraId="7043D5F1" w14:textId="77777777" w:rsidR="00E34E8B" w:rsidRDefault="007C685D">
                                  <w:pPr>
                                    <w:pStyle w:val="TableParagraph"/>
                                    <w:spacing w:before="0" w:line="209" w:lineRule="exact"/>
                                    <w:ind w:left="3"/>
                                    <w:rPr>
                                      <w:b/>
                                      <w:sz w:val="20"/>
                                    </w:rPr>
                                  </w:pPr>
                                  <w:r>
                                    <w:rPr>
                                      <w:b/>
                                      <w:sz w:val="20"/>
                                    </w:rPr>
                                    <w:t>%</w:t>
                                  </w:r>
                                </w:p>
                              </w:tc>
                              <w:tc>
                                <w:tcPr>
                                  <w:tcW w:w="811" w:type="dxa"/>
                                </w:tcPr>
                                <w:p w14:paraId="7043D5F2" w14:textId="77777777" w:rsidR="00E34E8B" w:rsidRDefault="007C685D">
                                  <w:pPr>
                                    <w:pStyle w:val="TableParagraph"/>
                                    <w:spacing w:before="0" w:line="230" w:lineRule="exact"/>
                                    <w:ind w:left="157" w:right="155"/>
                                    <w:rPr>
                                      <w:b/>
                                      <w:sz w:val="20"/>
                                    </w:rPr>
                                  </w:pPr>
                                  <w:r>
                                    <w:rPr>
                                      <w:b/>
                                      <w:spacing w:val="-4"/>
                                      <w:sz w:val="20"/>
                                    </w:rPr>
                                    <w:t>&lt;100</w:t>
                                  </w:r>
                                </w:p>
                                <w:p w14:paraId="7043D5F3" w14:textId="77777777" w:rsidR="00E34E8B" w:rsidRDefault="007C685D">
                                  <w:pPr>
                                    <w:pStyle w:val="TableParagraph"/>
                                    <w:spacing w:before="0" w:line="209" w:lineRule="exact"/>
                                    <w:ind w:left="2"/>
                                    <w:rPr>
                                      <w:b/>
                                      <w:sz w:val="20"/>
                                    </w:rPr>
                                  </w:pPr>
                                  <w:r>
                                    <w:rPr>
                                      <w:b/>
                                      <w:sz w:val="20"/>
                                    </w:rPr>
                                    <w:t>%</w:t>
                                  </w:r>
                                </w:p>
                              </w:tc>
                              <w:tc>
                                <w:tcPr>
                                  <w:tcW w:w="811" w:type="dxa"/>
                                </w:tcPr>
                                <w:p w14:paraId="7043D5F4" w14:textId="77777777" w:rsidR="00E34E8B" w:rsidRDefault="007C685D">
                                  <w:pPr>
                                    <w:pStyle w:val="TableParagraph"/>
                                    <w:spacing w:before="115"/>
                                    <w:ind w:left="157" w:right="157"/>
                                    <w:rPr>
                                      <w:b/>
                                      <w:sz w:val="20"/>
                                    </w:rPr>
                                  </w:pPr>
                                  <w:r>
                                    <w:rPr>
                                      <w:b/>
                                      <w:spacing w:val="-2"/>
                                      <w:sz w:val="20"/>
                                    </w:rPr>
                                    <w:t>Total</w:t>
                                  </w:r>
                                </w:p>
                              </w:tc>
                            </w:tr>
                            <w:tr w:rsidR="00E34E8B" w14:paraId="7043D5FC" w14:textId="77777777">
                              <w:trPr>
                                <w:trHeight w:val="316"/>
                              </w:trPr>
                              <w:tc>
                                <w:tcPr>
                                  <w:tcW w:w="2680" w:type="dxa"/>
                                </w:tcPr>
                                <w:p w14:paraId="7043D5F6" w14:textId="77777777" w:rsidR="00E34E8B" w:rsidRDefault="007C685D">
                                  <w:pPr>
                                    <w:pStyle w:val="TableParagraph"/>
                                    <w:spacing w:before="43"/>
                                    <w:ind w:right="101"/>
                                    <w:jc w:val="right"/>
                                    <w:rPr>
                                      <w:b/>
                                      <w:sz w:val="20"/>
                                    </w:rPr>
                                  </w:pPr>
                                  <w:r>
                                    <w:rPr>
                                      <w:b/>
                                      <w:spacing w:val="-2"/>
                                      <w:sz w:val="20"/>
                                    </w:rPr>
                                    <w:t>TOTALS</w:t>
                                  </w:r>
                                </w:p>
                              </w:tc>
                              <w:tc>
                                <w:tcPr>
                                  <w:tcW w:w="651" w:type="dxa"/>
                                  <w:shd w:val="clear" w:color="auto" w:fill="CCEBFF"/>
                                </w:tcPr>
                                <w:p w14:paraId="7043D5F7" w14:textId="77777777" w:rsidR="00E34E8B" w:rsidRDefault="007C685D">
                                  <w:pPr>
                                    <w:pStyle w:val="TableParagraph"/>
                                    <w:spacing w:before="43"/>
                                    <w:ind w:right="213"/>
                                    <w:jc w:val="right"/>
                                    <w:rPr>
                                      <w:b/>
                                      <w:sz w:val="20"/>
                                    </w:rPr>
                                  </w:pPr>
                                  <w:r>
                                    <w:rPr>
                                      <w:b/>
                                      <w:spacing w:val="-5"/>
                                      <w:sz w:val="20"/>
                                    </w:rPr>
                                    <w:t>33</w:t>
                                  </w:r>
                                </w:p>
                              </w:tc>
                              <w:tc>
                                <w:tcPr>
                                  <w:tcW w:w="811" w:type="dxa"/>
                                  <w:shd w:val="clear" w:color="auto" w:fill="CCEBFF"/>
                                </w:tcPr>
                                <w:p w14:paraId="7043D5F8" w14:textId="77777777" w:rsidR="00E34E8B" w:rsidRDefault="007C685D">
                                  <w:pPr>
                                    <w:pStyle w:val="TableParagraph"/>
                                    <w:spacing w:before="43"/>
                                    <w:ind w:right="293"/>
                                    <w:jc w:val="right"/>
                                    <w:rPr>
                                      <w:b/>
                                      <w:sz w:val="20"/>
                                    </w:rPr>
                                  </w:pPr>
                                  <w:r>
                                    <w:rPr>
                                      <w:b/>
                                      <w:spacing w:val="-5"/>
                                      <w:sz w:val="20"/>
                                    </w:rPr>
                                    <w:t>22</w:t>
                                  </w:r>
                                </w:p>
                              </w:tc>
                              <w:tc>
                                <w:tcPr>
                                  <w:tcW w:w="721" w:type="dxa"/>
                                  <w:shd w:val="clear" w:color="auto" w:fill="FFFFCC"/>
                                </w:tcPr>
                                <w:p w14:paraId="7043D5F9" w14:textId="77777777" w:rsidR="00E34E8B" w:rsidRDefault="007C685D">
                                  <w:pPr>
                                    <w:pStyle w:val="TableParagraph"/>
                                    <w:spacing w:before="43"/>
                                    <w:ind w:left="195" w:right="191"/>
                                    <w:rPr>
                                      <w:b/>
                                      <w:sz w:val="20"/>
                                    </w:rPr>
                                  </w:pPr>
                                  <w:r>
                                    <w:rPr>
                                      <w:b/>
                                      <w:spacing w:val="-5"/>
                                      <w:sz w:val="20"/>
                                    </w:rPr>
                                    <w:t>41</w:t>
                                  </w:r>
                                </w:p>
                              </w:tc>
                              <w:tc>
                                <w:tcPr>
                                  <w:tcW w:w="811" w:type="dxa"/>
                                  <w:shd w:val="clear" w:color="auto" w:fill="FFFFCC"/>
                                </w:tcPr>
                                <w:p w14:paraId="7043D5FA" w14:textId="77777777" w:rsidR="00E34E8B" w:rsidRDefault="007C685D">
                                  <w:pPr>
                                    <w:pStyle w:val="TableParagraph"/>
                                    <w:spacing w:before="43"/>
                                    <w:ind w:left="157" w:right="154"/>
                                    <w:rPr>
                                      <w:b/>
                                      <w:sz w:val="20"/>
                                    </w:rPr>
                                  </w:pPr>
                                  <w:r>
                                    <w:rPr>
                                      <w:b/>
                                      <w:spacing w:val="-5"/>
                                      <w:sz w:val="20"/>
                                    </w:rPr>
                                    <w:t>43</w:t>
                                  </w:r>
                                </w:p>
                              </w:tc>
                              <w:tc>
                                <w:tcPr>
                                  <w:tcW w:w="811" w:type="dxa"/>
                                  <w:shd w:val="clear" w:color="auto" w:fill="C5DFB4"/>
                                </w:tcPr>
                                <w:p w14:paraId="7043D5FB" w14:textId="77777777" w:rsidR="00E34E8B" w:rsidRDefault="007C685D">
                                  <w:pPr>
                                    <w:pStyle w:val="TableParagraph"/>
                                    <w:spacing w:before="43"/>
                                    <w:ind w:left="157" w:right="157"/>
                                    <w:rPr>
                                      <w:b/>
                                      <w:sz w:val="20"/>
                                    </w:rPr>
                                  </w:pPr>
                                  <w:r>
                                    <w:rPr>
                                      <w:b/>
                                      <w:spacing w:val="-5"/>
                                      <w:sz w:val="20"/>
                                    </w:rPr>
                                    <w:t>138</w:t>
                                  </w:r>
                                </w:p>
                              </w:tc>
                            </w:tr>
                          </w:tbl>
                          <w:p w14:paraId="7043D5FD" w14:textId="77777777" w:rsidR="00E34E8B" w:rsidRDefault="00E34E8B">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3D498" id="docshape6" o:spid="_x0000_s1027" type="#_x0000_t202" style="position:absolute;left:0;text-align:left;margin-left:68.75pt;margin-top:6.8pt;width:330.5pt;height:415.6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" filled="f" stroked="f">
                <v:textbox inset="0,0,0,0">
                  <w:txbxContent>
                    <w:tbl>
                      <w:tblPr>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0"/>
                        <w:gridCol w:w="651"/>
                        <w:gridCol w:w="811"/>
                        <w:gridCol w:w="721"/>
                        <w:gridCol w:w="811"/>
                        <w:gridCol w:w="811"/>
                      </w:tblGrid>
                      <w:tr w:rsidR="00E34E8B" w14:paraId="7043D564" w14:textId="77777777">
                        <w:trPr>
                          <w:trHeight w:val="735"/>
                        </w:trPr>
                        <w:tc>
                          <w:tcPr>
                            <w:tcW w:w="6485" w:type="dxa"/>
                            <w:gridSpan w:val="6"/>
                            <w:tcBorders>
                              <w:top w:val="nil"/>
                              <w:left w:val="nil"/>
                              <w:right w:val="nil"/>
                            </w:tcBorders>
                            <w:shd w:val="clear" w:color="auto" w:fill="F3F3F3"/>
                          </w:tcPr>
                          <w:p w14:paraId="7043D563" w14:textId="77777777" w:rsidR="00E34E8B" w:rsidRDefault="007C685D">
                            <w:pPr>
                              <w:pStyle w:val="TableParagraph"/>
                              <w:spacing w:before="137"/>
                              <w:ind w:left="2911" w:right="401" w:hanging="2504"/>
                              <w:jc w:val="left"/>
                              <w:rPr>
                                <w:b/>
                                <w:sz w:val="20"/>
                              </w:rPr>
                            </w:pPr>
                            <w:r>
                              <w:rPr>
                                <w:b/>
                                <w:sz w:val="20"/>
                              </w:rPr>
                              <w:t>Table</w:t>
                            </w:r>
                            <w:r>
                              <w:rPr>
                                <w:b/>
                                <w:spacing w:val="-5"/>
                                <w:sz w:val="20"/>
                              </w:rPr>
                              <w:t xml:space="preserve"> </w:t>
                            </w:r>
                            <w:r>
                              <w:rPr>
                                <w:b/>
                                <w:sz w:val="20"/>
                              </w:rPr>
                              <w:t>C.1:</w:t>
                            </w:r>
                            <w:r>
                              <w:rPr>
                                <w:b/>
                                <w:spacing w:val="40"/>
                                <w:sz w:val="20"/>
                              </w:rPr>
                              <w:t xml:space="preserve"> </w:t>
                            </w:r>
                            <w:r>
                              <w:rPr>
                                <w:b/>
                                <w:sz w:val="20"/>
                              </w:rPr>
                              <w:t>Number</w:t>
                            </w:r>
                            <w:r>
                              <w:rPr>
                                <w:b/>
                                <w:spacing w:val="-5"/>
                                <w:sz w:val="20"/>
                              </w:rPr>
                              <w:t xml:space="preserve"> </w:t>
                            </w:r>
                            <w:r>
                              <w:rPr>
                                <w:b/>
                                <w:sz w:val="20"/>
                              </w:rPr>
                              <w:t>of</w:t>
                            </w:r>
                            <w:r>
                              <w:rPr>
                                <w:b/>
                                <w:spacing w:val="-5"/>
                                <w:sz w:val="20"/>
                              </w:rPr>
                              <w:t xml:space="preserve"> </w:t>
                            </w:r>
                            <w:r>
                              <w:rPr>
                                <w:b/>
                                <w:sz w:val="20"/>
                              </w:rPr>
                              <w:t>UCB</w:t>
                            </w:r>
                            <w:r>
                              <w:rPr>
                                <w:b/>
                                <w:spacing w:val="-5"/>
                                <w:sz w:val="20"/>
                              </w:rPr>
                              <w:t xml:space="preserve"> </w:t>
                            </w:r>
                            <w:r>
                              <w:rPr>
                                <w:b/>
                                <w:sz w:val="20"/>
                              </w:rPr>
                              <w:t>UCLA</w:t>
                            </w:r>
                            <w:r>
                              <w:rPr>
                                <w:b/>
                                <w:spacing w:val="-5"/>
                                <w:sz w:val="20"/>
                              </w:rPr>
                              <w:t xml:space="preserve"> </w:t>
                            </w:r>
                            <w:r>
                              <w:rPr>
                                <w:b/>
                                <w:sz w:val="20"/>
                              </w:rPr>
                              <w:t>Non-Language</w:t>
                            </w:r>
                            <w:r>
                              <w:rPr>
                                <w:b/>
                                <w:spacing w:val="-5"/>
                                <w:sz w:val="20"/>
                              </w:rPr>
                              <w:t xml:space="preserve"> </w:t>
                            </w:r>
                            <w:r>
                              <w:rPr>
                                <w:b/>
                                <w:sz w:val="20"/>
                              </w:rPr>
                              <w:t>SEAS</w:t>
                            </w:r>
                            <w:r>
                              <w:rPr>
                                <w:b/>
                                <w:spacing w:val="-5"/>
                                <w:sz w:val="20"/>
                              </w:rPr>
                              <w:t xml:space="preserve"> </w:t>
                            </w:r>
                            <w:r>
                              <w:rPr>
                                <w:b/>
                                <w:sz w:val="20"/>
                              </w:rPr>
                              <w:t xml:space="preserve">Courses, </w:t>
                            </w:r>
                            <w:r>
                              <w:rPr>
                                <w:b/>
                                <w:spacing w:val="-2"/>
                                <w:sz w:val="20"/>
                              </w:rPr>
                              <w:t>2020-21</w:t>
                            </w:r>
                          </w:p>
                        </w:tc>
                      </w:tr>
                      <w:tr w:rsidR="00E34E8B" w14:paraId="7043D567" w14:textId="77777777">
                        <w:trPr>
                          <w:trHeight w:val="316"/>
                        </w:trPr>
                        <w:tc>
                          <w:tcPr>
                            <w:tcW w:w="2680" w:type="dxa"/>
                            <w:shd w:val="clear" w:color="auto" w:fill="FFCC99"/>
                          </w:tcPr>
                          <w:p w14:paraId="7043D565" w14:textId="77777777" w:rsidR="00E34E8B" w:rsidRDefault="007C685D">
                            <w:pPr>
                              <w:pStyle w:val="TableParagraph"/>
                              <w:spacing w:before="43"/>
                              <w:ind w:left="606"/>
                              <w:jc w:val="left"/>
                              <w:rPr>
                                <w:b/>
                                <w:sz w:val="20"/>
                              </w:rPr>
                            </w:pPr>
                            <w:r>
                              <w:rPr>
                                <w:b/>
                                <w:spacing w:val="-2"/>
                                <w:sz w:val="20"/>
                              </w:rPr>
                              <w:t>Discipline/School</w:t>
                            </w:r>
                          </w:p>
                        </w:tc>
                        <w:tc>
                          <w:tcPr>
                            <w:tcW w:w="3805" w:type="dxa"/>
                            <w:gridSpan w:val="5"/>
                            <w:shd w:val="clear" w:color="auto" w:fill="FFCC99"/>
                          </w:tcPr>
                          <w:p w14:paraId="7043D566" w14:textId="77777777" w:rsidR="00E34E8B" w:rsidRDefault="007C685D">
                            <w:pPr>
                              <w:pStyle w:val="TableParagraph"/>
                              <w:spacing w:before="43"/>
                              <w:ind w:left="924"/>
                              <w:jc w:val="left"/>
                              <w:rPr>
                                <w:b/>
                                <w:sz w:val="20"/>
                              </w:rPr>
                            </w:pPr>
                            <w:r>
                              <w:rPr>
                                <w:b/>
                                <w:sz w:val="20"/>
                              </w:rPr>
                              <w:t>No.</w:t>
                            </w:r>
                            <w:r>
                              <w:rPr>
                                <w:b/>
                                <w:spacing w:val="-3"/>
                                <w:sz w:val="20"/>
                              </w:rPr>
                              <w:t xml:space="preserve"> </w:t>
                            </w:r>
                            <w:r>
                              <w:rPr>
                                <w:b/>
                                <w:sz w:val="20"/>
                              </w:rPr>
                              <w:t>of</w:t>
                            </w:r>
                            <w:r>
                              <w:rPr>
                                <w:b/>
                                <w:spacing w:val="-2"/>
                                <w:sz w:val="20"/>
                              </w:rPr>
                              <w:t xml:space="preserve"> </w:t>
                            </w:r>
                            <w:r>
                              <w:rPr>
                                <w:b/>
                                <w:sz w:val="20"/>
                              </w:rPr>
                              <w:t>Courses</w:t>
                            </w:r>
                            <w:r>
                              <w:rPr>
                                <w:b/>
                                <w:spacing w:val="-1"/>
                                <w:sz w:val="20"/>
                              </w:rPr>
                              <w:t xml:space="preserve"> </w:t>
                            </w:r>
                            <w:r>
                              <w:rPr>
                                <w:b/>
                                <w:sz w:val="20"/>
                              </w:rPr>
                              <w:t>on</w:t>
                            </w:r>
                            <w:r>
                              <w:rPr>
                                <w:b/>
                                <w:spacing w:val="-2"/>
                                <w:sz w:val="20"/>
                              </w:rPr>
                              <w:t xml:space="preserve"> </w:t>
                            </w:r>
                            <w:r>
                              <w:rPr>
                                <w:b/>
                                <w:spacing w:val="-5"/>
                                <w:sz w:val="20"/>
                              </w:rPr>
                              <w:t>SEA</w:t>
                            </w:r>
                          </w:p>
                        </w:tc>
                      </w:tr>
                      <w:tr w:rsidR="00E34E8B" w14:paraId="7043D56C" w14:textId="77777777">
                        <w:trPr>
                          <w:trHeight w:val="315"/>
                        </w:trPr>
                        <w:tc>
                          <w:tcPr>
                            <w:tcW w:w="2680" w:type="dxa"/>
                          </w:tcPr>
                          <w:p w14:paraId="7043D568" w14:textId="77777777" w:rsidR="00E34E8B" w:rsidRDefault="00E34E8B">
                            <w:pPr>
                              <w:pStyle w:val="TableParagraph"/>
                              <w:spacing w:before="0"/>
                              <w:jc w:val="left"/>
                            </w:pPr>
                          </w:p>
                        </w:tc>
                        <w:tc>
                          <w:tcPr>
                            <w:tcW w:w="1462" w:type="dxa"/>
                            <w:gridSpan w:val="2"/>
                            <w:shd w:val="clear" w:color="auto" w:fill="CCEBFF"/>
                          </w:tcPr>
                          <w:p w14:paraId="7043D569" w14:textId="77777777" w:rsidR="00E34E8B" w:rsidRDefault="007C685D">
                            <w:pPr>
                              <w:pStyle w:val="TableParagraph"/>
                              <w:spacing w:before="42"/>
                              <w:ind w:left="505" w:right="498"/>
                              <w:rPr>
                                <w:b/>
                                <w:sz w:val="20"/>
                              </w:rPr>
                            </w:pPr>
                            <w:r>
                              <w:rPr>
                                <w:b/>
                                <w:spacing w:val="-5"/>
                                <w:sz w:val="20"/>
                              </w:rPr>
                              <w:t>UCB</w:t>
                            </w:r>
                          </w:p>
                        </w:tc>
                        <w:tc>
                          <w:tcPr>
                            <w:tcW w:w="1532" w:type="dxa"/>
                            <w:gridSpan w:val="2"/>
                            <w:shd w:val="clear" w:color="auto" w:fill="FFFFCC"/>
                          </w:tcPr>
                          <w:p w14:paraId="7043D56A" w14:textId="77777777" w:rsidR="00E34E8B" w:rsidRDefault="007C685D">
                            <w:pPr>
                              <w:pStyle w:val="TableParagraph"/>
                              <w:spacing w:before="42"/>
                              <w:ind w:left="478"/>
                              <w:jc w:val="left"/>
                              <w:rPr>
                                <w:b/>
                                <w:sz w:val="20"/>
                              </w:rPr>
                            </w:pPr>
                            <w:r>
                              <w:rPr>
                                <w:b/>
                                <w:spacing w:val="-4"/>
                                <w:sz w:val="20"/>
                              </w:rPr>
                              <w:t>UCLA</w:t>
                            </w:r>
                          </w:p>
                        </w:tc>
                        <w:tc>
                          <w:tcPr>
                            <w:tcW w:w="811" w:type="dxa"/>
                            <w:vMerge w:val="restart"/>
                          </w:tcPr>
                          <w:p w14:paraId="7043D56B" w14:textId="77777777" w:rsidR="00E34E8B" w:rsidRDefault="00E34E8B">
                            <w:pPr>
                              <w:pStyle w:val="TableParagraph"/>
                              <w:spacing w:before="0"/>
                              <w:jc w:val="left"/>
                            </w:pPr>
                          </w:p>
                        </w:tc>
                      </w:tr>
                      <w:tr w:rsidR="00E34E8B" w14:paraId="7043D577" w14:textId="77777777">
                        <w:trPr>
                          <w:trHeight w:val="576"/>
                        </w:trPr>
                        <w:tc>
                          <w:tcPr>
                            <w:tcW w:w="2680" w:type="dxa"/>
                          </w:tcPr>
                          <w:p w14:paraId="7043D56D" w14:textId="77777777" w:rsidR="00E34E8B" w:rsidRDefault="007C685D">
                            <w:pPr>
                              <w:pStyle w:val="TableParagraph"/>
                              <w:spacing w:before="173"/>
                              <w:ind w:left="115"/>
                              <w:jc w:val="left"/>
                              <w:rPr>
                                <w:b/>
                                <w:i/>
                                <w:sz w:val="20"/>
                              </w:rPr>
                            </w:pPr>
                            <w:r>
                              <w:rPr>
                                <w:b/>
                                <w:i/>
                                <w:sz w:val="20"/>
                              </w:rPr>
                              <w:t>Academic</w:t>
                            </w:r>
                            <w:r>
                              <w:rPr>
                                <w:b/>
                                <w:i/>
                                <w:spacing w:val="-5"/>
                                <w:sz w:val="20"/>
                              </w:rPr>
                              <w:t xml:space="preserve"> </w:t>
                            </w:r>
                            <w:r>
                              <w:rPr>
                                <w:b/>
                                <w:i/>
                                <w:spacing w:val="-2"/>
                                <w:sz w:val="20"/>
                              </w:rPr>
                              <w:t>Disciplines</w:t>
                            </w:r>
                          </w:p>
                        </w:tc>
                        <w:tc>
                          <w:tcPr>
                            <w:tcW w:w="651" w:type="dxa"/>
                          </w:tcPr>
                          <w:p w14:paraId="7043D56E" w14:textId="77777777" w:rsidR="00E34E8B" w:rsidRDefault="007C685D">
                            <w:pPr>
                              <w:pStyle w:val="TableParagraph"/>
                              <w:spacing w:before="59" w:line="230" w:lineRule="exact"/>
                              <w:ind w:left="161" w:right="154"/>
                              <w:rPr>
                                <w:b/>
                                <w:sz w:val="20"/>
                              </w:rPr>
                            </w:pPr>
                            <w:r>
                              <w:rPr>
                                <w:b/>
                                <w:spacing w:val="-5"/>
                                <w:sz w:val="20"/>
                              </w:rPr>
                              <w:t>100</w:t>
                            </w:r>
                          </w:p>
                          <w:p w14:paraId="7043D56F" w14:textId="77777777" w:rsidR="00E34E8B" w:rsidRDefault="007C685D">
                            <w:pPr>
                              <w:pStyle w:val="TableParagraph"/>
                              <w:spacing w:before="0" w:line="230" w:lineRule="exact"/>
                              <w:ind w:left="6"/>
                              <w:rPr>
                                <w:b/>
                                <w:sz w:val="20"/>
                              </w:rPr>
                            </w:pPr>
                            <w:r>
                              <w:rPr>
                                <w:b/>
                                <w:sz w:val="20"/>
                              </w:rPr>
                              <w:t>%</w:t>
                            </w:r>
                          </w:p>
                        </w:tc>
                        <w:tc>
                          <w:tcPr>
                            <w:tcW w:w="811" w:type="dxa"/>
                          </w:tcPr>
                          <w:p w14:paraId="7043D570" w14:textId="77777777" w:rsidR="00E34E8B" w:rsidRDefault="007C685D">
                            <w:pPr>
                              <w:pStyle w:val="TableParagraph"/>
                              <w:spacing w:before="59" w:line="230" w:lineRule="exact"/>
                              <w:ind w:left="157" w:right="151"/>
                              <w:rPr>
                                <w:b/>
                                <w:sz w:val="20"/>
                              </w:rPr>
                            </w:pPr>
                            <w:r>
                              <w:rPr>
                                <w:b/>
                                <w:spacing w:val="-4"/>
                                <w:sz w:val="20"/>
                              </w:rPr>
                              <w:t>&lt;100</w:t>
                            </w:r>
                          </w:p>
                          <w:p w14:paraId="7043D571" w14:textId="77777777" w:rsidR="00E34E8B" w:rsidRDefault="007C685D">
                            <w:pPr>
                              <w:pStyle w:val="TableParagraph"/>
                              <w:spacing w:before="0" w:line="230" w:lineRule="exact"/>
                              <w:ind w:left="6"/>
                              <w:rPr>
                                <w:b/>
                                <w:sz w:val="20"/>
                              </w:rPr>
                            </w:pPr>
                            <w:r>
                              <w:rPr>
                                <w:b/>
                                <w:sz w:val="20"/>
                              </w:rPr>
                              <w:t>%</w:t>
                            </w:r>
                          </w:p>
                        </w:tc>
                        <w:tc>
                          <w:tcPr>
                            <w:tcW w:w="721" w:type="dxa"/>
                          </w:tcPr>
                          <w:p w14:paraId="7043D572" w14:textId="77777777" w:rsidR="00E34E8B" w:rsidRDefault="007C685D">
                            <w:pPr>
                              <w:pStyle w:val="TableParagraph"/>
                              <w:spacing w:before="59" w:line="230" w:lineRule="exact"/>
                              <w:ind w:left="195" w:right="191"/>
                              <w:rPr>
                                <w:b/>
                                <w:sz w:val="20"/>
                              </w:rPr>
                            </w:pPr>
                            <w:r>
                              <w:rPr>
                                <w:b/>
                                <w:spacing w:val="-5"/>
                                <w:sz w:val="20"/>
                              </w:rPr>
                              <w:t>100</w:t>
                            </w:r>
                          </w:p>
                          <w:p w14:paraId="7043D573" w14:textId="77777777" w:rsidR="00E34E8B" w:rsidRDefault="007C685D">
                            <w:pPr>
                              <w:pStyle w:val="TableParagraph"/>
                              <w:spacing w:before="0" w:line="230" w:lineRule="exact"/>
                              <w:ind w:left="3"/>
                              <w:rPr>
                                <w:b/>
                                <w:sz w:val="20"/>
                              </w:rPr>
                            </w:pPr>
                            <w:r>
                              <w:rPr>
                                <w:b/>
                                <w:sz w:val="20"/>
                              </w:rPr>
                              <w:t>%</w:t>
                            </w:r>
                          </w:p>
                        </w:tc>
                        <w:tc>
                          <w:tcPr>
                            <w:tcW w:w="811" w:type="dxa"/>
                          </w:tcPr>
                          <w:p w14:paraId="7043D574" w14:textId="77777777" w:rsidR="00E34E8B" w:rsidRDefault="007C685D">
                            <w:pPr>
                              <w:pStyle w:val="TableParagraph"/>
                              <w:spacing w:before="59" w:line="230" w:lineRule="exact"/>
                              <w:ind w:left="157" w:right="155"/>
                              <w:rPr>
                                <w:b/>
                                <w:sz w:val="20"/>
                              </w:rPr>
                            </w:pPr>
                            <w:r>
                              <w:rPr>
                                <w:b/>
                                <w:spacing w:val="-4"/>
                                <w:sz w:val="20"/>
                              </w:rPr>
                              <w:t>&lt;100</w:t>
                            </w:r>
                          </w:p>
                          <w:p w14:paraId="7043D575" w14:textId="77777777" w:rsidR="00E34E8B" w:rsidRDefault="007C685D">
                            <w:pPr>
                              <w:pStyle w:val="TableParagraph"/>
                              <w:spacing w:before="0" w:line="230" w:lineRule="exact"/>
                              <w:ind w:left="2"/>
                              <w:rPr>
                                <w:b/>
                                <w:sz w:val="20"/>
                              </w:rPr>
                            </w:pPr>
                            <w:r>
                              <w:rPr>
                                <w:b/>
                                <w:sz w:val="20"/>
                              </w:rPr>
                              <w:t>%</w:t>
                            </w:r>
                          </w:p>
                        </w:tc>
                        <w:tc>
                          <w:tcPr>
                            <w:tcW w:w="811" w:type="dxa"/>
                            <w:vMerge/>
                            <w:tcBorders>
                              <w:top w:val="nil"/>
                            </w:tcBorders>
                          </w:tcPr>
                          <w:p w14:paraId="7043D576" w14:textId="77777777" w:rsidR="00E34E8B" w:rsidRDefault="00E34E8B">
                            <w:pPr>
                              <w:rPr>
                                <w:sz w:val="2"/>
                                <w:szCs w:val="2"/>
                              </w:rPr>
                            </w:pPr>
                          </w:p>
                        </w:tc>
                      </w:tr>
                      <w:tr w:rsidR="00E34E8B" w14:paraId="7043D57E" w14:textId="77777777">
                        <w:trPr>
                          <w:trHeight w:val="315"/>
                        </w:trPr>
                        <w:tc>
                          <w:tcPr>
                            <w:tcW w:w="2680" w:type="dxa"/>
                          </w:tcPr>
                          <w:p w14:paraId="7043D578" w14:textId="77777777" w:rsidR="00E34E8B" w:rsidRDefault="007C685D">
                            <w:pPr>
                              <w:pStyle w:val="TableParagraph"/>
                              <w:spacing w:before="42"/>
                              <w:ind w:left="115"/>
                              <w:jc w:val="left"/>
                              <w:rPr>
                                <w:sz w:val="20"/>
                              </w:rPr>
                            </w:pPr>
                            <w:r>
                              <w:rPr>
                                <w:spacing w:val="-2"/>
                                <w:sz w:val="20"/>
                              </w:rPr>
                              <w:t>Anthropology</w:t>
                            </w:r>
                          </w:p>
                        </w:tc>
                        <w:tc>
                          <w:tcPr>
                            <w:tcW w:w="651" w:type="dxa"/>
                            <w:shd w:val="clear" w:color="auto" w:fill="CCEBFF"/>
                          </w:tcPr>
                          <w:p w14:paraId="7043D579" w14:textId="77777777" w:rsidR="00E34E8B" w:rsidRDefault="007C685D">
                            <w:pPr>
                              <w:pStyle w:val="TableParagraph"/>
                              <w:spacing w:before="42"/>
                              <w:ind w:right="264"/>
                              <w:jc w:val="right"/>
                              <w:rPr>
                                <w:sz w:val="20"/>
                              </w:rPr>
                            </w:pPr>
                            <w:r>
                              <w:rPr>
                                <w:sz w:val="20"/>
                              </w:rPr>
                              <w:t>1</w:t>
                            </w:r>
                          </w:p>
                        </w:tc>
                        <w:tc>
                          <w:tcPr>
                            <w:tcW w:w="811" w:type="dxa"/>
                            <w:shd w:val="clear" w:color="auto" w:fill="CCEBFF"/>
                          </w:tcPr>
                          <w:p w14:paraId="7043D57A" w14:textId="77777777" w:rsidR="00E34E8B" w:rsidRDefault="007C685D">
                            <w:pPr>
                              <w:pStyle w:val="TableParagraph"/>
                              <w:spacing w:before="42"/>
                              <w:ind w:right="344"/>
                              <w:jc w:val="right"/>
                              <w:rPr>
                                <w:sz w:val="20"/>
                              </w:rPr>
                            </w:pPr>
                            <w:r>
                              <w:rPr>
                                <w:sz w:val="20"/>
                              </w:rPr>
                              <w:t>1</w:t>
                            </w:r>
                          </w:p>
                        </w:tc>
                        <w:tc>
                          <w:tcPr>
                            <w:tcW w:w="721" w:type="dxa"/>
                            <w:shd w:val="clear" w:color="auto" w:fill="FFFFCC"/>
                          </w:tcPr>
                          <w:p w14:paraId="7043D57B" w14:textId="77777777" w:rsidR="00E34E8B" w:rsidRDefault="007C685D">
                            <w:pPr>
                              <w:pStyle w:val="TableParagraph"/>
                              <w:spacing w:before="42"/>
                              <w:ind w:left="4"/>
                              <w:rPr>
                                <w:sz w:val="20"/>
                              </w:rPr>
                            </w:pPr>
                            <w:r>
                              <w:rPr>
                                <w:sz w:val="20"/>
                              </w:rPr>
                              <w:t>2</w:t>
                            </w:r>
                          </w:p>
                        </w:tc>
                        <w:tc>
                          <w:tcPr>
                            <w:tcW w:w="811" w:type="dxa"/>
                            <w:shd w:val="clear" w:color="auto" w:fill="FFFFCC"/>
                          </w:tcPr>
                          <w:p w14:paraId="7043D57C" w14:textId="77777777" w:rsidR="00E34E8B" w:rsidRDefault="007C685D">
                            <w:pPr>
                              <w:pStyle w:val="TableParagraph"/>
                              <w:spacing w:before="42"/>
                              <w:ind w:left="3"/>
                              <w:rPr>
                                <w:sz w:val="20"/>
                              </w:rPr>
                            </w:pPr>
                            <w:r>
                              <w:rPr>
                                <w:sz w:val="20"/>
                              </w:rPr>
                              <w:t>2</w:t>
                            </w:r>
                          </w:p>
                        </w:tc>
                        <w:tc>
                          <w:tcPr>
                            <w:tcW w:w="811" w:type="dxa"/>
                            <w:vMerge/>
                            <w:tcBorders>
                              <w:top w:val="nil"/>
                            </w:tcBorders>
                          </w:tcPr>
                          <w:p w14:paraId="7043D57D" w14:textId="77777777" w:rsidR="00E34E8B" w:rsidRDefault="00E34E8B">
                            <w:pPr>
                              <w:rPr>
                                <w:sz w:val="2"/>
                                <w:szCs w:val="2"/>
                              </w:rPr>
                            </w:pPr>
                          </w:p>
                        </w:tc>
                      </w:tr>
                      <w:tr w:rsidR="00E34E8B" w14:paraId="7043D585" w14:textId="77777777">
                        <w:trPr>
                          <w:trHeight w:val="316"/>
                        </w:trPr>
                        <w:tc>
                          <w:tcPr>
                            <w:tcW w:w="2680" w:type="dxa"/>
                          </w:tcPr>
                          <w:p w14:paraId="7043D57F" w14:textId="77777777" w:rsidR="00E34E8B" w:rsidRDefault="007C685D">
                            <w:pPr>
                              <w:pStyle w:val="TableParagraph"/>
                              <w:spacing w:before="43"/>
                              <w:ind w:left="115"/>
                              <w:jc w:val="left"/>
                              <w:rPr>
                                <w:sz w:val="20"/>
                              </w:rPr>
                            </w:pPr>
                            <w:r>
                              <w:rPr>
                                <w:sz w:val="20"/>
                              </w:rPr>
                              <w:t>Asian</w:t>
                            </w:r>
                            <w:r>
                              <w:rPr>
                                <w:spacing w:val="-3"/>
                                <w:sz w:val="20"/>
                              </w:rPr>
                              <w:t xml:space="preserve"> </w:t>
                            </w:r>
                            <w:r>
                              <w:rPr>
                                <w:spacing w:val="-2"/>
                                <w:sz w:val="20"/>
                              </w:rPr>
                              <w:t>Studies</w:t>
                            </w:r>
                          </w:p>
                        </w:tc>
                        <w:tc>
                          <w:tcPr>
                            <w:tcW w:w="651" w:type="dxa"/>
                            <w:shd w:val="clear" w:color="auto" w:fill="CCEBFF"/>
                          </w:tcPr>
                          <w:p w14:paraId="7043D580" w14:textId="77777777" w:rsidR="00E34E8B" w:rsidRDefault="007C685D">
                            <w:pPr>
                              <w:pStyle w:val="TableParagraph"/>
                              <w:spacing w:before="43"/>
                              <w:ind w:right="213"/>
                              <w:jc w:val="right"/>
                              <w:rPr>
                                <w:sz w:val="20"/>
                              </w:rPr>
                            </w:pPr>
                            <w:r>
                              <w:rPr>
                                <w:spacing w:val="-5"/>
                                <w:sz w:val="20"/>
                              </w:rPr>
                              <w:t>18</w:t>
                            </w:r>
                          </w:p>
                        </w:tc>
                        <w:tc>
                          <w:tcPr>
                            <w:tcW w:w="811" w:type="dxa"/>
                            <w:shd w:val="clear" w:color="auto" w:fill="CCEBFF"/>
                          </w:tcPr>
                          <w:p w14:paraId="7043D581" w14:textId="77777777" w:rsidR="00E34E8B" w:rsidRDefault="007C685D">
                            <w:pPr>
                              <w:pStyle w:val="TableParagraph"/>
                              <w:spacing w:before="43"/>
                              <w:ind w:right="344"/>
                              <w:jc w:val="right"/>
                              <w:rPr>
                                <w:sz w:val="20"/>
                              </w:rPr>
                            </w:pPr>
                            <w:r>
                              <w:rPr>
                                <w:sz w:val="20"/>
                              </w:rPr>
                              <w:t>3</w:t>
                            </w:r>
                          </w:p>
                        </w:tc>
                        <w:tc>
                          <w:tcPr>
                            <w:tcW w:w="721" w:type="dxa"/>
                            <w:shd w:val="clear" w:color="auto" w:fill="FFFFCC"/>
                          </w:tcPr>
                          <w:p w14:paraId="7043D582" w14:textId="77777777" w:rsidR="00E34E8B" w:rsidRDefault="007C685D">
                            <w:pPr>
                              <w:pStyle w:val="TableParagraph"/>
                              <w:spacing w:before="86" w:line="210" w:lineRule="exact"/>
                              <w:ind w:left="195" w:right="191"/>
                              <w:rPr>
                                <w:sz w:val="20"/>
                              </w:rPr>
                            </w:pPr>
                            <w:r>
                              <w:rPr>
                                <w:spacing w:val="-5"/>
                                <w:sz w:val="20"/>
                              </w:rPr>
                              <w:t>11</w:t>
                            </w:r>
                          </w:p>
                        </w:tc>
                        <w:tc>
                          <w:tcPr>
                            <w:tcW w:w="811" w:type="dxa"/>
                            <w:shd w:val="clear" w:color="auto" w:fill="FFFFCC"/>
                          </w:tcPr>
                          <w:p w14:paraId="7043D583" w14:textId="77777777" w:rsidR="00E34E8B" w:rsidRDefault="007C685D">
                            <w:pPr>
                              <w:pStyle w:val="TableParagraph"/>
                              <w:spacing w:before="86" w:line="210" w:lineRule="exact"/>
                              <w:ind w:left="3"/>
                              <w:rPr>
                                <w:sz w:val="20"/>
                              </w:rPr>
                            </w:pPr>
                            <w:r>
                              <w:rPr>
                                <w:sz w:val="20"/>
                              </w:rPr>
                              <w:t>5</w:t>
                            </w:r>
                          </w:p>
                        </w:tc>
                        <w:tc>
                          <w:tcPr>
                            <w:tcW w:w="811" w:type="dxa"/>
                            <w:vMerge/>
                            <w:tcBorders>
                              <w:top w:val="nil"/>
                            </w:tcBorders>
                          </w:tcPr>
                          <w:p w14:paraId="7043D584" w14:textId="77777777" w:rsidR="00E34E8B" w:rsidRDefault="00E34E8B">
                            <w:pPr>
                              <w:rPr>
                                <w:sz w:val="2"/>
                                <w:szCs w:val="2"/>
                              </w:rPr>
                            </w:pPr>
                          </w:p>
                        </w:tc>
                      </w:tr>
                      <w:tr w:rsidR="00E34E8B" w14:paraId="7043D58C" w14:textId="77777777">
                        <w:trPr>
                          <w:trHeight w:val="316"/>
                        </w:trPr>
                        <w:tc>
                          <w:tcPr>
                            <w:tcW w:w="2680" w:type="dxa"/>
                          </w:tcPr>
                          <w:p w14:paraId="7043D586" w14:textId="77777777" w:rsidR="00E34E8B" w:rsidRDefault="007C685D">
                            <w:pPr>
                              <w:pStyle w:val="TableParagraph"/>
                              <w:spacing w:before="43"/>
                              <w:ind w:left="115"/>
                              <w:jc w:val="left"/>
                              <w:rPr>
                                <w:sz w:val="20"/>
                              </w:rPr>
                            </w:pPr>
                            <w:r>
                              <w:rPr>
                                <w:sz w:val="20"/>
                              </w:rPr>
                              <w:t>Art</w:t>
                            </w:r>
                            <w:r>
                              <w:rPr>
                                <w:spacing w:val="-4"/>
                                <w:sz w:val="20"/>
                              </w:rPr>
                              <w:t xml:space="preserve"> </w:t>
                            </w:r>
                            <w:r>
                              <w:rPr>
                                <w:spacing w:val="-2"/>
                                <w:sz w:val="20"/>
                              </w:rPr>
                              <w:t>History</w:t>
                            </w:r>
                          </w:p>
                        </w:tc>
                        <w:tc>
                          <w:tcPr>
                            <w:tcW w:w="651" w:type="dxa"/>
                            <w:shd w:val="clear" w:color="auto" w:fill="CCEBFF"/>
                          </w:tcPr>
                          <w:p w14:paraId="7043D587" w14:textId="77777777" w:rsidR="00E34E8B" w:rsidRDefault="007C685D">
                            <w:pPr>
                              <w:pStyle w:val="TableParagraph"/>
                              <w:spacing w:before="43"/>
                              <w:ind w:right="264"/>
                              <w:jc w:val="right"/>
                              <w:rPr>
                                <w:sz w:val="20"/>
                              </w:rPr>
                            </w:pPr>
                            <w:r>
                              <w:rPr>
                                <w:sz w:val="20"/>
                              </w:rPr>
                              <w:t>0</w:t>
                            </w:r>
                          </w:p>
                        </w:tc>
                        <w:tc>
                          <w:tcPr>
                            <w:tcW w:w="811" w:type="dxa"/>
                            <w:shd w:val="clear" w:color="auto" w:fill="CCEBFF"/>
                          </w:tcPr>
                          <w:p w14:paraId="7043D588" w14:textId="77777777" w:rsidR="00E34E8B" w:rsidRDefault="007C685D">
                            <w:pPr>
                              <w:pStyle w:val="TableParagraph"/>
                              <w:spacing w:before="43"/>
                              <w:ind w:right="344"/>
                              <w:jc w:val="right"/>
                              <w:rPr>
                                <w:sz w:val="20"/>
                              </w:rPr>
                            </w:pPr>
                            <w:r>
                              <w:rPr>
                                <w:sz w:val="20"/>
                              </w:rPr>
                              <w:t>2</w:t>
                            </w:r>
                          </w:p>
                        </w:tc>
                        <w:tc>
                          <w:tcPr>
                            <w:tcW w:w="721" w:type="dxa"/>
                            <w:shd w:val="clear" w:color="auto" w:fill="FFFFCC"/>
                          </w:tcPr>
                          <w:p w14:paraId="7043D589" w14:textId="77777777" w:rsidR="00E34E8B" w:rsidRDefault="007C685D">
                            <w:pPr>
                              <w:pStyle w:val="TableParagraph"/>
                              <w:spacing w:before="43"/>
                              <w:ind w:left="4"/>
                              <w:rPr>
                                <w:sz w:val="20"/>
                              </w:rPr>
                            </w:pPr>
                            <w:r>
                              <w:rPr>
                                <w:sz w:val="20"/>
                              </w:rPr>
                              <w:t>1</w:t>
                            </w:r>
                          </w:p>
                        </w:tc>
                        <w:tc>
                          <w:tcPr>
                            <w:tcW w:w="811" w:type="dxa"/>
                            <w:shd w:val="clear" w:color="auto" w:fill="FFFFCC"/>
                          </w:tcPr>
                          <w:p w14:paraId="7043D58A" w14:textId="77777777" w:rsidR="00E34E8B" w:rsidRDefault="007C685D">
                            <w:pPr>
                              <w:pStyle w:val="TableParagraph"/>
                              <w:spacing w:before="43"/>
                              <w:ind w:left="3"/>
                              <w:rPr>
                                <w:sz w:val="20"/>
                              </w:rPr>
                            </w:pPr>
                            <w:r>
                              <w:rPr>
                                <w:sz w:val="20"/>
                              </w:rPr>
                              <w:t>1</w:t>
                            </w:r>
                          </w:p>
                        </w:tc>
                        <w:tc>
                          <w:tcPr>
                            <w:tcW w:w="811" w:type="dxa"/>
                            <w:vMerge/>
                            <w:tcBorders>
                              <w:top w:val="nil"/>
                            </w:tcBorders>
                          </w:tcPr>
                          <w:p w14:paraId="7043D58B" w14:textId="77777777" w:rsidR="00E34E8B" w:rsidRDefault="00E34E8B">
                            <w:pPr>
                              <w:rPr>
                                <w:sz w:val="2"/>
                                <w:szCs w:val="2"/>
                              </w:rPr>
                            </w:pPr>
                          </w:p>
                        </w:tc>
                      </w:tr>
                      <w:tr w:rsidR="00E34E8B" w14:paraId="7043D593" w14:textId="77777777">
                        <w:trPr>
                          <w:trHeight w:val="315"/>
                        </w:trPr>
                        <w:tc>
                          <w:tcPr>
                            <w:tcW w:w="2680" w:type="dxa"/>
                          </w:tcPr>
                          <w:p w14:paraId="7043D58D" w14:textId="77777777" w:rsidR="00E34E8B" w:rsidRDefault="007C685D">
                            <w:pPr>
                              <w:pStyle w:val="TableParagraph"/>
                              <w:spacing w:before="42"/>
                              <w:ind w:left="115"/>
                              <w:jc w:val="left"/>
                              <w:rPr>
                                <w:sz w:val="20"/>
                              </w:rPr>
                            </w:pPr>
                            <w:r>
                              <w:rPr>
                                <w:spacing w:val="-4"/>
                                <w:sz w:val="20"/>
                              </w:rPr>
                              <w:t>Music</w:t>
                            </w:r>
                          </w:p>
                        </w:tc>
                        <w:tc>
                          <w:tcPr>
                            <w:tcW w:w="651" w:type="dxa"/>
                            <w:shd w:val="clear" w:color="auto" w:fill="CCEBFF"/>
                          </w:tcPr>
                          <w:p w14:paraId="7043D58E" w14:textId="77777777" w:rsidR="00E34E8B" w:rsidRDefault="007C685D">
                            <w:pPr>
                              <w:pStyle w:val="TableParagraph"/>
                              <w:spacing w:before="42"/>
                              <w:ind w:right="264"/>
                              <w:jc w:val="right"/>
                              <w:rPr>
                                <w:sz w:val="20"/>
                              </w:rPr>
                            </w:pPr>
                            <w:r>
                              <w:rPr>
                                <w:sz w:val="20"/>
                              </w:rPr>
                              <w:t>8</w:t>
                            </w:r>
                          </w:p>
                        </w:tc>
                        <w:tc>
                          <w:tcPr>
                            <w:tcW w:w="811" w:type="dxa"/>
                            <w:shd w:val="clear" w:color="auto" w:fill="CCEBFF"/>
                          </w:tcPr>
                          <w:p w14:paraId="7043D58F" w14:textId="77777777" w:rsidR="00E34E8B" w:rsidRDefault="007C685D">
                            <w:pPr>
                              <w:pStyle w:val="TableParagraph"/>
                              <w:spacing w:before="42"/>
                              <w:ind w:right="344"/>
                              <w:jc w:val="right"/>
                              <w:rPr>
                                <w:sz w:val="20"/>
                              </w:rPr>
                            </w:pPr>
                            <w:r>
                              <w:rPr>
                                <w:sz w:val="20"/>
                              </w:rPr>
                              <w:t>0</w:t>
                            </w:r>
                          </w:p>
                        </w:tc>
                        <w:tc>
                          <w:tcPr>
                            <w:tcW w:w="721" w:type="dxa"/>
                            <w:shd w:val="clear" w:color="auto" w:fill="FFFFCC"/>
                          </w:tcPr>
                          <w:p w14:paraId="7043D590" w14:textId="77777777" w:rsidR="00E34E8B" w:rsidRDefault="007C685D">
                            <w:pPr>
                              <w:pStyle w:val="TableParagraph"/>
                              <w:spacing w:before="85" w:line="210" w:lineRule="exact"/>
                              <w:ind w:left="4"/>
                              <w:rPr>
                                <w:sz w:val="20"/>
                              </w:rPr>
                            </w:pPr>
                            <w:r>
                              <w:rPr>
                                <w:sz w:val="20"/>
                              </w:rPr>
                              <w:t>-</w:t>
                            </w:r>
                          </w:p>
                        </w:tc>
                        <w:tc>
                          <w:tcPr>
                            <w:tcW w:w="811" w:type="dxa"/>
                            <w:shd w:val="clear" w:color="auto" w:fill="FFFFCC"/>
                          </w:tcPr>
                          <w:p w14:paraId="7043D591" w14:textId="77777777" w:rsidR="00E34E8B" w:rsidRDefault="007C685D">
                            <w:pPr>
                              <w:pStyle w:val="TableParagraph"/>
                              <w:spacing w:before="85" w:line="210" w:lineRule="exact"/>
                              <w:ind w:left="3"/>
                              <w:rPr>
                                <w:sz w:val="20"/>
                              </w:rPr>
                            </w:pPr>
                            <w:r>
                              <w:rPr>
                                <w:sz w:val="20"/>
                              </w:rPr>
                              <w:t>-</w:t>
                            </w:r>
                          </w:p>
                        </w:tc>
                        <w:tc>
                          <w:tcPr>
                            <w:tcW w:w="811" w:type="dxa"/>
                            <w:vMerge/>
                            <w:tcBorders>
                              <w:top w:val="nil"/>
                            </w:tcBorders>
                          </w:tcPr>
                          <w:p w14:paraId="7043D592" w14:textId="77777777" w:rsidR="00E34E8B" w:rsidRDefault="00E34E8B">
                            <w:pPr>
                              <w:rPr>
                                <w:sz w:val="2"/>
                                <w:szCs w:val="2"/>
                              </w:rPr>
                            </w:pPr>
                          </w:p>
                        </w:tc>
                      </w:tr>
                      <w:tr w:rsidR="00E34E8B" w14:paraId="7043D59A" w14:textId="77777777">
                        <w:trPr>
                          <w:trHeight w:val="316"/>
                        </w:trPr>
                        <w:tc>
                          <w:tcPr>
                            <w:tcW w:w="2680" w:type="dxa"/>
                          </w:tcPr>
                          <w:p w14:paraId="7043D594" w14:textId="77777777" w:rsidR="00E34E8B" w:rsidRDefault="007C685D">
                            <w:pPr>
                              <w:pStyle w:val="TableParagraph"/>
                              <w:spacing w:before="43"/>
                              <w:ind w:left="115"/>
                              <w:jc w:val="left"/>
                              <w:rPr>
                                <w:sz w:val="20"/>
                              </w:rPr>
                            </w:pPr>
                            <w:r>
                              <w:rPr>
                                <w:sz w:val="20"/>
                              </w:rPr>
                              <w:t>Ethnic</w:t>
                            </w:r>
                            <w:r>
                              <w:rPr>
                                <w:spacing w:val="-3"/>
                                <w:sz w:val="20"/>
                              </w:rPr>
                              <w:t xml:space="preserve"> </w:t>
                            </w:r>
                            <w:r>
                              <w:rPr>
                                <w:spacing w:val="-2"/>
                                <w:sz w:val="20"/>
                              </w:rPr>
                              <w:t>Studies</w:t>
                            </w:r>
                          </w:p>
                        </w:tc>
                        <w:tc>
                          <w:tcPr>
                            <w:tcW w:w="651" w:type="dxa"/>
                            <w:shd w:val="clear" w:color="auto" w:fill="CCEBFF"/>
                          </w:tcPr>
                          <w:p w14:paraId="7043D595" w14:textId="77777777" w:rsidR="00E34E8B" w:rsidRDefault="007C685D">
                            <w:pPr>
                              <w:pStyle w:val="TableParagraph"/>
                              <w:spacing w:before="43"/>
                              <w:ind w:right="264"/>
                              <w:jc w:val="right"/>
                              <w:rPr>
                                <w:sz w:val="20"/>
                              </w:rPr>
                            </w:pPr>
                            <w:r>
                              <w:rPr>
                                <w:sz w:val="20"/>
                              </w:rPr>
                              <w:t>3</w:t>
                            </w:r>
                          </w:p>
                        </w:tc>
                        <w:tc>
                          <w:tcPr>
                            <w:tcW w:w="811" w:type="dxa"/>
                            <w:shd w:val="clear" w:color="auto" w:fill="CCEBFF"/>
                          </w:tcPr>
                          <w:p w14:paraId="7043D596" w14:textId="77777777" w:rsidR="00E34E8B" w:rsidRDefault="007C685D">
                            <w:pPr>
                              <w:pStyle w:val="TableParagraph"/>
                              <w:spacing w:before="43"/>
                              <w:ind w:right="344"/>
                              <w:jc w:val="right"/>
                              <w:rPr>
                                <w:sz w:val="20"/>
                              </w:rPr>
                            </w:pPr>
                            <w:r>
                              <w:rPr>
                                <w:sz w:val="20"/>
                              </w:rPr>
                              <w:t>3</w:t>
                            </w:r>
                          </w:p>
                        </w:tc>
                        <w:tc>
                          <w:tcPr>
                            <w:tcW w:w="721" w:type="dxa"/>
                            <w:shd w:val="clear" w:color="auto" w:fill="FFFFCC"/>
                          </w:tcPr>
                          <w:p w14:paraId="7043D597" w14:textId="77777777" w:rsidR="00E34E8B" w:rsidRDefault="007C685D">
                            <w:pPr>
                              <w:pStyle w:val="TableParagraph"/>
                              <w:spacing w:before="43"/>
                              <w:ind w:left="4"/>
                              <w:rPr>
                                <w:sz w:val="20"/>
                              </w:rPr>
                            </w:pPr>
                            <w:r>
                              <w:rPr>
                                <w:sz w:val="20"/>
                              </w:rPr>
                              <w:t>8</w:t>
                            </w:r>
                          </w:p>
                        </w:tc>
                        <w:tc>
                          <w:tcPr>
                            <w:tcW w:w="811" w:type="dxa"/>
                            <w:shd w:val="clear" w:color="auto" w:fill="FFFFCC"/>
                          </w:tcPr>
                          <w:p w14:paraId="7043D598" w14:textId="77777777" w:rsidR="00E34E8B" w:rsidRDefault="007C685D">
                            <w:pPr>
                              <w:pStyle w:val="TableParagraph"/>
                              <w:spacing w:before="43"/>
                              <w:ind w:left="157" w:right="154"/>
                              <w:rPr>
                                <w:sz w:val="20"/>
                              </w:rPr>
                            </w:pPr>
                            <w:r>
                              <w:rPr>
                                <w:spacing w:val="-5"/>
                                <w:sz w:val="20"/>
                              </w:rPr>
                              <w:t>23</w:t>
                            </w:r>
                          </w:p>
                        </w:tc>
                        <w:tc>
                          <w:tcPr>
                            <w:tcW w:w="811" w:type="dxa"/>
                            <w:vMerge/>
                            <w:tcBorders>
                              <w:top w:val="nil"/>
                            </w:tcBorders>
                          </w:tcPr>
                          <w:p w14:paraId="7043D599" w14:textId="77777777" w:rsidR="00E34E8B" w:rsidRDefault="00E34E8B">
                            <w:pPr>
                              <w:rPr>
                                <w:sz w:val="2"/>
                                <w:szCs w:val="2"/>
                              </w:rPr>
                            </w:pPr>
                          </w:p>
                        </w:tc>
                      </w:tr>
                      <w:tr w:rsidR="00E34E8B" w14:paraId="7043D5A1" w14:textId="77777777">
                        <w:trPr>
                          <w:trHeight w:val="316"/>
                        </w:trPr>
                        <w:tc>
                          <w:tcPr>
                            <w:tcW w:w="2680" w:type="dxa"/>
                          </w:tcPr>
                          <w:p w14:paraId="7043D59B" w14:textId="77777777" w:rsidR="00E34E8B" w:rsidRDefault="007C685D">
                            <w:pPr>
                              <w:pStyle w:val="TableParagraph"/>
                              <w:spacing w:before="43"/>
                              <w:ind w:left="115"/>
                              <w:jc w:val="left"/>
                              <w:rPr>
                                <w:sz w:val="20"/>
                              </w:rPr>
                            </w:pPr>
                            <w:r>
                              <w:rPr>
                                <w:spacing w:val="-2"/>
                                <w:sz w:val="20"/>
                              </w:rPr>
                              <w:t>Geography</w:t>
                            </w:r>
                          </w:p>
                        </w:tc>
                        <w:tc>
                          <w:tcPr>
                            <w:tcW w:w="651" w:type="dxa"/>
                            <w:shd w:val="clear" w:color="auto" w:fill="CCEBFF"/>
                          </w:tcPr>
                          <w:p w14:paraId="7043D59C" w14:textId="77777777" w:rsidR="00E34E8B" w:rsidRDefault="007C685D">
                            <w:pPr>
                              <w:pStyle w:val="TableParagraph"/>
                              <w:spacing w:before="43"/>
                              <w:ind w:right="264"/>
                              <w:jc w:val="right"/>
                              <w:rPr>
                                <w:sz w:val="20"/>
                              </w:rPr>
                            </w:pPr>
                            <w:r>
                              <w:rPr>
                                <w:sz w:val="20"/>
                              </w:rPr>
                              <w:t>0</w:t>
                            </w:r>
                          </w:p>
                        </w:tc>
                        <w:tc>
                          <w:tcPr>
                            <w:tcW w:w="811" w:type="dxa"/>
                            <w:shd w:val="clear" w:color="auto" w:fill="CCEBFF"/>
                          </w:tcPr>
                          <w:p w14:paraId="7043D59D" w14:textId="77777777" w:rsidR="00E34E8B" w:rsidRDefault="007C685D">
                            <w:pPr>
                              <w:pStyle w:val="TableParagraph"/>
                              <w:spacing w:before="43"/>
                              <w:ind w:right="344"/>
                              <w:jc w:val="right"/>
                              <w:rPr>
                                <w:sz w:val="20"/>
                              </w:rPr>
                            </w:pPr>
                            <w:r>
                              <w:rPr>
                                <w:sz w:val="20"/>
                              </w:rPr>
                              <w:t>2</w:t>
                            </w:r>
                          </w:p>
                        </w:tc>
                        <w:tc>
                          <w:tcPr>
                            <w:tcW w:w="721" w:type="dxa"/>
                            <w:shd w:val="clear" w:color="auto" w:fill="FFFFCC"/>
                          </w:tcPr>
                          <w:p w14:paraId="7043D59E" w14:textId="77777777" w:rsidR="00E34E8B" w:rsidRDefault="007C685D">
                            <w:pPr>
                              <w:pStyle w:val="TableParagraph"/>
                              <w:spacing w:before="43"/>
                              <w:ind w:left="4"/>
                              <w:rPr>
                                <w:sz w:val="20"/>
                              </w:rPr>
                            </w:pPr>
                            <w:r>
                              <w:rPr>
                                <w:sz w:val="20"/>
                              </w:rPr>
                              <w:t>0</w:t>
                            </w:r>
                          </w:p>
                        </w:tc>
                        <w:tc>
                          <w:tcPr>
                            <w:tcW w:w="811" w:type="dxa"/>
                            <w:shd w:val="clear" w:color="auto" w:fill="FFFFCC"/>
                          </w:tcPr>
                          <w:p w14:paraId="7043D59F" w14:textId="77777777" w:rsidR="00E34E8B" w:rsidRDefault="007C685D">
                            <w:pPr>
                              <w:pStyle w:val="TableParagraph"/>
                              <w:spacing w:before="43"/>
                              <w:ind w:left="3"/>
                              <w:rPr>
                                <w:sz w:val="20"/>
                              </w:rPr>
                            </w:pPr>
                            <w:r>
                              <w:rPr>
                                <w:sz w:val="20"/>
                              </w:rPr>
                              <w:t>5</w:t>
                            </w:r>
                          </w:p>
                        </w:tc>
                        <w:tc>
                          <w:tcPr>
                            <w:tcW w:w="811" w:type="dxa"/>
                            <w:vMerge/>
                            <w:tcBorders>
                              <w:top w:val="nil"/>
                            </w:tcBorders>
                          </w:tcPr>
                          <w:p w14:paraId="7043D5A0" w14:textId="77777777" w:rsidR="00E34E8B" w:rsidRDefault="00E34E8B">
                            <w:pPr>
                              <w:rPr>
                                <w:sz w:val="2"/>
                                <w:szCs w:val="2"/>
                              </w:rPr>
                            </w:pPr>
                          </w:p>
                        </w:tc>
                      </w:tr>
                      <w:tr w:rsidR="00E34E8B" w14:paraId="7043D5A8" w14:textId="77777777">
                        <w:trPr>
                          <w:trHeight w:val="315"/>
                        </w:trPr>
                        <w:tc>
                          <w:tcPr>
                            <w:tcW w:w="2680" w:type="dxa"/>
                          </w:tcPr>
                          <w:p w14:paraId="7043D5A2" w14:textId="77777777" w:rsidR="00E34E8B" w:rsidRDefault="007C685D">
                            <w:pPr>
                              <w:pStyle w:val="TableParagraph"/>
                              <w:spacing w:before="42"/>
                              <w:ind w:left="115"/>
                              <w:jc w:val="left"/>
                              <w:rPr>
                                <w:sz w:val="20"/>
                              </w:rPr>
                            </w:pPr>
                            <w:r>
                              <w:rPr>
                                <w:spacing w:val="-2"/>
                                <w:sz w:val="20"/>
                              </w:rPr>
                              <w:t>History</w:t>
                            </w:r>
                          </w:p>
                        </w:tc>
                        <w:tc>
                          <w:tcPr>
                            <w:tcW w:w="651" w:type="dxa"/>
                            <w:shd w:val="clear" w:color="auto" w:fill="CCEBFF"/>
                          </w:tcPr>
                          <w:p w14:paraId="7043D5A3" w14:textId="77777777" w:rsidR="00E34E8B" w:rsidRDefault="007C685D">
                            <w:pPr>
                              <w:pStyle w:val="TableParagraph"/>
                              <w:spacing w:before="42"/>
                              <w:ind w:right="264"/>
                              <w:jc w:val="right"/>
                              <w:rPr>
                                <w:sz w:val="20"/>
                              </w:rPr>
                            </w:pPr>
                            <w:r>
                              <w:rPr>
                                <w:sz w:val="20"/>
                              </w:rPr>
                              <w:t>1</w:t>
                            </w:r>
                          </w:p>
                        </w:tc>
                        <w:tc>
                          <w:tcPr>
                            <w:tcW w:w="811" w:type="dxa"/>
                            <w:shd w:val="clear" w:color="auto" w:fill="CCEBFF"/>
                          </w:tcPr>
                          <w:p w14:paraId="7043D5A4" w14:textId="77777777" w:rsidR="00E34E8B" w:rsidRDefault="007C685D">
                            <w:pPr>
                              <w:pStyle w:val="TableParagraph"/>
                              <w:spacing w:before="42"/>
                              <w:ind w:right="344"/>
                              <w:jc w:val="right"/>
                              <w:rPr>
                                <w:sz w:val="20"/>
                              </w:rPr>
                            </w:pPr>
                            <w:r>
                              <w:rPr>
                                <w:sz w:val="20"/>
                              </w:rPr>
                              <w:t>1</w:t>
                            </w:r>
                          </w:p>
                        </w:tc>
                        <w:tc>
                          <w:tcPr>
                            <w:tcW w:w="721" w:type="dxa"/>
                            <w:shd w:val="clear" w:color="auto" w:fill="FFFFCC"/>
                          </w:tcPr>
                          <w:p w14:paraId="7043D5A5" w14:textId="77777777" w:rsidR="00E34E8B" w:rsidRDefault="007C685D">
                            <w:pPr>
                              <w:pStyle w:val="TableParagraph"/>
                              <w:spacing w:before="42"/>
                              <w:ind w:left="4"/>
                              <w:rPr>
                                <w:sz w:val="20"/>
                              </w:rPr>
                            </w:pPr>
                            <w:r>
                              <w:rPr>
                                <w:sz w:val="20"/>
                              </w:rPr>
                              <w:t>2</w:t>
                            </w:r>
                          </w:p>
                        </w:tc>
                        <w:tc>
                          <w:tcPr>
                            <w:tcW w:w="811" w:type="dxa"/>
                            <w:shd w:val="clear" w:color="auto" w:fill="FFFFCC"/>
                          </w:tcPr>
                          <w:p w14:paraId="7043D5A6" w14:textId="77777777" w:rsidR="00E34E8B" w:rsidRDefault="007C685D">
                            <w:pPr>
                              <w:pStyle w:val="TableParagraph"/>
                              <w:spacing w:before="42"/>
                              <w:ind w:left="3"/>
                              <w:rPr>
                                <w:sz w:val="20"/>
                              </w:rPr>
                            </w:pPr>
                            <w:r>
                              <w:rPr>
                                <w:sz w:val="20"/>
                              </w:rPr>
                              <w:t>0</w:t>
                            </w:r>
                          </w:p>
                        </w:tc>
                        <w:tc>
                          <w:tcPr>
                            <w:tcW w:w="811" w:type="dxa"/>
                            <w:vMerge/>
                            <w:tcBorders>
                              <w:top w:val="nil"/>
                            </w:tcBorders>
                          </w:tcPr>
                          <w:p w14:paraId="7043D5A7" w14:textId="77777777" w:rsidR="00E34E8B" w:rsidRDefault="00E34E8B">
                            <w:pPr>
                              <w:rPr>
                                <w:sz w:val="2"/>
                                <w:szCs w:val="2"/>
                              </w:rPr>
                            </w:pPr>
                          </w:p>
                        </w:tc>
                      </w:tr>
                      <w:tr w:rsidR="00E34E8B" w14:paraId="7043D5AF" w14:textId="77777777">
                        <w:trPr>
                          <w:trHeight w:val="316"/>
                        </w:trPr>
                        <w:tc>
                          <w:tcPr>
                            <w:tcW w:w="2680" w:type="dxa"/>
                          </w:tcPr>
                          <w:p w14:paraId="7043D5A9" w14:textId="77777777" w:rsidR="00E34E8B" w:rsidRDefault="007C685D">
                            <w:pPr>
                              <w:pStyle w:val="TableParagraph"/>
                              <w:spacing w:before="43"/>
                              <w:ind w:left="115"/>
                              <w:jc w:val="left"/>
                              <w:rPr>
                                <w:sz w:val="20"/>
                              </w:rPr>
                            </w:pPr>
                            <w:r>
                              <w:rPr>
                                <w:spacing w:val="-2"/>
                                <w:sz w:val="20"/>
                              </w:rPr>
                              <w:t>Linguistics</w:t>
                            </w:r>
                          </w:p>
                        </w:tc>
                        <w:tc>
                          <w:tcPr>
                            <w:tcW w:w="651" w:type="dxa"/>
                            <w:shd w:val="clear" w:color="auto" w:fill="CCEBFF"/>
                          </w:tcPr>
                          <w:p w14:paraId="7043D5AA" w14:textId="77777777" w:rsidR="00E34E8B" w:rsidRDefault="007C685D">
                            <w:pPr>
                              <w:pStyle w:val="TableParagraph"/>
                              <w:spacing w:before="43"/>
                              <w:ind w:right="264"/>
                              <w:jc w:val="right"/>
                              <w:rPr>
                                <w:sz w:val="20"/>
                              </w:rPr>
                            </w:pPr>
                            <w:r>
                              <w:rPr>
                                <w:sz w:val="20"/>
                              </w:rPr>
                              <w:t>0</w:t>
                            </w:r>
                          </w:p>
                        </w:tc>
                        <w:tc>
                          <w:tcPr>
                            <w:tcW w:w="811" w:type="dxa"/>
                            <w:shd w:val="clear" w:color="auto" w:fill="CCEBFF"/>
                          </w:tcPr>
                          <w:p w14:paraId="7043D5AB" w14:textId="77777777" w:rsidR="00E34E8B" w:rsidRDefault="007C685D">
                            <w:pPr>
                              <w:pStyle w:val="TableParagraph"/>
                              <w:spacing w:before="43"/>
                              <w:ind w:right="344"/>
                              <w:jc w:val="right"/>
                              <w:rPr>
                                <w:sz w:val="20"/>
                              </w:rPr>
                            </w:pPr>
                            <w:r>
                              <w:rPr>
                                <w:sz w:val="20"/>
                              </w:rPr>
                              <w:t>1</w:t>
                            </w:r>
                          </w:p>
                        </w:tc>
                        <w:tc>
                          <w:tcPr>
                            <w:tcW w:w="721" w:type="dxa"/>
                            <w:shd w:val="clear" w:color="auto" w:fill="FFFFCC"/>
                          </w:tcPr>
                          <w:p w14:paraId="7043D5AC" w14:textId="77777777" w:rsidR="00E34E8B" w:rsidRDefault="007C685D">
                            <w:pPr>
                              <w:pStyle w:val="TableParagraph"/>
                              <w:spacing w:before="43"/>
                              <w:ind w:left="4"/>
                              <w:rPr>
                                <w:sz w:val="20"/>
                              </w:rPr>
                            </w:pPr>
                            <w:r>
                              <w:rPr>
                                <w:sz w:val="20"/>
                              </w:rPr>
                              <w:t>0</w:t>
                            </w:r>
                          </w:p>
                        </w:tc>
                        <w:tc>
                          <w:tcPr>
                            <w:tcW w:w="811" w:type="dxa"/>
                            <w:shd w:val="clear" w:color="auto" w:fill="FFFFCC"/>
                          </w:tcPr>
                          <w:p w14:paraId="7043D5AD" w14:textId="77777777" w:rsidR="00E34E8B" w:rsidRDefault="007C685D">
                            <w:pPr>
                              <w:pStyle w:val="TableParagraph"/>
                              <w:spacing w:before="43"/>
                              <w:ind w:left="3"/>
                              <w:rPr>
                                <w:sz w:val="20"/>
                              </w:rPr>
                            </w:pPr>
                            <w:r>
                              <w:rPr>
                                <w:sz w:val="20"/>
                              </w:rPr>
                              <w:t>2</w:t>
                            </w:r>
                          </w:p>
                        </w:tc>
                        <w:tc>
                          <w:tcPr>
                            <w:tcW w:w="811" w:type="dxa"/>
                            <w:vMerge/>
                            <w:tcBorders>
                              <w:top w:val="nil"/>
                            </w:tcBorders>
                          </w:tcPr>
                          <w:p w14:paraId="7043D5AE" w14:textId="77777777" w:rsidR="00E34E8B" w:rsidRDefault="00E34E8B">
                            <w:pPr>
                              <w:rPr>
                                <w:sz w:val="2"/>
                                <w:szCs w:val="2"/>
                              </w:rPr>
                            </w:pPr>
                          </w:p>
                        </w:tc>
                      </w:tr>
                      <w:tr w:rsidR="00E34E8B" w14:paraId="7043D5B6" w14:textId="77777777">
                        <w:trPr>
                          <w:trHeight w:val="316"/>
                        </w:trPr>
                        <w:tc>
                          <w:tcPr>
                            <w:tcW w:w="2680" w:type="dxa"/>
                          </w:tcPr>
                          <w:p w14:paraId="7043D5B0" w14:textId="77777777" w:rsidR="00E34E8B" w:rsidRDefault="007C685D">
                            <w:pPr>
                              <w:pStyle w:val="TableParagraph"/>
                              <w:spacing w:before="43"/>
                              <w:ind w:left="115"/>
                              <w:jc w:val="left"/>
                              <w:rPr>
                                <w:sz w:val="20"/>
                              </w:rPr>
                            </w:pPr>
                            <w:r>
                              <w:rPr>
                                <w:spacing w:val="-2"/>
                                <w:sz w:val="20"/>
                              </w:rPr>
                              <w:t>Other</w:t>
                            </w:r>
                          </w:p>
                        </w:tc>
                        <w:tc>
                          <w:tcPr>
                            <w:tcW w:w="651" w:type="dxa"/>
                            <w:shd w:val="clear" w:color="auto" w:fill="CCEBFF"/>
                          </w:tcPr>
                          <w:p w14:paraId="7043D5B1" w14:textId="77777777" w:rsidR="00E34E8B" w:rsidRDefault="007C685D">
                            <w:pPr>
                              <w:pStyle w:val="TableParagraph"/>
                              <w:spacing w:before="43"/>
                              <w:ind w:right="264"/>
                              <w:jc w:val="right"/>
                              <w:rPr>
                                <w:sz w:val="20"/>
                              </w:rPr>
                            </w:pPr>
                            <w:r>
                              <w:rPr>
                                <w:sz w:val="20"/>
                              </w:rPr>
                              <w:t>0</w:t>
                            </w:r>
                          </w:p>
                        </w:tc>
                        <w:tc>
                          <w:tcPr>
                            <w:tcW w:w="811" w:type="dxa"/>
                            <w:shd w:val="clear" w:color="auto" w:fill="CCEBFF"/>
                          </w:tcPr>
                          <w:p w14:paraId="7043D5B2" w14:textId="77777777" w:rsidR="00E34E8B" w:rsidRDefault="007C685D">
                            <w:pPr>
                              <w:pStyle w:val="TableParagraph"/>
                              <w:spacing w:before="43"/>
                              <w:ind w:right="344"/>
                              <w:jc w:val="right"/>
                              <w:rPr>
                                <w:sz w:val="20"/>
                              </w:rPr>
                            </w:pPr>
                            <w:r>
                              <w:rPr>
                                <w:sz w:val="20"/>
                              </w:rPr>
                              <w:t>5</w:t>
                            </w:r>
                          </w:p>
                        </w:tc>
                        <w:tc>
                          <w:tcPr>
                            <w:tcW w:w="721" w:type="dxa"/>
                            <w:shd w:val="clear" w:color="auto" w:fill="FFFFCC"/>
                          </w:tcPr>
                          <w:p w14:paraId="7043D5B3" w14:textId="77777777" w:rsidR="00E34E8B" w:rsidRDefault="007C685D">
                            <w:pPr>
                              <w:pStyle w:val="TableParagraph"/>
                              <w:spacing w:before="43"/>
                              <w:ind w:left="4"/>
                              <w:rPr>
                                <w:sz w:val="20"/>
                              </w:rPr>
                            </w:pPr>
                            <w:r>
                              <w:rPr>
                                <w:sz w:val="20"/>
                              </w:rPr>
                              <w:t>0</w:t>
                            </w:r>
                          </w:p>
                        </w:tc>
                        <w:tc>
                          <w:tcPr>
                            <w:tcW w:w="811" w:type="dxa"/>
                            <w:shd w:val="clear" w:color="auto" w:fill="FFFFCC"/>
                          </w:tcPr>
                          <w:p w14:paraId="7043D5B4" w14:textId="77777777" w:rsidR="00E34E8B" w:rsidRDefault="007C685D">
                            <w:pPr>
                              <w:pStyle w:val="TableParagraph"/>
                              <w:spacing w:before="43"/>
                              <w:ind w:left="3"/>
                              <w:rPr>
                                <w:sz w:val="20"/>
                              </w:rPr>
                            </w:pPr>
                            <w:r>
                              <w:rPr>
                                <w:sz w:val="20"/>
                              </w:rPr>
                              <w:t>3</w:t>
                            </w:r>
                          </w:p>
                        </w:tc>
                        <w:tc>
                          <w:tcPr>
                            <w:tcW w:w="811" w:type="dxa"/>
                            <w:vMerge/>
                            <w:tcBorders>
                              <w:top w:val="nil"/>
                            </w:tcBorders>
                          </w:tcPr>
                          <w:p w14:paraId="7043D5B5" w14:textId="77777777" w:rsidR="00E34E8B" w:rsidRDefault="00E34E8B">
                            <w:pPr>
                              <w:rPr>
                                <w:sz w:val="2"/>
                                <w:szCs w:val="2"/>
                              </w:rPr>
                            </w:pPr>
                          </w:p>
                        </w:tc>
                      </w:tr>
                      <w:tr w:rsidR="00E34E8B" w14:paraId="7043D5BD" w14:textId="77777777">
                        <w:trPr>
                          <w:trHeight w:val="315"/>
                        </w:trPr>
                        <w:tc>
                          <w:tcPr>
                            <w:tcW w:w="2680" w:type="dxa"/>
                          </w:tcPr>
                          <w:p w14:paraId="7043D5B7" w14:textId="77777777" w:rsidR="00E34E8B" w:rsidRDefault="007C685D">
                            <w:pPr>
                              <w:pStyle w:val="TableParagraph"/>
                              <w:spacing w:before="42"/>
                              <w:ind w:left="115"/>
                              <w:jc w:val="left"/>
                              <w:rPr>
                                <w:sz w:val="20"/>
                              </w:rPr>
                            </w:pPr>
                            <w:r>
                              <w:rPr>
                                <w:sz w:val="20"/>
                              </w:rPr>
                              <w:t>Political</w:t>
                            </w:r>
                            <w:r>
                              <w:rPr>
                                <w:spacing w:val="-7"/>
                                <w:sz w:val="20"/>
                              </w:rPr>
                              <w:t xml:space="preserve"> </w:t>
                            </w:r>
                            <w:r>
                              <w:rPr>
                                <w:spacing w:val="-2"/>
                                <w:sz w:val="20"/>
                              </w:rPr>
                              <w:t>Science</w:t>
                            </w:r>
                          </w:p>
                        </w:tc>
                        <w:tc>
                          <w:tcPr>
                            <w:tcW w:w="651" w:type="dxa"/>
                            <w:shd w:val="clear" w:color="auto" w:fill="CCEBFF"/>
                          </w:tcPr>
                          <w:p w14:paraId="7043D5B8" w14:textId="77777777" w:rsidR="00E34E8B" w:rsidRDefault="007C685D">
                            <w:pPr>
                              <w:pStyle w:val="TableParagraph"/>
                              <w:spacing w:before="42"/>
                              <w:ind w:right="264"/>
                              <w:jc w:val="right"/>
                              <w:rPr>
                                <w:sz w:val="20"/>
                              </w:rPr>
                            </w:pPr>
                            <w:r>
                              <w:rPr>
                                <w:sz w:val="20"/>
                              </w:rPr>
                              <w:t>0</w:t>
                            </w:r>
                          </w:p>
                        </w:tc>
                        <w:tc>
                          <w:tcPr>
                            <w:tcW w:w="811" w:type="dxa"/>
                            <w:shd w:val="clear" w:color="auto" w:fill="CCEBFF"/>
                          </w:tcPr>
                          <w:p w14:paraId="7043D5B9" w14:textId="77777777" w:rsidR="00E34E8B" w:rsidRDefault="007C685D">
                            <w:pPr>
                              <w:pStyle w:val="TableParagraph"/>
                              <w:spacing w:before="42"/>
                              <w:ind w:right="344"/>
                              <w:jc w:val="right"/>
                              <w:rPr>
                                <w:sz w:val="20"/>
                              </w:rPr>
                            </w:pPr>
                            <w:r>
                              <w:rPr>
                                <w:sz w:val="20"/>
                              </w:rPr>
                              <w:t>2</w:t>
                            </w:r>
                          </w:p>
                        </w:tc>
                        <w:tc>
                          <w:tcPr>
                            <w:tcW w:w="721" w:type="dxa"/>
                            <w:shd w:val="clear" w:color="auto" w:fill="FFFFCC"/>
                          </w:tcPr>
                          <w:p w14:paraId="7043D5BA" w14:textId="77777777" w:rsidR="00E34E8B" w:rsidRDefault="007C685D">
                            <w:pPr>
                              <w:pStyle w:val="TableParagraph"/>
                              <w:spacing w:before="42"/>
                              <w:ind w:left="4"/>
                              <w:rPr>
                                <w:sz w:val="20"/>
                              </w:rPr>
                            </w:pPr>
                            <w:r>
                              <w:rPr>
                                <w:sz w:val="20"/>
                              </w:rPr>
                              <w:t>0</w:t>
                            </w:r>
                          </w:p>
                        </w:tc>
                        <w:tc>
                          <w:tcPr>
                            <w:tcW w:w="811" w:type="dxa"/>
                            <w:shd w:val="clear" w:color="auto" w:fill="FFFFCC"/>
                          </w:tcPr>
                          <w:p w14:paraId="7043D5BB" w14:textId="77777777" w:rsidR="00E34E8B" w:rsidRDefault="007C685D">
                            <w:pPr>
                              <w:pStyle w:val="TableParagraph"/>
                              <w:spacing w:before="42"/>
                              <w:ind w:left="3"/>
                              <w:rPr>
                                <w:sz w:val="20"/>
                              </w:rPr>
                            </w:pPr>
                            <w:r>
                              <w:rPr>
                                <w:sz w:val="20"/>
                              </w:rPr>
                              <w:t>0</w:t>
                            </w:r>
                          </w:p>
                        </w:tc>
                        <w:tc>
                          <w:tcPr>
                            <w:tcW w:w="811" w:type="dxa"/>
                            <w:vMerge/>
                            <w:tcBorders>
                              <w:top w:val="nil"/>
                            </w:tcBorders>
                          </w:tcPr>
                          <w:p w14:paraId="7043D5BC" w14:textId="77777777" w:rsidR="00E34E8B" w:rsidRDefault="00E34E8B">
                            <w:pPr>
                              <w:rPr>
                                <w:sz w:val="2"/>
                                <w:szCs w:val="2"/>
                              </w:rPr>
                            </w:pPr>
                          </w:p>
                        </w:tc>
                      </w:tr>
                      <w:tr w:rsidR="00E34E8B" w14:paraId="7043D5C4" w14:textId="77777777">
                        <w:trPr>
                          <w:trHeight w:val="316"/>
                        </w:trPr>
                        <w:tc>
                          <w:tcPr>
                            <w:tcW w:w="2680" w:type="dxa"/>
                          </w:tcPr>
                          <w:p w14:paraId="7043D5BE" w14:textId="77777777" w:rsidR="00E34E8B" w:rsidRDefault="007C685D">
                            <w:pPr>
                              <w:pStyle w:val="TableParagraph"/>
                              <w:spacing w:before="43"/>
                              <w:ind w:right="100"/>
                              <w:jc w:val="right"/>
                              <w:rPr>
                                <w:b/>
                                <w:sz w:val="20"/>
                              </w:rPr>
                            </w:pPr>
                            <w:r>
                              <w:rPr>
                                <w:b/>
                                <w:spacing w:val="-2"/>
                                <w:sz w:val="20"/>
                              </w:rPr>
                              <w:t>Subtotal</w:t>
                            </w:r>
                          </w:p>
                        </w:tc>
                        <w:tc>
                          <w:tcPr>
                            <w:tcW w:w="651" w:type="dxa"/>
                            <w:shd w:val="clear" w:color="auto" w:fill="C5DFB4"/>
                          </w:tcPr>
                          <w:p w14:paraId="7043D5BF" w14:textId="77777777" w:rsidR="00E34E8B" w:rsidRDefault="007C685D">
                            <w:pPr>
                              <w:pStyle w:val="TableParagraph"/>
                              <w:spacing w:before="43"/>
                              <w:ind w:right="213"/>
                              <w:jc w:val="right"/>
                              <w:rPr>
                                <w:b/>
                                <w:sz w:val="20"/>
                              </w:rPr>
                            </w:pPr>
                            <w:r>
                              <w:rPr>
                                <w:b/>
                                <w:spacing w:val="-5"/>
                                <w:sz w:val="20"/>
                              </w:rPr>
                              <w:t>33</w:t>
                            </w:r>
                          </w:p>
                        </w:tc>
                        <w:tc>
                          <w:tcPr>
                            <w:tcW w:w="811" w:type="dxa"/>
                            <w:shd w:val="clear" w:color="auto" w:fill="C5DFB4"/>
                          </w:tcPr>
                          <w:p w14:paraId="7043D5C0" w14:textId="77777777" w:rsidR="00E34E8B" w:rsidRDefault="007C685D">
                            <w:pPr>
                              <w:pStyle w:val="TableParagraph"/>
                              <w:spacing w:before="43"/>
                              <w:ind w:right="293"/>
                              <w:jc w:val="right"/>
                              <w:rPr>
                                <w:b/>
                                <w:sz w:val="20"/>
                              </w:rPr>
                            </w:pPr>
                            <w:r>
                              <w:rPr>
                                <w:b/>
                                <w:spacing w:val="-5"/>
                                <w:sz w:val="20"/>
                              </w:rPr>
                              <w:t>20</w:t>
                            </w:r>
                          </w:p>
                        </w:tc>
                        <w:tc>
                          <w:tcPr>
                            <w:tcW w:w="721" w:type="dxa"/>
                            <w:shd w:val="clear" w:color="auto" w:fill="C5DFB4"/>
                          </w:tcPr>
                          <w:p w14:paraId="7043D5C1" w14:textId="77777777" w:rsidR="00E34E8B" w:rsidRDefault="007C685D">
                            <w:pPr>
                              <w:pStyle w:val="TableParagraph"/>
                              <w:spacing w:before="43"/>
                              <w:ind w:left="195" w:right="191"/>
                              <w:rPr>
                                <w:b/>
                                <w:sz w:val="20"/>
                              </w:rPr>
                            </w:pPr>
                            <w:r>
                              <w:rPr>
                                <w:b/>
                                <w:spacing w:val="-5"/>
                                <w:sz w:val="20"/>
                              </w:rPr>
                              <w:t>24</w:t>
                            </w:r>
                          </w:p>
                        </w:tc>
                        <w:tc>
                          <w:tcPr>
                            <w:tcW w:w="811" w:type="dxa"/>
                            <w:shd w:val="clear" w:color="auto" w:fill="C5DFB4"/>
                          </w:tcPr>
                          <w:p w14:paraId="7043D5C2" w14:textId="77777777" w:rsidR="00E34E8B" w:rsidRDefault="007C685D">
                            <w:pPr>
                              <w:pStyle w:val="TableParagraph"/>
                              <w:spacing w:before="43"/>
                              <w:ind w:left="157" w:right="154"/>
                              <w:rPr>
                                <w:b/>
                                <w:sz w:val="20"/>
                              </w:rPr>
                            </w:pPr>
                            <w:r>
                              <w:rPr>
                                <w:b/>
                                <w:spacing w:val="-5"/>
                                <w:sz w:val="20"/>
                              </w:rPr>
                              <w:t>34</w:t>
                            </w:r>
                          </w:p>
                        </w:tc>
                        <w:tc>
                          <w:tcPr>
                            <w:tcW w:w="811" w:type="dxa"/>
                            <w:shd w:val="clear" w:color="auto" w:fill="C5DFB4"/>
                          </w:tcPr>
                          <w:p w14:paraId="7043D5C3" w14:textId="77777777" w:rsidR="00E34E8B" w:rsidRDefault="007C685D">
                            <w:pPr>
                              <w:pStyle w:val="TableParagraph"/>
                              <w:spacing w:before="43"/>
                              <w:ind w:left="157" w:right="157"/>
                              <w:rPr>
                                <w:b/>
                                <w:sz w:val="20"/>
                              </w:rPr>
                            </w:pPr>
                            <w:r>
                              <w:rPr>
                                <w:b/>
                                <w:spacing w:val="-5"/>
                                <w:sz w:val="20"/>
                              </w:rPr>
                              <w:t>111</w:t>
                            </w:r>
                          </w:p>
                        </w:tc>
                      </w:tr>
                      <w:tr w:rsidR="00E34E8B" w14:paraId="7043D5C7" w14:textId="77777777">
                        <w:trPr>
                          <w:trHeight w:val="316"/>
                        </w:trPr>
                        <w:tc>
                          <w:tcPr>
                            <w:tcW w:w="2680" w:type="dxa"/>
                          </w:tcPr>
                          <w:p w14:paraId="7043D5C5" w14:textId="77777777" w:rsidR="00E34E8B" w:rsidRDefault="007C685D">
                            <w:pPr>
                              <w:pStyle w:val="TableParagraph"/>
                              <w:spacing w:before="43"/>
                              <w:ind w:left="115"/>
                              <w:jc w:val="left"/>
                              <w:rPr>
                                <w:b/>
                                <w:i/>
                                <w:sz w:val="20"/>
                              </w:rPr>
                            </w:pPr>
                            <w:r>
                              <w:rPr>
                                <w:b/>
                                <w:i/>
                                <w:sz w:val="20"/>
                              </w:rPr>
                              <w:t>Professional</w:t>
                            </w:r>
                            <w:r>
                              <w:rPr>
                                <w:b/>
                                <w:i/>
                                <w:spacing w:val="-8"/>
                                <w:sz w:val="20"/>
                              </w:rPr>
                              <w:t xml:space="preserve"> </w:t>
                            </w:r>
                            <w:r>
                              <w:rPr>
                                <w:b/>
                                <w:i/>
                                <w:spacing w:val="-2"/>
                                <w:sz w:val="20"/>
                              </w:rPr>
                              <w:t>Schools</w:t>
                            </w:r>
                          </w:p>
                        </w:tc>
                        <w:tc>
                          <w:tcPr>
                            <w:tcW w:w="3805" w:type="dxa"/>
                            <w:gridSpan w:val="5"/>
                          </w:tcPr>
                          <w:p w14:paraId="7043D5C6" w14:textId="77777777" w:rsidR="00E34E8B" w:rsidRDefault="00E34E8B">
                            <w:pPr>
                              <w:pStyle w:val="TableParagraph"/>
                              <w:spacing w:before="0"/>
                              <w:jc w:val="left"/>
                            </w:pPr>
                          </w:p>
                        </w:tc>
                      </w:tr>
                      <w:tr w:rsidR="00E34E8B" w14:paraId="7043D5CE" w14:textId="77777777">
                        <w:trPr>
                          <w:trHeight w:val="315"/>
                        </w:trPr>
                        <w:tc>
                          <w:tcPr>
                            <w:tcW w:w="2680" w:type="dxa"/>
                          </w:tcPr>
                          <w:p w14:paraId="7043D5C8" w14:textId="77777777" w:rsidR="00E34E8B" w:rsidRDefault="007C685D">
                            <w:pPr>
                              <w:pStyle w:val="TableParagraph"/>
                              <w:spacing w:before="42"/>
                              <w:ind w:left="115"/>
                              <w:jc w:val="left"/>
                              <w:rPr>
                                <w:sz w:val="20"/>
                              </w:rPr>
                            </w:pPr>
                            <w:r>
                              <w:rPr>
                                <w:spacing w:val="-2"/>
                                <w:sz w:val="20"/>
                              </w:rPr>
                              <w:t>Ethnomusicology</w:t>
                            </w:r>
                          </w:p>
                        </w:tc>
                        <w:tc>
                          <w:tcPr>
                            <w:tcW w:w="651" w:type="dxa"/>
                            <w:shd w:val="clear" w:color="auto" w:fill="CCEBFF"/>
                          </w:tcPr>
                          <w:p w14:paraId="7043D5C9" w14:textId="77777777" w:rsidR="00E34E8B" w:rsidRDefault="007C685D">
                            <w:pPr>
                              <w:pStyle w:val="TableParagraph"/>
                              <w:spacing w:before="42"/>
                              <w:ind w:right="281"/>
                              <w:jc w:val="right"/>
                              <w:rPr>
                                <w:sz w:val="20"/>
                              </w:rPr>
                            </w:pPr>
                            <w:r>
                              <w:rPr>
                                <w:sz w:val="20"/>
                              </w:rPr>
                              <w:t>-</w:t>
                            </w:r>
                          </w:p>
                        </w:tc>
                        <w:tc>
                          <w:tcPr>
                            <w:tcW w:w="811" w:type="dxa"/>
                            <w:shd w:val="clear" w:color="auto" w:fill="CCEBFF"/>
                          </w:tcPr>
                          <w:p w14:paraId="7043D5CA" w14:textId="77777777" w:rsidR="00E34E8B" w:rsidRDefault="007C685D">
                            <w:pPr>
                              <w:pStyle w:val="TableParagraph"/>
                              <w:spacing w:before="42"/>
                              <w:ind w:right="361"/>
                              <w:jc w:val="right"/>
                              <w:rPr>
                                <w:sz w:val="20"/>
                              </w:rPr>
                            </w:pPr>
                            <w:r>
                              <w:rPr>
                                <w:sz w:val="20"/>
                              </w:rPr>
                              <w:t>-</w:t>
                            </w:r>
                          </w:p>
                        </w:tc>
                        <w:tc>
                          <w:tcPr>
                            <w:tcW w:w="721" w:type="dxa"/>
                            <w:shd w:val="clear" w:color="auto" w:fill="FFFFCC"/>
                          </w:tcPr>
                          <w:p w14:paraId="7043D5CB" w14:textId="77777777" w:rsidR="00E34E8B" w:rsidRDefault="007C685D">
                            <w:pPr>
                              <w:pStyle w:val="TableParagraph"/>
                              <w:spacing w:before="42"/>
                              <w:ind w:left="195" w:right="191"/>
                              <w:rPr>
                                <w:sz w:val="20"/>
                              </w:rPr>
                            </w:pPr>
                            <w:r>
                              <w:rPr>
                                <w:spacing w:val="-5"/>
                                <w:sz w:val="20"/>
                              </w:rPr>
                              <w:t>17</w:t>
                            </w:r>
                          </w:p>
                        </w:tc>
                        <w:tc>
                          <w:tcPr>
                            <w:tcW w:w="811" w:type="dxa"/>
                            <w:shd w:val="clear" w:color="auto" w:fill="FFFFCC"/>
                          </w:tcPr>
                          <w:p w14:paraId="7043D5CC" w14:textId="77777777" w:rsidR="00E34E8B" w:rsidRDefault="007C685D">
                            <w:pPr>
                              <w:pStyle w:val="TableParagraph"/>
                              <w:spacing w:before="42"/>
                              <w:ind w:left="3"/>
                              <w:rPr>
                                <w:sz w:val="20"/>
                              </w:rPr>
                            </w:pPr>
                            <w:r>
                              <w:rPr>
                                <w:sz w:val="20"/>
                              </w:rPr>
                              <w:t>1</w:t>
                            </w:r>
                          </w:p>
                        </w:tc>
                        <w:tc>
                          <w:tcPr>
                            <w:tcW w:w="811" w:type="dxa"/>
                            <w:vMerge w:val="restart"/>
                          </w:tcPr>
                          <w:p w14:paraId="7043D5CD" w14:textId="77777777" w:rsidR="00E34E8B" w:rsidRDefault="00E34E8B">
                            <w:pPr>
                              <w:pStyle w:val="TableParagraph"/>
                              <w:spacing w:before="0"/>
                              <w:jc w:val="left"/>
                            </w:pPr>
                          </w:p>
                        </w:tc>
                      </w:tr>
                      <w:tr w:rsidR="00E34E8B" w14:paraId="7043D5D5" w14:textId="77777777">
                        <w:trPr>
                          <w:trHeight w:val="316"/>
                        </w:trPr>
                        <w:tc>
                          <w:tcPr>
                            <w:tcW w:w="2680" w:type="dxa"/>
                          </w:tcPr>
                          <w:p w14:paraId="7043D5CF" w14:textId="77777777" w:rsidR="00E34E8B" w:rsidRDefault="007C685D">
                            <w:pPr>
                              <w:pStyle w:val="TableParagraph"/>
                              <w:spacing w:before="43"/>
                              <w:ind w:left="115"/>
                              <w:jc w:val="left"/>
                              <w:rPr>
                                <w:sz w:val="20"/>
                              </w:rPr>
                            </w:pPr>
                            <w:r>
                              <w:rPr>
                                <w:sz w:val="20"/>
                              </w:rPr>
                              <w:t>Natural</w:t>
                            </w:r>
                            <w:r>
                              <w:rPr>
                                <w:spacing w:val="-6"/>
                                <w:sz w:val="20"/>
                              </w:rPr>
                              <w:t xml:space="preserve"> </w:t>
                            </w:r>
                            <w:r>
                              <w:rPr>
                                <w:spacing w:val="-2"/>
                                <w:sz w:val="20"/>
                              </w:rPr>
                              <w:t>Resources</w:t>
                            </w:r>
                          </w:p>
                        </w:tc>
                        <w:tc>
                          <w:tcPr>
                            <w:tcW w:w="651" w:type="dxa"/>
                            <w:shd w:val="clear" w:color="auto" w:fill="CCEBFF"/>
                          </w:tcPr>
                          <w:p w14:paraId="7043D5D0" w14:textId="77777777" w:rsidR="00E34E8B" w:rsidRDefault="007C685D">
                            <w:pPr>
                              <w:pStyle w:val="TableParagraph"/>
                              <w:spacing w:before="43"/>
                              <w:ind w:right="264"/>
                              <w:jc w:val="right"/>
                              <w:rPr>
                                <w:sz w:val="20"/>
                              </w:rPr>
                            </w:pPr>
                            <w:r>
                              <w:rPr>
                                <w:sz w:val="20"/>
                              </w:rPr>
                              <w:t>0</w:t>
                            </w:r>
                          </w:p>
                        </w:tc>
                        <w:tc>
                          <w:tcPr>
                            <w:tcW w:w="811" w:type="dxa"/>
                            <w:shd w:val="clear" w:color="auto" w:fill="CCEBFF"/>
                          </w:tcPr>
                          <w:p w14:paraId="7043D5D1" w14:textId="77777777" w:rsidR="00E34E8B" w:rsidRDefault="007C685D">
                            <w:pPr>
                              <w:pStyle w:val="TableParagraph"/>
                              <w:spacing w:before="43"/>
                              <w:ind w:right="344"/>
                              <w:jc w:val="right"/>
                              <w:rPr>
                                <w:sz w:val="20"/>
                              </w:rPr>
                            </w:pPr>
                            <w:r>
                              <w:rPr>
                                <w:sz w:val="20"/>
                              </w:rPr>
                              <w:t>2</w:t>
                            </w:r>
                          </w:p>
                        </w:tc>
                        <w:tc>
                          <w:tcPr>
                            <w:tcW w:w="721" w:type="dxa"/>
                            <w:shd w:val="clear" w:color="auto" w:fill="FFFFCC"/>
                          </w:tcPr>
                          <w:p w14:paraId="7043D5D2" w14:textId="77777777" w:rsidR="00E34E8B" w:rsidRDefault="007C685D">
                            <w:pPr>
                              <w:pStyle w:val="TableParagraph"/>
                              <w:spacing w:before="43"/>
                              <w:ind w:left="4"/>
                              <w:rPr>
                                <w:sz w:val="20"/>
                              </w:rPr>
                            </w:pPr>
                            <w:r>
                              <w:rPr>
                                <w:sz w:val="20"/>
                              </w:rPr>
                              <w:t>-</w:t>
                            </w:r>
                          </w:p>
                        </w:tc>
                        <w:tc>
                          <w:tcPr>
                            <w:tcW w:w="811" w:type="dxa"/>
                            <w:shd w:val="clear" w:color="auto" w:fill="FFFFCC"/>
                          </w:tcPr>
                          <w:p w14:paraId="7043D5D3" w14:textId="77777777" w:rsidR="00E34E8B" w:rsidRDefault="007C685D">
                            <w:pPr>
                              <w:pStyle w:val="TableParagraph"/>
                              <w:spacing w:before="43"/>
                              <w:ind w:left="3"/>
                              <w:rPr>
                                <w:sz w:val="20"/>
                              </w:rPr>
                            </w:pPr>
                            <w:r>
                              <w:rPr>
                                <w:sz w:val="20"/>
                              </w:rPr>
                              <w:t>-</w:t>
                            </w:r>
                          </w:p>
                        </w:tc>
                        <w:tc>
                          <w:tcPr>
                            <w:tcW w:w="811" w:type="dxa"/>
                            <w:vMerge/>
                            <w:tcBorders>
                              <w:top w:val="nil"/>
                            </w:tcBorders>
                          </w:tcPr>
                          <w:p w14:paraId="7043D5D4" w14:textId="77777777" w:rsidR="00E34E8B" w:rsidRDefault="00E34E8B">
                            <w:pPr>
                              <w:rPr>
                                <w:sz w:val="2"/>
                                <w:szCs w:val="2"/>
                              </w:rPr>
                            </w:pPr>
                          </w:p>
                        </w:tc>
                      </w:tr>
                      <w:tr w:rsidR="00E34E8B" w14:paraId="7043D5DC" w14:textId="77777777">
                        <w:trPr>
                          <w:trHeight w:val="316"/>
                        </w:trPr>
                        <w:tc>
                          <w:tcPr>
                            <w:tcW w:w="2680" w:type="dxa"/>
                          </w:tcPr>
                          <w:p w14:paraId="7043D5D6" w14:textId="77777777" w:rsidR="00E34E8B" w:rsidRDefault="007C685D">
                            <w:pPr>
                              <w:pStyle w:val="TableParagraph"/>
                              <w:spacing w:before="43"/>
                              <w:ind w:left="115"/>
                              <w:jc w:val="left"/>
                              <w:rPr>
                                <w:sz w:val="20"/>
                              </w:rPr>
                            </w:pPr>
                            <w:r>
                              <w:rPr>
                                <w:sz w:val="20"/>
                              </w:rPr>
                              <w:t>Public</w:t>
                            </w:r>
                            <w:r>
                              <w:rPr>
                                <w:spacing w:val="-7"/>
                                <w:sz w:val="20"/>
                              </w:rPr>
                              <w:t xml:space="preserve"> </w:t>
                            </w:r>
                            <w:r>
                              <w:rPr>
                                <w:sz w:val="20"/>
                              </w:rPr>
                              <w:t>Health/Health</w:t>
                            </w:r>
                            <w:r>
                              <w:rPr>
                                <w:spacing w:val="-5"/>
                                <w:sz w:val="20"/>
                              </w:rPr>
                              <w:t xml:space="preserve"> </w:t>
                            </w:r>
                            <w:r>
                              <w:rPr>
                                <w:spacing w:val="-2"/>
                                <w:sz w:val="20"/>
                              </w:rPr>
                              <w:t>Sciences</w:t>
                            </w:r>
                          </w:p>
                        </w:tc>
                        <w:tc>
                          <w:tcPr>
                            <w:tcW w:w="651" w:type="dxa"/>
                            <w:shd w:val="clear" w:color="auto" w:fill="CCEBFF"/>
                          </w:tcPr>
                          <w:p w14:paraId="7043D5D7" w14:textId="77777777" w:rsidR="00E34E8B" w:rsidRDefault="007C685D">
                            <w:pPr>
                              <w:pStyle w:val="TableParagraph"/>
                              <w:spacing w:before="43"/>
                              <w:ind w:right="264"/>
                              <w:jc w:val="right"/>
                              <w:rPr>
                                <w:sz w:val="20"/>
                              </w:rPr>
                            </w:pPr>
                            <w:r>
                              <w:rPr>
                                <w:sz w:val="20"/>
                              </w:rPr>
                              <w:t>0</w:t>
                            </w:r>
                          </w:p>
                        </w:tc>
                        <w:tc>
                          <w:tcPr>
                            <w:tcW w:w="811" w:type="dxa"/>
                            <w:shd w:val="clear" w:color="auto" w:fill="CCEBFF"/>
                          </w:tcPr>
                          <w:p w14:paraId="7043D5D8" w14:textId="77777777" w:rsidR="00E34E8B" w:rsidRDefault="007C685D">
                            <w:pPr>
                              <w:pStyle w:val="TableParagraph"/>
                              <w:spacing w:before="43"/>
                              <w:ind w:right="344"/>
                              <w:jc w:val="right"/>
                              <w:rPr>
                                <w:sz w:val="20"/>
                              </w:rPr>
                            </w:pPr>
                            <w:r>
                              <w:rPr>
                                <w:sz w:val="20"/>
                              </w:rPr>
                              <w:t>0</w:t>
                            </w:r>
                          </w:p>
                        </w:tc>
                        <w:tc>
                          <w:tcPr>
                            <w:tcW w:w="721" w:type="dxa"/>
                            <w:shd w:val="clear" w:color="auto" w:fill="FFFFCC"/>
                          </w:tcPr>
                          <w:p w14:paraId="7043D5D9" w14:textId="77777777" w:rsidR="00E34E8B" w:rsidRDefault="007C685D">
                            <w:pPr>
                              <w:pStyle w:val="TableParagraph"/>
                              <w:spacing w:before="43"/>
                              <w:ind w:left="4"/>
                              <w:rPr>
                                <w:sz w:val="20"/>
                              </w:rPr>
                            </w:pPr>
                            <w:r>
                              <w:rPr>
                                <w:sz w:val="20"/>
                              </w:rPr>
                              <w:t>0</w:t>
                            </w:r>
                          </w:p>
                        </w:tc>
                        <w:tc>
                          <w:tcPr>
                            <w:tcW w:w="811" w:type="dxa"/>
                            <w:shd w:val="clear" w:color="auto" w:fill="FFFFCC"/>
                          </w:tcPr>
                          <w:p w14:paraId="7043D5DA" w14:textId="77777777" w:rsidR="00E34E8B" w:rsidRDefault="007C685D">
                            <w:pPr>
                              <w:pStyle w:val="TableParagraph"/>
                              <w:spacing w:before="43"/>
                              <w:ind w:left="3"/>
                              <w:rPr>
                                <w:sz w:val="20"/>
                              </w:rPr>
                            </w:pPr>
                            <w:r>
                              <w:rPr>
                                <w:sz w:val="20"/>
                              </w:rPr>
                              <w:t>3</w:t>
                            </w:r>
                          </w:p>
                        </w:tc>
                        <w:tc>
                          <w:tcPr>
                            <w:tcW w:w="811" w:type="dxa"/>
                            <w:vMerge/>
                            <w:tcBorders>
                              <w:top w:val="nil"/>
                            </w:tcBorders>
                          </w:tcPr>
                          <w:p w14:paraId="7043D5DB" w14:textId="77777777" w:rsidR="00E34E8B" w:rsidRDefault="00E34E8B">
                            <w:pPr>
                              <w:rPr>
                                <w:sz w:val="2"/>
                                <w:szCs w:val="2"/>
                              </w:rPr>
                            </w:pPr>
                          </w:p>
                        </w:tc>
                      </w:tr>
                      <w:tr w:rsidR="00E34E8B" w14:paraId="7043D5E3" w14:textId="77777777">
                        <w:trPr>
                          <w:trHeight w:val="315"/>
                        </w:trPr>
                        <w:tc>
                          <w:tcPr>
                            <w:tcW w:w="2680" w:type="dxa"/>
                          </w:tcPr>
                          <w:p w14:paraId="7043D5DD" w14:textId="77777777" w:rsidR="00E34E8B" w:rsidRDefault="007C685D">
                            <w:pPr>
                              <w:pStyle w:val="TableParagraph"/>
                              <w:spacing w:before="42"/>
                              <w:ind w:left="115"/>
                              <w:jc w:val="left"/>
                              <w:rPr>
                                <w:sz w:val="20"/>
                              </w:rPr>
                            </w:pPr>
                            <w:r>
                              <w:rPr>
                                <w:spacing w:val="-2"/>
                                <w:sz w:val="20"/>
                              </w:rPr>
                              <w:t>Theater/Film/TV</w:t>
                            </w:r>
                          </w:p>
                        </w:tc>
                        <w:tc>
                          <w:tcPr>
                            <w:tcW w:w="651" w:type="dxa"/>
                            <w:shd w:val="clear" w:color="auto" w:fill="CCEBFF"/>
                          </w:tcPr>
                          <w:p w14:paraId="7043D5DE" w14:textId="77777777" w:rsidR="00E34E8B" w:rsidRDefault="007C685D">
                            <w:pPr>
                              <w:pStyle w:val="TableParagraph"/>
                              <w:spacing w:before="42"/>
                              <w:ind w:right="281"/>
                              <w:jc w:val="right"/>
                              <w:rPr>
                                <w:sz w:val="20"/>
                              </w:rPr>
                            </w:pPr>
                            <w:r>
                              <w:rPr>
                                <w:sz w:val="20"/>
                              </w:rPr>
                              <w:t>-</w:t>
                            </w:r>
                          </w:p>
                        </w:tc>
                        <w:tc>
                          <w:tcPr>
                            <w:tcW w:w="811" w:type="dxa"/>
                            <w:shd w:val="clear" w:color="auto" w:fill="CCEBFF"/>
                          </w:tcPr>
                          <w:p w14:paraId="7043D5DF" w14:textId="77777777" w:rsidR="00E34E8B" w:rsidRDefault="007C685D">
                            <w:pPr>
                              <w:pStyle w:val="TableParagraph"/>
                              <w:spacing w:before="42"/>
                              <w:ind w:right="361"/>
                              <w:jc w:val="right"/>
                              <w:rPr>
                                <w:sz w:val="20"/>
                              </w:rPr>
                            </w:pPr>
                            <w:r>
                              <w:rPr>
                                <w:sz w:val="20"/>
                              </w:rPr>
                              <w:t>-</w:t>
                            </w:r>
                          </w:p>
                        </w:tc>
                        <w:tc>
                          <w:tcPr>
                            <w:tcW w:w="721" w:type="dxa"/>
                            <w:shd w:val="clear" w:color="auto" w:fill="FFFFCC"/>
                          </w:tcPr>
                          <w:p w14:paraId="7043D5E0" w14:textId="77777777" w:rsidR="00E34E8B" w:rsidRDefault="007C685D">
                            <w:pPr>
                              <w:pStyle w:val="TableParagraph"/>
                              <w:spacing w:before="42"/>
                              <w:ind w:left="4"/>
                              <w:rPr>
                                <w:sz w:val="20"/>
                              </w:rPr>
                            </w:pPr>
                            <w:r>
                              <w:rPr>
                                <w:sz w:val="20"/>
                              </w:rPr>
                              <w:t>0</w:t>
                            </w:r>
                          </w:p>
                        </w:tc>
                        <w:tc>
                          <w:tcPr>
                            <w:tcW w:w="811" w:type="dxa"/>
                            <w:shd w:val="clear" w:color="auto" w:fill="FFFFCC"/>
                          </w:tcPr>
                          <w:p w14:paraId="7043D5E1" w14:textId="77777777" w:rsidR="00E34E8B" w:rsidRDefault="007C685D">
                            <w:pPr>
                              <w:pStyle w:val="TableParagraph"/>
                              <w:spacing w:before="42"/>
                              <w:ind w:left="3"/>
                              <w:rPr>
                                <w:sz w:val="20"/>
                              </w:rPr>
                            </w:pPr>
                            <w:r>
                              <w:rPr>
                                <w:sz w:val="20"/>
                              </w:rPr>
                              <w:t>4</w:t>
                            </w:r>
                          </w:p>
                        </w:tc>
                        <w:tc>
                          <w:tcPr>
                            <w:tcW w:w="811" w:type="dxa"/>
                            <w:vMerge/>
                            <w:tcBorders>
                              <w:top w:val="nil"/>
                            </w:tcBorders>
                          </w:tcPr>
                          <w:p w14:paraId="7043D5E2" w14:textId="77777777" w:rsidR="00E34E8B" w:rsidRDefault="00E34E8B">
                            <w:pPr>
                              <w:rPr>
                                <w:sz w:val="2"/>
                                <w:szCs w:val="2"/>
                              </w:rPr>
                            </w:pPr>
                          </w:p>
                        </w:tc>
                      </w:tr>
                      <w:tr w:rsidR="00E34E8B" w14:paraId="7043D5EA" w14:textId="77777777">
                        <w:trPr>
                          <w:trHeight w:val="316"/>
                        </w:trPr>
                        <w:tc>
                          <w:tcPr>
                            <w:tcW w:w="2680" w:type="dxa"/>
                          </w:tcPr>
                          <w:p w14:paraId="7043D5E4" w14:textId="77777777" w:rsidR="00E34E8B" w:rsidRDefault="007C685D">
                            <w:pPr>
                              <w:pStyle w:val="TableParagraph"/>
                              <w:spacing w:before="43"/>
                              <w:ind w:right="100"/>
                              <w:jc w:val="right"/>
                              <w:rPr>
                                <w:b/>
                                <w:sz w:val="20"/>
                              </w:rPr>
                            </w:pPr>
                            <w:r>
                              <w:rPr>
                                <w:b/>
                                <w:spacing w:val="-2"/>
                                <w:sz w:val="20"/>
                              </w:rPr>
                              <w:t>Subtotal</w:t>
                            </w:r>
                          </w:p>
                        </w:tc>
                        <w:tc>
                          <w:tcPr>
                            <w:tcW w:w="651" w:type="dxa"/>
                            <w:shd w:val="clear" w:color="auto" w:fill="C5DFB4"/>
                          </w:tcPr>
                          <w:p w14:paraId="7043D5E5" w14:textId="77777777" w:rsidR="00E34E8B" w:rsidRDefault="007C685D">
                            <w:pPr>
                              <w:pStyle w:val="TableParagraph"/>
                              <w:spacing w:before="43"/>
                              <w:ind w:right="264"/>
                              <w:jc w:val="right"/>
                              <w:rPr>
                                <w:b/>
                                <w:sz w:val="20"/>
                              </w:rPr>
                            </w:pPr>
                            <w:r>
                              <w:rPr>
                                <w:b/>
                                <w:sz w:val="20"/>
                              </w:rPr>
                              <w:t>0</w:t>
                            </w:r>
                          </w:p>
                        </w:tc>
                        <w:tc>
                          <w:tcPr>
                            <w:tcW w:w="811" w:type="dxa"/>
                            <w:shd w:val="clear" w:color="auto" w:fill="C5DFB4"/>
                          </w:tcPr>
                          <w:p w14:paraId="7043D5E6" w14:textId="77777777" w:rsidR="00E34E8B" w:rsidRDefault="007C685D">
                            <w:pPr>
                              <w:pStyle w:val="TableParagraph"/>
                              <w:spacing w:before="43"/>
                              <w:ind w:right="344"/>
                              <w:jc w:val="right"/>
                              <w:rPr>
                                <w:b/>
                                <w:sz w:val="20"/>
                              </w:rPr>
                            </w:pPr>
                            <w:r>
                              <w:rPr>
                                <w:b/>
                                <w:sz w:val="20"/>
                              </w:rPr>
                              <w:t>2</w:t>
                            </w:r>
                          </w:p>
                        </w:tc>
                        <w:tc>
                          <w:tcPr>
                            <w:tcW w:w="721" w:type="dxa"/>
                            <w:shd w:val="clear" w:color="auto" w:fill="C5DFB4"/>
                          </w:tcPr>
                          <w:p w14:paraId="7043D5E7" w14:textId="77777777" w:rsidR="00E34E8B" w:rsidRDefault="007C685D">
                            <w:pPr>
                              <w:pStyle w:val="TableParagraph"/>
                              <w:spacing w:before="43"/>
                              <w:ind w:left="195" w:right="191"/>
                              <w:rPr>
                                <w:b/>
                                <w:sz w:val="20"/>
                              </w:rPr>
                            </w:pPr>
                            <w:r>
                              <w:rPr>
                                <w:b/>
                                <w:spacing w:val="-5"/>
                                <w:sz w:val="20"/>
                              </w:rPr>
                              <w:t>17</w:t>
                            </w:r>
                          </w:p>
                        </w:tc>
                        <w:tc>
                          <w:tcPr>
                            <w:tcW w:w="811" w:type="dxa"/>
                            <w:shd w:val="clear" w:color="auto" w:fill="C5DFB4"/>
                          </w:tcPr>
                          <w:p w14:paraId="7043D5E8" w14:textId="77777777" w:rsidR="00E34E8B" w:rsidRDefault="007C685D">
                            <w:pPr>
                              <w:pStyle w:val="TableParagraph"/>
                              <w:spacing w:before="43"/>
                              <w:ind w:left="3"/>
                              <w:rPr>
                                <w:b/>
                                <w:sz w:val="20"/>
                              </w:rPr>
                            </w:pPr>
                            <w:r>
                              <w:rPr>
                                <w:b/>
                                <w:sz w:val="20"/>
                              </w:rPr>
                              <w:t>8</w:t>
                            </w:r>
                          </w:p>
                        </w:tc>
                        <w:tc>
                          <w:tcPr>
                            <w:tcW w:w="811" w:type="dxa"/>
                            <w:shd w:val="clear" w:color="auto" w:fill="C5DFB4"/>
                          </w:tcPr>
                          <w:p w14:paraId="7043D5E9" w14:textId="77777777" w:rsidR="00E34E8B" w:rsidRDefault="007C685D">
                            <w:pPr>
                              <w:pStyle w:val="TableParagraph"/>
                              <w:spacing w:before="43"/>
                              <w:ind w:left="157" w:right="156"/>
                              <w:rPr>
                                <w:b/>
                                <w:sz w:val="20"/>
                              </w:rPr>
                            </w:pPr>
                            <w:r>
                              <w:rPr>
                                <w:b/>
                                <w:spacing w:val="-5"/>
                                <w:sz w:val="20"/>
                              </w:rPr>
                              <w:t>27</w:t>
                            </w:r>
                          </w:p>
                        </w:tc>
                      </w:tr>
                      <w:tr w:rsidR="00E34E8B" w14:paraId="7043D5F5" w14:textId="77777777">
                        <w:trPr>
                          <w:trHeight w:val="459"/>
                        </w:trPr>
                        <w:tc>
                          <w:tcPr>
                            <w:tcW w:w="2680" w:type="dxa"/>
                          </w:tcPr>
                          <w:p w14:paraId="7043D5EB" w14:textId="77777777" w:rsidR="00E34E8B" w:rsidRDefault="00E34E8B">
                            <w:pPr>
                              <w:pStyle w:val="TableParagraph"/>
                              <w:spacing w:before="0"/>
                              <w:jc w:val="left"/>
                            </w:pPr>
                          </w:p>
                        </w:tc>
                        <w:tc>
                          <w:tcPr>
                            <w:tcW w:w="651" w:type="dxa"/>
                          </w:tcPr>
                          <w:p w14:paraId="7043D5EC" w14:textId="77777777" w:rsidR="00E34E8B" w:rsidRDefault="007C685D">
                            <w:pPr>
                              <w:pStyle w:val="TableParagraph"/>
                              <w:spacing w:before="0" w:line="230" w:lineRule="exact"/>
                              <w:ind w:left="161" w:right="153"/>
                              <w:rPr>
                                <w:b/>
                                <w:sz w:val="20"/>
                              </w:rPr>
                            </w:pPr>
                            <w:r>
                              <w:rPr>
                                <w:b/>
                                <w:spacing w:val="-5"/>
                                <w:sz w:val="20"/>
                              </w:rPr>
                              <w:t>100</w:t>
                            </w:r>
                          </w:p>
                          <w:p w14:paraId="7043D5ED" w14:textId="77777777" w:rsidR="00E34E8B" w:rsidRDefault="007C685D">
                            <w:pPr>
                              <w:pStyle w:val="TableParagraph"/>
                              <w:spacing w:before="0" w:line="209" w:lineRule="exact"/>
                              <w:ind w:left="7"/>
                              <w:rPr>
                                <w:b/>
                                <w:sz w:val="20"/>
                              </w:rPr>
                            </w:pPr>
                            <w:r>
                              <w:rPr>
                                <w:b/>
                                <w:sz w:val="20"/>
                              </w:rPr>
                              <w:t>%</w:t>
                            </w:r>
                          </w:p>
                        </w:tc>
                        <w:tc>
                          <w:tcPr>
                            <w:tcW w:w="811" w:type="dxa"/>
                          </w:tcPr>
                          <w:p w14:paraId="7043D5EE" w14:textId="77777777" w:rsidR="00E34E8B" w:rsidRDefault="007C685D">
                            <w:pPr>
                              <w:pStyle w:val="TableParagraph"/>
                              <w:spacing w:before="0" w:line="230" w:lineRule="exact"/>
                              <w:ind w:left="157" w:right="151"/>
                              <w:rPr>
                                <w:b/>
                                <w:sz w:val="20"/>
                              </w:rPr>
                            </w:pPr>
                            <w:r>
                              <w:rPr>
                                <w:b/>
                                <w:spacing w:val="-4"/>
                                <w:sz w:val="20"/>
                              </w:rPr>
                              <w:t>&lt;100</w:t>
                            </w:r>
                          </w:p>
                          <w:p w14:paraId="7043D5EF" w14:textId="77777777" w:rsidR="00E34E8B" w:rsidRDefault="007C685D">
                            <w:pPr>
                              <w:pStyle w:val="TableParagraph"/>
                              <w:spacing w:before="0" w:line="209" w:lineRule="exact"/>
                              <w:ind w:left="6"/>
                              <w:rPr>
                                <w:b/>
                                <w:sz w:val="20"/>
                              </w:rPr>
                            </w:pPr>
                            <w:r>
                              <w:rPr>
                                <w:b/>
                                <w:sz w:val="20"/>
                              </w:rPr>
                              <w:t>%</w:t>
                            </w:r>
                          </w:p>
                        </w:tc>
                        <w:tc>
                          <w:tcPr>
                            <w:tcW w:w="721" w:type="dxa"/>
                          </w:tcPr>
                          <w:p w14:paraId="7043D5F0" w14:textId="77777777" w:rsidR="00E34E8B" w:rsidRDefault="007C685D">
                            <w:pPr>
                              <w:pStyle w:val="TableParagraph"/>
                              <w:spacing w:before="0" w:line="230" w:lineRule="exact"/>
                              <w:ind w:left="195" w:right="191"/>
                              <w:rPr>
                                <w:b/>
                                <w:sz w:val="20"/>
                              </w:rPr>
                            </w:pPr>
                            <w:r>
                              <w:rPr>
                                <w:b/>
                                <w:spacing w:val="-5"/>
                                <w:sz w:val="20"/>
                              </w:rPr>
                              <w:t>100</w:t>
                            </w:r>
                          </w:p>
                          <w:p w14:paraId="7043D5F1" w14:textId="77777777" w:rsidR="00E34E8B" w:rsidRDefault="007C685D">
                            <w:pPr>
                              <w:pStyle w:val="TableParagraph"/>
                              <w:spacing w:before="0" w:line="209" w:lineRule="exact"/>
                              <w:ind w:left="3"/>
                              <w:rPr>
                                <w:b/>
                                <w:sz w:val="20"/>
                              </w:rPr>
                            </w:pPr>
                            <w:r>
                              <w:rPr>
                                <w:b/>
                                <w:sz w:val="20"/>
                              </w:rPr>
                              <w:t>%</w:t>
                            </w:r>
                          </w:p>
                        </w:tc>
                        <w:tc>
                          <w:tcPr>
                            <w:tcW w:w="811" w:type="dxa"/>
                          </w:tcPr>
                          <w:p w14:paraId="7043D5F2" w14:textId="77777777" w:rsidR="00E34E8B" w:rsidRDefault="007C685D">
                            <w:pPr>
                              <w:pStyle w:val="TableParagraph"/>
                              <w:spacing w:before="0" w:line="230" w:lineRule="exact"/>
                              <w:ind w:left="157" w:right="155"/>
                              <w:rPr>
                                <w:b/>
                                <w:sz w:val="20"/>
                              </w:rPr>
                            </w:pPr>
                            <w:r>
                              <w:rPr>
                                <w:b/>
                                <w:spacing w:val="-4"/>
                                <w:sz w:val="20"/>
                              </w:rPr>
                              <w:t>&lt;100</w:t>
                            </w:r>
                          </w:p>
                          <w:p w14:paraId="7043D5F3" w14:textId="77777777" w:rsidR="00E34E8B" w:rsidRDefault="007C685D">
                            <w:pPr>
                              <w:pStyle w:val="TableParagraph"/>
                              <w:spacing w:before="0" w:line="209" w:lineRule="exact"/>
                              <w:ind w:left="2"/>
                              <w:rPr>
                                <w:b/>
                                <w:sz w:val="20"/>
                              </w:rPr>
                            </w:pPr>
                            <w:r>
                              <w:rPr>
                                <w:b/>
                                <w:sz w:val="20"/>
                              </w:rPr>
                              <w:t>%</w:t>
                            </w:r>
                          </w:p>
                        </w:tc>
                        <w:tc>
                          <w:tcPr>
                            <w:tcW w:w="811" w:type="dxa"/>
                          </w:tcPr>
                          <w:p w14:paraId="7043D5F4" w14:textId="77777777" w:rsidR="00E34E8B" w:rsidRDefault="007C685D">
                            <w:pPr>
                              <w:pStyle w:val="TableParagraph"/>
                              <w:spacing w:before="115"/>
                              <w:ind w:left="157" w:right="157"/>
                              <w:rPr>
                                <w:b/>
                                <w:sz w:val="20"/>
                              </w:rPr>
                            </w:pPr>
                            <w:r>
                              <w:rPr>
                                <w:b/>
                                <w:spacing w:val="-2"/>
                                <w:sz w:val="20"/>
                              </w:rPr>
                              <w:t>Total</w:t>
                            </w:r>
                          </w:p>
                        </w:tc>
                      </w:tr>
                      <w:tr w:rsidR="00E34E8B" w14:paraId="7043D5FC" w14:textId="77777777">
                        <w:trPr>
                          <w:trHeight w:val="316"/>
                        </w:trPr>
                        <w:tc>
                          <w:tcPr>
                            <w:tcW w:w="2680" w:type="dxa"/>
                          </w:tcPr>
                          <w:p w14:paraId="7043D5F6" w14:textId="77777777" w:rsidR="00E34E8B" w:rsidRDefault="007C685D">
                            <w:pPr>
                              <w:pStyle w:val="TableParagraph"/>
                              <w:spacing w:before="43"/>
                              <w:ind w:right="101"/>
                              <w:jc w:val="right"/>
                              <w:rPr>
                                <w:b/>
                                <w:sz w:val="20"/>
                              </w:rPr>
                            </w:pPr>
                            <w:r>
                              <w:rPr>
                                <w:b/>
                                <w:spacing w:val="-2"/>
                                <w:sz w:val="20"/>
                              </w:rPr>
                              <w:t>TOTALS</w:t>
                            </w:r>
                          </w:p>
                        </w:tc>
                        <w:tc>
                          <w:tcPr>
                            <w:tcW w:w="651" w:type="dxa"/>
                            <w:shd w:val="clear" w:color="auto" w:fill="CCEBFF"/>
                          </w:tcPr>
                          <w:p w14:paraId="7043D5F7" w14:textId="77777777" w:rsidR="00E34E8B" w:rsidRDefault="007C685D">
                            <w:pPr>
                              <w:pStyle w:val="TableParagraph"/>
                              <w:spacing w:before="43"/>
                              <w:ind w:right="213"/>
                              <w:jc w:val="right"/>
                              <w:rPr>
                                <w:b/>
                                <w:sz w:val="20"/>
                              </w:rPr>
                            </w:pPr>
                            <w:r>
                              <w:rPr>
                                <w:b/>
                                <w:spacing w:val="-5"/>
                                <w:sz w:val="20"/>
                              </w:rPr>
                              <w:t>33</w:t>
                            </w:r>
                          </w:p>
                        </w:tc>
                        <w:tc>
                          <w:tcPr>
                            <w:tcW w:w="811" w:type="dxa"/>
                            <w:shd w:val="clear" w:color="auto" w:fill="CCEBFF"/>
                          </w:tcPr>
                          <w:p w14:paraId="7043D5F8" w14:textId="77777777" w:rsidR="00E34E8B" w:rsidRDefault="007C685D">
                            <w:pPr>
                              <w:pStyle w:val="TableParagraph"/>
                              <w:spacing w:before="43"/>
                              <w:ind w:right="293"/>
                              <w:jc w:val="right"/>
                              <w:rPr>
                                <w:b/>
                                <w:sz w:val="20"/>
                              </w:rPr>
                            </w:pPr>
                            <w:r>
                              <w:rPr>
                                <w:b/>
                                <w:spacing w:val="-5"/>
                                <w:sz w:val="20"/>
                              </w:rPr>
                              <w:t>22</w:t>
                            </w:r>
                          </w:p>
                        </w:tc>
                        <w:tc>
                          <w:tcPr>
                            <w:tcW w:w="721" w:type="dxa"/>
                            <w:shd w:val="clear" w:color="auto" w:fill="FFFFCC"/>
                          </w:tcPr>
                          <w:p w14:paraId="7043D5F9" w14:textId="77777777" w:rsidR="00E34E8B" w:rsidRDefault="007C685D">
                            <w:pPr>
                              <w:pStyle w:val="TableParagraph"/>
                              <w:spacing w:before="43"/>
                              <w:ind w:left="195" w:right="191"/>
                              <w:rPr>
                                <w:b/>
                                <w:sz w:val="20"/>
                              </w:rPr>
                            </w:pPr>
                            <w:r>
                              <w:rPr>
                                <w:b/>
                                <w:spacing w:val="-5"/>
                                <w:sz w:val="20"/>
                              </w:rPr>
                              <w:t>41</w:t>
                            </w:r>
                          </w:p>
                        </w:tc>
                        <w:tc>
                          <w:tcPr>
                            <w:tcW w:w="811" w:type="dxa"/>
                            <w:shd w:val="clear" w:color="auto" w:fill="FFFFCC"/>
                          </w:tcPr>
                          <w:p w14:paraId="7043D5FA" w14:textId="77777777" w:rsidR="00E34E8B" w:rsidRDefault="007C685D">
                            <w:pPr>
                              <w:pStyle w:val="TableParagraph"/>
                              <w:spacing w:before="43"/>
                              <w:ind w:left="157" w:right="154"/>
                              <w:rPr>
                                <w:b/>
                                <w:sz w:val="20"/>
                              </w:rPr>
                            </w:pPr>
                            <w:r>
                              <w:rPr>
                                <w:b/>
                                <w:spacing w:val="-5"/>
                                <w:sz w:val="20"/>
                              </w:rPr>
                              <w:t>43</w:t>
                            </w:r>
                          </w:p>
                        </w:tc>
                        <w:tc>
                          <w:tcPr>
                            <w:tcW w:w="811" w:type="dxa"/>
                            <w:shd w:val="clear" w:color="auto" w:fill="C5DFB4"/>
                          </w:tcPr>
                          <w:p w14:paraId="7043D5FB" w14:textId="77777777" w:rsidR="00E34E8B" w:rsidRDefault="007C685D">
                            <w:pPr>
                              <w:pStyle w:val="TableParagraph"/>
                              <w:spacing w:before="43"/>
                              <w:ind w:left="157" w:right="157"/>
                              <w:rPr>
                                <w:b/>
                                <w:sz w:val="20"/>
                              </w:rPr>
                            </w:pPr>
                            <w:r>
                              <w:rPr>
                                <w:b/>
                                <w:spacing w:val="-5"/>
                                <w:sz w:val="20"/>
                              </w:rPr>
                              <w:t>138</w:t>
                            </w:r>
                          </w:p>
                        </w:tc>
                      </w:tr>
                    </w:tbl>
                    <w:p w14:paraId="7043D5FD" w14:textId="77777777" w:rsidR="00E34E8B" w:rsidRDefault="00E34E8B">
                      <w:pPr>
                        <w:pStyle w:val="BodyText"/>
                        <w:ind w:left="0"/>
                      </w:pPr>
                    </w:p>
                  </w:txbxContent>
                </v:textbox>
                <w10:wrap anchorx="page"/>
              </v:shape>
            </w:pict>
          </mc:Fallback>
        </mc:AlternateContent>
      </w:r>
      <w:r>
        <w:t>week</w:t>
      </w:r>
      <w:r>
        <w:rPr>
          <w:spacing w:val="-2"/>
        </w:rPr>
        <w:t xml:space="preserve"> </w:t>
      </w:r>
      <w:r>
        <w:t>courses</w:t>
      </w:r>
      <w:r>
        <w:rPr>
          <w:spacing w:val="-2"/>
        </w:rPr>
        <w:t xml:space="preserve"> </w:t>
      </w:r>
      <w:r>
        <w:t>and</w:t>
      </w:r>
      <w:r>
        <w:rPr>
          <w:spacing w:val="-2"/>
        </w:rPr>
        <w:t xml:space="preserve"> </w:t>
      </w:r>
      <w:r>
        <w:t>UCLA’s quarter system of three sessions of 10-week courses. Summer sessions on both campuses are shorter</w:t>
      </w:r>
      <w:r>
        <w:rPr>
          <w:spacing w:val="-13"/>
        </w:rPr>
        <w:t xml:space="preserve"> </w:t>
      </w:r>
      <w:r>
        <w:t>and</w:t>
      </w:r>
      <w:r>
        <w:rPr>
          <w:spacing w:val="-14"/>
        </w:rPr>
        <w:t xml:space="preserve"> </w:t>
      </w:r>
      <w:r>
        <w:t>more</w:t>
      </w:r>
      <w:r>
        <w:rPr>
          <w:spacing w:val="-13"/>
        </w:rPr>
        <w:t xml:space="preserve"> </w:t>
      </w:r>
      <w:r>
        <w:t>intensive.</w:t>
      </w:r>
    </w:p>
    <w:p w14:paraId="7043D315" w14:textId="77777777" w:rsidR="00E34E8B" w:rsidRDefault="007C685D">
      <w:pPr>
        <w:pStyle w:val="BodyText"/>
        <w:ind w:left="7515"/>
      </w:pPr>
      <w:r>
        <w:t>UCB</w:t>
      </w:r>
      <w:r>
        <w:rPr>
          <w:spacing w:val="-4"/>
        </w:rPr>
        <w:t xml:space="preserve"> </w:t>
      </w:r>
      <w:r>
        <w:t>had</w:t>
      </w:r>
      <w:r>
        <w:rPr>
          <w:spacing w:val="-1"/>
        </w:rPr>
        <w:t xml:space="preserve"> </w:t>
      </w:r>
      <w:r>
        <w:rPr>
          <w:spacing w:val="-2"/>
        </w:rPr>
        <w:t>1,781</w:t>
      </w:r>
    </w:p>
    <w:p w14:paraId="7043D316" w14:textId="77777777" w:rsidR="00E34E8B" w:rsidRDefault="00E34E8B">
      <w:pPr>
        <w:pStyle w:val="BodyText"/>
        <w:ind w:left="0"/>
      </w:pPr>
    </w:p>
    <w:p w14:paraId="7043D317" w14:textId="77777777" w:rsidR="00E34E8B" w:rsidRDefault="007C685D">
      <w:pPr>
        <w:pStyle w:val="BodyText"/>
        <w:spacing w:line="480" w:lineRule="auto"/>
        <w:ind w:left="6795" w:right="137"/>
        <w:jc w:val="both"/>
      </w:pPr>
      <w:r>
        <w:t>undergraduate</w:t>
      </w:r>
      <w:r>
        <w:rPr>
          <w:spacing w:val="-15"/>
        </w:rPr>
        <w:t xml:space="preserve"> </w:t>
      </w:r>
      <w:r>
        <w:t>and</w:t>
      </w:r>
      <w:r>
        <w:rPr>
          <w:spacing w:val="-15"/>
        </w:rPr>
        <w:t xml:space="preserve"> </w:t>
      </w:r>
      <w:r>
        <w:t>graduate enrollments</w:t>
      </w:r>
      <w:r>
        <w:rPr>
          <w:spacing w:val="-7"/>
        </w:rPr>
        <w:t xml:space="preserve"> </w:t>
      </w:r>
      <w:r>
        <w:t>in</w:t>
      </w:r>
      <w:r>
        <w:rPr>
          <w:spacing w:val="-7"/>
        </w:rPr>
        <w:t xml:space="preserve"> </w:t>
      </w:r>
      <w:r>
        <w:t>courses</w:t>
      </w:r>
      <w:r>
        <w:rPr>
          <w:spacing w:val="-7"/>
        </w:rPr>
        <w:t xml:space="preserve"> </w:t>
      </w:r>
      <w:r>
        <w:t>with SEA content in 2020-21.</w:t>
      </w:r>
    </w:p>
    <w:p w14:paraId="7043D318" w14:textId="77777777" w:rsidR="00E34E8B" w:rsidRDefault="007C685D">
      <w:pPr>
        <w:pStyle w:val="BodyText"/>
        <w:spacing w:before="1" w:line="480" w:lineRule="auto"/>
        <w:ind w:left="6795" w:right="134"/>
      </w:pPr>
      <w:r>
        <w:t>Popular courses include gateway courses on mainland and island SEA</w:t>
      </w:r>
      <w:r>
        <w:rPr>
          <w:spacing w:val="40"/>
        </w:rPr>
        <w:t xml:space="preserve"> </w:t>
      </w:r>
      <w:r>
        <w:t>in</w:t>
      </w:r>
      <w:r>
        <w:rPr>
          <w:spacing w:val="-9"/>
        </w:rPr>
        <w:t xml:space="preserve"> </w:t>
      </w:r>
      <w:r>
        <w:t>South</w:t>
      </w:r>
      <w:r>
        <w:rPr>
          <w:spacing w:val="-9"/>
        </w:rPr>
        <w:t xml:space="preserve"> </w:t>
      </w:r>
      <w:r>
        <w:t>&amp;</w:t>
      </w:r>
      <w:r>
        <w:rPr>
          <w:spacing w:val="-10"/>
        </w:rPr>
        <w:t xml:space="preserve"> </w:t>
      </w:r>
      <w:r>
        <w:t>Southeast</w:t>
      </w:r>
      <w:r>
        <w:rPr>
          <w:spacing w:val="-9"/>
        </w:rPr>
        <w:t xml:space="preserve"> </w:t>
      </w:r>
      <w:r>
        <w:t>Asian Studies (SSEAS), the Filipino-American history</w:t>
      </w:r>
    </w:p>
    <w:p w14:paraId="7043D319" w14:textId="77777777" w:rsidR="00E34E8B" w:rsidRDefault="007C685D">
      <w:pPr>
        <w:pStyle w:val="BodyText"/>
        <w:spacing w:line="480" w:lineRule="auto"/>
        <w:ind w:left="119" w:right="119"/>
      </w:pPr>
      <w:r>
        <w:t>course in Ethnic Studies, a history course on Vietnam at War, the Javanese gamelan courses offered</w:t>
      </w:r>
      <w:r>
        <w:rPr>
          <w:spacing w:val="-2"/>
        </w:rPr>
        <w:t xml:space="preserve"> </w:t>
      </w:r>
      <w:r>
        <w:t>each</w:t>
      </w:r>
      <w:r>
        <w:rPr>
          <w:spacing w:val="-2"/>
        </w:rPr>
        <w:t xml:space="preserve"> </w:t>
      </w:r>
      <w:r>
        <w:t>semester</w:t>
      </w:r>
      <w:r>
        <w:rPr>
          <w:spacing w:val="-2"/>
        </w:rPr>
        <w:t xml:space="preserve"> </w:t>
      </w:r>
      <w:r>
        <w:t>in</w:t>
      </w:r>
      <w:r>
        <w:rPr>
          <w:spacing w:val="-4"/>
        </w:rPr>
        <w:t xml:space="preserve"> </w:t>
      </w:r>
      <w:r>
        <w:t>Music,</w:t>
      </w:r>
      <w:r>
        <w:rPr>
          <w:spacing w:val="-2"/>
        </w:rPr>
        <w:t xml:space="preserve"> </w:t>
      </w:r>
      <w:r>
        <w:t>and</w:t>
      </w:r>
      <w:r>
        <w:rPr>
          <w:spacing w:val="-4"/>
        </w:rPr>
        <w:t xml:space="preserve"> </w:t>
      </w:r>
      <w:r>
        <w:t>“Politics</w:t>
      </w:r>
      <w:r>
        <w:rPr>
          <w:spacing w:val="-2"/>
        </w:rPr>
        <w:t xml:space="preserve"> </w:t>
      </w:r>
      <w:r>
        <w:t>of</w:t>
      </w:r>
      <w:r>
        <w:rPr>
          <w:spacing w:val="-4"/>
        </w:rPr>
        <w:t xml:space="preserve"> </w:t>
      </w:r>
      <w:r>
        <w:t>SEA”</w:t>
      </w:r>
      <w:r>
        <w:rPr>
          <w:spacing w:val="-2"/>
        </w:rPr>
        <w:t xml:space="preserve"> </w:t>
      </w:r>
      <w:r>
        <w:t>offered</w:t>
      </w:r>
      <w:r>
        <w:rPr>
          <w:spacing w:val="-2"/>
        </w:rPr>
        <w:t xml:space="preserve"> </w:t>
      </w:r>
      <w:r>
        <w:t>each</w:t>
      </w:r>
      <w:r>
        <w:rPr>
          <w:spacing w:val="-2"/>
        </w:rPr>
        <w:t xml:space="preserve"> </w:t>
      </w:r>
      <w:r>
        <w:t>semester</w:t>
      </w:r>
      <w:r>
        <w:rPr>
          <w:spacing w:val="-3"/>
        </w:rPr>
        <w:t xml:space="preserve"> </w:t>
      </w:r>
      <w:r>
        <w:t>in</w:t>
      </w:r>
      <w:r>
        <w:rPr>
          <w:spacing w:val="-2"/>
        </w:rPr>
        <w:t xml:space="preserve"> </w:t>
      </w:r>
      <w:r>
        <w:t>Political</w:t>
      </w:r>
      <w:r>
        <w:rPr>
          <w:spacing w:val="-2"/>
        </w:rPr>
        <w:t xml:space="preserve"> </w:t>
      </w:r>
      <w:r>
        <w:t>Science. Courses in professional schools with SEA content are “Political Ecology” and “Governance of Global Production” in the College of Natural Resources.</w:t>
      </w:r>
    </w:p>
    <w:p w14:paraId="7043D31A" w14:textId="77777777" w:rsidR="00E34E8B" w:rsidRDefault="007C685D">
      <w:pPr>
        <w:pStyle w:val="BodyText"/>
        <w:spacing w:line="480" w:lineRule="auto"/>
        <w:ind w:left="119" w:right="714" w:firstLine="720"/>
        <w:jc w:val="both"/>
      </w:pPr>
      <w:r>
        <w:t>At UCLA, there were 3,087 enrollme</w:t>
      </w:r>
      <w:r>
        <w:t>nts in SEAS courses in 2020-21. Courses like “Religion</w:t>
      </w:r>
      <w:r>
        <w:rPr>
          <w:spacing w:val="-2"/>
        </w:rPr>
        <w:t xml:space="preserve"> </w:t>
      </w:r>
      <w:r>
        <w:t>&amp;</w:t>
      </w:r>
      <w:r>
        <w:rPr>
          <w:spacing w:val="-1"/>
        </w:rPr>
        <w:t xml:space="preserve"> </w:t>
      </w:r>
      <w:r>
        <w:t>Society</w:t>
      </w:r>
      <w:r>
        <w:rPr>
          <w:spacing w:val="-2"/>
        </w:rPr>
        <w:t xml:space="preserve"> </w:t>
      </w:r>
      <w:r>
        <w:t>in SEA,” “Modern Southeast</w:t>
      </w:r>
      <w:r>
        <w:rPr>
          <w:spacing w:val="-1"/>
        </w:rPr>
        <w:t xml:space="preserve"> </w:t>
      </w:r>
      <w:r>
        <w:t>Asian Literature,” and “Southeast Asian Archaeology”</w:t>
      </w:r>
      <w:r>
        <w:rPr>
          <w:spacing w:val="-4"/>
        </w:rPr>
        <w:t xml:space="preserve"> </w:t>
      </w:r>
      <w:r>
        <w:t>have</w:t>
      </w:r>
      <w:r>
        <w:rPr>
          <w:spacing w:val="-1"/>
        </w:rPr>
        <w:t xml:space="preserve"> </w:t>
      </w:r>
      <w:r>
        <w:t>steady</w:t>
      </w:r>
      <w:r>
        <w:rPr>
          <w:spacing w:val="-1"/>
        </w:rPr>
        <w:t xml:space="preserve"> </w:t>
      </w:r>
      <w:r>
        <w:t>enrollments</w:t>
      </w:r>
      <w:r>
        <w:rPr>
          <w:spacing w:val="-2"/>
        </w:rPr>
        <w:t xml:space="preserve"> </w:t>
      </w:r>
      <w:r>
        <w:t>every</w:t>
      </w:r>
      <w:r>
        <w:rPr>
          <w:spacing w:val="-1"/>
        </w:rPr>
        <w:t xml:space="preserve"> </w:t>
      </w:r>
      <w:r>
        <w:t>year.</w:t>
      </w:r>
      <w:r>
        <w:rPr>
          <w:spacing w:val="58"/>
        </w:rPr>
        <w:t xml:space="preserve"> </w:t>
      </w:r>
      <w:r>
        <w:t>Popular</w:t>
      </w:r>
      <w:r>
        <w:rPr>
          <w:spacing w:val="-3"/>
        </w:rPr>
        <w:t xml:space="preserve"> </w:t>
      </w:r>
      <w:r>
        <w:t>courses</w:t>
      </w:r>
      <w:r>
        <w:rPr>
          <w:spacing w:val="-1"/>
        </w:rPr>
        <w:t xml:space="preserve"> </w:t>
      </w:r>
      <w:r>
        <w:t>with</w:t>
      </w:r>
      <w:r>
        <w:rPr>
          <w:spacing w:val="-3"/>
        </w:rPr>
        <w:t xml:space="preserve"> </w:t>
      </w:r>
      <w:r>
        <w:t>25%</w:t>
      </w:r>
      <w:r>
        <w:rPr>
          <w:spacing w:val="-1"/>
        </w:rPr>
        <w:t xml:space="preserve"> </w:t>
      </w:r>
      <w:r>
        <w:t>SEA</w:t>
      </w:r>
      <w:r>
        <w:rPr>
          <w:spacing w:val="-2"/>
        </w:rPr>
        <w:t xml:space="preserve"> content</w:t>
      </w:r>
    </w:p>
    <w:p w14:paraId="7043D31B" w14:textId="77777777" w:rsidR="00E34E8B" w:rsidRDefault="00E34E8B">
      <w:pPr>
        <w:spacing w:line="480" w:lineRule="auto"/>
        <w:jc w:val="both"/>
        <w:sectPr w:rsidR="00E34E8B">
          <w:pgSz w:w="12240" w:h="15840"/>
          <w:pgMar w:top="1380" w:right="1320" w:bottom="1260" w:left="1320" w:header="0" w:footer="1061" w:gutter="0"/>
          <w:cols w:space="720"/>
        </w:sectPr>
      </w:pPr>
    </w:p>
    <w:p w14:paraId="7043D31C" w14:textId="77777777" w:rsidR="00E34E8B" w:rsidRDefault="007C685D">
      <w:pPr>
        <w:pStyle w:val="BodyText"/>
        <w:spacing w:before="60" w:line="480" w:lineRule="auto"/>
      </w:pPr>
      <w:r>
        <w:t>include</w:t>
      </w:r>
      <w:r>
        <w:rPr>
          <w:spacing w:val="-4"/>
        </w:rPr>
        <w:t xml:space="preserve"> </w:t>
      </w:r>
      <w:r>
        <w:t>“Languages</w:t>
      </w:r>
      <w:r>
        <w:rPr>
          <w:spacing w:val="-3"/>
        </w:rPr>
        <w:t xml:space="preserve"> </w:t>
      </w:r>
      <w:r>
        <w:t>&amp;</w:t>
      </w:r>
      <w:r>
        <w:rPr>
          <w:spacing w:val="-4"/>
        </w:rPr>
        <w:t xml:space="preserve"> </w:t>
      </w:r>
      <w:r>
        <w:t>Cultures</w:t>
      </w:r>
      <w:r>
        <w:rPr>
          <w:spacing w:val="-3"/>
        </w:rPr>
        <w:t xml:space="preserve"> </w:t>
      </w:r>
      <w:r>
        <w:t>of</w:t>
      </w:r>
      <w:r>
        <w:rPr>
          <w:spacing w:val="-5"/>
        </w:rPr>
        <w:t xml:space="preserve"> </w:t>
      </w:r>
      <w:r>
        <w:t>Asia”</w:t>
      </w:r>
      <w:r>
        <w:rPr>
          <w:spacing w:val="-3"/>
        </w:rPr>
        <w:t xml:space="preserve"> </w:t>
      </w:r>
      <w:r>
        <w:t>and</w:t>
      </w:r>
      <w:r>
        <w:rPr>
          <w:spacing w:val="-3"/>
        </w:rPr>
        <w:t xml:space="preserve"> </w:t>
      </w:r>
      <w:r>
        <w:t>“Prosperity</w:t>
      </w:r>
      <w:r>
        <w:rPr>
          <w:spacing w:val="-3"/>
        </w:rPr>
        <w:t xml:space="preserve"> </w:t>
      </w:r>
      <w:r>
        <w:t>and</w:t>
      </w:r>
      <w:r>
        <w:rPr>
          <w:spacing w:val="-3"/>
        </w:rPr>
        <w:t xml:space="preserve"> </w:t>
      </w:r>
      <w:r>
        <w:t>Poverty</w:t>
      </w:r>
      <w:r>
        <w:rPr>
          <w:spacing w:val="-3"/>
        </w:rPr>
        <w:t xml:space="preserve"> </w:t>
      </w:r>
      <w:r>
        <w:t>in</w:t>
      </w:r>
      <w:r>
        <w:rPr>
          <w:spacing w:val="-3"/>
        </w:rPr>
        <w:t xml:space="preserve"> </w:t>
      </w:r>
      <w:r>
        <w:t>the</w:t>
      </w:r>
      <w:r>
        <w:rPr>
          <w:spacing w:val="-3"/>
        </w:rPr>
        <w:t xml:space="preserve"> </w:t>
      </w:r>
      <w:r>
        <w:t>Third</w:t>
      </w:r>
      <w:r>
        <w:rPr>
          <w:spacing w:val="-5"/>
        </w:rPr>
        <w:t xml:space="preserve"> </w:t>
      </w:r>
      <w:r>
        <w:t>World.”</w:t>
      </w:r>
      <w:r>
        <w:rPr>
          <w:spacing w:val="-3"/>
        </w:rPr>
        <w:t xml:space="preserve"> </w:t>
      </w:r>
      <w:r>
        <w:t>Asian American</w:t>
      </w:r>
      <w:r>
        <w:rPr>
          <w:spacing w:val="-4"/>
        </w:rPr>
        <w:t xml:space="preserve"> </w:t>
      </w:r>
      <w:r>
        <w:t>Studies</w:t>
      </w:r>
      <w:r>
        <w:rPr>
          <w:spacing w:val="-1"/>
        </w:rPr>
        <w:t xml:space="preserve"> </w:t>
      </w:r>
      <w:r>
        <w:t>at</w:t>
      </w:r>
      <w:r>
        <w:rPr>
          <w:spacing w:val="-2"/>
        </w:rPr>
        <w:t xml:space="preserve"> </w:t>
      </w:r>
      <w:r>
        <w:t>UCLA</w:t>
      </w:r>
      <w:r>
        <w:rPr>
          <w:spacing w:val="-2"/>
        </w:rPr>
        <w:t xml:space="preserve"> </w:t>
      </w:r>
      <w:r>
        <w:t>has</w:t>
      </w:r>
      <w:r>
        <w:rPr>
          <w:spacing w:val="-2"/>
        </w:rPr>
        <w:t xml:space="preserve"> </w:t>
      </w:r>
      <w:r>
        <w:t>pioneered</w:t>
      </w:r>
      <w:r>
        <w:rPr>
          <w:spacing w:val="-3"/>
        </w:rPr>
        <w:t xml:space="preserve"> </w:t>
      </w:r>
      <w:r>
        <w:t>the</w:t>
      </w:r>
      <w:r>
        <w:rPr>
          <w:spacing w:val="-2"/>
        </w:rPr>
        <w:t xml:space="preserve"> </w:t>
      </w:r>
      <w:r>
        <w:t>integration</w:t>
      </w:r>
      <w:r>
        <w:rPr>
          <w:spacing w:val="-1"/>
        </w:rPr>
        <w:t xml:space="preserve"> </w:t>
      </w:r>
      <w:r>
        <w:t>of</w:t>
      </w:r>
      <w:r>
        <w:rPr>
          <w:spacing w:val="-3"/>
        </w:rPr>
        <w:t xml:space="preserve"> </w:t>
      </w:r>
      <w:r>
        <w:t>ethnic</w:t>
      </w:r>
      <w:r>
        <w:rPr>
          <w:spacing w:val="-1"/>
        </w:rPr>
        <w:t xml:space="preserve"> </w:t>
      </w:r>
      <w:r>
        <w:t>studies</w:t>
      </w:r>
      <w:r>
        <w:rPr>
          <w:spacing w:val="-3"/>
        </w:rPr>
        <w:t xml:space="preserve"> </w:t>
      </w:r>
      <w:r>
        <w:t>with</w:t>
      </w:r>
      <w:r>
        <w:rPr>
          <w:spacing w:val="-1"/>
        </w:rPr>
        <w:t xml:space="preserve"> </w:t>
      </w:r>
      <w:r>
        <w:t>transnational</w:t>
      </w:r>
      <w:r>
        <w:rPr>
          <w:spacing w:val="-1"/>
        </w:rPr>
        <w:t xml:space="preserve"> </w:t>
      </w:r>
      <w:r>
        <w:rPr>
          <w:spacing w:val="-5"/>
        </w:rPr>
        <w:t>and</w:t>
      </w:r>
    </w:p>
    <w:p w14:paraId="7043D31D" w14:textId="0A8C213D" w:rsidR="00E34E8B" w:rsidRDefault="007C685D">
      <w:pPr>
        <w:pStyle w:val="BodyText"/>
        <w:spacing w:line="480" w:lineRule="auto"/>
        <w:ind w:left="6615" w:right="129"/>
      </w:pPr>
      <w:r>
        <w:rPr>
          <w:noProof/>
        </w:rPr>
        <mc:AlternateContent>
          <mc:Choice Requires="wps">
            <w:drawing>
              <wp:anchor distT="0" distB="0" distL="114300" distR="114300" simplePos="0" relativeHeight="15730688" behindDoc="0" locked="0" layoutInCell="1" allowOverlap="1" wp14:anchorId="7043D499" wp14:editId="0CE36451">
                <wp:simplePos x="0" y="0"/>
                <wp:positionH relativeFrom="page">
                  <wp:posOffset>873125</wp:posOffset>
                </wp:positionH>
                <wp:positionV relativeFrom="paragraph">
                  <wp:posOffset>33020</wp:posOffset>
                </wp:positionV>
                <wp:extent cx="4083050" cy="5092700"/>
                <wp:effectExtent l="0" t="0" r="0" b="0"/>
                <wp:wrapNone/>
                <wp:docPr id="3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0" cy="509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5"/>
                              <w:gridCol w:w="815"/>
                              <w:gridCol w:w="900"/>
                              <w:gridCol w:w="900"/>
                              <w:gridCol w:w="990"/>
                              <w:gridCol w:w="810"/>
                            </w:tblGrid>
                            <w:tr w:rsidR="00E34E8B" w14:paraId="7043D5FF" w14:textId="77777777">
                              <w:trPr>
                                <w:trHeight w:val="626"/>
                              </w:trPr>
                              <w:tc>
                                <w:tcPr>
                                  <w:tcW w:w="6300" w:type="dxa"/>
                                  <w:gridSpan w:val="6"/>
                                  <w:tcBorders>
                                    <w:top w:val="nil"/>
                                    <w:left w:val="nil"/>
                                    <w:right w:val="nil"/>
                                  </w:tcBorders>
                                  <w:shd w:val="clear" w:color="auto" w:fill="F3F3F3"/>
                                </w:tcPr>
                                <w:p w14:paraId="7043D5FE" w14:textId="77777777" w:rsidR="00E34E8B" w:rsidRDefault="007C685D">
                                  <w:pPr>
                                    <w:pStyle w:val="TableParagraph"/>
                                    <w:spacing w:before="83"/>
                                    <w:ind w:left="2821" w:right="135" w:hanging="2676"/>
                                    <w:jc w:val="left"/>
                                    <w:rPr>
                                      <w:b/>
                                      <w:sz w:val="20"/>
                                    </w:rPr>
                                  </w:pPr>
                                  <w:r>
                                    <w:rPr>
                                      <w:b/>
                                      <w:sz w:val="20"/>
                                    </w:rPr>
                                    <w:t>Table</w:t>
                                  </w:r>
                                  <w:r>
                                    <w:rPr>
                                      <w:b/>
                                      <w:spacing w:val="-5"/>
                                      <w:sz w:val="20"/>
                                    </w:rPr>
                                    <w:t xml:space="preserve"> </w:t>
                                  </w:r>
                                  <w:r>
                                    <w:rPr>
                                      <w:b/>
                                      <w:sz w:val="20"/>
                                    </w:rPr>
                                    <w:t>C.2:</w:t>
                                  </w:r>
                                  <w:r>
                                    <w:rPr>
                                      <w:b/>
                                      <w:spacing w:val="40"/>
                                      <w:sz w:val="20"/>
                                    </w:rPr>
                                    <w:t xml:space="preserve"> </w:t>
                                  </w:r>
                                  <w:r>
                                    <w:rPr>
                                      <w:b/>
                                      <w:sz w:val="20"/>
                                    </w:rPr>
                                    <w:t>UCB</w:t>
                                  </w:r>
                                  <w:r>
                                    <w:rPr>
                                      <w:b/>
                                      <w:spacing w:val="-4"/>
                                      <w:sz w:val="20"/>
                                    </w:rPr>
                                    <w:t xml:space="preserve"> </w:t>
                                  </w:r>
                                  <w:r>
                                    <w:rPr>
                                      <w:b/>
                                      <w:sz w:val="20"/>
                                    </w:rPr>
                                    <w:t>UCLA</w:t>
                                  </w:r>
                                  <w:r>
                                    <w:rPr>
                                      <w:b/>
                                      <w:spacing w:val="-4"/>
                                      <w:sz w:val="20"/>
                                    </w:rPr>
                                    <w:t xml:space="preserve"> </w:t>
                                  </w:r>
                                  <w:r>
                                    <w:rPr>
                                      <w:b/>
                                      <w:sz w:val="20"/>
                                    </w:rPr>
                                    <w:t>Enrollments</w:t>
                                  </w:r>
                                  <w:r>
                                    <w:rPr>
                                      <w:b/>
                                      <w:spacing w:val="-5"/>
                                      <w:sz w:val="20"/>
                                    </w:rPr>
                                    <w:t xml:space="preserve"> </w:t>
                                  </w:r>
                                  <w:r>
                                    <w:rPr>
                                      <w:b/>
                                      <w:sz w:val="20"/>
                                    </w:rPr>
                                    <w:t>in</w:t>
                                  </w:r>
                                  <w:r>
                                    <w:rPr>
                                      <w:b/>
                                      <w:spacing w:val="-5"/>
                                      <w:sz w:val="20"/>
                                    </w:rPr>
                                    <w:t xml:space="preserve"> </w:t>
                                  </w:r>
                                  <w:r>
                                    <w:rPr>
                                      <w:b/>
                                      <w:sz w:val="20"/>
                                    </w:rPr>
                                    <w:t>Non-Language</w:t>
                                  </w:r>
                                  <w:r>
                                    <w:rPr>
                                      <w:b/>
                                      <w:spacing w:val="-5"/>
                                      <w:sz w:val="20"/>
                                    </w:rPr>
                                    <w:t xml:space="preserve"> </w:t>
                                  </w:r>
                                  <w:r>
                                    <w:rPr>
                                      <w:b/>
                                      <w:sz w:val="20"/>
                                    </w:rPr>
                                    <w:t>SEAS</w:t>
                                  </w:r>
                                  <w:r>
                                    <w:rPr>
                                      <w:b/>
                                      <w:spacing w:val="-5"/>
                                      <w:sz w:val="20"/>
                                    </w:rPr>
                                    <w:t xml:space="preserve"> </w:t>
                                  </w:r>
                                  <w:r>
                                    <w:rPr>
                                      <w:b/>
                                      <w:sz w:val="20"/>
                                    </w:rPr>
                                    <w:t xml:space="preserve">Courses, </w:t>
                                  </w:r>
                                  <w:r>
                                    <w:rPr>
                                      <w:b/>
                                      <w:spacing w:val="-2"/>
                                      <w:sz w:val="20"/>
                                    </w:rPr>
                                    <w:t>2020-21</w:t>
                                  </w:r>
                                </w:p>
                              </w:tc>
                            </w:tr>
                            <w:tr w:rsidR="00E34E8B" w14:paraId="7043D602" w14:textId="77777777">
                              <w:trPr>
                                <w:trHeight w:val="308"/>
                              </w:trPr>
                              <w:tc>
                                <w:tcPr>
                                  <w:tcW w:w="1885" w:type="dxa"/>
                                  <w:shd w:val="clear" w:color="auto" w:fill="FFCC99"/>
                                </w:tcPr>
                                <w:p w14:paraId="7043D600" w14:textId="77777777" w:rsidR="00E34E8B" w:rsidRDefault="007C685D">
                                  <w:pPr>
                                    <w:pStyle w:val="TableParagraph"/>
                                    <w:spacing w:before="38"/>
                                    <w:ind w:left="208"/>
                                    <w:jc w:val="left"/>
                                    <w:rPr>
                                      <w:b/>
                                      <w:sz w:val="20"/>
                                    </w:rPr>
                                  </w:pPr>
                                  <w:r>
                                    <w:rPr>
                                      <w:b/>
                                      <w:spacing w:val="-2"/>
                                      <w:sz w:val="20"/>
                                    </w:rPr>
                                    <w:t>Discipline/School</w:t>
                                  </w:r>
                                </w:p>
                              </w:tc>
                              <w:tc>
                                <w:tcPr>
                                  <w:tcW w:w="4415" w:type="dxa"/>
                                  <w:gridSpan w:val="5"/>
                                  <w:shd w:val="clear" w:color="auto" w:fill="FFCC99"/>
                                </w:tcPr>
                                <w:p w14:paraId="7043D601" w14:textId="77777777" w:rsidR="00E34E8B" w:rsidRDefault="007C685D">
                                  <w:pPr>
                                    <w:pStyle w:val="TableParagraph"/>
                                    <w:spacing w:before="38"/>
                                    <w:ind w:left="1671" w:right="1659"/>
                                    <w:rPr>
                                      <w:b/>
                                      <w:sz w:val="20"/>
                                    </w:rPr>
                                  </w:pPr>
                                  <w:r>
                                    <w:rPr>
                                      <w:b/>
                                      <w:spacing w:val="-2"/>
                                      <w:sz w:val="20"/>
                                    </w:rPr>
                                    <w:t>Enrollments</w:t>
                                  </w:r>
                                </w:p>
                              </w:tc>
                            </w:tr>
                            <w:tr w:rsidR="00E34E8B" w14:paraId="7043D607" w14:textId="77777777">
                              <w:trPr>
                                <w:trHeight w:val="307"/>
                              </w:trPr>
                              <w:tc>
                                <w:tcPr>
                                  <w:tcW w:w="1885" w:type="dxa"/>
                                </w:tcPr>
                                <w:p w14:paraId="7043D603" w14:textId="77777777" w:rsidR="00E34E8B" w:rsidRDefault="00E34E8B">
                                  <w:pPr>
                                    <w:pStyle w:val="TableParagraph"/>
                                    <w:spacing w:before="0"/>
                                    <w:jc w:val="left"/>
                                  </w:pPr>
                                </w:p>
                              </w:tc>
                              <w:tc>
                                <w:tcPr>
                                  <w:tcW w:w="1715" w:type="dxa"/>
                                  <w:gridSpan w:val="2"/>
                                  <w:shd w:val="clear" w:color="auto" w:fill="CCEBFF"/>
                                </w:tcPr>
                                <w:p w14:paraId="7043D604" w14:textId="77777777" w:rsidR="00E34E8B" w:rsidRDefault="007C685D">
                                  <w:pPr>
                                    <w:pStyle w:val="TableParagraph"/>
                                    <w:spacing w:before="38"/>
                                    <w:ind w:left="634" w:right="622"/>
                                    <w:rPr>
                                      <w:b/>
                                      <w:sz w:val="20"/>
                                    </w:rPr>
                                  </w:pPr>
                                  <w:r>
                                    <w:rPr>
                                      <w:b/>
                                      <w:spacing w:val="-5"/>
                                      <w:sz w:val="20"/>
                                    </w:rPr>
                                    <w:t>UCB</w:t>
                                  </w:r>
                                </w:p>
                              </w:tc>
                              <w:tc>
                                <w:tcPr>
                                  <w:tcW w:w="1890" w:type="dxa"/>
                                  <w:gridSpan w:val="2"/>
                                  <w:shd w:val="clear" w:color="auto" w:fill="FFFFCC"/>
                                </w:tcPr>
                                <w:p w14:paraId="7043D605" w14:textId="77777777" w:rsidR="00E34E8B" w:rsidRDefault="007C685D">
                                  <w:pPr>
                                    <w:pStyle w:val="TableParagraph"/>
                                    <w:spacing w:before="38"/>
                                    <w:ind w:left="648" w:right="640"/>
                                    <w:rPr>
                                      <w:b/>
                                      <w:sz w:val="20"/>
                                    </w:rPr>
                                  </w:pPr>
                                  <w:r>
                                    <w:rPr>
                                      <w:b/>
                                      <w:spacing w:val="-4"/>
                                      <w:sz w:val="20"/>
                                    </w:rPr>
                                    <w:t>UCLA</w:t>
                                  </w:r>
                                </w:p>
                              </w:tc>
                              <w:tc>
                                <w:tcPr>
                                  <w:tcW w:w="810" w:type="dxa"/>
                                  <w:vMerge w:val="restart"/>
                                </w:tcPr>
                                <w:p w14:paraId="7043D606" w14:textId="77777777" w:rsidR="00E34E8B" w:rsidRDefault="00E34E8B">
                                  <w:pPr>
                                    <w:pStyle w:val="TableParagraph"/>
                                    <w:spacing w:before="0"/>
                                    <w:jc w:val="left"/>
                                  </w:pPr>
                                </w:p>
                              </w:tc>
                            </w:tr>
                            <w:tr w:rsidR="00E34E8B" w14:paraId="7043D60E" w14:textId="77777777">
                              <w:trPr>
                                <w:trHeight w:val="556"/>
                              </w:trPr>
                              <w:tc>
                                <w:tcPr>
                                  <w:tcW w:w="1885" w:type="dxa"/>
                                </w:tcPr>
                                <w:p w14:paraId="7043D608" w14:textId="77777777" w:rsidR="00E34E8B" w:rsidRDefault="007C685D">
                                  <w:pPr>
                                    <w:pStyle w:val="TableParagraph"/>
                                    <w:spacing w:before="48"/>
                                    <w:ind w:left="115" w:right="139"/>
                                    <w:jc w:val="left"/>
                                    <w:rPr>
                                      <w:b/>
                                      <w:i/>
                                      <w:sz w:val="20"/>
                                    </w:rPr>
                                  </w:pPr>
                                  <w:r>
                                    <w:rPr>
                                      <w:b/>
                                      <w:i/>
                                      <w:spacing w:val="-2"/>
                                      <w:sz w:val="20"/>
                                    </w:rPr>
                                    <w:t>Academic Disciplines</w:t>
                                  </w:r>
                                </w:p>
                              </w:tc>
                              <w:tc>
                                <w:tcPr>
                                  <w:tcW w:w="815" w:type="dxa"/>
                                </w:tcPr>
                                <w:p w14:paraId="7043D609" w14:textId="77777777" w:rsidR="00E34E8B" w:rsidRDefault="007C685D">
                                  <w:pPr>
                                    <w:pStyle w:val="TableParagraph"/>
                                    <w:spacing w:before="163"/>
                                    <w:ind w:right="243"/>
                                    <w:jc w:val="right"/>
                                    <w:rPr>
                                      <w:b/>
                                      <w:sz w:val="20"/>
                                    </w:rPr>
                                  </w:pPr>
                                  <w:r>
                                    <w:rPr>
                                      <w:b/>
                                      <w:spacing w:val="-5"/>
                                      <w:sz w:val="20"/>
                                    </w:rPr>
                                    <w:t>UG</w:t>
                                  </w:r>
                                </w:p>
                              </w:tc>
                              <w:tc>
                                <w:tcPr>
                                  <w:tcW w:w="900" w:type="dxa"/>
                                </w:tcPr>
                                <w:p w14:paraId="7043D60A" w14:textId="77777777" w:rsidR="00E34E8B" w:rsidRDefault="007C685D">
                                  <w:pPr>
                                    <w:pStyle w:val="TableParagraph"/>
                                    <w:spacing w:before="163"/>
                                    <w:ind w:left="209" w:right="199"/>
                                    <w:rPr>
                                      <w:b/>
                                      <w:sz w:val="20"/>
                                    </w:rPr>
                                  </w:pPr>
                                  <w:r>
                                    <w:rPr>
                                      <w:b/>
                                      <w:spacing w:val="-4"/>
                                      <w:sz w:val="20"/>
                                    </w:rPr>
                                    <w:t>Grad</w:t>
                                  </w:r>
                                </w:p>
                              </w:tc>
                              <w:tc>
                                <w:tcPr>
                                  <w:tcW w:w="900" w:type="dxa"/>
                                </w:tcPr>
                                <w:p w14:paraId="7043D60B" w14:textId="77777777" w:rsidR="00E34E8B" w:rsidRDefault="007C685D">
                                  <w:pPr>
                                    <w:pStyle w:val="TableParagraph"/>
                                    <w:spacing w:before="163"/>
                                    <w:ind w:left="209" w:right="199"/>
                                    <w:rPr>
                                      <w:b/>
                                      <w:sz w:val="20"/>
                                    </w:rPr>
                                  </w:pPr>
                                  <w:r>
                                    <w:rPr>
                                      <w:b/>
                                      <w:spacing w:val="-5"/>
                                      <w:sz w:val="20"/>
                                    </w:rPr>
                                    <w:t>UG</w:t>
                                  </w:r>
                                </w:p>
                              </w:tc>
                              <w:tc>
                                <w:tcPr>
                                  <w:tcW w:w="990" w:type="dxa"/>
                                </w:tcPr>
                                <w:p w14:paraId="7043D60C" w14:textId="77777777" w:rsidR="00E34E8B" w:rsidRDefault="007C685D">
                                  <w:pPr>
                                    <w:pStyle w:val="TableParagraph"/>
                                    <w:spacing w:before="163"/>
                                    <w:ind w:left="254" w:right="245"/>
                                    <w:rPr>
                                      <w:b/>
                                      <w:sz w:val="20"/>
                                    </w:rPr>
                                  </w:pPr>
                                  <w:r>
                                    <w:rPr>
                                      <w:b/>
                                      <w:spacing w:val="-4"/>
                                      <w:sz w:val="20"/>
                                    </w:rPr>
                                    <w:t>Grad</w:t>
                                  </w:r>
                                </w:p>
                              </w:tc>
                              <w:tc>
                                <w:tcPr>
                                  <w:tcW w:w="810" w:type="dxa"/>
                                  <w:vMerge/>
                                  <w:tcBorders>
                                    <w:top w:val="nil"/>
                                  </w:tcBorders>
                                </w:tcPr>
                                <w:p w14:paraId="7043D60D" w14:textId="77777777" w:rsidR="00E34E8B" w:rsidRDefault="00E34E8B">
                                  <w:pPr>
                                    <w:rPr>
                                      <w:sz w:val="2"/>
                                      <w:szCs w:val="2"/>
                                    </w:rPr>
                                  </w:pPr>
                                </w:p>
                              </w:tc>
                            </w:tr>
                            <w:tr w:rsidR="00E34E8B" w14:paraId="7043D615" w14:textId="77777777">
                              <w:trPr>
                                <w:trHeight w:val="308"/>
                              </w:trPr>
                              <w:tc>
                                <w:tcPr>
                                  <w:tcW w:w="1885" w:type="dxa"/>
                                </w:tcPr>
                                <w:p w14:paraId="7043D60F" w14:textId="77777777" w:rsidR="00E34E8B" w:rsidRDefault="007C685D">
                                  <w:pPr>
                                    <w:pStyle w:val="TableParagraph"/>
                                    <w:spacing w:before="40"/>
                                    <w:ind w:left="115"/>
                                    <w:jc w:val="left"/>
                                    <w:rPr>
                                      <w:sz w:val="20"/>
                                    </w:rPr>
                                  </w:pPr>
                                  <w:r>
                                    <w:rPr>
                                      <w:spacing w:val="-2"/>
                                      <w:sz w:val="20"/>
                                    </w:rPr>
                                    <w:t>Anthropology</w:t>
                                  </w:r>
                                </w:p>
                              </w:tc>
                              <w:tc>
                                <w:tcPr>
                                  <w:tcW w:w="815" w:type="dxa"/>
                                  <w:shd w:val="clear" w:color="auto" w:fill="CCEBFF"/>
                                </w:tcPr>
                                <w:p w14:paraId="7043D610" w14:textId="77777777" w:rsidR="00E34E8B" w:rsidRDefault="007C685D">
                                  <w:pPr>
                                    <w:pStyle w:val="TableParagraph"/>
                                    <w:spacing w:before="40"/>
                                    <w:ind w:left="293" w:right="282"/>
                                    <w:rPr>
                                      <w:sz w:val="20"/>
                                    </w:rPr>
                                  </w:pPr>
                                  <w:r>
                                    <w:rPr>
                                      <w:spacing w:val="-5"/>
                                      <w:sz w:val="20"/>
                                    </w:rPr>
                                    <w:t>31</w:t>
                                  </w:r>
                                </w:p>
                              </w:tc>
                              <w:tc>
                                <w:tcPr>
                                  <w:tcW w:w="900" w:type="dxa"/>
                                  <w:shd w:val="clear" w:color="auto" w:fill="CCEBFF"/>
                                </w:tcPr>
                                <w:p w14:paraId="7043D611" w14:textId="77777777" w:rsidR="00E34E8B" w:rsidRDefault="007C685D">
                                  <w:pPr>
                                    <w:pStyle w:val="TableParagraph"/>
                                    <w:spacing w:before="40"/>
                                    <w:ind w:left="9"/>
                                    <w:rPr>
                                      <w:sz w:val="20"/>
                                    </w:rPr>
                                  </w:pPr>
                                  <w:r>
                                    <w:rPr>
                                      <w:sz w:val="20"/>
                                    </w:rPr>
                                    <w:t>5</w:t>
                                  </w:r>
                                </w:p>
                              </w:tc>
                              <w:tc>
                                <w:tcPr>
                                  <w:tcW w:w="900" w:type="dxa"/>
                                  <w:shd w:val="clear" w:color="auto" w:fill="FFFFCC"/>
                                </w:tcPr>
                                <w:p w14:paraId="7043D612" w14:textId="77777777" w:rsidR="00E34E8B" w:rsidRDefault="007C685D">
                                  <w:pPr>
                                    <w:pStyle w:val="TableParagraph"/>
                                    <w:spacing w:before="40"/>
                                    <w:ind w:left="209" w:right="200"/>
                                    <w:rPr>
                                      <w:sz w:val="20"/>
                                    </w:rPr>
                                  </w:pPr>
                                  <w:r>
                                    <w:rPr>
                                      <w:spacing w:val="-5"/>
                                      <w:sz w:val="20"/>
                                    </w:rPr>
                                    <w:t>186</w:t>
                                  </w:r>
                                </w:p>
                              </w:tc>
                              <w:tc>
                                <w:tcPr>
                                  <w:tcW w:w="990" w:type="dxa"/>
                                  <w:shd w:val="clear" w:color="auto" w:fill="FFFFCC"/>
                                </w:tcPr>
                                <w:p w14:paraId="7043D613" w14:textId="77777777" w:rsidR="00E34E8B" w:rsidRDefault="007C685D">
                                  <w:pPr>
                                    <w:pStyle w:val="TableParagraph"/>
                                    <w:spacing w:before="40"/>
                                    <w:ind w:left="10"/>
                                    <w:rPr>
                                      <w:sz w:val="20"/>
                                    </w:rPr>
                                  </w:pPr>
                                  <w:r>
                                    <w:rPr>
                                      <w:sz w:val="20"/>
                                    </w:rPr>
                                    <w:t>6</w:t>
                                  </w:r>
                                </w:p>
                              </w:tc>
                              <w:tc>
                                <w:tcPr>
                                  <w:tcW w:w="810" w:type="dxa"/>
                                  <w:vMerge/>
                                  <w:tcBorders>
                                    <w:top w:val="nil"/>
                                  </w:tcBorders>
                                </w:tcPr>
                                <w:p w14:paraId="7043D614" w14:textId="77777777" w:rsidR="00E34E8B" w:rsidRDefault="00E34E8B">
                                  <w:pPr>
                                    <w:rPr>
                                      <w:sz w:val="2"/>
                                      <w:szCs w:val="2"/>
                                    </w:rPr>
                                  </w:pPr>
                                </w:p>
                              </w:tc>
                            </w:tr>
                            <w:tr w:rsidR="00E34E8B" w14:paraId="7043D61C" w14:textId="77777777">
                              <w:trPr>
                                <w:trHeight w:val="307"/>
                              </w:trPr>
                              <w:tc>
                                <w:tcPr>
                                  <w:tcW w:w="1885" w:type="dxa"/>
                                </w:tcPr>
                                <w:p w14:paraId="7043D616" w14:textId="77777777" w:rsidR="00E34E8B" w:rsidRDefault="007C685D">
                                  <w:pPr>
                                    <w:pStyle w:val="TableParagraph"/>
                                    <w:spacing w:before="40"/>
                                    <w:ind w:left="115"/>
                                    <w:jc w:val="left"/>
                                    <w:rPr>
                                      <w:sz w:val="20"/>
                                    </w:rPr>
                                  </w:pPr>
                                  <w:r>
                                    <w:rPr>
                                      <w:sz w:val="20"/>
                                    </w:rPr>
                                    <w:t>Asian</w:t>
                                  </w:r>
                                  <w:r>
                                    <w:rPr>
                                      <w:spacing w:val="-3"/>
                                      <w:sz w:val="20"/>
                                    </w:rPr>
                                    <w:t xml:space="preserve"> </w:t>
                                  </w:r>
                                  <w:r>
                                    <w:rPr>
                                      <w:spacing w:val="-2"/>
                                      <w:sz w:val="20"/>
                                    </w:rPr>
                                    <w:t>Studies</w:t>
                                  </w:r>
                                </w:p>
                              </w:tc>
                              <w:tc>
                                <w:tcPr>
                                  <w:tcW w:w="815" w:type="dxa"/>
                                  <w:shd w:val="clear" w:color="auto" w:fill="CCEBFF"/>
                                </w:tcPr>
                                <w:p w14:paraId="7043D617" w14:textId="77777777" w:rsidR="00E34E8B" w:rsidRDefault="007C685D">
                                  <w:pPr>
                                    <w:pStyle w:val="TableParagraph"/>
                                    <w:spacing w:before="40"/>
                                    <w:ind w:right="245"/>
                                    <w:jc w:val="right"/>
                                    <w:rPr>
                                      <w:sz w:val="20"/>
                                    </w:rPr>
                                  </w:pPr>
                                  <w:r>
                                    <w:rPr>
                                      <w:spacing w:val="-5"/>
                                      <w:sz w:val="20"/>
                                    </w:rPr>
                                    <w:t>449</w:t>
                                  </w:r>
                                </w:p>
                              </w:tc>
                              <w:tc>
                                <w:tcPr>
                                  <w:tcW w:w="900" w:type="dxa"/>
                                  <w:shd w:val="clear" w:color="auto" w:fill="CCEBFF"/>
                                </w:tcPr>
                                <w:p w14:paraId="7043D618" w14:textId="77777777" w:rsidR="00E34E8B" w:rsidRDefault="007C685D">
                                  <w:pPr>
                                    <w:pStyle w:val="TableParagraph"/>
                                    <w:spacing w:before="40"/>
                                    <w:ind w:left="209" w:right="200"/>
                                    <w:rPr>
                                      <w:sz w:val="20"/>
                                    </w:rPr>
                                  </w:pPr>
                                  <w:r>
                                    <w:rPr>
                                      <w:spacing w:val="-5"/>
                                      <w:sz w:val="20"/>
                                    </w:rPr>
                                    <w:t>16</w:t>
                                  </w:r>
                                </w:p>
                              </w:tc>
                              <w:tc>
                                <w:tcPr>
                                  <w:tcW w:w="900" w:type="dxa"/>
                                  <w:shd w:val="clear" w:color="auto" w:fill="FFFFCC"/>
                                </w:tcPr>
                                <w:p w14:paraId="7043D619" w14:textId="77777777" w:rsidR="00E34E8B" w:rsidRDefault="007C685D">
                                  <w:pPr>
                                    <w:pStyle w:val="TableParagraph"/>
                                    <w:spacing w:before="78" w:line="210" w:lineRule="exact"/>
                                    <w:ind w:left="209" w:right="200"/>
                                    <w:rPr>
                                      <w:sz w:val="20"/>
                                    </w:rPr>
                                  </w:pPr>
                                  <w:r>
                                    <w:rPr>
                                      <w:spacing w:val="-5"/>
                                      <w:sz w:val="20"/>
                                    </w:rPr>
                                    <w:t>457</w:t>
                                  </w:r>
                                </w:p>
                              </w:tc>
                              <w:tc>
                                <w:tcPr>
                                  <w:tcW w:w="990" w:type="dxa"/>
                                  <w:shd w:val="clear" w:color="auto" w:fill="FFFFCC"/>
                                </w:tcPr>
                                <w:p w14:paraId="7043D61A" w14:textId="77777777" w:rsidR="00E34E8B" w:rsidRDefault="007C685D">
                                  <w:pPr>
                                    <w:pStyle w:val="TableParagraph"/>
                                    <w:spacing w:before="78" w:line="210" w:lineRule="exact"/>
                                    <w:ind w:left="10"/>
                                    <w:rPr>
                                      <w:sz w:val="20"/>
                                    </w:rPr>
                                  </w:pPr>
                                  <w:r>
                                    <w:rPr>
                                      <w:sz w:val="20"/>
                                    </w:rPr>
                                    <w:t>4</w:t>
                                  </w:r>
                                </w:p>
                              </w:tc>
                              <w:tc>
                                <w:tcPr>
                                  <w:tcW w:w="810" w:type="dxa"/>
                                  <w:vMerge/>
                                  <w:tcBorders>
                                    <w:top w:val="nil"/>
                                  </w:tcBorders>
                                </w:tcPr>
                                <w:p w14:paraId="7043D61B" w14:textId="77777777" w:rsidR="00E34E8B" w:rsidRDefault="00E34E8B">
                                  <w:pPr>
                                    <w:rPr>
                                      <w:sz w:val="2"/>
                                      <w:szCs w:val="2"/>
                                    </w:rPr>
                                  </w:pPr>
                                </w:p>
                              </w:tc>
                            </w:tr>
                            <w:tr w:rsidR="00E34E8B" w14:paraId="7043D623" w14:textId="77777777">
                              <w:trPr>
                                <w:trHeight w:val="307"/>
                              </w:trPr>
                              <w:tc>
                                <w:tcPr>
                                  <w:tcW w:w="1885" w:type="dxa"/>
                                </w:tcPr>
                                <w:p w14:paraId="7043D61D" w14:textId="77777777" w:rsidR="00E34E8B" w:rsidRDefault="007C685D">
                                  <w:pPr>
                                    <w:pStyle w:val="TableParagraph"/>
                                    <w:spacing w:before="40"/>
                                    <w:ind w:left="115"/>
                                    <w:jc w:val="left"/>
                                    <w:rPr>
                                      <w:sz w:val="20"/>
                                    </w:rPr>
                                  </w:pPr>
                                  <w:r>
                                    <w:rPr>
                                      <w:sz w:val="20"/>
                                    </w:rPr>
                                    <w:t>Art</w:t>
                                  </w:r>
                                  <w:r>
                                    <w:rPr>
                                      <w:spacing w:val="-4"/>
                                      <w:sz w:val="20"/>
                                    </w:rPr>
                                    <w:t xml:space="preserve"> </w:t>
                                  </w:r>
                                  <w:r>
                                    <w:rPr>
                                      <w:spacing w:val="-2"/>
                                      <w:sz w:val="20"/>
                                    </w:rPr>
                                    <w:t>History</w:t>
                                  </w:r>
                                </w:p>
                              </w:tc>
                              <w:tc>
                                <w:tcPr>
                                  <w:tcW w:w="815" w:type="dxa"/>
                                  <w:shd w:val="clear" w:color="auto" w:fill="CCEBFF"/>
                                </w:tcPr>
                                <w:p w14:paraId="7043D61E" w14:textId="77777777" w:rsidR="00E34E8B" w:rsidRDefault="007C685D">
                                  <w:pPr>
                                    <w:pStyle w:val="TableParagraph"/>
                                    <w:spacing w:before="40"/>
                                    <w:ind w:right="245"/>
                                    <w:jc w:val="right"/>
                                    <w:rPr>
                                      <w:sz w:val="20"/>
                                    </w:rPr>
                                  </w:pPr>
                                  <w:r>
                                    <w:rPr>
                                      <w:spacing w:val="-5"/>
                                      <w:sz w:val="20"/>
                                    </w:rPr>
                                    <w:t>121</w:t>
                                  </w:r>
                                </w:p>
                              </w:tc>
                              <w:tc>
                                <w:tcPr>
                                  <w:tcW w:w="900" w:type="dxa"/>
                                  <w:shd w:val="clear" w:color="auto" w:fill="CCEBFF"/>
                                </w:tcPr>
                                <w:p w14:paraId="7043D61F" w14:textId="77777777" w:rsidR="00E34E8B" w:rsidRDefault="007C685D">
                                  <w:pPr>
                                    <w:pStyle w:val="TableParagraph"/>
                                    <w:spacing w:before="40"/>
                                    <w:ind w:left="9"/>
                                    <w:rPr>
                                      <w:sz w:val="20"/>
                                    </w:rPr>
                                  </w:pPr>
                                  <w:r>
                                    <w:rPr>
                                      <w:sz w:val="20"/>
                                    </w:rPr>
                                    <w:t>0</w:t>
                                  </w:r>
                                </w:p>
                              </w:tc>
                              <w:tc>
                                <w:tcPr>
                                  <w:tcW w:w="900" w:type="dxa"/>
                                  <w:shd w:val="clear" w:color="auto" w:fill="FFFFCC"/>
                                </w:tcPr>
                                <w:p w14:paraId="7043D620" w14:textId="77777777" w:rsidR="00E34E8B" w:rsidRDefault="007C685D">
                                  <w:pPr>
                                    <w:pStyle w:val="TableParagraph"/>
                                    <w:spacing w:before="40"/>
                                    <w:ind w:left="209" w:right="200"/>
                                    <w:rPr>
                                      <w:sz w:val="20"/>
                                    </w:rPr>
                                  </w:pPr>
                                  <w:r>
                                    <w:rPr>
                                      <w:spacing w:val="-5"/>
                                      <w:sz w:val="20"/>
                                    </w:rPr>
                                    <w:t>32</w:t>
                                  </w:r>
                                </w:p>
                              </w:tc>
                              <w:tc>
                                <w:tcPr>
                                  <w:tcW w:w="990" w:type="dxa"/>
                                  <w:shd w:val="clear" w:color="auto" w:fill="FFFFCC"/>
                                </w:tcPr>
                                <w:p w14:paraId="7043D621" w14:textId="77777777" w:rsidR="00E34E8B" w:rsidRDefault="007C685D">
                                  <w:pPr>
                                    <w:pStyle w:val="TableParagraph"/>
                                    <w:spacing w:before="40"/>
                                    <w:ind w:left="10"/>
                                    <w:rPr>
                                      <w:sz w:val="20"/>
                                    </w:rPr>
                                  </w:pPr>
                                  <w:r>
                                    <w:rPr>
                                      <w:sz w:val="20"/>
                                    </w:rPr>
                                    <w:t>3</w:t>
                                  </w:r>
                                </w:p>
                              </w:tc>
                              <w:tc>
                                <w:tcPr>
                                  <w:tcW w:w="810" w:type="dxa"/>
                                  <w:vMerge/>
                                  <w:tcBorders>
                                    <w:top w:val="nil"/>
                                  </w:tcBorders>
                                </w:tcPr>
                                <w:p w14:paraId="7043D622" w14:textId="77777777" w:rsidR="00E34E8B" w:rsidRDefault="00E34E8B">
                                  <w:pPr>
                                    <w:rPr>
                                      <w:sz w:val="2"/>
                                      <w:szCs w:val="2"/>
                                    </w:rPr>
                                  </w:pPr>
                                </w:p>
                              </w:tc>
                            </w:tr>
                            <w:tr w:rsidR="00E34E8B" w14:paraId="7043D62A" w14:textId="77777777">
                              <w:trPr>
                                <w:trHeight w:val="308"/>
                              </w:trPr>
                              <w:tc>
                                <w:tcPr>
                                  <w:tcW w:w="1885" w:type="dxa"/>
                                </w:tcPr>
                                <w:p w14:paraId="7043D624" w14:textId="77777777" w:rsidR="00E34E8B" w:rsidRDefault="007C685D">
                                  <w:pPr>
                                    <w:pStyle w:val="TableParagraph"/>
                                    <w:spacing w:before="40"/>
                                    <w:ind w:left="115"/>
                                    <w:jc w:val="left"/>
                                    <w:rPr>
                                      <w:sz w:val="20"/>
                                    </w:rPr>
                                  </w:pPr>
                                  <w:r>
                                    <w:rPr>
                                      <w:spacing w:val="-4"/>
                                      <w:sz w:val="20"/>
                                    </w:rPr>
                                    <w:t>Music</w:t>
                                  </w:r>
                                </w:p>
                              </w:tc>
                              <w:tc>
                                <w:tcPr>
                                  <w:tcW w:w="815" w:type="dxa"/>
                                  <w:shd w:val="clear" w:color="auto" w:fill="CCEBFF"/>
                                </w:tcPr>
                                <w:p w14:paraId="7043D625" w14:textId="77777777" w:rsidR="00E34E8B" w:rsidRDefault="007C685D">
                                  <w:pPr>
                                    <w:pStyle w:val="TableParagraph"/>
                                    <w:spacing w:before="40"/>
                                    <w:ind w:right="245"/>
                                    <w:jc w:val="right"/>
                                    <w:rPr>
                                      <w:sz w:val="20"/>
                                    </w:rPr>
                                  </w:pPr>
                                  <w:r>
                                    <w:rPr>
                                      <w:spacing w:val="-5"/>
                                      <w:sz w:val="20"/>
                                    </w:rPr>
                                    <w:t>188</w:t>
                                  </w:r>
                                </w:p>
                              </w:tc>
                              <w:tc>
                                <w:tcPr>
                                  <w:tcW w:w="900" w:type="dxa"/>
                                  <w:shd w:val="clear" w:color="auto" w:fill="CCEBFF"/>
                                </w:tcPr>
                                <w:p w14:paraId="7043D626" w14:textId="77777777" w:rsidR="00E34E8B" w:rsidRDefault="007C685D">
                                  <w:pPr>
                                    <w:pStyle w:val="TableParagraph"/>
                                    <w:spacing w:before="40"/>
                                    <w:ind w:left="9"/>
                                    <w:rPr>
                                      <w:sz w:val="20"/>
                                    </w:rPr>
                                  </w:pPr>
                                  <w:r>
                                    <w:rPr>
                                      <w:sz w:val="20"/>
                                    </w:rPr>
                                    <w:t>2</w:t>
                                  </w:r>
                                </w:p>
                              </w:tc>
                              <w:tc>
                                <w:tcPr>
                                  <w:tcW w:w="900" w:type="dxa"/>
                                  <w:shd w:val="clear" w:color="auto" w:fill="FFFFCC"/>
                                </w:tcPr>
                                <w:p w14:paraId="7043D627" w14:textId="77777777" w:rsidR="00E34E8B" w:rsidRDefault="007C685D">
                                  <w:pPr>
                                    <w:pStyle w:val="TableParagraph"/>
                                    <w:spacing w:before="55" w:line="233" w:lineRule="exact"/>
                                    <w:ind w:left="8"/>
                                  </w:pPr>
                                  <w:r>
                                    <w:rPr>
                                      <w:w w:val="99"/>
                                    </w:rPr>
                                    <w:t>-</w:t>
                                  </w:r>
                                </w:p>
                              </w:tc>
                              <w:tc>
                                <w:tcPr>
                                  <w:tcW w:w="990" w:type="dxa"/>
                                  <w:shd w:val="clear" w:color="auto" w:fill="FFFFCC"/>
                                </w:tcPr>
                                <w:p w14:paraId="7043D628" w14:textId="77777777" w:rsidR="00E34E8B" w:rsidRDefault="007C685D">
                                  <w:pPr>
                                    <w:pStyle w:val="TableParagraph"/>
                                    <w:spacing w:before="55" w:line="233" w:lineRule="exact"/>
                                    <w:ind w:left="9"/>
                                  </w:pPr>
                                  <w:r>
                                    <w:rPr>
                                      <w:w w:val="99"/>
                                    </w:rPr>
                                    <w:t>-</w:t>
                                  </w:r>
                                </w:p>
                              </w:tc>
                              <w:tc>
                                <w:tcPr>
                                  <w:tcW w:w="810" w:type="dxa"/>
                                  <w:vMerge/>
                                  <w:tcBorders>
                                    <w:top w:val="nil"/>
                                  </w:tcBorders>
                                </w:tcPr>
                                <w:p w14:paraId="7043D629" w14:textId="77777777" w:rsidR="00E34E8B" w:rsidRDefault="00E34E8B">
                                  <w:pPr>
                                    <w:rPr>
                                      <w:sz w:val="2"/>
                                      <w:szCs w:val="2"/>
                                    </w:rPr>
                                  </w:pPr>
                                </w:p>
                              </w:tc>
                            </w:tr>
                            <w:tr w:rsidR="00E34E8B" w14:paraId="7043D631" w14:textId="77777777">
                              <w:trPr>
                                <w:trHeight w:val="307"/>
                              </w:trPr>
                              <w:tc>
                                <w:tcPr>
                                  <w:tcW w:w="1885" w:type="dxa"/>
                                </w:tcPr>
                                <w:p w14:paraId="7043D62B" w14:textId="77777777" w:rsidR="00E34E8B" w:rsidRDefault="007C685D">
                                  <w:pPr>
                                    <w:pStyle w:val="TableParagraph"/>
                                    <w:spacing w:before="40"/>
                                    <w:ind w:left="115"/>
                                    <w:jc w:val="left"/>
                                    <w:rPr>
                                      <w:sz w:val="20"/>
                                    </w:rPr>
                                  </w:pPr>
                                  <w:r>
                                    <w:rPr>
                                      <w:sz w:val="20"/>
                                    </w:rPr>
                                    <w:t>Ethnic</w:t>
                                  </w:r>
                                  <w:r>
                                    <w:rPr>
                                      <w:spacing w:val="-3"/>
                                      <w:sz w:val="20"/>
                                    </w:rPr>
                                    <w:t xml:space="preserve"> </w:t>
                                  </w:r>
                                  <w:r>
                                    <w:rPr>
                                      <w:spacing w:val="-2"/>
                                      <w:sz w:val="20"/>
                                    </w:rPr>
                                    <w:t>Studies</w:t>
                                  </w:r>
                                </w:p>
                              </w:tc>
                              <w:tc>
                                <w:tcPr>
                                  <w:tcW w:w="815" w:type="dxa"/>
                                  <w:shd w:val="clear" w:color="auto" w:fill="CCEBFF"/>
                                </w:tcPr>
                                <w:p w14:paraId="7043D62C" w14:textId="77777777" w:rsidR="00E34E8B" w:rsidRDefault="007C685D">
                                  <w:pPr>
                                    <w:pStyle w:val="TableParagraph"/>
                                    <w:spacing w:before="40"/>
                                    <w:ind w:right="245"/>
                                    <w:jc w:val="right"/>
                                    <w:rPr>
                                      <w:sz w:val="20"/>
                                    </w:rPr>
                                  </w:pPr>
                                  <w:r>
                                    <w:rPr>
                                      <w:spacing w:val="-5"/>
                                      <w:sz w:val="20"/>
                                    </w:rPr>
                                    <w:t>111</w:t>
                                  </w:r>
                                </w:p>
                              </w:tc>
                              <w:tc>
                                <w:tcPr>
                                  <w:tcW w:w="900" w:type="dxa"/>
                                  <w:shd w:val="clear" w:color="auto" w:fill="CCEBFF"/>
                                </w:tcPr>
                                <w:p w14:paraId="7043D62D" w14:textId="77777777" w:rsidR="00E34E8B" w:rsidRDefault="007C685D">
                                  <w:pPr>
                                    <w:pStyle w:val="TableParagraph"/>
                                    <w:spacing w:before="40"/>
                                    <w:ind w:left="209" w:right="200"/>
                                    <w:rPr>
                                      <w:sz w:val="20"/>
                                    </w:rPr>
                                  </w:pPr>
                                  <w:r>
                                    <w:rPr>
                                      <w:spacing w:val="-5"/>
                                      <w:sz w:val="20"/>
                                    </w:rPr>
                                    <w:t>15</w:t>
                                  </w:r>
                                </w:p>
                              </w:tc>
                              <w:tc>
                                <w:tcPr>
                                  <w:tcW w:w="900" w:type="dxa"/>
                                  <w:shd w:val="clear" w:color="auto" w:fill="FFFFCC"/>
                                </w:tcPr>
                                <w:p w14:paraId="7043D62E" w14:textId="77777777" w:rsidR="00E34E8B" w:rsidRDefault="007C685D">
                                  <w:pPr>
                                    <w:pStyle w:val="TableParagraph"/>
                                    <w:spacing w:before="40"/>
                                    <w:ind w:left="208" w:right="200"/>
                                    <w:rPr>
                                      <w:sz w:val="20"/>
                                    </w:rPr>
                                  </w:pPr>
                                  <w:r>
                                    <w:rPr>
                                      <w:spacing w:val="-4"/>
                                      <w:sz w:val="20"/>
                                    </w:rPr>
                                    <w:t>1019</w:t>
                                  </w:r>
                                </w:p>
                              </w:tc>
                              <w:tc>
                                <w:tcPr>
                                  <w:tcW w:w="990" w:type="dxa"/>
                                  <w:shd w:val="clear" w:color="auto" w:fill="FFFFCC"/>
                                </w:tcPr>
                                <w:p w14:paraId="7043D62F" w14:textId="77777777" w:rsidR="00E34E8B" w:rsidRDefault="007C685D">
                                  <w:pPr>
                                    <w:pStyle w:val="TableParagraph"/>
                                    <w:spacing w:before="40"/>
                                    <w:ind w:left="254" w:right="244"/>
                                    <w:rPr>
                                      <w:sz w:val="20"/>
                                    </w:rPr>
                                  </w:pPr>
                                  <w:r>
                                    <w:rPr>
                                      <w:spacing w:val="-5"/>
                                      <w:sz w:val="20"/>
                                    </w:rPr>
                                    <w:t>70</w:t>
                                  </w:r>
                                </w:p>
                              </w:tc>
                              <w:tc>
                                <w:tcPr>
                                  <w:tcW w:w="810" w:type="dxa"/>
                                  <w:vMerge/>
                                  <w:tcBorders>
                                    <w:top w:val="nil"/>
                                  </w:tcBorders>
                                </w:tcPr>
                                <w:p w14:paraId="7043D630" w14:textId="77777777" w:rsidR="00E34E8B" w:rsidRDefault="00E34E8B">
                                  <w:pPr>
                                    <w:rPr>
                                      <w:sz w:val="2"/>
                                      <w:szCs w:val="2"/>
                                    </w:rPr>
                                  </w:pPr>
                                </w:p>
                              </w:tc>
                            </w:tr>
                            <w:tr w:rsidR="00E34E8B" w14:paraId="7043D638" w14:textId="77777777">
                              <w:trPr>
                                <w:trHeight w:val="307"/>
                              </w:trPr>
                              <w:tc>
                                <w:tcPr>
                                  <w:tcW w:w="1885" w:type="dxa"/>
                                </w:tcPr>
                                <w:p w14:paraId="7043D632" w14:textId="77777777" w:rsidR="00E34E8B" w:rsidRDefault="007C685D">
                                  <w:pPr>
                                    <w:pStyle w:val="TableParagraph"/>
                                    <w:spacing w:before="40"/>
                                    <w:ind w:left="115"/>
                                    <w:jc w:val="left"/>
                                    <w:rPr>
                                      <w:sz w:val="20"/>
                                    </w:rPr>
                                  </w:pPr>
                                  <w:r>
                                    <w:rPr>
                                      <w:spacing w:val="-2"/>
                                      <w:sz w:val="20"/>
                                    </w:rPr>
                                    <w:t>Geography</w:t>
                                  </w:r>
                                </w:p>
                              </w:tc>
                              <w:tc>
                                <w:tcPr>
                                  <w:tcW w:w="815" w:type="dxa"/>
                                  <w:shd w:val="clear" w:color="auto" w:fill="CCEBFF"/>
                                </w:tcPr>
                                <w:p w14:paraId="7043D633" w14:textId="77777777" w:rsidR="00E34E8B" w:rsidRDefault="007C685D">
                                  <w:pPr>
                                    <w:pStyle w:val="TableParagraph"/>
                                    <w:spacing w:before="40"/>
                                    <w:ind w:left="293" w:right="282"/>
                                    <w:rPr>
                                      <w:sz w:val="20"/>
                                    </w:rPr>
                                  </w:pPr>
                                  <w:r>
                                    <w:rPr>
                                      <w:spacing w:val="-5"/>
                                      <w:sz w:val="20"/>
                                    </w:rPr>
                                    <w:t>38</w:t>
                                  </w:r>
                                </w:p>
                              </w:tc>
                              <w:tc>
                                <w:tcPr>
                                  <w:tcW w:w="900" w:type="dxa"/>
                                  <w:shd w:val="clear" w:color="auto" w:fill="CCEBFF"/>
                                </w:tcPr>
                                <w:p w14:paraId="7043D634" w14:textId="77777777" w:rsidR="00E34E8B" w:rsidRDefault="007C685D">
                                  <w:pPr>
                                    <w:pStyle w:val="TableParagraph"/>
                                    <w:spacing w:before="40"/>
                                    <w:ind w:left="9"/>
                                    <w:rPr>
                                      <w:sz w:val="20"/>
                                    </w:rPr>
                                  </w:pPr>
                                  <w:r>
                                    <w:rPr>
                                      <w:sz w:val="20"/>
                                    </w:rPr>
                                    <w:t>7</w:t>
                                  </w:r>
                                </w:p>
                              </w:tc>
                              <w:tc>
                                <w:tcPr>
                                  <w:tcW w:w="900" w:type="dxa"/>
                                  <w:shd w:val="clear" w:color="auto" w:fill="FFFFCC"/>
                                </w:tcPr>
                                <w:p w14:paraId="7043D635" w14:textId="77777777" w:rsidR="00E34E8B" w:rsidRDefault="007C685D">
                                  <w:pPr>
                                    <w:pStyle w:val="TableParagraph"/>
                                    <w:spacing w:before="40"/>
                                    <w:ind w:left="209" w:right="200"/>
                                    <w:rPr>
                                      <w:sz w:val="20"/>
                                    </w:rPr>
                                  </w:pPr>
                                  <w:r>
                                    <w:rPr>
                                      <w:spacing w:val="-5"/>
                                      <w:sz w:val="20"/>
                                    </w:rPr>
                                    <w:t>437</w:t>
                                  </w:r>
                                </w:p>
                              </w:tc>
                              <w:tc>
                                <w:tcPr>
                                  <w:tcW w:w="990" w:type="dxa"/>
                                  <w:shd w:val="clear" w:color="auto" w:fill="FFFFCC"/>
                                </w:tcPr>
                                <w:p w14:paraId="7043D636" w14:textId="77777777" w:rsidR="00E34E8B" w:rsidRDefault="007C685D">
                                  <w:pPr>
                                    <w:pStyle w:val="TableParagraph"/>
                                    <w:spacing w:before="40"/>
                                    <w:ind w:left="254" w:right="244"/>
                                    <w:rPr>
                                      <w:sz w:val="20"/>
                                    </w:rPr>
                                  </w:pPr>
                                  <w:r>
                                    <w:rPr>
                                      <w:spacing w:val="-5"/>
                                      <w:sz w:val="20"/>
                                    </w:rPr>
                                    <w:t>23</w:t>
                                  </w:r>
                                </w:p>
                              </w:tc>
                              <w:tc>
                                <w:tcPr>
                                  <w:tcW w:w="810" w:type="dxa"/>
                                  <w:vMerge/>
                                  <w:tcBorders>
                                    <w:top w:val="nil"/>
                                  </w:tcBorders>
                                </w:tcPr>
                                <w:p w14:paraId="7043D637" w14:textId="77777777" w:rsidR="00E34E8B" w:rsidRDefault="00E34E8B">
                                  <w:pPr>
                                    <w:rPr>
                                      <w:sz w:val="2"/>
                                      <w:szCs w:val="2"/>
                                    </w:rPr>
                                  </w:pPr>
                                </w:p>
                              </w:tc>
                            </w:tr>
                            <w:tr w:rsidR="00E34E8B" w14:paraId="7043D63F" w14:textId="77777777">
                              <w:trPr>
                                <w:trHeight w:val="308"/>
                              </w:trPr>
                              <w:tc>
                                <w:tcPr>
                                  <w:tcW w:w="1885" w:type="dxa"/>
                                </w:tcPr>
                                <w:p w14:paraId="7043D639" w14:textId="77777777" w:rsidR="00E34E8B" w:rsidRDefault="007C685D">
                                  <w:pPr>
                                    <w:pStyle w:val="TableParagraph"/>
                                    <w:spacing w:before="40"/>
                                    <w:ind w:left="115"/>
                                    <w:jc w:val="left"/>
                                    <w:rPr>
                                      <w:sz w:val="20"/>
                                    </w:rPr>
                                  </w:pPr>
                                  <w:r>
                                    <w:rPr>
                                      <w:spacing w:val="-2"/>
                                      <w:sz w:val="20"/>
                                    </w:rPr>
                                    <w:t>History</w:t>
                                  </w:r>
                                </w:p>
                              </w:tc>
                              <w:tc>
                                <w:tcPr>
                                  <w:tcW w:w="815" w:type="dxa"/>
                                  <w:shd w:val="clear" w:color="auto" w:fill="CCEBFF"/>
                                </w:tcPr>
                                <w:p w14:paraId="7043D63A" w14:textId="77777777" w:rsidR="00E34E8B" w:rsidRDefault="007C685D">
                                  <w:pPr>
                                    <w:pStyle w:val="TableParagraph"/>
                                    <w:spacing w:before="40"/>
                                    <w:ind w:right="245"/>
                                    <w:jc w:val="right"/>
                                    <w:rPr>
                                      <w:sz w:val="20"/>
                                    </w:rPr>
                                  </w:pPr>
                                  <w:r>
                                    <w:rPr>
                                      <w:spacing w:val="-5"/>
                                      <w:sz w:val="20"/>
                                    </w:rPr>
                                    <w:t>102</w:t>
                                  </w:r>
                                </w:p>
                              </w:tc>
                              <w:tc>
                                <w:tcPr>
                                  <w:tcW w:w="900" w:type="dxa"/>
                                  <w:shd w:val="clear" w:color="auto" w:fill="CCEBFF"/>
                                </w:tcPr>
                                <w:p w14:paraId="7043D63B" w14:textId="77777777" w:rsidR="00E34E8B" w:rsidRDefault="007C685D">
                                  <w:pPr>
                                    <w:pStyle w:val="TableParagraph"/>
                                    <w:spacing w:before="40"/>
                                    <w:ind w:left="9"/>
                                    <w:rPr>
                                      <w:sz w:val="20"/>
                                    </w:rPr>
                                  </w:pPr>
                                  <w:r>
                                    <w:rPr>
                                      <w:sz w:val="20"/>
                                    </w:rPr>
                                    <w:t>1</w:t>
                                  </w:r>
                                </w:p>
                              </w:tc>
                              <w:tc>
                                <w:tcPr>
                                  <w:tcW w:w="900" w:type="dxa"/>
                                  <w:shd w:val="clear" w:color="auto" w:fill="FFFFCC"/>
                                </w:tcPr>
                                <w:p w14:paraId="7043D63C" w14:textId="77777777" w:rsidR="00E34E8B" w:rsidRDefault="007C685D">
                                  <w:pPr>
                                    <w:pStyle w:val="TableParagraph"/>
                                    <w:spacing w:before="40"/>
                                    <w:ind w:left="209" w:right="200"/>
                                    <w:rPr>
                                      <w:sz w:val="20"/>
                                    </w:rPr>
                                  </w:pPr>
                                  <w:r>
                                    <w:rPr>
                                      <w:spacing w:val="-5"/>
                                      <w:sz w:val="20"/>
                                    </w:rPr>
                                    <w:t>12</w:t>
                                  </w:r>
                                </w:p>
                              </w:tc>
                              <w:tc>
                                <w:tcPr>
                                  <w:tcW w:w="990" w:type="dxa"/>
                                  <w:shd w:val="clear" w:color="auto" w:fill="FFFFCC"/>
                                </w:tcPr>
                                <w:p w14:paraId="7043D63D" w14:textId="77777777" w:rsidR="00E34E8B" w:rsidRDefault="007C685D">
                                  <w:pPr>
                                    <w:pStyle w:val="TableParagraph"/>
                                    <w:spacing w:before="40"/>
                                    <w:ind w:left="10"/>
                                    <w:rPr>
                                      <w:sz w:val="20"/>
                                    </w:rPr>
                                  </w:pPr>
                                  <w:r>
                                    <w:rPr>
                                      <w:sz w:val="20"/>
                                    </w:rPr>
                                    <w:t>5</w:t>
                                  </w:r>
                                </w:p>
                              </w:tc>
                              <w:tc>
                                <w:tcPr>
                                  <w:tcW w:w="810" w:type="dxa"/>
                                  <w:vMerge/>
                                  <w:tcBorders>
                                    <w:top w:val="nil"/>
                                  </w:tcBorders>
                                </w:tcPr>
                                <w:p w14:paraId="7043D63E" w14:textId="77777777" w:rsidR="00E34E8B" w:rsidRDefault="00E34E8B">
                                  <w:pPr>
                                    <w:rPr>
                                      <w:sz w:val="2"/>
                                      <w:szCs w:val="2"/>
                                    </w:rPr>
                                  </w:pPr>
                                </w:p>
                              </w:tc>
                            </w:tr>
                            <w:tr w:rsidR="00E34E8B" w14:paraId="7043D646" w14:textId="77777777">
                              <w:trPr>
                                <w:trHeight w:val="307"/>
                              </w:trPr>
                              <w:tc>
                                <w:tcPr>
                                  <w:tcW w:w="1885" w:type="dxa"/>
                                </w:tcPr>
                                <w:p w14:paraId="7043D640" w14:textId="77777777" w:rsidR="00E34E8B" w:rsidRDefault="007C685D">
                                  <w:pPr>
                                    <w:pStyle w:val="TableParagraph"/>
                                    <w:spacing w:before="40"/>
                                    <w:ind w:left="115"/>
                                    <w:jc w:val="left"/>
                                    <w:rPr>
                                      <w:sz w:val="20"/>
                                    </w:rPr>
                                  </w:pPr>
                                  <w:r>
                                    <w:rPr>
                                      <w:spacing w:val="-2"/>
                                      <w:sz w:val="20"/>
                                    </w:rPr>
                                    <w:t>Linguistics</w:t>
                                  </w:r>
                                </w:p>
                              </w:tc>
                              <w:tc>
                                <w:tcPr>
                                  <w:tcW w:w="815" w:type="dxa"/>
                                  <w:shd w:val="clear" w:color="auto" w:fill="CCEBFF"/>
                                </w:tcPr>
                                <w:p w14:paraId="7043D641" w14:textId="77777777" w:rsidR="00E34E8B" w:rsidRDefault="007C685D">
                                  <w:pPr>
                                    <w:pStyle w:val="TableParagraph"/>
                                    <w:spacing w:before="40"/>
                                    <w:ind w:left="10"/>
                                    <w:rPr>
                                      <w:sz w:val="20"/>
                                    </w:rPr>
                                  </w:pPr>
                                  <w:r>
                                    <w:rPr>
                                      <w:sz w:val="20"/>
                                    </w:rPr>
                                    <w:t>1</w:t>
                                  </w:r>
                                </w:p>
                              </w:tc>
                              <w:tc>
                                <w:tcPr>
                                  <w:tcW w:w="900" w:type="dxa"/>
                                  <w:shd w:val="clear" w:color="auto" w:fill="CCEBFF"/>
                                </w:tcPr>
                                <w:p w14:paraId="7043D642" w14:textId="77777777" w:rsidR="00E34E8B" w:rsidRDefault="007C685D">
                                  <w:pPr>
                                    <w:pStyle w:val="TableParagraph"/>
                                    <w:spacing w:before="40"/>
                                    <w:ind w:left="209" w:right="200"/>
                                    <w:rPr>
                                      <w:sz w:val="20"/>
                                    </w:rPr>
                                  </w:pPr>
                                  <w:r>
                                    <w:rPr>
                                      <w:spacing w:val="-5"/>
                                      <w:sz w:val="20"/>
                                    </w:rPr>
                                    <w:t>11</w:t>
                                  </w:r>
                                </w:p>
                              </w:tc>
                              <w:tc>
                                <w:tcPr>
                                  <w:tcW w:w="900" w:type="dxa"/>
                                  <w:shd w:val="clear" w:color="auto" w:fill="FFFFCC"/>
                                </w:tcPr>
                                <w:p w14:paraId="7043D643" w14:textId="77777777" w:rsidR="00E34E8B" w:rsidRDefault="007C685D">
                                  <w:pPr>
                                    <w:pStyle w:val="TableParagraph"/>
                                    <w:spacing w:before="40"/>
                                    <w:ind w:left="9"/>
                                    <w:rPr>
                                      <w:sz w:val="20"/>
                                    </w:rPr>
                                  </w:pPr>
                                  <w:r>
                                    <w:rPr>
                                      <w:sz w:val="20"/>
                                    </w:rPr>
                                    <w:t>0</w:t>
                                  </w:r>
                                </w:p>
                              </w:tc>
                              <w:tc>
                                <w:tcPr>
                                  <w:tcW w:w="990" w:type="dxa"/>
                                  <w:shd w:val="clear" w:color="auto" w:fill="FFFFCC"/>
                                </w:tcPr>
                                <w:p w14:paraId="7043D644" w14:textId="77777777" w:rsidR="00E34E8B" w:rsidRDefault="007C685D">
                                  <w:pPr>
                                    <w:pStyle w:val="TableParagraph"/>
                                    <w:spacing w:before="40"/>
                                    <w:ind w:left="254" w:right="244"/>
                                    <w:rPr>
                                      <w:sz w:val="20"/>
                                    </w:rPr>
                                  </w:pPr>
                                  <w:r>
                                    <w:rPr>
                                      <w:spacing w:val="-5"/>
                                      <w:sz w:val="20"/>
                                    </w:rPr>
                                    <w:t>17</w:t>
                                  </w:r>
                                </w:p>
                              </w:tc>
                              <w:tc>
                                <w:tcPr>
                                  <w:tcW w:w="810" w:type="dxa"/>
                                  <w:vMerge/>
                                  <w:tcBorders>
                                    <w:top w:val="nil"/>
                                  </w:tcBorders>
                                </w:tcPr>
                                <w:p w14:paraId="7043D645" w14:textId="77777777" w:rsidR="00E34E8B" w:rsidRDefault="00E34E8B">
                                  <w:pPr>
                                    <w:rPr>
                                      <w:sz w:val="2"/>
                                      <w:szCs w:val="2"/>
                                    </w:rPr>
                                  </w:pPr>
                                </w:p>
                              </w:tc>
                            </w:tr>
                            <w:tr w:rsidR="00E34E8B" w14:paraId="7043D64D" w14:textId="77777777">
                              <w:trPr>
                                <w:trHeight w:val="307"/>
                              </w:trPr>
                              <w:tc>
                                <w:tcPr>
                                  <w:tcW w:w="1885" w:type="dxa"/>
                                </w:tcPr>
                                <w:p w14:paraId="7043D647" w14:textId="77777777" w:rsidR="00E34E8B" w:rsidRDefault="007C685D">
                                  <w:pPr>
                                    <w:pStyle w:val="TableParagraph"/>
                                    <w:spacing w:before="40"/>
                                    <w:ind w:left="115"/>
                                    <w:jc w:val="left"/>
                                    <w:rPr>
                                      <w:sz w:val="20"/>
                                    </w:rPr>
                                  </w:pPr>
                                  <w:r>
                                    <w:rPr>
                                      <w:spacing w:val="-2"/>
                                      <w:sz w:val="20"/>
                                    </w:rPr>
                                    <w:t>Other</w:t>
                                  </w:r>
                                </w:p>
                              </w:tc>
                              <w:tc>
                                <w:tcPr>
                                  <w:tcW w:w="815" w:type="dxa"/>
                                  <w:shd w:val="clear" w:color="auto" w:fill="CCEBFF"/>
                                </w:tcPr>
                                <w:p w14:paraId="7043D648" w14:textId="77777777" w:rsidR="00E34E8B" w:rsidRDefault="007C685D">
                                  <w:pPr>
                                    <w:pStyle w:val="TableParagraph"/>
                                    <w:spacing w:before="40"/>
                                    <w:ind w:right="245"/>
                                    <w:jc w:val="right"/>
                                    <w:rPr>
                                      <w:sz w:val="20"/>
                                    </w:rPr>
                                  </w:pPr>
                                  <w:r>
                                    <w:rPr>
                                      <w:spacing w:val="-5"/>
                                      <w:sz w:val="20"/>
                                    </w:rPr>
                                    <w:t>224</w:t>
                                  </w:r>
                                </w:p>
                              </w:tc>
                              <w:tc>
                                <w:tcPr>
                                  <w:tcW w:w="900" w:type="dxa"/>
                                  <w:shd w:val="clear" w:color="auto" w:fill="CCEBFF"/>
                                </w:tcPr>
                                <w:p w14:paraId="7043D649" w14:textId="77777777" w:rsidR="00E34E8B" w:rsidRDefault="007C685D">
                                  <w:pPr>
                                    <w:pStyle w:val="TableParagraph"/>
                                    <w:spacing w:before="40"/>
                                    <w:ind w:left="209" w:right="200"/>
                                    <w:rPr>
                                      <w:sz w:val="20"/>
                                    </w:rPr>
                                  </w:pPr>
                                  <w:r>
                                    <w:rPr>
                                      <w:spacing w:val="-5"/>
                                      <w:sz w:val="20"/>
                                    </w:rPr>
                                    <w:t>13</w:t>
                                  </w:r>
                                </w:p>
                              </w:tc>
                              <w:tc>
                                <w:tcPr>
                                  <w:tcW w:w="900" w:type="dxa"/>
                                  <w:shd w:val="clear" w:color="auto" w:fill="FFFFCC"/>
                                </w:tcPr>
                                <w:p w14:paraId="7043D64A" w14:textId="77777777" w:rsidR="00E34E8B" w:rsidRDefault="007C685D">
                                  <w:pPr>
                                    <w:pStyle w:val="TableParagraph"/>
                                    <w:spacing w:before="40"/>
                                    <w:ind w:left="209" w:right="200"/>
                                    <w:rPr>
                                      <w:sz w:val="20"/>
                                    </w:rPr>
                                  </w:pPr>
                                  <w:r>
                                    <w:rPr>
                                      <w:spacing w:val="-5"/>
                                      <w:sz w:val="20"/>
                                    </w:rPr>
                                    <w:t>214</w:t>
                                  </w:r>
                                </w:p>
                              </w:tc>
                              <w:tc>
                                <w:tcPr>
                                  <w:tcW w:w="990" w:type="dxa"/>
                                  <w:shd w:val="clear" w:color="auto" w:fill="FFFFCC"/>
                                </w:tcPr>
                                <w:p w14:paraId="7043D64B" w14:textId="77777777" w:rsidR="00E34E8B" w:rsidRDefault="007C685D">
                                  <w:pPr>
                                    <w:pStyle w:val="TableParagraph"/>
                                    <w:spacing w:before="40"/>
                                    <w:ind w:left="10"/>
                                    <w:rPr>
                                      <w:sz w:val="20"/>
                                    </w:rPr>
                                  </w:pPr>
                                  <w:r>
                                    <w:rPr>
                                      <w:sz w:val="20"/>
                                    </w:rPr>
                                    <w:t>1</w:t>
                                  </w:r>
                                </w:p>
                              </w:tc>
                              <w:tc>
                                <w:tcPr>
                                  <w:tcW w:w="810" w:type="dxa"/>
                                  <w:vMerge/>
                                  <w:tcBorders>
                                    <w:top w:val="nil"/>
                                  </w:tcBorders>
                                </w:tcPr>
                                <w:p w14:paraId="7043D64C" w14:textId="77777777" w:rsidR="00E34E8B" w:rsidRDefault="00E34E8B">
                                  <w:pPr>
                                    <w:rPr>
                                      <w:sz w:val="2"/>
                                      <w:szCs w:val="2"/>
                                    </w:rPr>
                                  </w:pPr>
                                </w:p>
                              </w:tc>
                            </w:tr>
                            <w:tr w:rsidR="00E34E8B" w14:paraId="7043D654" w14:textId="77777777">
                              <w:trPr>
                                <w:trHeight w:val="308"/>
                              </w:trPr>
                              <w:tc>
                                <w:tcPr>
                                  <w:tcW w:w="1885" w:type="dxa"/>
                                </w:tcPr>
                                <w:p w14:paraId="7043D64E" w14:textId="77777777" w:rsidR="00E34E8B" w:rsidRDefault="007C685D">
                                  <w:pPr>
                                    <w:pStyle w:val="TableParagraph"/>
                                    <w:spacing w:before="40"/>
                                    <w:ind w:left="115"/>
                                    <w:jc w:val="left"/>
                                    <w:rPr>
                                      <w:sz w:val="20"/>
                                    </w:rPr>
                                  </w:pPr>
                                  <w:r>
                                    <w:rPr>
                                      <w:sz w:val="20"/>
                                    </w:rPr>
                                    <w:t>Political</w:t>
                                  </w:r>
                                  <w:r>
                                    <w:rPr>
                                      <w:spacing w:val="-7"/>
                                      <w:sz w:val="20"/>
                                    </w:rPr>
                                    <w:t xml:space="preserve"> </w:t>
                                  </w:r>
                                  <w:r>
                                    <w:rPr>
                                      <w:spacing w:val="-2"/>
                                      <w:sz w:val="20"/>
                                    </w:rPr>
                                    <w:t>Science</w:t>
                                  </w:r>
                                </w:p>
                              </w:tc>
                              <w:tc>
                                <w:tcPr>
                                  <w:tcW w:w="815" w:type="dxa"/>
                                  <w:shd w:val="clear" w:color="auto" w:fill="CCEBFF"/>
                                </w:tcPr>
                                <w:p w14:paraId="7043D64F" w14:textId="77777777" w:rsidR="00E34E8B" w:rsidRDefault="007C685D">
                                  <w:pPr>
                                    <w:pStyle w:val="TableParagraph"/>
                                    <w:spacing w:before="40"/>
                                    <w:ind w:right="245"/>
                                    <w:jc w:val="right"/>
                                    <w:rPr>
                                      <w:sz w:val="20"/>
                                    </w:rPr>
                                  </w:pPr>
                                  <w:r>
                                    <w:rPr>
                                      <w:spacing w:val="-5"/>
                                      <w:sz w:val="20"/>
                                    </w:rPr>
                                    <w:t>308</w:t>
                                  </w:r>
                                </w:p>
                              </w:tc>
                              <w:tc>
                                <w:tcPr>
                                  <w:tcW w:w="900" w:type="dxa"/>
                                  <w:shd w:val="clear" w:color="auto" w:fill="CCEBFF"/>
                                </w:tcPr>
                                <w:p w14:paraId="7043D650" w14:textId="77777777" w:rsidR="00E34E8B" w:rsidRDefault="007C685D">
                                  <w:pPr>
                                    <w:pStyle w:val="TableParagraph"/>
                                    <w:spacing w:before="40"/>
                                    <w:ind w:left="9"/>
                                    <w:rPr>
                                      <w:sz w:val="20"/>
                                    </w:rPr>
                                  </w:pPr>
                                  <w:r>
                                    <w:rPr>
                                      <w:sz w:val="20"/>
                                    </w:rPr>
                                    <w:t>0</w:t>
                                  </w:r>
                                </w:p>
                              </w:tc>
                              <w:tc>
                                <w:tcPr>
                                  <w:tcW w:w="900" w:type="dxa"/>
                                  <w:shd w:val="clear" w:color="auto" w:fill="FFFFCC"/>
                                </w:tcPr>
                                <w:p w14:paraId="7043D651" w14:textId="77777777" w:rsidR="00E34E8B" w:rsidRDefault="007C685D">
                                  <w:pPr>
                                    <w:pStyle w:val="TableParagraph"/>
                                    <w:spacing w:before="40"/>
                                    <w:ind w:left="9"/>
                                    <w:rPr>
                                      <w:sz w:val="20"/>
                                    </w:rPr>
                                  </w:pPr>
                                  <w:r>
                                    <w:rPr>
                                      <w:sz w:val="20"/>
                                    </w:rPr>
                                    <w:t>0</w:t>
                                  </w:r>
                                </w:p>
                              </w:tc>
                              <w:tc>
                                <w:tcPr>
                                  <w:tcW w:w="990" w:type="dxa"/>
                                  <w:shd w:val="clear" w:color="auto" w:fill="FFFFCC"/>
                                </w:tcPr>
                                <w:p w14:paraId="7043D652" w14:textId="77777777" w:rsidR="00E34E8B" w:rsidRDefault="007C685D">
                                  <w:pPr>
                                    <w:pStyle w:val="TableParagraph"/>
                                    <w:spacing w:before="40"/>
                                    <w:ind w:left="10"/>
                                    <w:rPr>
                                      <w:sz w:val="20"/>
                                    </w:rPr>
                                  </w:pPr>
                                  <w:r>
                                    <w:rPr>
                                      <w:sz w:val="20"/>
                                    </w:rPr>
                                    <w:t>0</w:t>
                                  </w:r>
                                </w:p>
                              </w:tc>
                              <w:tc>
                                <w:tcPr>
                                  <w:tcW w:w="810" w:type="dxa"/>
                                  <w:vMerge/>
                                  <w:tcBorders>
                                    <w:top w:val="nil"/>
                                  </w:tcBorders>
                                </w:tcPr>
                                <w:p w14:paraId="7043D653" w14:textId="77777777" w:rsidR="00E34E8B" w:rsidRDefault="00E34E8B">
                                  <w:pPr>
                                    <w:rPr>
                                      <w:sz w:val="2"/>
                                      <w:szCs w:val="2"/>
                                    </w:rPr>
                                  </w:pPr>
                                </w:p>
                              </w:tc>
                            </w:tr>
                            <w:tr w:rsidR="00E34E8B" w14:paraId="7043D65B" w14:textId="77777777">
                              <w:trPr>
                                <w:trHeight w:val="307"/>
                              </w:trPr>
                              <w:tc>
                                <w:tcPr>
                                  <w:tcW w:w="1885" w:type="dxa"/>
                                </w:tcPr>
                                <w:p w14:paraId="7043D655" w14:textId="77777777" w:rsidR="00E34E8B" w:rsidRDefault="007C685D">
                                  <w:pPr>
                                    <w:pStyle w:val="TableParagraph"/>
                                    <w:spacing w:before="40"/>
                                    <w:ind w:right="101"/>
                                    <w:jc w:val="right"/>
                                    <w:rPr>
                                      <w:b/>
                                      <w:sz w:val="20"/>
                                    </w:rPr>
                                  </w:pPr>
                                  <w:r>
                                    <w:rPr>
                                      <w:b/>
                                      <w:spacing w:val="-2"/>
                                      <w:sz w:val="20"/>
                                    </w:rPr>
                                    <w:t>Subtotal</w:t>
                                  </w:r>
                                </w:p>
                              </w:tc>
                              <w:tc>
                                <w:tcPr>
                                  <w:tcW w:w="815" w:type="dxa"/>
                                  <w:shd w:val="clear" w:color="auto" w:fill="C5DFB4"/>
                                </w:tcPr>
                                <w:p w14:paraId="7043D656" w14:textId="77777777" w:rsidR="00E34E8B" w:rsidRDefault="007C685D">
                                  <w:pPr>
                                    <w:pStyle w:val="TableParagraph"/>
                                    <w:spacing w:before="40"/>
                                    <w:ind w:right="170"/>
                                    <w:jc w:val="right"/>
                                    <w:rPr>
                                      <w:b/>
                                      <w:sz w:val="20"/>
                                    </w:rPr>
                                  </w:pPr>
                                  <w:r>
                                    <w:rPr>
                                      <w:b/>
                                      <w:spacing w:val="-2"/>
                                      <w:sz w:val="20"/>
                                    </w:rPr>
                                    <w:t>1,573</w:t>
                                  </w:r>
                                </w:p>
                              </w:tc>
                              <w:tc>
                                <w:tcPr>
                                  <w:tcW w:w="900" w:type="dxa"/>
                                  <w:shd w:val="clear" w:color="auto" w:fill="C5DFB4"/>
                                </w:tcPr>
                                <w:p w14:paraId="7043D657" w14:textId="77777777" w:rsidR="00E34E8B" w:rsidRDefault="007C685D">
                                  <w:pPr>
                                    <w:pStyle w:val="TableParagraph"/>
                                    <w:spacing w:before="40"/>
                                    <w:ind w:left="209" w:right="200"/>
                                    <w:rPr>
                                      <w:b/>
                                      <w:sz w:val="20"/>
                                    </w:rPr>
                                  </w:pPr>
                                  <w:r>
                                    <w:rPr>
                                      <w:b/>
                                      <w:spacing w:val="-5"/>
                                      <w:sz w:val="20"/>
                                    </w:rPr>
                                    <w:t>70</w:t>
                                  </w:r>
                                </w:p>
                              </w:tc>
                              <w:tc>
                                <w:tcPr>
                                  <w:tcW w:w="900" w:type="dxa"/>
                                  <w:shd w:val="clear" w:color="auto" w:fill="C5DFB4"/>
                                </w:tcPr>
                                <w:p w14:paraId="7043D658" w14:textId="77777777" w:rsidR="00E34E8B" w:rsidRDefault="007C685D">
                                  <w:pPr>
                                    <w:pStyle w:val="TableParagraph"/>
                                    <w:spacing w:before="40"/>
                                    <w:ind w:left="208" w:right="200"/>
                                    <w:rPr>
                                      <w:b/>
                                      <w:sz w:val="20"/>
                                    </w:rPr>
                                  </w:pPr>
                                  <w:r>
                                    <w:rPr>
                                      <w:b/>
                                      <w:spacing w:val="-2"/>
                                      <w:sz w:val="20"/>
                                    </w:rPr>
                                    <w:t>2,357</w:t>
                                  </w:r>
                                </w:p>
                              </w:tc>
                              <w:tc>
                                <w:tcPr>
                                  <w:tcW w:w="990" w:type="dxa"/>
                                  <w:shd w:val="clear" w:color="auto" w:fill="C5DFB4"/>
                                </w:tcPr>
                                <w:p w14:paraId="7043D659" w14:textId="77777777" w:rsidR="00E34E8B" w:rsidRDefault="007C685D">
                                  <w:pPr>
                                    <w:pStyle w:val="TableParagraph"/>
                                    <w:spacing w:before="40"/>
                                    <w:ind w:left="253" w:right="245"/>
                                    <w:rPr>
                                      <w:b/>
                                      <w:sz w:val="20"/>
                                    </w:rPr>
                                  </w:pPr>
                                  <w:r>
                                    <w:rPr>
                                      <w:b/>
                                      <w:spacing w:val="-5"/>
                                      <w:sz w:val="20"/>
                                    </w:rPr>
                                    <w:t>129</w:t>
                                  </w:r>
                                </w:p>
                              </w:tc>
                              <w:tc>
                                <w:tcPr>
                                  <w:tcW w:w="810" w:type="dxa"/>
                                  <w:shd w:val="clear" w:color="auto" w:fill="C5DFB4"/>
                                </w:tcPr>
                                <w:p w14:paraId="7043D65A" w14:textId="77777777" w:rsidR="00E34E8B" w:rsidRDefault="007C685D">
                                  <w:pPr>
                                    <w:pStyle w:val="TableParagraph"/>
                                    <w:spacing w:before="40"/>
                                    <w:ind w:left="161" w:right="151"/>
                                    <w:rPr>
                                      <w:b/>
                                      <w:sz w:val="20"/>
                                    </w:rPr>
                                  </w:pPr>
                                  <w:r>
                                    <w:rPr>
                                      <w:b/>
                                      <w:spacing w:val="-2"/>
                                      <w:sz w:val="20"/>
                                    </w:rPr>
                                    <w:t>4,094</w:t>
                                  </w:r>
                                </w:p>
                              </w:tc>
                            </w:tr>
                            <w:tr w:rsidR="00E34E8B" w14:paraId="7043D65E" w14:textId="77777777">
                              <w:trPr>
                                <w:trHeight w:val="460"/>
                              </w:trPr>
                              <w:tc>
                                <w:tcPr>
                                  <w:tcW w:w="1885" w:type="dxa"/>
                                </w:tcPr>
                                <w:p w14:paraId="7043D65C" w14:textId="77777777" w:rsidR="00E34E8B" w:rsidRDefault="007C685D">
                                  <w:pPr>
                                    <w:pStyle w:val="TableParagraph"/>
                                    <w:spacing w:before="0" w:line="230" w:lineRule="atLeast"/>
                                    <w:ind w:left="115" w:right="139"/>
                                    <w:jc w:val="left"/>
                                    <w:rPr>
                                      <w:b/>
                                      <w:i/>
                                      <w:sz w:val="20"/>
                                    </w:rPr>
                                  </w:pPr>
                                  <w:r>
                                    <w:rPr>
                                      <w:b/>
                                      <w:i/>
                                      <w:spacing w:val="-2"/>
                                      <w:sz w:val="20"/>
                                    </w:rPr>
                                    <w:t>Professional Schools</w:t>
                                  </w:r>
                                </w:p>
                              </w:tc>
                              <w:tc>
                                <w:tcPr>
                                  <w:tcW w:w="4415" w:type="dxa"/>
                                  <w:gridSpan w:val="5"/>
                                </w:tcPr>
                                <w:p w14:paraId="7043D65D" w14:textId="77777777" w:rsidR="00E34E8B" w:rsidRDefault="00E34E8B">
                                  <w:pPr>
                                    <w:pStyle w:val="TableParagraph"/>
                                    <w:spacing w:before="0"/>
                                    <w:jc w:val="left"/>
                                  </w:pPr>
                                </w:p>
                              </w:tc>
                            </w:tr>
                            <w:tr w:rsidR="00E34E8B" w14:paraId="7043D665" w14:textId="77777777">
                              <w:trPr>
                                <w:trHeight w:val="307"/>
                              </w:trPr>
                              <w:tc>
                                <w:tcPr>
                                  <w:tcW w:w="1885" w:type="dxa"/>
                                </w:tcPr>
                                <w:p w14:paraId="7043D65F" w14:textId="77777777" w:rsidR="00E34E8B" w:rsidRDefault="007C685D">
                                  <w:pPr>
                                    <w:pStyle w:val="TableParagraph"/>
                                    <w:spacing w:before="40"/>
                                    <w:ind w:left="115"/>
                                    <w:jc w:val="left"/>
                                    <w:rPr>
                                      <w:sz w:val="20"/>
                                    </w:rPr>
                                  </w:pPr>
                                  <w:r>
                                    <w:rPr>
                                      <w:spacing w:val="-2"/>
                                      <w:sz w:val="20"/>
                                    </w:rPr>
                                    <w:t>Ethnomusicology</w:t>
                                  </w:r>
                                </w:p>
                              </w:tc>
                              <w:tc>
                                <w:tcPr>
                                  <w:tcW w:w="815" w:type="dxa"/>
                                  <w:shd w:val="clear" w:color="auto" w:fill="CCEBFF"/>
                                </w:tcPr>
                                <w:p w14:paraId="7043D660" w14:textId="77777777" w:rsidR="00E34E8B" w:rsidRDefault="007C685D">
                                  <w:pPr>
                                    <w:pStyle w:val="TableParagraph"/>
                                    <w:spacing w:before="40"/>
                                    <w:ind w:left="10"/>
                                    <w:rPr>
                                      <w:sz w:val="20"/>
                                    </w:rPr>
                                  </w:pPr>
                                  <w:r>
                                    <w:rPr>
                                      <w:sz w:val="20"/>
                                    </w:rPr>
                                    <w:t>-</w:t>
                                  </w:r>
                                </w:p>
                              </w:tc>
                              <w:tc>
                                <w:tcPr>
                                  <w:tcW w:w="900" w:type="dxa"/>
                                  <w:shd w:val="clear" w:color="auto" w:fill="CCEBFF"/>
                                </w:tcPr>
                                <w:p w14:paraId="7043D661" w14:textId="77777777" w:rsidR="00E34E8B" w:rsidRDefault="007C685D">
                                  <w:pPr>
                                    <w:pStyle w:val="TableParagraph"/>
                                    <w:spacing w:before="40"/>
                                    <w:ind w:left="9"/>
                                    <w:rPr>
                                      <w:sz w:val="20"/>
                                    </w:rPr>
                                  </w:pPr>
                                  <w:r>
                                    <w:rPr>
                                      <w:sz w:val="20"/>
                                    </w:rPr>
                                    <w:t>-</w:t>
                                  </w:r>
                                </w:p>
                              </w:tc>
                              <w:tc>
                                <w:tcPr>
                                  <w:tcW w:w="900" w:type="dxa"/>
                                  <w:shd w:val="clear" w:color="auto" w:fill="FFFFCC"/>
                                </w:tcPr>
                                <w:p w14:paraId="7043D662" w14:textId="77777777" w:rsidR="00E34E8B" w:rsidRDefault="007C685D">
                                  <w:pPr>
                                    <w:pStyle w:val="TableParagraph"/>
                                    <w:spacing w:before="40"/>
                                    <w:ind w:left="209" w:right="200"/>
                                    <w:rPr>
                                      <w:sz w:val="20"/>
                                    </w:rPr>
                                  </w:pPr>
                                  <w:r>
                                    <w:rPr>
                                      <w:spacing w:val="-5"/>
                                      <w:sz w:val="20"/>
                                    </w:rPr>
                                    <w:t>180</w:t>
                                  </w:r>
                                </w:p>
                              </w:tc>
                              <w:tc>
                                <w:tcPr>
                                  <w:tcW w:w="990" w:type="dxa"/>
                                  <w:shd w:val="clear" w:color="auto" w:fill="FFFFCC"/>
                                </w:tcPr>
                                <w:p w14:paraId="7043D663" w14:textId="77777777" w:rsidR="00E34E8B" w:rsidRDefault="007C685D">
                                  <w:pPr>
                                    <w:pStyle w:val="TableParagraph"/>
                                    <w:spacing w:before="40"/>
                                    <w:ind w:left="10"/>
                                    <w:rPr>
                                      <w:sz w:val="20"/>
                                    </w:rPr>
                                  </w:pPr>
                                  <w:r>
                                    <w:rPr>
                                      <w:sz w:val="20"/>
                                    </w:rPr>
                                    <w:t>9</w:t>
                                  </w:r>
                                </w:p>
                              </w:tc>
                              <w:tc>
                                <w:tcPr>
                                  <w:tcW w:w="810" w:type="dxa"/>
                                  <w:vMerge w:val="restart"/>
                                </w:tcPr>
                                <w:p w14:paraId="7043D664" w14:textId="77777777" w:rsidR="00E34E8B" w:rsidRDefault="00E34E8B">
                                  <w:pPr>
                                    <w:pStyle w:val="TableParagraph"/>
                                    <w:spacing w:before="0"/>
                                    <w:jc w:val="left"/>
                                  </w:pPr>
                                </w:p>
                              </w:tc>
                            </w:tr>
                            <w:tr w:rsidR="00E34E8B" w14:paraId="7043D66C" w14:textId="77777777">
                              <w:trPr>
                                <w:trHeight w:val="307"/>
                              </w:trPr>
                              <w:tc>
                                <w:tcPr>
                                  <w:tcW w:w="1885" w:type="dxa"/>
                                </w:tcPr>
                                <w:p w14:paraId="7043D666" w14:textId="77777777" w:rsidR="00E34E8B" w:rsidRDefault="007C685D">
                                  <w:pPr>
                                    <w:pStyle w:val="TableParagraph"/>
                                    <w:spacing w:before="40"/>
                                    <w:ind w:left="115"/>
                                    <w:jc w:val="left"/>
                                    <w:rPr>
                                      <w:sz w:val="20"/>
                                    </w:rPr>
                                  </w:pPr>
                                  <w:r>
                                    <w:rPr>
                                      <w:sz w:val="20"/>
                                    </w:rPr>
                                    <w:t>Natural</w:t>
                                  </w:r>
                                  <w:r>
                                    <w:rPr>
                                      <w:spacing w:val="-5"/>
                                      <w:sz w:val="20"/>
                                    </w:rPr>
                                    <w:t xml:space="preserve"> </w:t>
                                  </w:r>
                                  <w:r>
                                    <w:rPr>
                                      <w:spacing w:val="-2"/>
                                      <w:sz w:val="20"/>
                                    </w:rPr>
                                    <w:t>Resources</w:t>
                                  </w:r>
                                </w:p>
                              </w:tc>
                              <w:tc>
                                <w:tcPr>
                                  <w:tcW w:w="815" w:type="dxa"/>
                                  <w:shd w:val="clear" w:color="auto" w:fill="CCEBFF"/>
                                </w:tcPr>
                                <w:p w14:paraId="7043D667" w14:textId="77777777" w:rsidR="00E34E8B" w:rsidRDefault="007C685D">
                                  <w:pPr>
                                    <w:pStyle w:val="TableParagraph"/>
                                    <w:spacing w:before="40"/>
                                    <w:ind w:right="245"/>
                                    <w:jc w:val="right"/>
                                    <w:rPr>
                                      <w:sz w:val="20"/>
                                    </w:rPr>
                                  </w:pPr>
                                  <w:r>
                                    <w:rPr>
                                      <w:spacing w:val="-5"/>
                                      <w:sz w:val="20"/>
                                    </w:rPr>
                                    <w:t>137</w:t>
                                  </w:r>
                                </w:p>
                              </w:tc>
                              <w:tc>
                                <w:tcPr>
                                  <w:tcW w:w="900" w:type="dxa"/>
                                  <w:shd w:val="clear" w:color="auto" w:fill="CCEBFF"/>
                                </w:tcPr>
                                <w:p w14:paraId="7043D668" w14:textId="77777777" w:rsidR="00E34E8B" w:rsidRDefault="007C685D">
                                  <w:pPr>
                                    <w:pStyle w:val="TableParagraph"/>
                                    <w:spacing w:before="40"/>
                                    <w:ind w:left="9"/>
                                    <w:rPr>
                                      <w:sz w:val="20"/>
                                    </w:rPr>
                                  </w:pPr>
                                  <w:r>
                                    <w:rPr>
                                      <w:sz w:val="20"/>
                                    </w:rPr>
                                    <w:t>1</w:t>
                                  </w:r>
                                </w:p>
                              </w:tc>
                              <w:tc>
                                <w:tcPr>
                                  <w:tcW w:w="900" w:type="dxa"/>
                                  <w:shd w:val="clear" w:color="auto" w:fill="FFFFCC"/>
                                </w:tcPr>
                                <w:p w14:paraId="7043D669" w14:textId="77777777" w:rsidR="00E34E8B" w:rsidRDefault="007C685D">
                                  <w:pPr>
                                    <w:pStyle w:val="TableParagraph"/>
                                    <w:spacing w:before="40"/>
                                    <w:ind w:left="9"/>
                                    <w:rPr>
                                      <w:sz w:val="20"/>
                                    </w:rPr>
                                  </w:pPr>
                                  <w:r>
                                    <w:rPr>
                                      <w:sz w:val="20"/>
                                    </w:rPr>
                                    <w:t>-</w:t>
                                  </w:r>
                                </w:p>
                              </w:tc>
                              <w:tc>
                                <w:tcPr>
                                  <w:tcW w:w="990" w:type="dxa"/>
                                  <w:shd w:val="clear" w:color="auto" w:fill="FFFFCC"/>
                                </w:tcPr>
                                <w:p w14:paraId="7043D66A" w14:textId="77777777" w:rsidR="00E34E8B" w:rsidRDefault="007C685D">
                                  <w:pPr>
                                    <w:pStyle w:val="TableParagraph"/>
                                    <w:spacing w:before="40"/>
                                    <w:ind w:left="10"/>
                                    <w:rPr>
                                      <w:sz w:val="20"/>
                                    </w:rPr>
                                  </w:pPr>
                                  <w:r>
                                    <w:rPr>
                                      <w:sz w:val="20"/>
                                    </w:rPr>
                                    <w:t>-</w:t>
                                  </w:r>
                                </w:p>
                              </w:tc>
                              <w:tc>
                                <w:tcPr>
                                  <w:tcW w:w="810" w:type="dxa"/>
                                  <w:vMerge/>
                                  <w:tcBorders>
                                    <w:top w:val="nil"/>
                                  </w:tcBorders>
                                </w:tcPr>
                                <w:p w14:paraId="7043D66B" w14:textId="77777777" w:rsidR="00E34E8B" w:rsidRDefault="00E34E8B">
                                  <w:pPr>
                                    <w:rPr>
                                      <w:sz w:val="2"/>
                                      <w:szCs w:val="2"/>
                                    </w:rPr>
                                  </w:pPr>
                                </w:p>
                              </w:tc>
                            </w:tr>
                            <w:tr w:rsidR="00E34E8B" w14:paraId="7043D673" w14:textId="77777777">
                              <w:trPr>
                                <w:trHeight w:val="308"/>
                              </w:trPr>
                              <w:tc>
                                <w:tcPr>
                                  <w:tcW w:w="1885" w:type="dxa"/>
                                </w:tcPr>
                                <w:p w14:paraId="7043D66D" w14:textId="77777777" w:rsidR="00E34E8B" w:rsidRDefault="007C685D">
                                  <w:pPr>
                                    <w:pStyle w:val="TableParagraph"/>
                                    <w:spacing w:before="40"/>
                                    <w:ind w:left="115"/>
                                    <w:jc w:val="left"/>
                                    <w:rPr>
                                      <w:sz w:val="20"/>
                                    </w:rPr>
                                  </w:pPr>
                                  <w:r>
                                    <w:rPr>
                                      <w:sz w:val="20"/>
                                    </w:rPr>
                                    <w:t>Public</w:t>
                                  </w:r>
                                  <w:r>
                                    <w:rPr>
                                      <w:spacing w:val="-3"/>
                                      <w:sz w:val="20"/>
                                    </w:rPr>
                                    <w:t xml:space="preserve"> </w:t>
                                  </w:r>
                                  <w:r>
                                    <w:rPr>
                                      <w:spacing w:val="-2"/>
                                      <w:sz w:val="20"/>
                                    </w:rPr>
                                    <w:t>Health</w:t>
                                  </w:r>
                                </w:p>
                              </w:tc>
                              <w:tc>
                                <w:tcPr>
                                  <w:tcW w:w="815" w:type="dxa"/>
                                  <w:shd w:val="clear" w:color="auto" w:fill="CCEBFF"/>
                                </w:tcPr>
                                <w:p w14:paraId="7043D66E" w14:textId="77777777" w:rsidR="00E34E8B" w:rsidRDefault="007C685D">
                                  <w:pPr>
                                    <w:pStyle w:val="TableParagraph"/>
                                    <w:spacing w:before="40"/>
                                    <w:ind w:left="10"/>
                                    <w:rPr>
                                      <w:sz w:val="20"/>
                                    </w:rPr>
                                  </w:pPr>
                                  <w:r>
                                    <w:rPr>
                                      <w:sz w:val="20"/>
                                    </w:rPr>
                                    <w:t>0</w:t>
                                  </w:r>
                                </w:p>
                              </w:tc>
                              <w:tc>
                                <w:tcPr>
                                  <w:tcW w:w="900" w:type="dxa"/>
                                  <w:shd w:val="clear" w:color="auto" w:fill="CCEBFF"/>
                                </w:tcPr>
                                <w:p w14:paraId="7043D66F" w14:textId="77777777" w:rsidR="00E34E8B" w:rsidRDefault="007C685D">
                                  <w:pPr>
                                    <w:pStyle w:val="TableParagraph"/>
                                    <w:spacing w:before="40"/>
                                    <w:ind w:left="9"/>
                                    <w:rPr>
                                      <w:sz w:val="20"/>
                                    </w:rPr>
                                  </w:pPr>
                                  <w:r>
                                    <w:rPr>
                                      <w:sz w:val="20"/>
                                    </w:rPr>
                                    <w:t>0</w:t>
                                  </w:r>
                                </w:p>
                              </w:tc>
                              <w:tc>
                                <w:tcPr>
                                  <w:tcW w:w="900" w:type="dxa"/>
                                  <w:shd w:val="clear" w:color="auto" w:fill="FFFFCC"/>
                                </w:tcPr>
                                <w:p w14:paraId="7043D670" w14:textId="77777777" w:rsidR="00E34E8B" w:rsidRDefault="007C685D">
                                  <w:pPr>
                                    <w:pStyle w:val="TableParagraph"/>
                                    <w:spacing w:before="40"/>
                                    <w:ind w:left="9"/>
                                    <w:rPr>
                                      <w:sz w:val="20"/>
                                    </w:rPr>
                                  </w:pPr>
                                  <w:r>
                                    <w:rPr>
                                      <w:sz w:val="20"/>
                                    </w:rPr>
                                    <w:t>0</w:t>
                                  </w:r>
                                </w:p>
                              </w:tc>
                              <w:tc>
                                <w:tcPr>
                                  <w:tcW w:w="990" w:type="dxa"/>
                                  <w:shd w:val="clear" w:color="auto" w:fill="FFFFCC"/>
                                </w:tcPr>
                                <w:p w14:paraId="7043D671" w14:textId="77777777" w:rsidR="00E34E8B" w:rsidRDefault="007C685D">
                                  <w:pPr>
                                    <w:pStyle w:val="TableParagraph"/>
                                    <w:spacing w:before="40"/>
                                    <w:ind w:left="254" w:right="244"/>
                                    <w:rPr>
                                      <w:sz w:val="20"/>
                                    </w:rPr>
                                  </w:pPr>
                                  <w:r>
                                    <w:rPr>
                                      <w:spacing w:val="-5"/>
                                      <w:sz w:val="20"/>
                                    </w:rPr>
                                    <w:t>68</w:t>
                                  </w:r>
                                </w:p>
                              </w:tc>
                              <w:tc>
                                <w:tcPr>
                                  <w:tcW w:w="810" w:type="dxa"/>
                                  <w:vMerge/>
                                  <w:tcBorders>
                                    <w:top w:val="nil"/>
                                  </w:tcBorders>
                                </w:tcPr>
                                <w:p w14:paraId="7043D672" w14:textId="77777777" w:rsidR="00E34E8B" w:rsidRDefault="00E34E8B">
                                  <w:pPr>
                                    <w:rPr>
                                      <w:sz w:val="2"/>
                                      <w:szCs w:val="2"/>
                                    </w:rPr>
                                  </w:pPr>
                                </w:p>
                              </w:tc>
                            </w:tr>
                            <w:tr w:rsidR="00E34E8B" w14:paraId="7043D67A" w14:textId="77777777">
                              <w:trPr>
                                <w:trHeight w:val="307"/>
                              </w:trPr>
                              <w:tc>
                                <w:tcPr>
                                  <w:tcW w:w="1885" w:type="dxa"/>
                                </w:tcPr>
                                <w:p w14:paraId="7043D674" w14:textId="77777777" w:rsidR="00E34E8B" w:rsidRDefault="007C685D">
                                  <w:pPr>
                                    <w:pStyle w:val="TableParagraph"/>
                                    <w:spacing w:before="40"/>
                                    <w:ind w:left="115"/>
                                    <w:jc w:val="left"/>
                                    <w:rPr>
                                      <w:sz w:val="20"/>
                                    </w:rPr>
                                  </w:pPr>
                                  <w:r>
                                    <w:rPr>
                                      <w:spacing w:val="-2"/>
                                      <w:sz w:val="20"/>
                                    </w:rPr>
                                    <w:t>Film/TV</w:t>
                                  </w:r>
                                </w:p>
                              </w:tc>
                              <w:tc>
                                <w:tcPr>
                                  <w:tcW w:w="815" w:type="dxa"/>
                                  <w:shd w:val="clear" w:color="auto" w:fill="CCEBFF"/>
                                </w:tcPr>
                                <w:p w14:paraId="7043D675" w14:textId="77777777" w:rsidR="00E34E8B" w:rsidRDefault="007C685D">
                                  <w:pPr>
                                    <w:pStyle w:val="TableParagraph"/>
                                    <w:spacing w:before="40"/>
                                    <w:ind w:left="10"/>
                                    <w:rPr>
                                      <w:sz w:val="20"/>
                                    </w:rPr>
                                  </w:pPr>
                                  <w:r>
                                    <w:rPr>
                                      <w:sz w:val="20"/>
                                    </w:rPr>
                                    <w:t>-</w:t>
                                  </w:r>
                                </w:p>
                              </w:tc>
                              <w:tc>
                                <w:tcPr>
                                  <w:tcW w:w="900" w:type="dxa"/>
                                  <w:shd w:val="clear" w:color="auto" w:fill="CCEBFF"/>
                                </w:tcPr>
                                <w:p w14:paraId="7043D676" w14:textId="77777777" w:rsidR="00E34E8B" w:rsidRDefault="007C685D">
                                  <w:pPr>
                                    <w:pStyle w:val="TableParagraph"/>
                                    <w:spacing w:before="40"/>
                                    <w:ind w:left="9"/>
                                    <w:rPr>
                                      <w:sz w:val="20"/>
                                    </w:rPr>
                                  </w:pPr>
                                  <w:r>
                                    <w:rPr>
                                      <w:sz w:val="20"/>
                                    </w:rPr>
                                    <w:t>-</w:t>
                                  </w:r>
                                </w:p>
                              </w:tc>
                              <w:tc>
                                <w:tcPr>
                                  <w:tcW w:w="900" w:type="dxa"/>
                                  <w:shd w:val="clear" w:color="auto" w:fill="FFFFCC"/>
                                </w:tcPr>
                                <w:p w14:paraId="7043D677" w14:textId="77777777" w:rsidR="00E34E8B" w:rsidRDefault="007C685D">
                                  <w:pPr>
                                    <w:pStyle w:val="TableParagraph"/>
                                    <w:spacing w:before="40"/>
                                    <w:ind w:left="209" w:right="200"/>
                                    <w:rPr>
                                      <w:sz w:val="20"/>
                                    </w:rPr>
                                  </w:pPr>
                                  <w:r>
                                    <w:rPr>
                                      <w:spacing w:val="-5"/>
                                      <w:sz w:val="20"/>
                                    </w:rPr>
                                    <w:t>321</w:t>
                                  </w:r>
                                </w:p>
                              </w:tc>
                              <w:tc>
                                <w:tcPr>
                                  <w:tcW w:w="990" w:type="dxa"/>
                                  <w:shd w:val="clear" w:color="auto" w:fill="FFFFCC"/>
                                </w:tcPr>
                                <w:p w14:paraId="7043D678" w14:textId="77777777" w:rsidR="00E34E8B" w:rsidRDefault="007C685D">
                                  <w:pPr>
                                    <w:pStyle w:val="TableParagraph"/>
                                    <w:spacing w:before="40"/>
                                    <w:ind w:left="254" w:right="244"/>
                                    <w:rPr>
                                      <w:sz w:val="20"/>
                                    </w:rPr>
                                  </w:pPr>
                                  <w:r>
                                    <w:rPr>
                                      <w:spacing w:val="-5"/>
                                      <w:sz w:val="20"/>
                                    </w:rPr>
                                    <w:t>23</w:t>
                                  </w:r>
                                </w:p>
                              </w:tc>
                              <w:tc>
                                <w:tcPr>
                                  <w:tcW w:w="810" w:type="dxa"/>
                                  <w:vMerge/>
                                  <w:tcBorders>
                                    <w:top w:val="nil"/>
                                  </w:tcBorders>
                                </w:tcPr>
                                <w:p w14:paraId="7043D679" w14:textId="77777777" w:rsidR="00E34E8B" w:rsidRDefault="00E34E8B">
                                  <w:pPr>
                                    <w:rPr>
                                      <w:sz w:val="2"/>
                                      <w:szCs w:val="2"/>
                                    </w:rPr>
                                  </w:pPr>
                                </w:p>
                              </w:tc>
                            </w:tr>
                            <w:tr w:rsidR="00E34E8B" w14:paraId="7043D681" w14:textId="77777777">
                              <w:trPr>
                                <w:trHeight w:val="307"/>
                              </w:trPr>
                              <w:tc>
                                <w:tcPr>
                                  <w:tcW w:w="1885" w:type="dxa"/>
                                </w:tcPr>
                                <w:p w14:paraId="7043D67B" w14:textId="77777777" w:rsidR="00E34E8B" w:rsidRDefault="007C685D">
                                  <w:pPr>
                                    <w:pStyle w:val="TableParagraph"/>
                                    <w:spacing w:before="40"/>
                                    <w:ind w:right="101"/>
                                    <w:jc w:val="right"/>
                                    <w:rPr>
                                      <w:b/>
                                      <w:sz w:val="20"/>
                                    </w:rPr>
                                  </w:pPr>
                                  <w:r>
                                    <w:rPr>
                                      <w:b/>
                                      <w:spacing w:val="-2"/>
                                      <w:sz w:val="20"/>
                                    </w:rPr>
                                    <w:t>Subtotal</w:t>
                                  </w:r>
                                </w:p>
                              </w:tc>
                              <w:tc>
                                <w:tcPr>
                                  <w:tcW w:w="815" w:type="dxa"/>
                                  <w:shd w:val="clear" w:color="auto" w:fill="C5DFB4"/>
                                </w:tcPr>
                                <w:p w14:paraId="7043D67C" w14:textId="77777777" w:rsidR="00E34E8B" w:rsidRDefault="007C685D">
                                  <w:pPr>
                                    <w:pStyle w:val="TableParagraph"/>
                                    <w:spacing w:before="40"/>
                                    <w:ind w:right="245"/>
                                    <w:jc w:val="right"/>
                                    <w:rPr>
                                      <w:b/>
                                      <w:sz w:val="20"/>
                                    </w:rPr>
                                  </w:pPr>
                                  <w:r>
                                    <w:rPr>
                                      <w:b/>
                                      <w:spacing w:val="-5"/>
                                      <w:sz w:val="20"/>
                                    </w:rPr>
                                    <w:t>137</w:t>
                                  </w:r>
                                </w:p>
                              </w:tc>
                              <w:tc>
                                <w:tcPr>
                                  <w:tcW w:w="900" w:type="dxa"/>
                                  <w:shd w:val="clear" w:color="auto" w:fill="C5DFB4"/>
                                </w:tcPr>
                                <w:p w14:paraId="7043D67D" w14:textId="77777777" w:rsidR="00E34E8B" w:rsidRDefault="007C685D">
                                  <w:pPr>
                                    <w:pStyle w:val="TableParagraph"/>
                                    <w:spacing w:before="40"/>
                                    <w:ind w:left="9"/>
                                    <w:rPr>
                                      <w:b/>
                                      <w:sz w:val="20"/>
                                    </w:rPr>
                                  </w:pPr>
                                  <w:r>
                                    <w:rPr>
                                      <w:b/>
                                      <w:sz w:val="20"/>
                                    </w:rPr>
                                    <w:t>1</w:t>
                                  </w:r>
                                </w:p>
                              </w:tc>
                              <w:tc>
                                <w:tcPr>
                                  <w:tcW w:w="900" w:type="dxa"/>
                                  <w:shd w:val="clear" w:color="auto" w:fill="C5DFB4"/>
                                </w:tcPr>
                                <w:p w14:paraId="7043D67E" w14:textId="77777777" w:rsidR="00E34E8B" w:rsidRDefault="007C685D">
                                  <w:pPr>
                                    <w:pStyle w:val="TableParagraph"/>
                                    <w:spacing w:before="40"/>
                                    <w:ind w:left="209" w:right="200"/>
                                    <w:rPr>
                                      <w:b/>
                                      <w:sz w:val="20"/>
                                    </w:rPr>
                                  </w:pPr>
                                  <w:r>
                                    <w:rPr>
                                      <w:b/>
                                      <w:spacing w:val="-5"/>
                                      <w:sz w:val="20"/>
                                    </w:rPr>
                                    <w:t>501</w:t>
                                  </w:r>
                                </w:p>
                              </w:tc>
                              <w:tc>
                                <w:tcPr>
                                  <w:tcW w:w="990" w:type="dxa"/>
                                  <w:shd w:val="clear" w:color="auto" w:fill="C5DFB4"/>
                                </w:tcPr>
                                <w:p w14:paraId="7043D67F" w14:textId="77777777" w:rsidR="00E34E8B" w:rsidRDefault="007C685D">
                                  <w:pPr>
                                    <w:pStyle w:val="TableParagraph"/>
                                    <w:spacing w:before="40"/>
                                    <w:ind w:left="253" w:right="245"/>
                                    <w:rPr>
                                      <w:b/>
                                      <w:sz w:val="20"/>
                                    </w:rPr>
                                  </w:pPr>
                                  <w:r>
                                    <w:rPr>
                                      <w:b/>
                                      <w:spacing w:val="-5"/>
                                      <w:sz w:val="20"/>
                                    </w:rPr>
                                    <w:t>100</w:t>
                                  </w:r>
                                </w:p>
                              </w:tc>
                              <w:tc>
                                <w:tcPr>
                                  <w:tcW w:w="810" w:type="dxa"/>
                                  <w:shd w:val="clear" w:color="auto" w:fill="C5DFB4"/>
                                </w:tcPr>
                                <w:p w14:paraId="7043D680" w14:textId="77777777" w:rsidR="00E34E8B" w:rsidRDefault="007C685D">
                                  <w:pPr>
                                    <w:pStyle w:val="TableParagraph"/>
                                    <w:spacing w:before="40"/>
                                    <w:ind w:left="160" w:right="152"/>
                                    <w:rPr>
                                      <w:b/>
                                      <w:sz w:val="20"/>
                                    </w:rPr>
                                  </w:pPr>
                                  <w:r>
                                    <w:rPr>
                                      <w:b/>
                                      <w:spacing w:val="-5"/>
                                      <w:sz w:val="20"/>
                                    </w:rPr>
                                    <w:t>739</w:t>
                                  </w:r>
                                </w:p>
                              </w:tc>
                            </w:tr>
                            <w:tr w:rsidR="00E34E8B" w14:paraId="7043D688" w14:textId="77777777">
                              <w:trPr>
                                <w:trHeight w:val="308"/>
                              </w:trPr>
                              <w:tc>
                                <w:tcPr>
                                  <w:tcW w:w="1885" w:type="dxa"/>
                                </w:tcPr>
                                <w:p w14:paraId="7043D682" w14:textId="77777777" w:rsidR="00E34E8B" w:rsidRDefault="00E34E8B">
                                  <w:pPr>
                                    <w:pStyle w:val="TableParagraph"/>
                                    <w:spacing w:before="0"/>
                                    <w:jc w:val="left"/>
                                  </w:pPr>
                                </w:p>
                              </w:tc>
                              <w:tc>
                                <w:tcPr>
                                  <w:tcW w:w="815" w:type="dxa"/>
                                </w:tcPr>
                                <w:p w14:paraId="7043D683" w14:textId="77777777" w:rsidR="00E34E8B" w:rsidRDefault="007C685D">
                                  <w:pPr>
                                    <w:pStyle w:val="TableParagraph"/>
                                    <w:spacing w:before="40"/>
                                    <w:ind w:right="243"/>
                                    <w:jc w:val="right"/>
                                    <w:rPr>
                                      <w:b/>
                                      <w:sz w:val="20"/>
                                    </w:rPr>
                                  </w:pPr>
                                  <w:r>
                                    <w:rPr>
                                      <w:b/>
                                      <w:spacing w:val="-5"/>
                                      <w:sz w:val="20"/>
                                    </w:rPr>
                                    <w:t>UG</w:t>
                                  </w:r>
                                </w:p>
                              </w:tc>
                              <w:tc>
                                <w:tcPr>
                                  <w:tcW w:w="900" w:type="dxa"/>
                                </w:tcPr>
                                <w:p w14:paraId="7043D684" w14:textId="77777777" w:rsidR="00E34E8B" w:rsidRDefault="007C685D">
                                  <w:pPr>
                                    <w:pStyle w:val="TableParagraph"/>
                                    <w:spacing w:before="40"/>
                                    <w:ind w:left="209" w:right="199"/>
                                    <w:rPr>
                                      <w:b/>
                                      <w:sz w:val="20"/>
                                    </w:rPr>
                                  </w:pPr>
                                  <w:r>
                                    <w:rPr>
                                      <w:b/>
                                      <w:spacing w:val="-4"/>
                                      <w:sz w:val="20"/>
                                    </w:rPr>
                                    <w:t>Grad</w:t>
                                  </w:r>
                                </w:p>
                              </w:tc>
                              <w:tc>
                                <w:tcPr>
                                  <w:tcW w:w="900" w:type="dxa"/>
                                </w:tcPr>
                                <w:p w14:paraId="7043D685" w14:textId="77777777" w:rsidR="00E34E8B" w:rsidRDefault="007C685D">
                                  <w:pPr>
                                    <w:pStyle w:val="TableParagraph"/>
                                    <w:spacing w:before="40"/>
                                    <w:ind w:left="209" w:right="199"/>
                                    <w:rPr>
                                      <w:b/>
                                      <w:sz w:val="20"/>
                                    </w:rPr>
                                  </w:pPr>
                                  <w:r>
                                    <w:rPr>
                                      <w:b/>
                                      <w:spacing w:val="-5"/>
                                      <w:sz w:val="20"/>
                                    </w:rPr>
                                    <w:t>UG</w:t>
                                  </w:r>
                                </w:p>
                              </w:tc>
                              <w:tc>
                                <w:tcPr>
                                  <w:tcW w:w="990" w:type="dxa"/>
                                </w:tcPr>
                                <w:p w14:paraId="7043D686" w14:textId="77777777" w:rsidR="00E34E8B" w:rsidRDefault="007C685D">
                                  <w:pPr>
                                    <w:pStyle w:val="TableParagraph"/>
                                    <w:spacing w:before="40"/>
                                    <w:ind w:left="254" w:right="245"/>
                                    <w:rPr>
                                      <w:b/>
                                      <w:sz w:val="20"/>
                                    </w:rPr>
                                  </w:pPr>
                                  <w:r>
                                    <w:rPr>
                                      <w:b/>
                                      <w:spacing w:val="-4"/>
                                      <w:sz w:val="20"/>
                                    </w:rPr>
                                    <w:t>Grad</w:t>
                                  </w:r>
                                </w:p>
                              </w:tc>
                              <w:tc>
                                <w:tcPr>
                                  <w:tcW w:w="810" w:type="dxa"/>
                                </w:tcPr>
                                <w:p w14:paraId="7043D687" w14:textId="77777777" w:rsidR="00E34E8B" w:rsidRDefault="007C685D">
                                  <w:pPr>
                                    <w:pStyle w:val="TableParagraph"/>
                                    <w:spacing w:before="40"/>
                                    <w:ind w:left="161" w:right="152"/>
                                    <w:rPr>
                                      <w:b/>
                                      <w:sz w:val="20"/>
                                    </w:rPr>
                                  </w:pPr>
                                  <w:r>
                                    <w:rPr>
                                      <w:b/>
                                      <w:spacing w:val="-2"/>
                                      <w:sz w:val="20"/>
                                    </w:rPr>
                                    <w:t>Total</w:t>
                                  </w:r>
                                </w:p>
                              </w:tc>
                            </w:tr>
                            <w:tr w:rsidR="00E34E8B" w14:paraId="7043D68F" w14:textId="77777777">
                              <w:trPr>
                                <w:trHeight w:val="308"/>
                              </w:trPr>
                              <w:tc>
                                <w:tcPr>
                                  <w:tcW w:w="1885" w:type="dxa"/>
                                </w:tcPr>
                                <w:p w14:paraId="7043D689" w14:textId="77777777" w:rsidR="00E34E8B" w:rsidRDefault="007C685D">
                                  <w:pPr>
                                    <w:pStyle w:val="TableParagraph"/>
                                    <w:spacing w:before="40"/>
                                    <w:ind w:right="102"/>
                                    <w:jc w:val="right"/>
                                    <w:rPr>
                                      <w:b/>
                                      <w:sz w:val="20"/>
                                    </w:rPr>
                                  </w:pPr>
                                  <w:r>
                                    <w:rPr>
                                      <w:b/>
                                      <w:spacing w:val="-2"/>
                                      <w:sz w:val="20"/>
                                    </w:rPr>
                                    <w:t>TOTALS</w:t>
                                  </w:r>
                                </w:p>
                              </w:tc>
                              <w:tc>
                                <w:tcPr>
                                  <w:tcW w:w="815" w:type="dxa"/>
                                  <w:shd w:val="clear" w:color="auto" w:fill="CCEBFF"/>
                                </w:tcPr>
                                <w:p w14:paraId="7043D68A" w14:textId="77777777" w:rsidR="00E34E8B" w:rsidRDefault="007C685D">
                                  <w:pPr>
                                    <w:pStyle w:val="TableParagraph"/>
                                    <w:spacing w:before="40"/>
                                    <w:ind w:right="170"/>
                                    <w:jc w:val="right"/>
                                    <w:rPr>
                                      <w:b/>
                                      <w:sz w:val="20"/>
                                    </w:rPr>
                                  </w:pPr>
                                  <w:r>
                                    <w:rPr>
                                      <w:b/>
                                      <w:spacing w:val="-2"/>
                                      <w:sz w:val="20"/>
                                    </w:rPr>
                                    <w:t>1,710</w:t>
                                  </w:r>
                                </w:p>
                              </w:tc>
                              <w:tc>
                                <w:tcPr>
                                  <w:tcW w:w="900" w:type="dxa"/>
                                  <w:shd w:val="clear" w:color="auto" w:fill="CCEBFF"/>
                                </w:tcPr>
                                <w:p w14:paraId="7043D68B" w14:textId="77777777" w:rsidR="00E34E8B" w:rsidRDefault="007C685D">
                                  <w:pPr>
                                    <w:pStyle w:val="TableParagraph"/>
                                    <w:spacing w:before="40"/>
                                    <w:ind w:left="209" w:right="200"/>
                                    <w:rPr>
                                      <w:b/>
                                      <w:sz w:val="20"/>
                                    </w:rPr>
                                  </w:pPr>
                                  <w:r>
                                    <w:rPr>
                                      <w:b/>
                                      <w:spacing w:val="-5"/>
                                      <w:sz w:val="20"/>
                                    </w:rPr>
                                    <w:t>71</w:t>
                                  </w:r>
                                </w:p>
                              </w:tc>
                              <w:tc>
                                <w:tcPr>
                                  <w:tcW w:w="900" w:type="dxa"/>
                                  <w:shd w:val="clear" w:color="auto" w:fill="FFFFCC"/>
                                </w:tcPr>
                                <w:p w14:paraId="7043D68C" w14:textId="77777777" w:rsidR="00E34E8B" w:rsidRDefault="007C685D">
                                  <w:pPr>
                                    <w:pStyle w:val="TableParagraph"/>
                                    <w:spacing w:before="40"/>
                                    <w:ind w:left="208" w:right="200"/>
                                    <w:rPr>
                                      <w:b/>
                                      <w:sz w:val="20"/>
                                    </w:rPr>
                                  </w:pPr>
                                  <w:r>
                                    <w:rPr>
                                      <w:b/>
                                      <w:spacing w:val="-2"/>
                                      <w:sz w:val="20"/>
                                    </w:rPr>
                                    <w:t>2,858</w:t>
                                  </w:r>
                                </w:p>
                              </w:tc>
                              <w:tc>
                                <w:tcPr>
                                  <w:tcW w:w="990" w:type="dxa"/>
                                  <w:shd w:val="clear" w:color="auto" w:fill="FFFFCC"/>
                                </w:tcPr>
                                <w:p w14:paraId="7043D68D" w14:textId="77777777" w:rsidR="00E34E8B" w:rsidRDefault="007C685D">
                                  <w:pPr>
                                    <w:pStyle w:val="TableParagraph"/>
                                    <w:spacing w:before="40"/>
                                    <w:ind w:left="253" w:right="245"/>
                                    <w:rPr>
                                      <w:b/>
                                      <w:sz w:val="20"/>
                                    </w:rPr>
                                  </w:pPr>
                                  <w:r>
                                    <w:rPr>
                                      <w:b/>
                                      <w:spacing w:val="-5"/>
                                      <w:sz w:val="20"/>
                                    </w:rPr>
                                    <w:t>229</w:t>
                                  </w:r>
                                </w:p>
                              </w:tc>
                              <w:tc>
                                <w:tcPr>
                                  <w:tcW w:w="810" w:type="dxa"/>
                                  <w:shd w:val="clear" w:color="auto" w:fill="C5DFB4"/>
                                </w:tcPr>
                                <w:p w14:paraId="7043D68E" w14:textId="77777777" w:rsidR="00E34E8B" w:rsidRDefault="007C685D">
                                  <w:pPr>
                                    <w:pStyle w:val="TableParagraph"/>
                                    <w:spacing w:before="40"/>
                                    <w:ind w:left="161" w:right="151"/>
                                    <w:rPr>
                                      <w:b/>
                                      <w:sz w:val="20"/>
                                    </w:rPr>
                                  </w:pPr>
                                  <w:r>
                                    <w:rPr>
                                      <w:b/>
                                      <w:spacing w:val="-2"/>
                                      <w:sz w:val="20"/>
                                    </w:rPr>
                                    <w:t>4,868</w:t>
                                  </w:r>
                                </w:p>
                              </w:tc>
                            </w:tr>
                          </w:tbl>
                          <w:p w14:paraId="7043D690" w14:textId="77777777" w:rsidR="00E34E8B" w:rsidRDefault="00E34E8B">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3D499" id="docshape7" o:spid="_x0000_s1028" type="#_x0000_t202" style="position:absolute;left:0;text-align:left;margin-left:68.75pt;margin-top:2.6pt;width:321.5pt;height:401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" filled="f" stroked="f">
                <v:textbox inset="0,0,0,0">
                  <w:txbxContent>
                    <w:tbl>
                      <w:tblPr>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5"/>
                        <w:gridCol w:w="815"/>
                        <w:gridCol w:w="900"/>
                        <w:gridCol w:w="900"/>
                        <w:gridCol w:w="990"/>
                        <w:gridCol w:w="810"/>
                      </w:tblGrid>
                      <w:tr w:rsidR="00E34E8B" w14:paraId="7043D5FF" w14:textId="77777777">
                        <w:trPr>
                          <w:trHeight w:val="626"/>
                        </w:trPr>
                        <w:tc>
                          <w:tcPr>
                            <w:tcW w:w="6300" w:type="dxa"/>
                            <w:gridSpan w:val="6"/>
                            <w:tcBorders>
                              <w:top w:val="nil"/>
                              <w:left w:val="nil"/>
                              <w:right w:val="nil"/>
                            </w:tcBorders>
                            <w:shd w:val="clear" w:color="auto" w:fill="F3F3F3"/>
                          </w:tcPr>
                          <w:p w14:paraId="7043D5FE" w14:textId="77777777" w:rsidR="00E34E8B" w:rsidRDefault="007C685D">
                            <w:pPr>
                              <w:pStyle w:val="TableParagraph"/>
                              <w:spacing w:before="83"/>
                              <w:ind w:left="2821" w:right="135" w:hanging="2676"/>
                              <w:jc w:val="left"/>
                              <w:rPr>
                                <w:b/>
                                <w:sz w:val="20"/>
                              </w:rPr>
                            </w:pPr>
                            <w:r>
                              <w:rPr>
                                <w:b/>
                                <w:sz w:val="20"/>
                              </w:rPr>
                              <w:t>Table</w:t>
                            </w:r>
                            <w:r>
                              <w:rPr>
                                <w:b/>
                                <w:spacing w:val="-5"/>
                                <w:sz w:val="20"/>
                              </w:rPr>
                              <w:t xml:space="preserve"> </w:t>
                            </w:r>
                            <w:r>
                              <w:rPr>
                                <w:b/>
                                <w:sz w:val="20"/>
                              </w:rPr>
                              <w:t>C.2:</w:t>
                            </w:r>
                            <w:r>
                              <w:rPr>
                                <w:b/>
                                <w:spacing w:val="40"/>
                                <w:sz w:val="20"/>
                              </w:rPr>
                              <w:t xml:space="preserve"> </w:t>
                            </w:r>
                            <w:r>
                              <w:rPr>
                                <w:b/>
                                <w:sz w:val="20"/>
                              </w:rPr>
                              <w:t>UCB</w:t>
                            </w:r>
                            <w:r>
                              <w:rPr>
                                <w:b/>
                                <w:spacing w:val="-4"/>
                                <w:sz w:val="20"/>
                              </w:rPr>
                              <w:t xml:space="preserve"> </w:t>
                            </w:r>
                            <w:r>
                              <w:rPr>
                                <w:b/>
                                <w:sz w:val="20"/>
                              </w:rPr>
                              <w:t>UCLA</w:t>
                            </w:r>
                            <w:r>
                              <w:rPr>
                                <w:b/>
                                <w:spacing w:val="-4"/>
                                <w:sz w:val="20"/>
                              </w:rPr>
                              <w:t xml:space="preserve"> </w:t>
                            </w:r>
                            <w:r>
                              <w:rPr>
                                <w:b/>
                                <w:sz w:val="20"/>
                              </w:rPr>
                              <w:t>Enrollments</w:t>
                            </w:r>
                            <w:r>
                              <w:rPr>
                                <w:b/>
                                <w:spacing w:val="-5"/>
                                <w:sz w:val="20"/>
                              </w:rPr>
                              <w:t xml:space="preserve"> </w:t>
                            </w:r>
                            <w:r>
                              <w:rPr>
                                <w:b/>
                                <w:sz w:val="20"/>
                              </w:rPr>
                              <w:t>in</w:t>
                            </w:r>
                            <w:r>
                              <w:rPr>
                                <w:b/>
                                <w:spacing w:val="-5"/>
                                <w:sz w:val="20"/>
                              </w:rPr>
                              <w:t xml:space="preserve"> </w:t>
                            </w:r>
                            <w:r>
                              <w:rPr>
                                <w:b/>
                                <w:sz w:val="20"/>
                              </w:rPr>
                              <w:t>Non-Language</w:t>
                            </w:r>
                            <w:r>
                              <w:rPr>
                                <w:b/>
                                <w:spacing w:val="-5"/>
                                <w:sz w:val="20"/>
                              </w:rPr>
                              <w:t xml:space="preserve"> </w:t>
                            </w:r>
                            <w:r>
                              <w:rPr>
                                <w:b/>
                                <w:sz w:val="20"/>
                              </w:rPr>
                              <w:t>SEAS</w:t>
                            </w:r>
                            <w:r>
                              <w:rPr>
                                <w:b/>
                                <w:spacing w:val="-5"/>
                                <w:sz w:val="20"/>
                              </w:rPr>
                              <w:t xml:space="preserve"> </w:t>
                            </w:r>
                            <w:r>
                              <w:rPr>
                                <w:b/>
                                <w:sz w:val="20"/>
                              </w:rPr>
                              <w:t xml:space="preserve">Courses, </w:t>
                            </w:r>
                            <w:r>
                              <w:rPr>
                                <w:b/>
                                <w:spacing w:val="-2"/>
                                <w:sz w:val="20"/>
                              </w:rPr>
                              <w:t>2020-21</w:t>
                            </w:r>
                          </w:p>
                        </w:tc>
                      </w:tr>
                      <w:tr w:rsidR="00E34E8B" w14:paraId="7043D602" w14:textId="77777777">
                        <w:trPr>
                          <w:trHeight w:val="308"/>
                        </w:trPr>
                        <w:tc>
                          <w:tcPr>
                            <w:tcW w:w="1885" w:type="dxa"/>
                            <w:shd w:val="clear" w:color="auto" w:fill="FFCC99"/>
                          </w:tcPr>
                          <w:p w14:paraId="7043D600" w14:textId="77777777" w:rsidR="00E34E8B" w:rsidRDefault="007C685D">
                            <w:pPr>
                              <w:pStyle w:val="TableParagraph"/>
                              <w:spacing w:before="38"/>
                              <w:ind w:left="208"/>
                              <w:jc w:val="left"/>
                              <w:rPr>
                                <w:b/>
                                <w:sz w:val="20"/>
                              </w:rPr>
                            </w:pPr>
                            <w:r>
                              <w:rPr>
                                <w:b/>
                                <w:spacing w:val="-2"/>
                                <w:sz w:val="20"/>
                              </w:rPr>
                              <w:t>Discipline/School</w:t>
                            </w:r>
                          </w:p>
                        </w:tc>
                        <w:tc>
                          <w:tcPr>
                            <w:tcW w:w="4415" w:type="dxa"/>
                            <w:gridSpan w:val="5"/>
                            <w:shd w:val="clear" w:color="auto" w:fill="FFCC99"/>
                          </w:tcPr>
                          <w:p w14:paraId="7043D601" w14:textId="77777777" w:rsidR="00E34E8B" w:rsidRDefault="007C685D">
                            <w:pPr>
                              <w:pStyle w:val="TableParagraph"/>
                              <w:spacing w:before="38"/>
                              <w:ind w:left="1671" w:right="1659"/>
                              <w:rPr>
                                <w:b/>
                                <w:sz w:val="20"/>
                              </w:rPr>
                            </w:pPr>
                            <w:r>
                              <w:rPr>
                                <w:b/>
                                <w:spacing w:val="-2"/>
                                <w:sz w:val="20"/>
                              </w:rPr>
                              <w:t>Enrollments</w:t>
                            </w:r>
                          </w:p>
                        </w:tc>
                      </w:tr>
                      <w:tr w:rsidR="00E34E8B" w14:paraId="7043D607" w14:textId="77777777">
                        <w:trPr>
                          <w:trHeight w:val="307"/>
                        </w:trPr>
                        <w:tc>
                          <w:tcPr>
                            <w:tcW w:w="1885" w:type="dxa"/>
                          </w:tcPr>
                          <w:p w14:paraId="7043D603" w14:textId="77777777" w:rsidR="00E34E8B" w:rsidRDefault="00E34E8B">
                            <w:pPr>
                              <w:pStyle w:val="TableParagraph"/>
                              <w:spacing w:before="0"/>
                              <w:jc w:val="left"/>
                            </w:pPr>
                          </w:p>
                        </w:tc>
                        <w:tc>
                          <w:tcPr>
                            <w:tcW w:w="1715" w:type="dxa"/>
                            <w:gridSpan w:val="2"/>
                            <w:shd w:val="clear" w:color="auto" w:fill="CCEBFF"/>
                          </w:tcPr>
                          <w:p w14:paraId="7043D604" w14:textId="77777777" w:rsidR="00E34E8B" w:rsidRDefault="007C685D">
                            <w:pPr>
                              <w:pStyle w:val="TableParagraph"/>
                              <w:spacing w:before="38"/>
                              <w:ind w:left="634" w:right="622"/>
                              <w:rPr>
                                <w:b/>
                                <w:sz w:val="20"/>
                              </w:rPr>
                            </w:pPr>
                            <w:r>
                              <w:rPr>
                                <w:b/>
                                <w:spacing w:val="-5"/>
                                <w:sz w:val="20"/>
                              </w:rPr>
                              <w:t>UCB</w:t>
                            </w:r>
                          </w:p>
                        </w:tc>
                        <w:tc>
                          <w:tcPr>
                            <w:tcW w:w="1890" w:type="dxa"/>
                            <w:gridSpan w:val="2"/>
                            <w:shd w:val="clear" w:color="auto" w:fill="FFFFCC"/>
                          </w:tcPr>
                          <w:p w14:paraId="7043D605" w14:textId="77777777" w:rsidR="00E34E8B" w:rsidRDefault="007C685D">
                            <w:pPr>
                              <w:pStyle w:val="TableParagraph"/>
                              <w:spacing w:before="38"/>
                              <w:ind w:left="648" w:right="640"/>
                              <w:rPr>
                                <w:b/>
                                <w:sz w:val="20"/>
                              </w:rPr>
                            </w:pPr>
                            <w:r>
                              <w:rPr>
                                <w:b/>
                                <w:spacing w:val="-4"/>
                                <w:sz w:val="20"/>
                              </w:rPr>
                              <w:t>UCLA</w:t>
                            </w:r>
                          </w:p>
                        </w:tc>
                        <w:tc>
                          <w:tcPr>
                            <w:tcW w:w="810" w:type="dxa"/>
                            <w:vMerge w:val="restart"/>
                          </w:tcPr>
                          <w:p w14:paraId="7043D606" w14:textId="77777777" w:rsidR="00E34E8B" w:rsidRDefault="00E34E8B">
                            <w:pPr>
                              <w:pStyle w:val="TableParagraph"/>
                              <w:spacing w:before="0"/>
                              <w:jc w:val="left"/>
                            </w:pPr>
                          </w:p>
                        </w:tc>
                      </w:tr>
                      <w:tr w:rsidR="00E34E8B" w14:paraId="7043D60E" w14:textId="77777777">
                        <w:trPr>
                          <w:trHeight w:val="556"/>
                        </w:trPr>
                        <w:tc>
                          <w:tcPr>
                            <w:tcW w:w="1885" w:type="dxa"/>
                          </w:tcPr>
                          <w:p w14:paraId="7043D608" w14:textId="77777777" w:rsidR="00E34E8B" w:rsidRDefault="007C685D">
                            <w:pPr>
                              <w:pStyle w:val="TableParagraph"/>
                              <w:spacing w:before="48"/>
                              <w:ind w:left="115" w:right="139"/>
                              <w:jc w:val="left"/>
                              <w:rPr>
                                <w:b/>
                                <w:i/>
                                <w:sz w:val="20"/>
                              </w:rPr>
                            </w:pPr>
                            <w:r>
                              <w:rPr>
                                <w:b/>
                                <w:i/>
                                <w:spacing w:val="-2"/>
                                <w:sz w:val="20"/>
                              </w:rPr>
                              <w:t>Academic Disciplines</w:t>
                            </w:r>
                          </w:p>
                        </w:tc>
                        <w:tc>
                          <w:tcPr>
                            <w:tcW w:w="815" w:type="dxa"/>
                          </w:tcPr>
                          <w:p w14:paraId="7043D609" w14:textId="77777777" w:rsidR="00E34E8B" w:rsidRDefault="007C685D">
                            <w:pPr>
                              <w:pStyle w:val="TableParagraph"/>
                              <w:spacing w:before="163"/>
                              <w:ind w:right="243"/>
                              <w:jc w:val="right"/>
                              <w:rPr>
                                <w:b/>
                                <w:sz w:val="20"/>
                              </w:rPr>
                            </w:pPr>
                            <w:r>
                              <w:rPr>
                                <w:b/>
                                <w:spacing w:val="-5"/>
                                <w:sz w:val="20"/>
                              </w:rPr>
                              <w:t>UG</w:t>
                            </w:r>
                          </w:p>
                        </w:tc>
                        <w:tc>
                          <w:tcPr>
                            <w:tcW w:w="900" w:type="dxa"/>
                          </w:tcPr>
                          <w:p w14:paraId="7043D60A" w14:textId="77777777" w:rsidR="00E34E8B" w:rsidRDefault="007C685D">
                            <w:pPr>
                              <w:pStyle w:val="TableParagraph"/>
                              <w:spacing w:before="163"/>
                              <w:ind w:left="209" w:right="199"/>
                              <w:rPr>
                                <w:b/>
                                <w:sz w:val="20"/>
                              </w:rPr>
                            </w:pPr>
                            <w:r>
                              <w:rPr>
                                <w:b/>
                                <w:spacing w:val="-4"/>
                                <w:sz w:val="20"/>
                              </w:rPr>
                              <w:t>Grad</w:t>
                            </w:r>
                          </w:p>
                        </w:tc>
                        <w:tc>
                          <w:tcPr>
                            <w:tcW w:w="900" w:type="dxa"/>
                          </w:tcPr>
                          <w:p w14:paraId="7043D60B" w14:textId="77777777" w:rsidR="00E34E8B" w:rsidRDefault="007C685D">
                            <w:pPr>
                              <w:pStyle w:val="TableParagraph"/>
                              <w:spacing w:before="163"/>
                              <w:ind w:left="209" w:right="199"/>
                              <w:rPr>
                                <w:b/>
                                <w:sz w:val="20"/>
                              </w:rPr>
                            </w:pPr>
                            <w:r>
                              <w:rPr>
                                <w:b/>
                                <w:spacing w:val="-5"/>
                                <w:sz w:val="20"/>
                              </w:rPr>
                              <w:t>UG</w:t>
                            </w:r>
                          </w:p>
                        </w:tc>
                        <w:tc>
                          <w:tcPr>
                            <w:tcW w:w="990" w:type="dxa"/>
                          </w:tcPr>
                          <w:p w14:paraId="7043D60C" w14:textId="77777777" w:rsidR="00E34E8B" w:rsidRDefault="007C685D">
                            <w:pPr>
                              <w:pStyle w:val="TableParagraph"/>
                              <w:spacing w:before="163"/>
                              <w:ind w:left="254" w:right="245"/>
                              <w:rPr>
                                <w:b/>
                                <w:sz w:val="20"/>
                              </w:rPr>
                            </w:pPr>
                            <w:r>
                              <w:rPr>
                                <w:b/>
                                <w:spacing w:val="-4"/>
                                <w:sz w:val="20"/>
                              </w:rPr>
                              <w:t>Grad</w:t>
                            </w:r>
                          </w:p>
                        </w:tc>
                        <w:tc>
                          <w:tcPr>
                            <w:tcW w:w="810" w:type="dxa"/>
                            <w:vMerge/>
                            <w:tcBorders>
                              <w:top w:val="nil"/>
                            </w:tcBorders>
                          </w:tcPr>
                          <w:p w14:paraId="7043D60D" w14:textId="77777777" w:rsidR="00E34E8B" w:rsidRDefault="00E34E8B">
                            <w:pPr>
                              <w:rPr>
                                <w:sz w:val="2"/>
                                <w:szCs w:val="2"/>
                              </w:rPr>
                            </w:pPr>
                          </w:p>
                        </w:tc>
                      </w:tr>
                      <w:tr w:rsidR="00E34E8B" w14:paraId="7043D615" w14:textId="77777777">
                        <w:trPr>
                          <w:trHeight w:val="308"/>
                        </w:trPr>
                        <w:tc>
                          <w:tcPr>
                            <w:tcW w:w="1885" w:type="dxa"/>
                          </w:tcPr>
                          <w:p w14:paraId="7043D60F" w14:textId="77777777" w:rsidR="00E34E8B" w:rsidRDefault="007C685D">
                            <w:pPr>
                              <w:pStyle w:val="TableParagraph"/>
                              <w:spacing w:before="40"/>
                              <w:ind w:left="115"/>
                              <w:jc w:val="left"/>
                              <w:rPr>
                                <w:sz w:val="20"/>
                              </w:rPr>
                            </w:pPr>
                            <w:r>
                              <w:rPr>
                                <w:spacing w:val="-2"/>
                                <w:sz w:val="20"/>
                              </w:rPr>
                              <w:t>Anthropology</w:t>
                            </w:r>
                          </w:p>
                        </w:tc>
                        <w:tc>
                          <w:tcPr>
                            <w:tcW w:w="815" w:type="dxa"/>
                            <w:shd w:val="clear" w:color="auto" w:fill="CCEBFF"/>
                          </w:tcPr>
                          <w:p w14:paraId="7043D610" w14:textId="77777777" w:rsidR="00E34E8B" w:rsidRDefault="007C685D">
                            <w:pPr>
                              <w:pStyle w:val="TableParagraph"/>
                              <w:spacing w:before="40"/>
                              <w:ind w:left="293" w:right="282"/>
                              <w:rPr>
                                <w:sz w:val="20"/>
                              </w:rPr>
                            </w:pPr>
                            <w:r>
                              <w:rPr>
                                <w:spacing w:val="-5"/>
                                <w:sz w:val="20"/>
                              </w:rPr>
                              <w:t>31</w:t>
                            </w:r>
                          </w:p>
                        </w:tc>
                        <w:tc>
                          <w:tcPr>
                            <w:tcW w:w="900" w:type="dxa"/>
                            <w:shd w:val="clear" w:color="auto" w:fill="CCEBFF"/>
                          </w:tcPr>
                          <w:p w14:paraId="7043D611" w14:textId="77777777" w:rsidR="00E34E8B" w:rsidRDefault="007C685D">
                            <w:pPr>
                              <w:pStyle w:val="TableParagraph"/>
                              <w:spacing w:before="40"/>
                              <w:ind w:left="9"/>
                              <w:rPr>
                                <w:sz w:val="20"/>
                              </w:rPr>
                            </w:pPr>
                            <w:r>
                              <w:rPr>
                                <w:sz w:val="20"/>
                              </w:rPr>
                              <w:t>5</w:t>
                            </w:r>
                          </w:p>
                        </w:tc>
                        <w:tc>
                          <w:tcPr>
                            <w:tcW w:w="900" w:type="dxa"/>
                            <w:shd w:val="clear" w:color="auto" w:fill="FFFFCC"/>
                          </w:tcPr>
                          <w:p w14:paraId="7043D612" w14:textId="77777777" w:rsidR="00E34E8B" w:rsidRDefault="007C685D">
                            <w:pPr>
                              <w:pStyle w:val="TableParagraph"/>
                              <w:spacing w:before="40"/>
                              <w:ind w:left="209" w:right="200"/>
                              <w:rPr>
                                <w:sz w:val="20"/>
                              </w:rPr>
                            </w:pPr>
                            <w:r>
                              <w:rPr>
                                <w:spacing w:val="-5"/>
                                <w:sz w:val="20"/>
                              </w:rPr>
                              <w:t>186</w:t>
                            </w:r>
                          </w:p>
                        </w:tc>
                        <w:tc>
                          <w:tcPr>
                            <w:tcW w:w="990" w:type="dxa"/>
                            <w:shd w:val="clear" w:color="auto" w:fill="FFFFCC"/>
                          </w:tcPr>
                          <w:p w14:paraId="7043D613" w14:textId="77777777" w:rsidR="00E34E8B" w:rsidRDefault="007C685D">
                            <w:pPr>
                              <w:pStyle w:val="TableParagraph"/>
                              <w:spacing w:before="40"/>
                              <w:ind w:left="10"/>
                              <w:rPr>
                                <w:sz w:val="20"/>
                              </w:rPr>
                            </w:pPr>
                            <w:r>
                              <w:rPr>
                                <w:sz w:val="20"/>
                              </w:rPr>
                              <w:t>6</w:t>
                            </w:r>
                          </w:p>
                        </w:tc>
                        <w:tc>
                          <w:tcPr>
                            <w:tcW w:w="810" w:type="dxa"/>
                            <w:vMerge/>
                            <w:tcBorders>
                              <w:top w:val="nil"/>
                            </w:tcBorders>
                          </w:tcPr>
                          <w:p w14:paraId="7043D614" w14:textId="77777777" w:rsidR="00E34E8B" w:rsidRDefault="00E34E8B">
                            <w:pPr>
                              <w:rPr>
                                <w:sz w:val="2"/>
                                <w:szCs w:val="2"/>
                              </w:rPr>
                            </w:pPr>
                          </w:p>
                        </w:tc>
                      </w:tr>
                      <w:tr w:rsidR="00E34E8B" w14:paraId="7043D61C" w14:textId="77777777">
                        <w:trPr>
                          <w:trHeight w:val="307"/>
                        </w:trPr>
                        <w:tc>
                          <w:tcPr>
                            <w:tcW w:w="1885" w:type="dxa"/>
                          </w:tcPr>
                          <w:p w14:paraId="7043D616" w14:textId="77777777" w:rsidR="00E34E8B" w:rsidRDefault="007C685D">
                            <w:pPr>
                              <w:pStyle w:val="TableParagraph"/>
                              <w:spacing w:before="40"/>
                              <w:ind w:left="115"/>
                              <w:jc w:val="left"/>
                              <w:rPr>
                                <w:sz w:val="20"/>
                              </w:rPr>
                            </w:pPr>
                            <w:r>
                              <w:rPr>
                                <w:sz w:val="20"/>
                              </w:rPr>
                              <w:t>Asian</w:t>
                            </w:r>
                            <w:r>
                              <w:rPr>
                                <w:spacing w:val="-3"/>
                                <w:sz w:val="20"/>
                              </w:rPr>
                              <w:t xml:space="preserve"> </w:t>
                            </w:r>
                            <w:r>
                              <w:rPr>
                                <w:spacing w:val="-2"/>
                                <w:sz w:val="20"/>
                              </w:rPr>
                              <w:t>Studies</w:t>
                            </w:r>
                          </w:p>
                        </w:tc>
                        <w:tc>
                          <w:tcPr>
                            <w:tcW w:w="815" w:type="dxa"/>
                            <w:shd w:val="clear" w:color="auto" w:fill="CCEBFF"/>
                          </w:tcPr>
                          <w:p w14:paraId="7043D617" w14:textId="77777777" w:rsidR="00E34E8B" w:rsidRDefault="007C685D">
                            <w:pPr>
                              <w:pStyle w:val="TableParagraph"/>
                              <w:spacing w:before="40"/>
                              <w:ind w:right="245"/>
                              <w:jc w:val="right"/>
                              <w:rPr>
                                <w:sz w:val="20"/>
                              </w:rPr>
                            </w:pPr>
                            <w:r>
                              <w:rPr>
                                <w:spacing w:val="-5"/>
                                <w:sz w:val="20"/>
                              </w:rPr>
                              <w:t>449</w:t>
                            </w:r>
                          </w:p>
                        </w:tc>
                        <w:tc>
                          <w:tcPr>
                            <w:tcW w:w="900" w:type="dxa"/>
                            <w:shd w:val="clear" w:color="auto" w:fill="CCEBFF"/>
                          </w:tcPr>
                          <w:p w14:paraId="7043D618" w14:textId="77777777" w:rsidR="00E34E8B" w:rsidRDefault="007C685D">
                            <w:pPr>
                              <w:pStyle w:val="TableParagraph"/>
                              <w:spacing w:before="40"/>
                              <w:ind w:left="209" w:right="200"/>
                              <w:rPr>
                                <w:sz w:val="20"/>
                              </w:rPr>
                            </w:pPr>
                            <w:r>
                              <w:rPr>
                                <w:spacing w:val="-5"/>
                                <w:sz w:val="20"/>
                              </w:rPr>
                              <w:t>16</w:t>
                            </w:r>
                          </w:p>
                        </w:tc>
                        <w:tc>
                          <w:tcPr>
                            <w:tcW w:w="900" w:type="dxa"/>
                            <w:shd w:val="clear" w:color="auto" w:fill="FFFFCC"/>
                          </w:tcPr>
                          <w:p w14:paraId="7043D619" w14:textId="77777777" w:rsidR="00E34E8B" w:rsidRDefault="007C685D">
                            <w:pPr>
                              <w:pStyle w:val="TableParagraph"/>
                              <w:spacing w:before="78" w:line="210" w:lineRule="exact"/>
                              <w:ind w:left="209" w:right="200"/>
                              <w:rPr>
                                <w:sz w:val="20"/>
                              </w:rPr>
                            </w:pPr>
                            <w:r>
                              <w:rPr>
                                <w:spacing w:val="-5"/>
                                <w:sz w:val="20"/>
                              </w:rPr>
                              <w:t>457</w:t>
                            </w:r>
                          </w:p>
                        </w:tc>
                        <w:tc>
                          <w:tcPr>
                            <w:tcW w:w="990" w:type="dxa"/>
                            <w:shd w:val="clear" w:color="auto" w:fill="FFFFCC"/>
                          </w:tcPr>
                          <w:p w14:paraId="7043D61A" w14:textId="77777777" w:rsidR="00E34E8B" w:rsidRDefault="007C685D">
                            <w:pPr>
                              <w:pStyle w:val="TableParagraph"/>
                              <w:spacing w:before="78" w:line="210" w:lineRule="exact"/>
                              <w:ind w:left="10"/>
                              <w:rPr>
                                <w:sz w:val="20"/>
                              </w:rPr>
                            </w:pPr>
                            <w:r>
                              <w:rPr>
                                <w:sz w:val="20"/>
                              </w:rPr>
                              <w:t>4</w:t>
                            </w:r>
                          </w:p>
                        </w:tc>
                        <w:tc>
                          <w:tcPr>
                            <w:tcW w:w="810" w:type="dxa"/>
                            <w:vMerge/>
                            <w:tcBorders>
                              <w:top w:val="nil"/>
                            </w:tcBorders>
                          </w:tcPr>
                          <w:p w14:paraId="7043D61B" w14:textId="77777777" w:rsidR="00E34E8B" w:rsidRDefault="00E34E8B">
                            <w:pPr>
                              <w:rPr>
                                <w:sz w:val="2"/>
                                <w:szCs w:val="2"/>
                              </w:rPr>
                            </w:pPr>
                          </w:p>
                        </w:tc>
                      </w:tr>
                      <w:tr w:rsidR="00E34E8B" w14:paraId="7043D623" w14:textId="77777777">
                        <w:trPr>
                          <w:trHeight w:val="307"/>
                        </w:trPr>
                        <w:tc>
                          <w:tcPr>
                            <w:tcW w:w="1885" w:type="dxa"/>
                          </w:tcPr>
                          <w:p w14:paraId="7043D61D" w14:textId="77777777" w:rsidR="00E34E8B" w:rsidRDefault="007C685D">
                            <w:pPr>
                              <w:pStyle w:val="TableParagraph"/>
                              <w:spacing w:before="40"/>
                              <w:ind w:left="115"/>
                              <w:jc w:val="left"/>
                              <w:rPr>
                                <w:sz w:val="20"/>
                              </w:rPr>
                            </w:pPr>
                            <w:r>
                              <w:rPr>
                                <w:sz w:val="20"/>
                              </w:rPr>
                              <w:t>Art</w:t>
                            </w:r>
                            <w:r>
                              <w:rPr>
                                <w:spacing w:val="-4"/>
                                <w:sz w:val="20"/>
                              </w:rPr>
                              <w:t xml:space="preserve"> </w:t>
                            </w:r>
                            <w:r>
                              <w:rPr>
                                <w:spacing w:val="-2"/>
                                <w:sz w:val="20"/>
                              </w:rPr>
                              <w:t>History</w:t>
                            </w:r>
                          </w:p>
                        </w:tc>
                        <w:tc>
                          <w:tcPr>
                            <w:tcW w:w="815" w:type="dxa"/>
                            <w:shd w:val="clear" w:color="auto" w:fill="CCEBFF"/>
                          </w:tcPr>
                          <w:p w14:paraId="7043D61E" w14:textId="77777777" w:rsidR="00E34E8B" w:rsidRDefault="007C685D">
                            <w:pPr>
                              <w:pStyle w:val="TableParagraph"/>
                              <w:spacing w:before="40"/>
                              <w:ind w:right="245"/>
                              <w:jc w:val="right"/>
                              <w:rPr>
                                <w:sz w:val="20"/>
                              </w:rPr>
                            </w:pPr>
                            <w:r>
                              <w:rPr>
                                <w:spacing w:val="-5"/>
                                <w:sz w:val="20"/>
                              </w:rPr>
                              <w:t>121</w:t>
                            </w:r>
                          </w:p>
                        </w:tc>
                        <w:tc>
                          <w:tcPr>
                            <w:tcW w:w="900" w:type="dxa"/>
                            <w:shd w:val="clear" w:color="auto" w:fill="CCEBFF"/>
                          </w:tcPr>
                          <w:p w14:paraId="7043D61F" w14:textId="77777777" w:rsidR="00E34E8B" w:rsidRDefault="007C685D">
                            <w:pPr>
                              <w:pStyle w:val="TableParagraph"/>
                              <w:spacing w:before="40"/>
                              <w:ind w:left="9"/>
                              <w:rPr>
                                <w:sz w:val="20"/>
                              </w:rPr>
                            </w:pPr>
                            <w:r>
                              <w:rPr>
                                <w:sz w:val="20"/>
                              </w:rPr>
                              <w:t>0</w:t>
                            </w:r>
                          </w:p>
                        </w:tc>
                        <w:tc>
                          <w:tcPr>
                            <w:tcW w:w="900" w:type="dxa"/>
                            <w:shd w:val="clear" w:color="auto" w:fill="FFFFCC"/>
                          </w:tcPr>
                          <w:p w14:paraId="7043D620" w14:textId="77777777" w:rsidR="00E34E8B" w:rsidRDefault="007C685D">
                            <w:pPr>
                              <w:pStyle w:val="TableParagraph"/>
                              <w:spacing w:before="40"/>
                              <w:ind w:left="209" w:right="200"/>
                              <w:rPr>
                                <w:sz w:val="20"/>
                              </w:rPr>
                            </w:pPr>
                            <w:r>
                              <w:rPr>
                                <w:spacing w:val="-5"/>
                                <w:sz w:val="20"/>
                              </w:rPr>
                              <w:t>32</w:t>
                            </w:r>
                          </w:p>
                        </w:tc>
                        <w:tc>
                          <w:tcPr>
                            <w:tcW w:w="990" w:type="dxa"/>
                            <w:shd w:val="clear" w:color="auto" w:fill="FFFFCC"/>
                          </w:tcPr>
                          <w:p w14:paraId="7043D621" w14:textId="77777777" w:rsidR="00E34E8B" w:rsidRDefault="007C685D">
                            <w:pPr>
                              <w:pStyle w:val="TableParagraph"/>
                              <w:spacing w:before="40"/>
                              <w:ind w:left="10"/>
                              <w:rPr>
                                <w:sz w:val="20"/>
                              </w:rPr>
                            </w:pPr>
                            <w:r>
                              <w:rPr>
                                <w:sz w:val="20"/>
                              </w:rPr>
                              <w:t>3</w:t>
                            </w:r>
                          </w:p>
                        </w:tc>
                        <w:tc>
                          <w:tcPr>
                            <w:tcW w:w="810" w:type="dxa"/>
                            <w:vMerge/>
                            <w:tcBorders>
                              <w:top w:val="nil"/>
                            </w:tcBorders>
                          </w:tcPr>
                          <w:p w14:paraId="7043D622" w14:textId="77777777" w:rsidR="00E34E8B" w:rsidRDefault="00E34E8B">
                            <w:pPr>
                              <w:rPr>
                                <w:sz w:val="2"/>
                                <w:szCs w:val="2"/>
                              </w:rPr>
                            </w:pPr>
                          </w:p>
                        </w:tc>
                      </w:tr>
                      <w:tr w:rsidR="00E34E8B" w14:paraId="7043D62A" w14:textId="77777777">
                        <w:trPr>
                          <w:trHeight w:val="308"/>
                        </w:trPr>
                        <w:tc>
                          <w:tcPr>
                            <w:tcW w:w="1885" w:type="dxa"/>
                          </w:tcPr>
                          <w:p w14:paraId="7043D624" w14:textId="77777777" w:rsidR="00E34E8B" w:rsidRDefault="007C685D">
                            <w:pPr>
                              <w:pStyle w:val="TableParagraph"/>
                              <w:spacing w:before="40"/>
                              <w:ind w:left="115"/>
                              <w:jc w:val="left"/>
                              <w:rPr>
                                <w:sz w:val="20"/>
                              </w:rPr>
                            </w:pPr>
                            <w:r>
                              <w:rPr>
                                <w:spacing w:val="-4"/>
                                <w:sz w:val="20"/>
                              </w:rPr>
                              <w:t>Music</w:t>
                            </w:r>
                          </w:p>
                        </w:tc>
                        <w:tc>
                          <w:tcPr>
                            <w:tcW w:w="815" w:type="dxa"/>
                            <w:shd w:val="clear" w:color="auto" w:fill="CCEBFF"/>
                          </w:tcPr>
                          <w:p w14:paraId="7043D625" w14:textId="77777777" w:rsidR="00E34E8B" w:rsidRDefault="007C685D">
                            <w:pPr>
                              <w:pStyle w:val="TableParagraph"/>
                              <w:spacing w:before="40"/>
                              <w:ind w:right="245"/>
                              <w:jc w:val="right"/>
                              <w:rPr>
                                <w:sz w:val="20"/>
                              </w:rPr>
                            </w:pPr>
                            <w:r>
                              <w:rPr>
                                <w:spacing w:val="-5"/>
                                <w:sz w:val="20"/>
                              </w:rPr>
                              <w:t>188</w:t>
                            </w:r>
                          </w:p>
                        </w:tc>
                        <w:tc>
                          <w:tcPr>
                            <w:tcW w:w="900" w:type="dxa"/>
                            <w:shd w:val="clear" w:color="auto" w:fill="CCEBFF"/>
                          </w:tcPr>
                          <w:p w14:paraId="7043D626" w14:textId="77777777" w:rsidR="00E34E8B" w:rsidRDefault="007C685D">
                            <w:pPr>
                              <w:pStyle w:val="TableParagraph"/>
                              <w:spacing w:before="40"/>
                              <w:ind w:left="9"/>
                              <w:rPr>
                                <w:sz w:val="20"/>
                              </w:rPr>
                            </w:pPr>
                            <w:r>
                              <w:rPr>
                                <w:sz w:val="20"/>
                              </w:rPr>
                              <w:t>2</w:t>
                            </w:r>
                          </w:p>
                        </w:tc>
                        <w:tc>
                          <w:tcPr>
                            <w:tcW w:w="900" w:type="dxa"/>
                            <w:shd w:val="clear" w:color="auto" w:fill="FFFFCC"/>
                          </w:tcPr>
                          <w:p w14:paraId="7043D627" w14:textId="77777777" w:rsidR="00E34E8B" w:rsidRDefault="007C685D">
                            <w:pPr>
                              <w:pStyle w:val="TableParagraph"/>
                              <w:spacing w:before="55" w:line="233" w:lineRule="exact"/>
                              <w:ind w:left="8"/>
                            </w:pPr>
                            <w:r>
                              <w:rPr>
                                <w:w w:val="99"/>
                              </w:rPr>
                              <w:t>-</w:t>
                            </w:r>
                          </w:p>
                        </w:tc>
                        <w:tc>
                          <w:tcPr>
                            <w:tcW w:w="990" w:type="dxa"/>
                            <w:shd w:val="clear" w:color="auto" w:fill="FFFFCC"/>
                          </w:tcPr>
                          <w:p w14:paraId="7043D628" w14:textId="77777777" w:rsidR="00E34E8B" w:rsidRDefault="007C685D">
                            <w:pPr>
                              <w:pStyle w:val="TableParagraph"/>
                              <w:spacing w:before="55" w:line="233" w:lineRule="exact"/>
                              <w:ind w:left="9"/>
                            </w:pPr>
                            <w:r>
                              <w:rPr>
                                <w:w w:val="99"/>
                              </w:rPr>
                              <w:t>-</w:t>
                            </w:r>
                          </w:p>
                        </w:tc>
                        <w:tc>
                          <w:tcPr>
                            <w:tcW w:w="810" w:type="dxa"/>
                            <w:vMerge/>
                            <w:tcBorders>
                              <w:top w:val="nil"/>
                            </w:tcBorders>
                          </w:tcPr>
                          <w:p w14:paraId="7043D629" w14:textId="77777777" w:rsidR="00E34E8B" w:rsidRDefault="00E34E8B">
                            <w:pPr>
                              <w:rPr>
                                <w:sz w:val="2"/>
                                <w:szCs w:val="2"/>
                              </w:rPr>
                            </w:pPr>
                          </w:p>
                        </w:tc>
                      </w:tr>
                      <w:tr w:rsidR="00E34E8B" w14:paraId="7043D631" w14:textId="77777777">
                        <w:trPr>
                          <w:trHeight w:val="307"/>
                        </w:trPr>
                        <w:tc>
                          <w:tcPr>
                            <w:tcW w:w="1885" w:type="dxa"/>
                          </w:tcPr>
                          <w:p w14:paraId="7043D62B" w14:textId="77777777" w:rsidR="00E34E8B" w:rsidRDefault="007C685D">
                            <w:pPr>
                              <w:pStyle w:val="TableParagraph"/>
                              <w:spacing w:before="40"/>
                              <w:ind w:left="115"/>
                              <w:jc w:val="left"/>
                              <w:rPr>
                                <w:sz w:val="20"/>
                              </w:rPr>
                            </w:pPr>
                            <w:r>
                              <w:rPr>
                                <w:sz w:val="20"/>
                              </w:rPr>
                              <w:t>Ethnic</w:t>
                            </w:r>
                            <w:r>
                              <w:rPr>
                                <w:spacing w:val="-3"/>
                                <w:sz w:val="20"/>
                              </w:rPr>
                              <w:t xml:space="preserve"> </w:t>
                            </w:r>
                            <w:r>
                              <w:rPr>
                                <w:spacing w:val="-2"/>
                                <w:sz w:val="20"/>
                              </w:rPr>
                              <w:t>Studies</w:t>
                            </w:r>
                          </w:p>
                        </w:tc>
                        <w:tc>
                          <w:tcPr>
                            <w:tcW w:w="815" w:type="dxa"/>
                            <w:shd w:val="clear" w:color="auto" w:fill="CCEBFF"/>
                          </w:tcPr>
                          <w:p w14:paraId="7043D62C" w14:textId="77777777" w:rsidR="00E34E8B" w:rsidRDefault="007C685D">
                            <w:pPr>
                              <w:pStyle w:val="TableParagraph"/>
                              <w:spacing w:before="40"/>
                              <w:ind w:right="245"/>
                              <w:jc w:val="right"/>
                              <w:rPr>
                                <w:sz w:val="20"/>
                              </w:rPr>
                            </w:pPr>
                            <w:r>
                              <w:rPr>
                                <w:spacing w:val="-5"/>
                                <w:sz w:val="20"/>
                              </w:rPr>
                              <w:t>111</w:t>
                            </w:r>
                          </w:p>
                        </w:tc>
                        <w:tc>
                          <w:tcPr>
                            <w:tcW w:w="900" w:type="dxa"/>
                            <w:shd w:val="clear" w:color="auto" w:fill="CCEBFF"/>
                          </w:tcPr>
                          <w:p w14:paraId="7043D62D" w14:textId="77777777" w:rsidR="00E34E8B" w:rsidRDefault="007C685D">
                            <w:pPr>
                              <w:pStyle w:val="TableParagraph"/>
                              <w:spacing w:before="40"/>
                              <w:ind w:left="209" w:right="200"/>
                              <w:rPr>
                                <w:sz w:val="20"/>
                              </w:rPr>
                            </w:pPr>
                            <w:r>
                              <w:rPr>
                                <w:spacing w:val="-5"/>
                                <w:sz w:val="20"/>
                              </w:rPr>
                              <w:t>15</w:t>
                            </w:r>
                          </w:p>
                        </w:tc>
                        <w:tc>
                          <w:tcPr>
                            <w:tcW w:w="900" w:type="dxa"/>
                            <w:shd w:val="clear" w:color="auto" w:fill="FFFFCC"/>
                          </w:tcPr>
                          <w:p w14:paraId="7043D62E" w14:textId="77777777" w:rsidR="00E34E8B" w:rsidRDefault="007C685D">
                            <w:pPr>
                              <w:pStyle w:val="TableParagraph"/>
                              <w:spacing w:before="40"/>
                              <w:ind w:left="208" w:right="200"/>
                              <w:rPr>
                                <w:sz w:val="20"/>
                              </w:rPr>
                            </w:pPr>
                            <w:r>
                              <w:rPr>
                                <w:spacing w:val="-4"/>
                                <w:sz w:val="20"/>
                              </w:rPr>
                              <w:t>1019</w:t>
                            </w:r>
                          </w:p>
                        </w:tc>
                        <w:tc>
                          <w:tcPr>
                            <w:tcW w:w="990" w:type="dxa"/>
                            <w:shd w:val="clear" w:color="auto" w:fill="FFFFCC"/>
                          </w:tcPr>
                          <w:p w14:paraId="7043D62F" w14:textId="77777777" w:rsidR="00E34E8B" w:rsidRDefault="007C685D">
                            <w:pPr>
                              <w:pStyle w:val="TableParagraph"/>
                              <w:spacing w:before="40"/>
                              <w:ind w:left="254" w:right="244"/>
                              <w:rPr>
                                <w:sz w:val="20"/>
                              </w:rPr>
                            </w:pPr>
                            <w:r>
                              <w:rPr>
                                <w:spacing w:val="-5"/>
                                <w:sz w:val="20"/>
                              </w:rPr>
                              <w:t>70</w:t>
                            </w:r>
                          </w:p>
                        </w:tc>
                        <w:tc>
                          <w:tcPr>
                            <w:tcW w:w="810" w:type="dxa"/>
                            <w:vMerge/>
                            <w:tcBorders>
                              <w:top w:val="nil"/>
                            </w:tcBorders>
                          </w:tcPr>
                          <w:p w14:paraId="7043D630" w14:textId="77777777" w:rsidR="00E34E8B" w:rsidRDefault="00E34E8B">
                            <w:pPr>
                              <w:rPr>
                                <w:sz w:val="2"/>
                                <w:szCs w:val="2"/>
                              </w:rPr>
                            </w:pPr>
                          </w:p>
                        </w:tc>
                      </w:tr>
                      <w:tr w:rsidR="00E34E8B" w14:paraId="7043D638" w14:textId="77777777">
                        <w:trPr>
                          <w:trHeight w:val="307"/>
                        </w:trPr>
                        <w:tc>
                          <w:tcPr>
                            <w:tcW w:w="1885" w:type="dxa"/>
                          </w:tcPr>
                          <w:p w14:paraId="7043D632" w14:textId="77777777" w:rsidR="00E34E8B" w:rsidRDefault="007C685D">
                            <w:pPr>
                              <w:pStyle w:val="TableParagraph"/>
                              <w:spacing w:before="40"/>
                              <w:ind w:left="115"/>
                              <w:jc w:val="left"/>
                              <w:rPr>
                                <w:sz w:val="20"/>
                              </w:rPr>
                            </w:pPr>
                            <w:r>
                              <w:rPr>
                                <w:spacing w:val="-2"/>
                                <w:sz w:val="20"/>
                              </w:rPr>
                              <w:t>Geography</w:t>
                            </w:r>
                          </w:p>
                        </w:tc>
                        <w:tc>
                          <w:tcPr>
                            <w:tcW w:w="815" w:type="dxa"/>
                            <w:shd w:val="clear" w:color="auto" w:fill="CCEBFF"/>
                          </w:tcPr>
                          <w:p w14:paraId="7043D633" w14:textId="77777777" w:rsidR="00E34E8B" w:rsidRDefault="007C685D">
                            <w:pPr>
                              <w:pStyle w:val="TableParagraph"/>
                              <w:spacing w:before="40"/>
                              <w:ind w:left="293" w:right="282"/>
                              <w:rPr>
                                <w:sz w:val="20"/>
                              </w:rPr>
                            </w:pPr>
                            <w:r>
                              <w:rPr>
                                <w:spacing w:val="-5"/>
                                <w:sz w:val="20"/>
                              </w:rPr>
                              <w:t>38</w:t>
                            </w:r>
                          </w:p>
                        </w:tc>
                        <w:tc>
                          <w:tcPr>
                            <w:tcW w:w="900" w:type="dxa"/>
                            <w:shd w:val="clear" w:color="auto" w:fill="CCEBFF"/>
                          </w:tcPr>
                          <w:p w14:paraId="7043D634" w14:textId="77777777" w:rsidR="00E34E8B" w:rsidRDefault="007C685D">
                            <w:pPr>
                              <w:pStyle w:val="TableParagraph"/>
                              <w:spacing w:before="40"/>
                              <w:ind w:left="9"/>
                              <w:rPr>
                                <w:sz w:val="20"/>
                              </w:rPr>
                            </w:pPr>
                            <w:r>
                              <w:rPr>
                                <w:sz w:val="20"/>
                              </w:rPr>
                              <w:t>7</w:t>
                            </w:r>
                          </w:p>
                        </w:tc>
                        <w:tc>
                          <w:tcPr>
                            <w:tcW w:w="900" w:type="dxa"/>
                            <w:shd w:val="clear" w:color="auto" w:fill="FFFFCC"/>
                          </w:tcPr>
                          <w:p w14:paraId="7043D635" w14:textId="77777777" w:rsidR="00E34E8B" w:rsidRDefault="007C685D">
                            <w:pPr>
                              <w:pStyle w:val="TableParagraph"/>
                              <w:spacing w:before="40"/>
                              <w:ind w:left="209" w:right="200"/>
                              <w:rPr>
                                <w:sz w:val="20"/>
                              </w:rPr>
                            </w:pPr>
                            <w:r>
                              <w:rPr>
                                <w:spacing w:val="-5"/>
                                <w:sz w:val="20"/>
                              </w:rPr>
                              <w:t>437</w:t>
                            </w:r>
                          </w:p>
                        </w:tc>
                        <w:tc>
                          <w:tcPr>
                            <w:tcW w:w="990" w:type="dxa"/>
                            <w:shd w:val="clear" w:color="auto" w:fill="FFFFCC"/>
                          </w:tcPr>
                          <w:p w14:paraId="7043D636" w14:textId="77777777" w:rsidR="00E34E8B" w:rsidRDefault="007C685D">
                            <w:pPr>
                              <w:pStyle w:val="TableParagraph"/>
                              <w:spacing w:before="40"/>
                              <w:ind w:left="254" w:right="244"/>
                              <w:rPr>
                                <w:sz w:val="20"/>
                              </w:rPr>
                            </w:pPr>
                            <w:r>
                              <w:rPr>
                                <w:spacing w:val="-5"/>
                                <w:sz w:val="20"/>
                              </w:rPr>
                              <w:t>23</w:t>
                            </w:r>
                          </w:p>
                        </w:tc>
                        <w:tc>
                          <w:tcPr>
                            <w:tcW w:w="810" w:type="dxa"/>
                            <w:vMerge/>
                            <w:tcBorders>
                              <w:top w:val="nil"/>
                            </w:tcBorders>
                          </w:tcPr>
                          <w:p w14:paraId="7043D637" w14:textId="77777777" w:rsidR="00E34E8B" w:rsidRDefault="00E34E8B">
                            <w:pPr>
                              <w:rPr>
                                <w:sz w:val="2"/>
                                <w:szCs w:val="2"/>
                              </w:rPr>
                            </w:pPr>
                          </w:p>
                        </w:tc>
                      </w:tr>
                      <w:tr w:rsidR="00E34E8B" w14:paraId="7043D63F" w14:textId="77777777">
                        <w:trPr>
                          <w:trHeight w:val="308"/>
                        </w:trPr>
                        <w:tc>
                          <w:tcPr>
                            <w:tcW w:w="1885" w:type="dxa"/>
                          </w:tcPr>
                          <w:p w14:paraId="7043D639" w14:textId="77777777" w:rsidR="00E34E8B" w:rsidRDefault="007C685D">
                            <w:pPr>
                              <w:pStyle w:val="TableParagraph"/>
                              <w:spacing w:before="40"/>
                              <w:ind w:left="115"/>
                              <w:jc w:val="left"/>
                              <w:rPr>
                                <w:sz w:val="20"/>
                              </w:rPr>
                            </w:pPr>
                            <w:r>
                              <w:rPr>
                                <w:spacing w:val="-2"/>
                                <w:sz w:val="20"/>
                              </w:rPr>
                              <w:t>History</w:t>
                            </w:r>
                          </w:p>
                        </w:tc>
                        <w:tc>
                          <w:tcPr>
                            <w:tcW w:w="815" w:type="dxa"/>
                            <w:shd w:val="clear" w:color="auto" w:fill="CCEBFF"/>
                          </w:tcPr>
                          <w:p w14:paraId="7043D63A" w14:textId="77777777" w:rsidR="00E34E8B" w:rsidRDefault="007C685D">
                            <w:pPr>
                              <w:pStyle w:val="TableParagraph"/>
                              <w:spacing w:before="40"/>
                              <w:ind w:right="245"/>
                              <w:jc w:val="right"/>
                              <w:rPr>
                                <w:sz w:val="20"/>
                              </w:rPr>
                            </w:pPr>
                            <w:r>
                              <w:rPr>
                                <w:spacing w:val="-5"/>
                                <w:sz w:val="20"/>
                              </w:rPr>
                              <w:t>102</w:t>
                            </w:r>
                          </w:p>
                        </w:tc>
                        <w:tc>
                          <w:tcPr>
                            <w:tcW w:w="900" w:type="dxa"/>
                            <w:shd w:val="clear" w:color="auto" w:fill="CCEBFF"/>
                          </w:tcPr>
                          <w:p w14:paraId="7043D63B" w14:textId="77777777" w:rsidR="00E34E8B" w:rsidRDefault="007C685D">
                            <w:pPr>
                              <w:pStyle w:val="TableParagraph"/>
                              <w:spacing w:before="40"/>
                              <w:ind w:left="9"/>
                              <w:rPr>
                                <w:sz w:val="20"/>
                              </w:rPr>
                            </w:pPr>
                            <w:r>
                              <w:rPr>
                                <w:sz w:val="20"/>
                              </w:rPr>
                              <w:t>1</w:t>
                            </w:r>
                          </w:p>
                        </w:tc>
                        <w:tc>
                          <w:tcPr>
                            <w:tcW w:w="900" w:type="dxa"/>
                            <w:shd w:val="clear" w:color="auto" w:fill="FFFFCC"/>
                          </w:tcPr>
                          <w:p w14:paraId="7043D63C" w14:textId="77777777" w:rsidR="00E34E8B" w:rsidRDefault="007C685D">
                            <w:pPr>
                              <w:pStyle w:val="TableParagraph"/>
                              <w:spacing w:before="40"/>
                              <w:ind w:left="209" w:right="200"/>
                              <w:rPr>
                                <w:sz w:val="20"/>
                              </w:rPr>
                            </w:pPr>
                            <w:r>
                              <w:rPr>
                                <w:spacing w:val="-5"/>
                                <w:sz w:val="20"/>
                              </w:rPr>
                              <w:t>12</w:t>
                            </w:r>
                          </w:p>
                        </w:tc>
                        <w:tc>
                          <w:tcPr>
                            <w:tcW w:w="990" w:type="dxa"/>
                            <w:shd w:val="clear" w:color="auto" w:fill="FFFFCC"/>
                          </w:tcPr>
                          <w:p w14:paraId="7043D63D" w14:textId="77777777" w:rsidR="00E34E8B" w:rsidRDefault="007C685D">
                            <w:pPr>
                              <w:pStyle w:val="TableParagraph"/>
                              <w:spacing w:before="40"/>
                              <w:ind w:left="10"/>
                              <w:rPr>
                                <w:sz w:val="20"/>
                              </w:rPr>
                            </w:pPr>
                            <w:r>
                              <w:rPr>
                                <w:sz w:val="20"/>
                              </w:rPr>
                              <w:t>5</w:t>
                            </w:r>
                          </w:p>
                        </w:tc>
                        <w:tc>
                          <w:tcPr>
                            <w:tcW w:w="810" w:type="dxa"/>
                            <w:vMerge/>
                            <w:tcBorders>
                              <w:top w:val="nil"/>
                            </w:tcBorders>
                          </w:tcPr>
                          <w:p w14:paraId="7043D63E" w14:textId="77777777" w:rsidR="00E34E8B" w:rsidRDefault="00E34E8B">
                            <w:pPr>
                              <w:rPr>
                                <w:sz w:val="2"/>
                                <w:szCs w:val="2"/>
                              </w:rPr>
                            </w:pPr>
                          </w:p>
                        </w:tc>
                      </w:tr>
                      <w:tr w:rsidR="00E34E8B" w14:paraId="7043D646" w14:textId="77777777">
                        <w:trPr>
                          <w:trHeight w:val="307"/>
                        </w:trPr>
                        <w:tc>
                          <w:tcPr>
                            <w:tcW w:w="1885" w:type="dxa"/>
                          </w:tcPr>
                          <w:p w14:paraId="7043D640" w14:textId="77777777" w:rsidR="00E34E8B" w:rsidRDefault="007C685D">
                            <w:pPr>
                              <w:pStyle w:val="TableParagraph"/>
                              <w:spacing w:before="40"/>
                              <w:ind w:left="115"/>
                              <w:jc w:val="left"/>
                              <w:rPr>
                                <w:sz w:val="20"/>
                              </w:rPr>
                            </w:pPr>
                            <w:r>
                              <w:rPr>
                                <w:spacing w:val="-2"/>
                                <w:sz w:val="20"/>
                              </w:rPr>
                              <w:t>Linguistics</w:t>
                            </w:r>
                          </w:p>
                        </w:tc>
                        <w:tc>
                          <w:tcPr>
                            <w:tcW w:w="815" w:type="dxa"/>
                            <w:shd w:val="clear" w:color="auto" w:fill="CCEBFF"/>
                          </w:tcPr>
                          <w:p w14:paraId="7043D641" w14:textId="77777777" w:rsidR="00E34E8B" w:rsidRDefault="007C685D">
                            <w:pPr>
                              <w:pStyle w:val="TableParagraph"/>
                              <w:spacing w:before="40"/>
                              <w:ind w:left="10"/>
                              <w:rPr>
                                <w:sz w:val="20"/>
                              </w:rPr>
                            </w:pPr>
                            <w:r>
                              <w:rPr>
                                <w:sz w:val="20"/>
                              </w:rPr>
                              <w:t>1</w:t>
                            </w:r>
                          </w:p>
                        </w:tc>
                        <w:tc>
                          <w:tcPr>
                            <w:tcW w:w="900" w:type="dxa"/>
                            <w:shd w:val="clear" w:color="auto" w:fill="CCEBFF"/>
                          </w:tcPr>
                          <w:p w14:paraId="7043D642" w14:textId="77777777" w:rsidR="00E34E8B" w:rsidRDefault="007C685D">
                            <w:pPr>
                              <w:pStyle w:val="TableParagraph"/>
                              <w:spacing w:before="40"/>
                              <w:ind w:left="209" w:right="200"/>
                              <w:rPr>
                                <w:sz w:val="20"/>
                              </w:rPr>
                            </w:pPr>
                            <w:r>
                              <w:rPr>
                                <w:spacing w:val="-5"/>
                                <w:sz w:val="20"/>
                              </w:rPr>
                              <w:t>11</w:t>
                            </w:r>
                          </w:p>
                        </w:tc>
                        <w:tc>
                          <w:tcPr>
                            <w:tcW w:w="900" w:type="dxa"/>
                            <w:shd w:val="clear" w:color="auto" w:fill="FFFFCC"/>
                          </w:tcPr>
                          <w:p w14:paraId="7043D643" w14:textId="77777777" w:rsidR="00E34E8B" w:rsidRDefault="007C685D">
                            <w:pPr>
                              <w:pStyle w:val="TableParagraph"/>
                              <w:spacing w:before="40"/>
                              <w:ind w:left="9"/>
                              <w:rPr>
                                <w:sz w:val="20"/>
                              </w:rPr>
                            </w:pPr>
                            <w:r>
                              <w:rPr>
                                <w:sz w:val="20"/>
                              </w:rPr>
                              <w:t>0</w:t>
                            </w:r>
                          </w:p>
                        </w:tc>
                        <w:tc>
                          <w:tcPr>
                            <w:tcW w:w="990" w:type="dxa"/>
                            <w:shd w:val="clear" w:color="auto" w:fill="FFFFCC"/>
                          </w:tcPr>
                          <w:p w14:paraId="7043D644" w14:textId="77777777" w:rsidR="00E34E8B" w:rsidRDefault="007C685D">
                            <w:pPr>
                              <w:pStyle w:val="TableParagraph"/>
                              <w:spacing w:before="40"/>
                              <w:ind w:left="254" w:right="244"/>
                              <w:rPr>
                                <w:sz w:val="20"/>
                              </w:rPr>
                            </w:pPr>
                            <w:r>
                              <w:rPr>
                                <w:spacing w:val="-5"/>
                                <w:sz w:val="20"/>
                              </w:rPr>
                              <w:t>17</w:t>
                            </w:r>
                          </w:p>
                        </w:tc>
                        <w:tc>
                          <w:tcPr>
                            <w:tcW w:w="810" w:type="dxa"/>
                            <w:vMerge/>
                            <w:tcBorders>
                              <w:top w:val="nil"/>
                            </w:tcBorders>
                          </w:tcPr>
                          <w:p w14:paraId="7043D645" w14:textId="77777777" w:rsidR="00E34E8B" w:rsidRDefault="00E34E8B">
                            <w:pPr>
                              <w:rPr>
                                <w:sz w:val="2"/>
                                <w:szCs w:val="2"/>
                              </w:rPr>
                            </w:pPr>
                          </w:p>
                        </w:tc>
                      </w:tr>
                      <w:tr w:rsidR="00E34E8B" w14:paraId="7043D64D" w14:textId="77777777">
                        <w:trPr>
                          <w:trHeight w:val="307"/>
                        </w:trPr>
                        <w:tc>
                          <w:tcPr>
                            <w:tcW w:w="1885" w:type="dxa"/>
                          </w:tcPr>
                          <w:p w14:paraId="7043D647" w14:textId="77777777" w:rsidR="00E34E8B" w:rsidRDefault="007C685D">
                            <w:pPr>
                              <w:pStyle w:val="TableParagraph"/>
                              <w:spacing w:before="40"/>
                              <w:ind w:left="115"/>
                              <w:jc w:val="left"/>
                              <w:rPr>
                                <w:sz w:val="20"/>
                              </w:rPr>
                            </w:pPr>
                            <w:r>
                              <w:rPr>
                                <w:spacing w:val="-2"/>
                                <w:sz w:val="20"/>
                              </w:rPr>
                              <w:t>Other</w:t>
                            </w:r>
                          </w:p>
                        </w:tc>
                        <w:tc>
                          <w:tcPr>
                            <w:tcW w:w="815" w:type="dxa"/>
                            <w:shd w:val="clear" w:color="auto" w:fill="CCEBFF"/>
                          </w:tcPr>
                          <w:p w14:paraId="7043D648" w14:textId="77777777" w:rsidR="00E34E8B" w:rsidRDefault="007C685D">
                            <w:pPr>
                              <w:pStyle w:val="TableParagraph"/>
                              <w:spacing w:before="40"/>
                              <w:ind w:right="245"/>
                              <w:jc w:val="right"/>
                              <w:rPr>
                                <w:sz w:val="20"/>
                              </w:rPr>
                            </w:pPr>
                            <w:r>
                              <w:rPr>
                                <w:spacing w:val="-5"/>
                                <w:sz w:val="20"/>
                              </w:rPr>
                              <w:t>224</w:t>
                            </w:r>
                          </w:p>
                        </w:tc>
                        <w:tc>
                          <w:tcPr>
                            <w:tcW w:w="900" w:type="dxa"/>
                            <w:shd w:val="clear" w:color="auto" w:fill="CCEBFF"/>
                          </w:tcPr>
                          <w:p w14:paraId="7043D649" w14:textId="77777777" w:rsidR="00E34E8B" w:rsidRDefault="007C685D">
                            <w:pPr>
                              <w:pStyle w:val="TableParagraph"/>
                              <w:spacing w:before="40"/>
                              <w:ind w:left="209" w:right="200"/>
                              <w:rPr>
                                <w:sz w:val="20"/>
                              </w:rPr>
                            </w:pPr>
                            <w:r>
                              <w:rPr>
                                <w:spacing w:val="-5"/>
                                <w:sz w:val="20"/>
                              </w:rPr>
                              <w:t>13</w:t>
                            </w:r>
                          </w:p>
                        </w:tc>
                        <w:tc>
                          <w:tcPr>
                            <w:tcW w:w="900" w:type="dxa"/>
                            <w:shd w:val="clear" w:color="auto" w:fill="FFFFCC"/>
                          </w:tcPr>
                          <w:p w14:paraId="7043D64A" w14:textId="77777777" w:rsidR="00E34E8B" w:rsidRDefault="007C685D">
                            <w:pPr>
                              <w:pStyle w:val="TableParagraph"/>
                              <w:spacing w:before="40"/>
                              <w:ind w:left="209" w:right="200"/>
                              <w:rPr>
                                <w:sz w:val="20"/>
                              </w:rPr>
                            </w:pPr>
                            <w:r>
                              <w:rPr>
                                <w:spacing w:val="-5"/>
                                <w:sz w:val="20"/>
                              </w:rPr>
                              <w:t>214</w:t>
                            </w:r>
                          </w:p>
                        </w:tc>
                        <w:tc>
                          <w:tcPr>
                            <w:tcW w:w="990" w:type="dxa"/>
                            <w:shd w:val="clear" w:color="auto" w:fill="FFFFCC"/>
                          </w:tcPr>
                          <w:p w14:paraId="7043D64B" w14:textId="77777777" w:rsidR="00E34E8B" w:rsidRDefault="007C685D">
                            <w:pPr>
                              <w:pStyle w:val="TableParagraph"/>
                              <w:spacing w:before="40"/>
                              <w:ind w:left="10"/>
                              <w:rPr>
                                <w:sz w:val="20"/>
                              </w:rPr>
                            </w:pPr>
                            <w:r>
                              <w:rPr>
                                <w:sz w:val="20"/>
                              </w:rPr>
                              <w:t>1</w:t>
                            </w:r>
                          </w:p>
                        </w:tc>
                        <w:tc>
                          <w:tcPr>
                            <w:tcW w:w="810" w:type="dxa"/>
                            <w:vMerge/>
                            <w:tcBorders>
                              <w:top w:val="nil"/>
                            </w:tcBorders>
                          </w:tcPr>
                          <w:p w14:paraId="7043D64C" w14:textId="77777777" w:rsidR="00E34E8B" w:rsidRDefault="00E34E8B">
                            <w:pPr>
                              <w:rPr>
                                <w:sz w:val="2"/>
                                <w:szCs w:val="2"/>
                              </w:rPr>
                            </w:pPr>
                          </w:p>
                        </w:tc>
                      </w:tr>
                      <w:tr w:rsidR="00E34E8B" w14:paraId="7043D654" w14:textId="77777777">
                        <w:trPr>
                          <w:trHeight w:val="308"/>
                        </w:trPr>
                        <w:tc>
                          <w:tcPr>
                            <w:tcW w:w="1885" w:type="dxa"/>
                          </w:tcPr>
                          <w:p w14:paraId="7043D64E" w14:textId="77777777" w:rsidR="00E34E8B" w:rsidRDefault="007C685D">
                            <w:pPr>
                              <w:pStyle w:val="TableParagraph"/>
                              <w:spacing w:before="40"/>
                              <w:ind w:left="115"/>
                              <w:jc w:val="left"/>
                              <w:rPr>
                                <w:sz w:val="20"/>
                              </w:rPr>
                            </w:pPr>
                            <w:r>
                              <w:rPr>
                                <w:sz w:val="20"/>
                              </w:rPr>
                              <w:t>Political</w:t>
                            </w:r>
                            <w:r>
                              <w:rPr>
                                <w:spacing w:val="-7"/>
                                <w:sz w:val="20"/>
                              </w:rPr>
                              <w:t xml:space="preserve"> </w:t>
                            </w:r>
                            <w:r>
                              <w:rPr>
                                <w:spacing w:val="-2"/>
                                <w:sz w:val="20"/>
                              </w:rPr>
                              <w:t>Science</w:t>
                            </w:r>
                          </w:p>
                        </w:tc>
                        <w:tc>
                          <w:tcPr>
                            <w:tcW w:w="815" w:type="dxa"/>
                            <w:shd w:val="clear" w:color="auto" w:fill="CCEBFF"/>
                          </w:tcPr>
                          <w:p w14:paraId="7043D64F" w14:textId="77777777" w:rsidR="00E34E8B" w:rsidRDefault="007C685D">
                            <w:pPr>
                              <w:pStyle w:val="TableParagraph"/>
                              <w:spacing w:before="40"/>
                              <w:ind w:right="245"/>
                              <w:jc w:val="right"/>
                              <w:rPr>
                                <w:sz w:val="20"/>
                              </w:rPr>
                            </w:pPr>
                            <w:r>
                              <w:rPr>
                                <w:spacing w:val="-5"/>
                                <w:sz w:val="20"/>
                              </w:rPr>
                              <w:t>308</w:t>
                            </w:r>
                          </w:p>
                        </w:tc>
                        <w:tc>
                          <w:tcPr>
                            <w:tcW w:w="900" w:type="dxa"/>
                            <w:shd w:val="clear" w:color="auto" w:fill="CCEBFF"/>
                          </w:tcPr>
                          <w:p w14:paraId="7043D650" w14:textId="77777777" w:rsidR="00E34E8B" w:rsidRDefault="007C685D">
                            <w:pPr>
                              <w:pStyle w:val="TableParagraph"/>
                              <w:spacing w:before="40"/>
                              <w:ind w:left="9"/>
                              <w:rPr>
                                <w:sz w:val="20"/>
                              </w:rPr>
                            </w:pPr>
                            <w:r>
                              <w:rPr>
                                <w:sz w:val="20"/>
                              </w:rPr>
                              <w:t>0</w:t>
                            </w:r>
                          </w:p>
                        </w:tc>
                        <w:tc>
                          <w:tcPr>
                            <w:tcW w:w="900" w:type="dxa"/>
                            <w:shd w:val="clear" w:color="auto" w:fill="FFFFCC"/>
                          </w:tcPr>
                          <w:p w14:paraId="7043D651" w14:textId="77777777" w:rsidR="00E34E8B" w:rsidRDefault="007C685D">
                            <w:pPr>
                              <w:pStyle w:val="TableParagraph"/>
                              <w:spacing w:before="40"/>
                              <w:ind w:left="9"/>
                              <w:rPr>
                                <w:sz w:val="20"/>
                              </w:rPr>
                            </w:pPr>
                            <w:r>
                              <w:rPr>
                                <w:sz w:val="20"/>
                              </w:rPr>
                              <w:t>0</w:t>
                            </w:r>
                          </w:p>
                        </w:tc>
                        <w:tc>
                          <w:tcPr>
                            <w:tcW w:w="990" w:type="dxa"/>
                            <w:shd w:val="clear" w:color="auto" w:fill="FFFFCC"/>
                          </w:tcPr>
                          <w:p w14:paraId="7043D652" w14:textId="77777777" w:rsidR="00E34E8B" w:rsidRDefault="007C685D">
                            <w:pPr>
                              <w:pStyle w:val="TableParagraph"/>
                              <w:spacing w:before="40"/>
                              <w:ind w:left="10"/>
                              <w:rPr>
                                <w:sz w:val="20"/>
                              </w:rPr>
                            </w:pPr>
                            <w:r>
                              <w:rPr>
                                <w:sz w:val="20"/>
                              </w:rPr>
                              <w:t>0</w:t>
                            </w:r>
                          </w:p>
                        </w:tc>
                        <w:tc>
                          <w:tcPr>
                            <w:tcW w:w="810" w:type="dxa"/>
                            <w:vMerge/>
                            <w:tcBorders>
                              <w:top w:val="nil"/>
                            </w:tcBorders>
                          </w:tcPr>
                          <w:p w14:paraId="7043D653" w14:textId="77777777" w:rsidR="00E34E8B" w:rsidRDefault="00E34E8B">
                            <w:pPr>
                              <w:rPr>
                                <w:sz w:val="2"/>
                                <w:szCs w:val="2"/>
                              </w:rPr>
                            </w:pPr>
                          </w:p>
                        </w:tc>
                      </w:tr>
                      <w:tr w:rsidR="00E34E8B" w14:paraId="7043D65B" w14:textId="77777777">
                        <w:trPr>
                          <w:trHeight w:val="307"/>
                        </w:trPr>
                        <w:tc>
                          <w:tcPr>
                            <w:tcW w:w="1885" w:type="dxa"/>
                          </w:tcPr>
                          <w:p w14:paraId="7043D655" w14:textId="77777777" w:rsidR="00E34E8B" w:rsidRDefault="007C685D">
                            <w:pPr>
                              <w:pStyle w:val="TableParagraph"/>
                              <w:spacing w:before="40"/>
                              <w:ind w:right="101"/>
                              <w:jc w:val="right"/>
                              <w:rPr>
                                <w:b/>
                                <w:sz w:val="20"/>
                              </w:rPr>
                            </w:pPr>
                            <w:r>
                              <w:rPr>
                                <w:b/>
                                <w:spacing w:val="-2"/>
                                <w:sz w:val="20"/>
                              </w:rPr>
                              <w:t>Subtotal</w:t>
                            </w:r>
                          </w:p>
                        </w:tc>
                        <w:tc>
                          <w:tcPr>
                            <w:tcW w:w="815" w:type="dxa"/>
                            <w:shd w:val="clear" w:color="auto" w:fill="C5DFB4"/>
                          </w:tcPr>
                          <w:p w14:paraId="7043D656" w14:textId="77777777" w:rsidR="00E34E8B" w:rsidRDefault="007C685D">
                            <w:pPr>
                              <w:pStyle w:val="TableParagraph"/>
                              <w:spacing w:before="40"/>
                              <w:ind w:right="170"/>
                              <w:jc w:val="right"/>
                              <w:rPr>
                                <w:b/>
                                <w:sz w:val="20"/>
                              </w:rPr>
                            </w:pPr>
                            <w:r>
                              <w:rPr>
                                <w:b/>
                                <w:spacing w:val="-2"/>
                                <w:sz w:val="20"/>
                              </w:rPr>
                              <w:t>1,573</w:t>
                            </w:r>
                          </w:p>
                        </w:tc>
                        <w:tc>
                          <w:tcPr>
                            <w:tcW w:w="900" w:type="dxa"/>
                            <w:shd w:val="clear" w:color="auto" w:fill="C5DFB4"/>
                          </w:tcPr>
                          <w:p w14:paraId="7043D657" w14:textId="77777777" w:rsidR="00E34E8B" w:rsidRDefault="007C685D">
                            <w:pPr>
                              <w:pStyle w:val="TableParagraph"/>
                              <w:spacing w:before="40"/>
                              <w:ind w:left="209" w:right="200"/>
                              <w:rPr>
                                <w:b/>
                                <w:sz w:val="20"/>
                              </w:rPr>
                            </w:pPr>
                            <w:r>
                              <w:rPr>
                                <w:b/>
                                <w:spacing w:val="-5"/>
                                <w:sz w:val="20"/>
                              </w:rPr>
                              <w:t>70</w:t>
                            </w:r>
                          </w:p>
                        </w:tc>
                        <w:tc>
                          <w:tcPr>
                            <w:tcW w:w="900" w:type="dxa"/>
                            <w:shd w:val="clear" w:color="auto" w:fill="C5DFB4"/>
                          </w:tcPr>
                          <w:p w14:paraId="7043D658" w14:textId="77777777" w:rsidR="00E34E8B" w:rsidRDefault="007C685D">
                            <w:pPr>
                              <w:pStyle w:val="TableParagraph"/>
                              <w:spacing w:before="40"/>
                              <w:ind w:left="208" w:right="200"/>
                              <w:rPr>
                                <w:b/>
                                <w:sz w:val="20"/>
                              </w:rPr>
                            </w:pPr>
                            <w:r>
                              <w:rPr>
                                <w:b/>
                                <w:spacing w:val="-2"/>
                                <w:sz w:val="20"/>
                              </w:rPr>
                              <w:t>2,357</w:t>
                            </w:r>
                          </w:p>
                        </w:tc>
                        <w:tc>
                          <w:tcPr>
                            <w:tcW w:w="990" w:type="dxa"/>
                            <w:shd w:val="clear" w:color="auto" w:fill="C5DFB4"/>
                          </w:tcPr>
                          <w:p w14:paraId="7043D659" w14:textId="77777777" w:rsidR="00E34E8B" w:rsidRDefault="007C685D">
                            <w:pPr>
                              <w:pStyle w:val="TableParagraph"/>
                              <w:spacing w:before="40"/>
                              <w:ind w:left="253" w:right="245"/>
                              <w:rPr>
                                <w:b/>
                                <w:sz w:val="20"/>
                              </w:rPr>
                            </w:pPr>
                            <w:r>
                              <w:rPr>
                                <w:b/>
                                <w:spacing w:val="-5"/>
                                <w:sz w:val="20"/>
                              </w:rPr>
                              <w:t>129</w:t>
                            </w:r>
                          </w:p>
                        </w:tc>
                        <w:tc>
                          <w:tcPr>
                            <w:tcW w:w="810" w:type="dxa"/>
                            <w:shd w:val="clear" w:color="auto" w:fill="C5DFB4"/>
                          </w:tcPr>
                          <w:p w14:paraId="7043D65A" w14:textId="77777777" w:rsidR="00E34E8B" w:rsidRDefault="007C685D">
                            <w:pPr>
                              <w:pStyle w:val="TableParagraph"/>
                              <w:spacing w:before="40"/>
                              <w:ind w:left="161" w:right="151"/>
                              <w:rPr>
                                <w:b/>
                                <w:sz w:val="20"/>
                              </w:rPr>
                            </w:pPr>
                            <w:r>
                              <w:rPr>
                                <w:b/>
                                <w:spacing w:val="-2"/>
                                <w:sz w:val="20"/>
                              </w:rPr>
                              <w:t>4,094</w:t>
                            </w:r>
                          </w:p>
                        </w:tc>
                      </w:tr>
                      <w:tr w:rsidR="00E34E8B" w14:paraId="7043D65E" w14:textId="77777777">
                        <w:trPr>
                          <w:trHeight w:val="460"/>
                        </w:trPr>
                        <w:tc>
                          <w:tcPr>
                            <w:tcW w:w="1885" w:type="dxa"/>
                          </w:tcPr>
                          <w:p w14:paraId="7043D65C" w14:textId="77777777" w:rsidR="00E34E8B" w:rsidRDefault="007C685D">
                            <w:pPr>
                              <w:pStyle w:val="TableParagraph"/>
                              <w:spacing w:before="0" w:line="230" w:lineRule="atLeast"/>
                              <w:ind w:left="115" w:right="139"/>
                              <w:jc w:val="left"/>
                              <w:rPr>
                                <w:b/>
                                <w:i/>
                                <w:sz w:val="20"/>
                              </w:rPr>
                            </w:pPr>
                            <w:r>
                              <w:rPr>
                                <w:b/>
                                <w:i/>
                                <w:spacing w:val="-2"/>
                                <w:sz w:val="20"/>
                              </w:rPr>
                              <w:t>Professional Schools</w:t>
                            </w:r>
                          </w:p>
                        </w:tc>
                        <w:tc>
                          <w:tcPr>
                            <w:tcW w:w="4415" w:type="dxa"/>
                            <w:gridSpan w:val="5"/>
                          </w:tcPr>
                          <w:p w14:paraId="7043D65D" w14:textId="77777777" w:rsidR="00E34E8B" w:rsidRDefault="00E34E8B">
                            <w:pPr>
                              <w:pStyle w:val="TableParagraph"/>
                              <w:spacing w:before="0"/>
                              <w:jc w:val="left"/>
                            </w:pPr>
                          </w:p>
                        </w:tc>
                      </w:tr>
                      <w:tr w:rsidR="00E34E8B" w14:paraId="7043D665" w14:textId="77777777">
                        <w:trPr>
                          <w:trHeight w:val="307"/>
                        </w:trPr>
                        <w:tc>
                          <w:tcPr>
                            <w:tcW w:w="1885" w:type="dxa"/>
                          </w:tcPr>
                          <w:p w14:paraId="7043D65F" w14:textId="77777777" w:rsidR="00E34E8B" w:rsidRDefault="007C685D">
                            <w:pPr>
                              <w:pStyle w:val="TableParagraph"/>
                              <w:spacing w:before="40"/>
                              <w:ind w:left="115"/>
                              <w:jc w:val="left"/>
                              <w:rPr>
                                <w:sz w:val="20"/>
                              </w:rPr>
                            </w:pPr>
                            <w:r>
                              <w:rPr>
                                <w:spacing w:val="-2"/>
                                <w:sz w:val="20"/>
                              </w:rPr>
                              <w:t>Ethnomusicology</w:t>
                            </w:r>
                          </w:p>
                        </w:tc>
                        <w:tc>
                          <w:tcPr>
                            <w:tcW w:w="815" w:type="dxa"/>
                            <w:shd w:val="clear" w:color="auto" w:fill="CCEBFF"/>
                          </w:tcPr>
                          <w:p w14:paraId="7043D660" w14:textId="77777777" w:rsidR="00E34E8B" w:rsidRDefault="007C685D">
                            <w:pPr>
                              <w:pStyle w:val="TableParagraph"/>
                              <w:spacing w:before="40"/>
                              <w:ind w:left="10"/>
                              <w:rPr>
                                <w:sz w:val="20"/>
                              </w:rPr>
                            </w:pPr>
                            <w:r>
                              <w:rPr>
                                <w:sz w:val="20"/>
                              </w:rPr>
                              <w:t>-</w:t>
                            </w:r>
                          </w:p>
                        </w:tc>
                        <w:tc>
                          <w:tcPr>
                            <w:tcW w:w="900" w:type="dxa"/>
                            <w:shd w:val="clear" w:color="auto" w:fill="CCEBFF"/>
                          </w:tcPr>
                          <w:p w14:paraId="7043D661" w14:textId="77777777" w:rsidR="00E34E8B" w:rsidRDefault="007C685D">
                            <w:pPr>
                              <w:pStyle w:val="TableParagraph"/>
                              <w:spacing w:before="40"/>
                              <w:ind w:left="9"/>
                              <w:rPr>
                                <w:sz w:val="20"/>
                              </w:rPr>
                            </w:pPr>
                            <w:r>
                              <w:rPr>
                                <w:sz w:val="20"/>
                              </w:rPr>
                              <w:t>-</w:t>
                            </w:r>
                          </w:p>
                        </w:tc>
                        <w:tc>
                          <w:tcPr>
                            <w:tcW w:w="900" w:type="dxa"/>
                            <w:shd w:val="clear" w:color="auto" w:fill="FFFFCC"/>
                          </w:tcPr>
                          <w:p w14:paraId="7043D662" w14:textId="77777777" w:rsidR="00E34E8B" w:rsidRDefault="007C685D">
                            <w:pPr>
                              <w:pStyle w:val="TableParagraph"/>
                              <w:spacing w:before="40"/>
                              <w:ind w:left="209" w:right="200"/>
                              <w:rPr>
                                <w:sz w:val="20"/>
                              </w:rPr>
                            </w:pPr>
                            <w:r>
                              <w:rPr>
                                <w:spacing w:val="-5"/>
                                <w:sz w:val="20"/>
                              </w:rPr>
                              <w:t>180</w:t>
                            </w:r>
                          </w:p>
                        </w:tc>
                        <w:tc>
                          <w:tcPr>
                            <w:tcW w:w="990" w:type="dxa"/>
                            <w:shd w:val="clear" w:color="auto" w:fill="FFFFCC"/>
                          </w:tcPr>
                          <w:p w14:paraId="7043D663" w14:textId="77777777" w:rsidR="00E34E8B" w:rsidRDefault="007C685D">
                            <w:pPr>
                              <w:pStyle w:val="TableParagraph"/>
                              <w:spacing w:before="40"/>
                              <w:ind w:left="10"/>
                              <w:rPr>
                                <w:sz w:val="20"/>
                              </w:rPr>
                            </w:pPr>
                            <w:r>
                              <w:rPr>
                                <w:sz w:val="20"/>
                              </w:rPr>
                              <w:t>9</w:t>
                            </w:r>
                          </w:p>
                        </w:tc>
                        <w:tc>
                          <w:tcPr>
                            <w:tcW w:w="810" w:type="dxa"/>
                            <w:vMerge w:val="restart"/>
                          </w:tcPr>
                          <w:p w14:paraId="7043D664" w14:textId="77777777" w:rsidR="00E34E8B" w:rsidRDefault="00E34E8B">
                            <w:pPr>
                              <w:pStyle w:val="TableParagraph"/>
                              <w:spacing w:before="0"/>
                              <w:jc w:val="left"/>
                            </w:pPr>
                          </w:p>
                        </w:tc>
                      </w:tr>
                      <w:tr w:rsidR="00E34E8B" w14:paraId="7043D66C" w14:textId="77777777">
                        <w:trPr>
                          <w:trHeight w:val="307"/>
                        </w:trPr>
                        <w:tc>
                          <w:tcPr>
                            <w:tcW w:w="1885" w:type="dxa"/>
                          </w:tcPr>
                          <w:p w14:paraId="7043D666" w14:textId="77777777" w:rsidR="00E34E8B" w:rsidRDefault="007C685D">
                            <w:pPr>
                              <w:pStyle w:val="TableParagraph"/>
                              <w:spacing w:before="40"/>
                              <w:ind w:left="115"/>
                              <w:jc w:val="left"/>
                              <w:rPr>
                                <w:sz w:val="20"/>
                              </w:rPr>
                            </w:pPr>
                            <w:r>
                              <w:rPr>
                                <w:sz w:val="20"/>
                              </w:rPr>
                              <w:t>Natural</w:t>
                            </w:r>
                            <w:r>
                              <w:rPr>
                                <w:spacing w:val="-5"/>
                                <w:sz w:val="20"/>
                              </w:rPr>
                              <w:t xml:space="preserve"> </w:t>
                            </w:r>
                            <w:r>
                              <w:rPr>
                                <w:spacing w:val="-2"/>
                                <w:sz w:val="20"/>
                              </w:rPr>
                              <w:t>Resources</w:t>
                            </w:r>
                          </w:p>
                        </w:tc>
                        <w:tc>
                          <w:tcPr>
                            <w:tcW w:w="815" w:type="dxa"/>
                            <w:shd w:val="clear" w:color="auto" w:fill="CCEBFF"/>
                          </w:tcPr>
                          <w:p w14:paraId="7043D667" w14:textId="77777777" w:rsidR="00E34E8B" w:rsidRDefault="007C685D">
                            <w:pPr>
                              <w:pStyle w:val="TableParagraph"/>
                              <w:spacing w:before="40"/>
                              <w:ind w:right="245"/>
                              <w:jc w:val="right"/>
                              <w:rPr>
                                <w:sz w:val="20"/>
                              </w:rPr>
                            </w:pPr>
                            <w:r>
                              <w:rPr>
                                <w:spacing w:val="-5"/>
                                <w:sz w:val="20"/>
                              </w:rPr>
                              <w:t>137</w:t>
                            </w:r>
                          </w:p>
                        </w:tc>
                        <w:tc>
                          <w:tcPr>
                            <w:tcW w:w="900" w:type="dxa"/>
                            <w:shd w:val="clear" w:color="auto" w:fill="CCEBFF"/>
                          </w:tcPr>
                          <w:p w14:paraId="7043D668" w14:textId="77777777" w:rsidR="00E34E8B" w:rsidRDefault="007C685D">
                            <w:pPr>
                              <w:pStyle w:val="TableParagraph"/>
                              <w:spacing w:before="40"/>
                              <w:ind w:left="9"/>
                              <w:rPr>
                                <w:sz w:val="20"/>
                              </w:rPr>
                            </w:pPr>
                            <w:r>
                              <w:rPr>
                                <w:sz w:val="20"/>
                              </w:rPr>
                              <w:t>1</w:t>
                            </w:r>
                          </w:p>
                        </w:tc>
                        <w:tc>
                          <w:tcPr>
                            <w:tcW w:w="900" w:type="dxa"/>
                            <w:shd w:val="clear" w:color="auto" w:fill="FFFFCC"/>
                          </w:tcPr>
                          <w:p w14:paraId="7043D669" w14:textId="77777777" w:rsidR="00E34E8B" w:rsidRDefault="007C685D">
                            <w:pPr>
                              <w:pStyle w:val="TableParagraph"/>
                              <w:spacing w:before="40"/>
                              <w:ind w:left="9"/>
                              <w:rPr>
                                <w:sz w:val="20"/>
                              </w:rPr>
                            </w:pPr>
                            <w:r>
                              <w:rPr>
                                <w:sz w:val="20"/>
                              </w:rPr>
                              <w:t>-</w:t>
                            </w:r>
                          </w:p>
                        </w:tc>
                        <w:tc>
                          <w:tcPr>
                            <w:tcW w:w="990" w:type="dxa"/>
                            <w:shd w:val="clear" w:color="auto" w:fill="FFFFCC"/>
                          </w:tcPr>
                          <w:p w14:paraId="7043D66A" w14:textId="77777777" w:rsidR="00E34E8B" w:rsidRDefault="007C685D">
                            <w:pPr>
                              <w:pStyle w:val="TableParagraph"/>
                              <w:spacing w:before="40"/>
                              <w:ind w:left="10"/>
                              <w:rPr>
                                <w:sz w:val="20"/>
                              </w:rPr>
                            </w:pPr>
                            <w:r>
                              <w:rPr>
                                <w:sz w:val="20"/>
                              </w:rPr>
                              <w:t>-</w:t>
                            </w:r>
                          </w:p>
                        </w:tc>
                        <w:tc>
                          <w:tcPr>
                            <w:tcW w:w="810" w:type="dxa"/>
                            <w:vMerge/>
                            <w:tcBorders>
                              <w:top w:val="nil"/>
                            </w:tcBorders>
                          </w:tcPr>
                          <w:p w14:paraId="7043D66B" w14:textId="77777777" w:rsidR="00E34E8B" w:rsidRDefault="00E34E8B">
                            <w:pPr>
                              <w:rPr>
                                <w:sz w:val="2"/>
                                <w:szCs w:val="2"/>
                              </w:rPr>
                            </w:pPr>
                          </w:p>
                        </w:tc>
                      </w:tr>
                      <w:tr w:rsidR="00E34E8B" w14:paraId="7043D673" w14:textId="77777777">
                        <w:trPr>
                          <w:trHeight w:val="308"/>
                        </w:trPr>
                        <w:tc>
                          <w:tcPr>
                            <w:tcW w:w="1885" w:type="dxa"/>
                          </w:tcPr>
                          <w:p w14:paraId="7043D66D" w14:textId="77777777" w:rsidR="00E34E8B" w:rsidRDefault="007C685D">
                            <w:pPr>
                              <w:pStyle w:val="TableParagraph"/>
                              <w:spacing w:before="40"/>
                              <w:ind w:left="115"/>
                              <w:jc w:val="left"/>
                              <w:rPr>
                                <w:sz w:val="20"/>
                              </w:rPr>
                            </w:pPr>
                            <w:r>
                              <w:rPr>
                                <w:sz w:val="20"/>
                              </w:rPr>
                              <w:t>Public</w:t>
                            </w:r>
                            <w:r>
                              <w:rPr>
                                <w:spacing w:val="-3"/>
                                <w:sz w:val="20"/>
                              </w:rPr>
                              <w:t xml:space="preserve"> </w:t>
                            </w:r>
                            <w:r>
                              <w:rPr>
                                <w:spacing w:val="-2"/>
                                <w:sz w:val="20"/>
                              </w:rPr>
                              <w:t>Health</w:t>
                            </w:r>
                          </w:p>
                        </w:tc>
                        <w:tc>
                          <w:tcPr>
                            <w:tcW w:w="815" w:type="dxa"/>
                            <w:shd w:val="clear" w:color="auto" w:fill="CCEBFF"/>
                          </w:tcPr>
                          <w:p w14:paraId="7043D66E" w14:textId="77777777" w:rsidR="00E34E8B" w:rsidRDefault="007C685D">
                            <w:pPr>
                              <w:pStyle w:val="TableParagraph"/>
                              <w:spacing w:before="40"/>
                              <w:ind w:left="10"/>
                              <w:rPr>
                                <w:sz w:val="20"/>
                              </w:rPr>
                            </w:pPr>
                            <w:r>
                              <w:rPr>
                                <w:sz w:val="20"/>
                              </w:rPr>
                              <w:t>0</w:t>
                            </w:r>
                          </w:p>
                        </w:tc>
                        <w:tc>
                          <w:tcPr>
                            <w:tcW w:w="900" w:type="dxa"/>
                            <w:shd w:val="clear" w:color="auto" w:fill="CCEBFF"/>
                          </w:tcPr>
                          <w:p w14:paraId="7043D66F" w14:textId="77777777" w:rsidR="00E34E8B" w:rsidRDefault="007C685D">
                            <w:pPr>
                              <w:pStyle w:val="TableParagraph"/>
                              <w:spacing w:before="40"/>
                              <w:ind w:left="9"/>
                              <w:rPr>
                                <w:sz w:val="20"/>
                              </w:rPr>
                            </w:pPr>
                            <w:r>
                              <w:rPr>
                                <w:sz w:val="20"/>
                              </w:rPr>
                              <w:t>0</w:t>
                            </w:r>
                          </w:p>
                        </w:tc>
                        <w:tc>
                          <w:tcPr>
                            <w:tcW w:w="900" w:type="dxa"/>
                            <w:shd w:val="clear" w:color="auto" w:fill="FFFFCC"/>
                          </w:tcPr>
                          <w:p w14:paraId="7043D670" w14:textId="77777777" w:rsidR="00E34E8B" w:rsidRDefault="007C685D">
                            <w:pPr>
                              <w:pStyle w:val="TableParagraph"/>
                              <w:spacing w:before="40"/>
                              <w:ind w:left="9"/>
                              <w:rPr>
                                <w:sz w:val="20"/>
                              </w:rPr>
                            </w:pPr>
                            <w:r>
                              <w:rPr>
                                <w:sz w:val="20"/>
                              </w:rPr>
                              <w:t>0</w:t>
                            </w:r>
                          </w:p>
                        </w:tc>
                        <w:tc>
                          <w:tcPr>
                            <w:tcW w:w="990" w:type="dxa"/>
                            <w:shd w:val="clear" w:color="auto" w:fill="FFFFCC"/>
                          </w:tcPr>
                          <w:p w14:paraId="7043D671" w14:textId="77777777" w:rsidR="00E34E8B" w:rsidRDefault="007C685D">
                            <w:pPr>
                              <w:pStyle w:val="TableParagraph"/>
                              <w:spacing w:before="40"/>
                              <w:ind w:left="254" w:right="244"/>
                              <w:rPr>
                                <w:sz w:val="20"/>
                              </w:rPr>
                            </w:pPr>
                            <w:r>
                              <w:rPr>
                                <w:spacing w:val="-5"/>
                                <w:sz w:val="20"/>
                              </w:rPr>
                              <w:t>68</w:t>
                            </w:r>
                          </w:p>
                        </w:tc>
                        <w:tc>
                          <w:tcPr>
                            <w:tcW w:w="810" w:type="dxa"/>
                            <w:vMerge/>
                            <w:tcBorders>
                              <w:top w:val="nil"/>
                            </w:tcBorders>
                          </w:tcPr>
                          <w:p w14:paraId="7043D672" w14:textId="77777777" w:rsidR="00E34E8B" w:rsidRDefault="00E34E8B">
                            <w:pPr>
                              <w:rPr>
                                <w:sz w:val="2"/>
                                <w:szCs w:val="2"/>
                              </w:rPr>
                            </w:pPr>
                          </w:p>
                        </w:tc>
                      </w:tr>
                      <w:tr w:rsidR="00E34E8B" w14:paraId="7043D67A" w14:textId="77777777">
                        <w:trPr>
                          <w:trHeight w:val="307"/>
                        </w:trPr>
                        <w:tc>
                          <w:tcPr>
                            <w:tcW w:w="1885" w:type="dxa"/>
                          </w:tcPr>
                          <w:p w14:paraId="7043D674" w14:textId="77777777" w:rsidR="00E34E8B" w:rsidRDefault="007C685D">
                            <w:pPr>
                              <w:pStyle w:val="TableParagraph"/>
                              <w:spacing w:before="40"/>
                              <w:ind w:left="115"/>
                              <w:jc w:val="left"/>
                              <w:rPr>
                                <w:sz w:val="20"/>
                              </w:rPr>
                            </w:pPr>
                            <w:r>
                              <w:rPr>
                                <w:spacing w:val="-2"/>
                                <w:sz w:val="20"/>
                              </w:rPr>
                              <w:t>Film/TV</w:t>
                            </w:r>
                          </w:p>
                        </w:tc>
                        <w:tc>
                          <w:tcPr>
                            <w:tcW w:w="815" w:type="dxa"/>
                            <w:shd w:val="clear" w:color="auto" w:fill="CCEBFF"/>
                          </w:tcPr>
                          <w:p w14:paraId="7043D675" w14:textId="77777777" w:rsidR="00E34E8B" w:rsidRDefault="007C685D">
                            <w:pPr>
                              <w:pStyle w:val="TableParagraph"/>
                              <w:spacing w:before="40"/>
                              <w:ind w:left="10"/>
                              <w:rPr>
                                <w:sz w:val="20"/>
                              </w:rPr>
                            </w:pPr>
                            <w:r>
                              <w:rPr>
                                <w:sz w:val="20"/>
                              </w:rPr>
                              <w:t>-</w:t>
                            </w:r>
                          </w:p>
                        </w:tc>
                        <w:tc>
                          <w:tcPr>
                            <w:tcW w:w="900" w:type="dxa"/>
                            <w:shd w:val="clear" w:color="auto" w:fill="CCEBFF"/>
                          </w:tcPr>
                          <w:p w14:paraId="7043D676" w14:textId="77777777" w:rsidR="00E34E8B" w:rsidRDefault="007C685D">
                            <w:pPr>
                              <w:pStyle w:val="TableParagraph"/>
                              <w:spacing w:before="40"/>
                              <w:ind w:left="9"/>
                              <w:rPr>
                                <w:sz w:val="20"/>
                              </w:rPr>
                            </w:pPr>
                            <w:r>
                              <w:rPr>
                                <w:sz w:val="20"/>
                              </w:rPr>
                              <w:t>-</w:t>
                            </w:r>
                          </w:p>
                        </w:tc>
                        <w:tc>
                          <w:tcPr>
                            <w:tcW w:w="900" w:type="dxa"/>
                            <w:shd w:val="clear" w:color="auto" w:fill="FFFFCC"/>
                          </w:tcPr>
                          <w:p w14:paraId="7043D677" w14:textId="77777777" w:rsidR="00E34E8B" w:rsidRDefault="007C685D">
                            <w:pPr>
                              <w:pStyle w:val="TableParagraph"/>
                              <w:spacing w:before="40"/>
                              <w:ind w:left="209" w:right="200"/>
                              <w:rPr>
                                <w:sz w:val="20"/>
                              </w:rPr>
                            </w:pPr>
                            <w:r>
                              <w:rPr>
                                <w:spacing w:val="-5"/>
                                <w:sz w:val="20"/>
                              </w:rPr>
                              <w:t>321</w:t>
                            </w:r>
                          </w:p>
                        </w:tc>
                        <w:tc>
                          <w:tcPr>
                            <w:tcW w:w="990" w:type="dxa"/>
                            <w:shd w:val="clear" w:color="auto" w:fill="FFFFCC"/>
                          </w:tcPr>
                          <w:p w14:paraId="7043D678" w14:textId="77777777" w:rsidR="00E34E8B" w:rsidRDefault="007C685D">
                            <w:pPr>
                              <w:pStyle w:val="TableParagraph"/>
                              <w:spacing w:before="40"/>
                              <w:ind w:left="254" w:right="244"/>
                              <w:rPr>
                                <w:sz w:val="20"/>
                              </w:rPr>
                            </w:pPr>
                            <w:r>
                              <w:rPr>
                                <w:spacing w:val="-5"/>
                                <w:sz w:val="20"/>
                              </w:rPr>
                              <w:t>23</w:t>
                            </w:r>
                          </w:p>
                        </w:tc>
                        <w:tc>
                          <w:tcPr>
                            <w:tcW w:w="810" w:type="dxa"/>
                            <w:vMerge/>
                            <w:tcBorders>
                              <w:top w:val="nil"/>
                            </w:tcBorders>
                          </w:tcPr>
                          <w:p w14:paraId="7043D679" w14:textId="77777777" w:rsidR="00E34E8B" w:rsidRDefault="00E34E8B">
                            <w:pPr>
                              <w:rPr>
                                <w:sz w:val="2"/>
                                <w:szCs w:val="2"/>
                              </w:rPr>
                            </w:pPr>
                          </w:p>
                        </w:tc>
                      </w:tr>
                      <w:tr w:rsidR="00E34E8B" w14:paraId="7043D681" w14:textId="77777777">
                        <w:trPr>
                          <w:trHeight w:val="307"/>
                        </w:trPr>
                        <w:tc>
                          <w:tcPr>
                            <w:tcW w:w="1885" w:type="dxa"/>
                          </w:tcPr>
                          <w:p w14:paraId="7043D67B" w14:textId="77777777" w:rsidR="00E34E8B" w:rsidRDefault="007C685D">
                            <w:pPr>
                              <w:pStyle w:val="TableParagraph"/>
                              <w:spacing w:before="40"/>
                              <w:ind w:right="101"/>
                              <w:jc w:val="right"/>
                              <w:rPr>
                                <w:b/>
                                <w:sz w:val="20"/>
                              </w:rPr>
                            </w:pPr>
                            <w:r>
                              <w:rPr>
                                <w:b/>
                                <w:spacing w:val="-2"/>
                                <w:sz w:val="20"/>
                              </w:rPr>
                              <w:t>Subtotal</w:t>
                            </w:r>
                          </w:p>
                        </w:tc>
                        <w:tc>
                          <w:tcPr>
                            <w:tcW w:w="815" w:type="dxa"/>
                            <w:shd w:val="clear" w:color="auto" w:fill="C5DFB4"/>
                          </w:tcPr>
                          <w:p w14:paraId="7043D67C" w14:textId="77777777" w:rsidR="00E34E8B" w:rsidRDefault="007C685D">
                            <w:pPr>
                              <w:pStyle w:val="TableParagraph"/>
                              <w:spacing w:before="40"/>
                              <w:ind w:right="245"/>
                              <w:jc w:val="right"/>
                              <w:rPr>
                                <w:b/>
                                <w:sz w:val="20"/>
                              </w:rPr>
                            </w:pPr>
                            <w:r>
                              <w:rPr>
                                <w:b/>
                                <w:spacing w:val="-5"/>
                                <w:sz w:val="20"/>
                              </w:rPr>
                              <w:t>137</w:t>
                            </w:r>
                          </w:p>
                        </w:tc>
                        <w:tc>
                          <w:tcPr>
                            <w:tcW w:w="900" w:type="dxa"/>
                            <w:shd w:val="clear" w:color="auto" w:fill="C5DFB4"/>
                          </w:tcPr>
                          <w:p w14:paraId="7043D67D" w14:textId="77777777" w:rsidR="00E34E8B" w:rsidRDefault="007C685D">
                            <w:pPr>
                              <w:pStyle w:val="TableParagraph"/>
                              <w:spacing w:before="40"/>
                              <w:ind w:left="9"/>
                              <w:rPr>
                                <w:b/>
                                <w:sz w:val="20"/>
                              </w:rPr>
                            </w:pPr>
                            <w:r>
                              <w:rPr>
                                <w:b/>
                                <w:sz w:val="20"/>
                              </w:rPr>
                              <w:t>1</w:t>
                            </w:r>
                          </w:p>
                        </w:tc>
                        <w:tc>
                          <w:tcPr>
                            <w:tcW w:w="900" w:type="dxa"/>
                            <w:shd w:val="clear" w:color="auto" w:fill="C5DFB4"/>
                          </w:tcPr>
                          <w:p w14:paraId="7043D67E" w14:textId="77777777" w:rsidR="00E34E8B" w:rsidRDefault="007C685D">
                            <w:pPr>
                              <w:pStyle w:val="TableParagraph"/>
                              <w:spacing w:before="40"/>
                              <w:ind w:left="209" w:right="200"/>
                              <w:rPr>
                                <w:b/>
                                <w:sz w:val="20"/>
                              </w:rPr>
                            </w:pPr>
                            <w:r>
                              <w:rPr>
                                <w:b/>
                                <w:spacing w:val="-5"/>
                                <w:sz w:val="20"/>
                              </w:rPr>
                              <w:t>501</w:t>
                            </w:r>
                          </w:p>
                        </w:tc>
                        <w:tc>
                          <w:tcPr>
                            <w:tcW w:w="990" w:type="dxa"/>
                            <w:shd w:val="clear" w:color="auto" w:fill="C5DFB4"/>
                          </w:tcPr>
                          <w:p w14:paraId="7043D67F" w14:textId="77777777" w:rsidR="00E34E8B" w:rsidRDefault="007C685D">
                            <w:pPr>
                              <w:pStyle w:val="TableParagraph"/>
                              <w:spacing w:before="40"/>
                              <w:ind w:left="253" w:right="245"/>
                              <w:rPr>
                                <w:b/>
                                <w:sz w:val="20"/>
                              </w:rPr>
                            </w:pPr>
                            <w:r>
                              <w:rPr>
                                <w:b/>
                                <w:spacing w:val="-5"/>
                                <w:sz w:val="20"/>
                              </w:rPr>
                              <w:t>100</w:t>
                            </w:r>
                          </w:p>
                        </w:tc>
                        <w:tc>
                          <w:tcPr>
                            <w:tcW w:w="810" w:type="dxa"/>
                            <w:shd w:val="clear" w:color="auto" w:fill="C5DFB4"/>
                          </w:tcPr>
                          <w:p w14:paraId="7043D680" w14:textId="77777777" w:rsidR="00E34E8B" w:rsidRDefault="007C685D">
                            <w:pPr>
                              <w:pStyle w:val="TableParagraph"/>
                              <w:spacing w:before="40"/>
                              <w:ind w:left="160" w:right="152"/>
                              <w:rPr>
                                <w:b/>
                                <w:sz w:val="20"/>
                              </w:rPr>
                            </w:pPr>
                            <w:r>
                              <w:rPr>
                                <w:b/>
                                <w:spacing w:val="-5"/>
                                <w:sz w:val="20"/>
                              </w:rPr>
                              <w:t>739</w:t>
                            </w:r>
                          </w:p>
                        </w:tc>
                      </w:tr>
                      <w:tr w:rsidR="00E34E8B" w14:paraId="7043D688" w14:textId="77777777">
                        <w:trPr>
                          <w:trHeight w:val="308"/>
                        </w:trPr>
                        <w:tc>
                          <w:tcPr>
                            <w:tcW w:w="1885" w:type="dxa"/>
                          </w:tcPr>
                          <w:p w14:paraId="7043D682" w14:textId="77777777" w:rsidR="00E34E8B" w:rsidRDefault="00E34E8B">
                            <w:pPr>
                              <w:pStyle w:val="TableParagraph"/>
                              <w:spacing w:before="0"/>
                              <w:jc w:val="left"/>
                            </w:pPr>
                          </w:p>
                        </w:tc>
                        <w:tc>
                          <w:tcPr>
                            <w:tcW w:w="815" w:type="dxa"/>
                          </w:tcPr>
                          <w:p w14:paraId="7043D683" w14:textId="77777777" w:rsidR="00E34E8B" w:rsidRDefault="007C685D">
                            <w:pPr>
                              <w:pStyle w:val="TableParagraph"/>
                              <w:spacing w:before="40"/>
                              <w:ind w:right="243"/>
                              <w:jc w:val="right"/>
                              <w:rPr>
                                <w:b/>
                                <w:sz w:val="20"/>
                              </w:rPr>
                            </w:pPr>
                            <w:r>
                              <w:rPr>
                                <w:b/>
                                <w:spacing w:val="-5"/>
                                <w:sz w:val="20"/>
                              </w:rPr>
                              <w:t>UG</w:t>
                            </w:r>
                          </w:p>
                        </w:tc>
                        <w:tc>
                          <w:tcPr>
                            <w:tcW w:w="900" w:type="dxa"/>
                          </w:tcPr>
                          <w:p w14:paraId="7043D684" w14:textId="77777777" w:rsidR="00E34E8B" w:rsidRDefault="007C685D">
                            <w:pPr>
                              <w:pStyle w:val="TableParagraph"/>
                              <w:spacing w:before="40"/>
                              <w:ind w:left="209" w:right="199"/>
                              <w:rPr>
                                <w:b/>
                                <w:sz w:val="20"/>
                              </w:rPr>
                            </w:pPr>
                            <w:r>
                              <w:rPr>
                                <w:b/>
                                <w:spacing w:val="-4"/>
                                <w:sz w:val="20"/>
                              </w:rPr>
                              <w:t>Grad</w:t>
                            </w:r>
                          </w:p>
                        </w:tc>
                        <w:tc>
                          <w:tcPr>
                            <w:tcW w:w="900" w:type="dxa"/>
                          </w:tcPr>
                          <w:p w14:paraId="7043D685" w14:textId="77777777" w:rsidR="00E34E8B" w:rsidRDefault="007C685D">
                            <w:pPr>
                              <w:pStyle w:val="TableParagraph"/>
                              <w:spacing w:before="40"/>
                              <w:ind w:left="209" w:right="199"/>
                              <w:rPr>
                                <w:b/>
                                <w:sz w:val="20"/>
                              </w:rPr>
                            </w:pPr>
                            <w:r>
                              <w:rPr>
                                <w:b/>
                                <w:spacing w:val="-5"/>
                                <w:sz w:val="20"/>
                              </w:rPr>
                              <w:t>UG</w:t>
                            </w:r>
                          </w:p>
                        </w:tc>
                        <w:tc>
                          <w:tcPr>
                            <w:tcW w:w="990" w:type="dxa"/>
                          </w:tcPr>
                          <w:p w14:paraId="7043D686" w14:textId="77777777" w:rsidR="00E34E8B" w:rsidRDefault="007C685D">
                            <w:pPr>
                              <w:pStyle w:val="TableParagraph"/>
                              <w:spacing w:before="40"/>
                              <w:ind w:left="254" w:right="245"/>
                              <w:rPr>
                                <w:b/>
                                <w:sz w:val="20"/>
                              </w:rPr>
                            </w:pPr>
                            <w:r>
                              <w:rPr>
                                <w:b/>
                                <w:spacing w:val="-4"/>
                                <w:sz w:val="20"/>
                              </w:rPr>
                              <w:t>Grad</w:t>
                            </w:r>
                          </w:p>
                        </w:tc>
                        <w:tc>
                          <w:tcPr>
                            <w:tcW w:w="810" w:type="dxa"/>
                          </w:tcPr>
                          <w:p w14:paraId="7043D687" w14:textId="77777777" w:rsidR="00E34E8B" w:rsidRDefault="007C685D">
                            <w:pPr>
                              <w:pStyle w:val="TableParagraph"/>
                              <w:spacing w:before="40"/>
                              <w:ind w:left="161" w:right="152"/>
                              <w:rPr>
                                <w:b/>
                                <w:sz w:val="20"/>
                              </w:rPr>
                            </w:pPr>
                            <w:r>
                              <w:rPr>
                                <w:b/>
                                <w:spacing w:val="-2"/>
                                <w:sz w:val="20"/>
                              </w:rPr>
                              <w:t>Total</w:t>
                            </w:r>
                          </w:p>
                        </w:tc>
                      </w:tr>
                      <w:tr w:rsidR="00E34E8B" w14:paraId="7043D68F" w14:textId="77777777">
                        <w:trPr>
                          <w:trHeight w:val="308"/>
                        </w:trPr>
                        <w:tc>
                          <w:tcPr>
                            <w:tcW w:w="1885" w:type="dxa"/>
                          </w:tcPr>
                          <w:p w14:paraId="7043D689" w14:textId="77777777" w:rsidR="00E34E8B" w:rsidRDefault="007C685D">
                            <w:pPr>
                              <w:pStyle w:val="TableParagraph"/>
                              <w:spacing w:before="40"/>
                              <w:ind w:right="102"/>
                              <w:jc w:val="right"/>
                              <w:rPr>
                                <w:b/>
                                <w:sz w:val="20"/>
                              </w:rPr>
                            </w:pPr>
                            <w:r>
                              <w:rPr>
                                <w:b/>
                                <w:spacing w:val="-2"/>
                                <w:sz w:val="20"/>
                              </w:rPr>
                              <w:t>TOTALS</w:t>
                            </w:r>
                          </w:p>
                        </w:tc>
                        <w:tc>
                          <w:tcPr>
                            <w:tcW w:w="815" w:type="dxa"/>
                            <w:shd w:val="clear" w:color="auto" w:fill="CCEBFF"/>
                          </w:tcPr>
                          <w:p w14:paraId="7043D68A" w14:textId="77777777" w:rsidR="00E34E8B" w:rsidRDefault="007C685D">
                            <w:pPr>
                              <w:pStyle w:val="TableParagraph"/>
                              <w:spacing w:before="40"/>
                              <w:ind w:right="170"/>
                              <w:jc w:val="right"/>
                              <w:rPr>
                                <w:b/>
                                <w:sz w:val="20"/>
                              </w:rPr>
                            </w:pPr>
                            <w:r>
                              <w:rPr>
                                <w:b/>
                                <w:spacing w:val="-2"/>
                                <w:sz w:val="20"/>
                              </w:rPr>
                              <w:t>1,710</w:t>
                            </w:r>
                          </w:p>
                        </w:tc>
                        <w:tc>
                          <w:tcPr>
                            <w:tcW w:w="900" w:type="dxa"/>
                            <w:shd w:val="clear" w:color="auto" w:fill="CCEBFF"/>
                          </w:tcPr>
                          <w:p w14:paraId="7043D68B" w14:textId="77777777" w:rsidR="00E34E8B" w:rsidRDefault="007C685D">
                            <w:pPr>
                              <w:pStyle w:val="TableParagraph"/>
                              <w:spacing w:before="40"/>
                              <w:ind w:left="209" w:right="200"/>
                              <w:rPr>
                                <w:b/>
                                <w:sz w:val="20"/>
                              </w:rPr>
                            </w:pPr>
                            <w:r>
                              <w:rPr>
                                <w:b/>
                                <w:spacing w:val="-5"/>
                                <w:sz w:val="20"/>
                              </w:rPr>
                              <w:t>71</w:t>
                            </w:r>
                          </w:p>
                        </w:tc>
                        <w:tc>
                          <w:tcPr>
                            <w:tcW w:w="900" w:type="dxa"/>
                            <w:shd w:val="clear" w:color="auto" w:fill="FFFFCC"/>
                          </w:tcPr>
                          <w:p w14:paraId="7043D68C" w14:textId="77777777" w:rsidR="00E34E8B" w:rsidRDefault="007C685D">
                            <w:pPr>
                              <w:pStyle w:val="TableParagraph"/>
                              <w:spacing w:before="40"/>
                              <w:ind w:left="208" w:right="200"/>
                              <w:rPr>
                                <w:b/>
                                <w:sz w:val="20"/>
                              </w:rPr>
                            </w:pPr>
                            <w:r>
                              <w:rPr>
                                <w:b/>
                                <w:spacing w:val="-2"/>
                                <w:sz w:val="20"/>
                              </w:rPr>
                              <w:t>2,858</w:t>
                            </w:r>
                          </w:p>
                        </w:tc>
                        <w:tc>
                          <w:tcPr>
                            <w:tcW w:w="990" w:type="dxa"/>
                            <w:shd w:val="clear" w:color="auto" w:fill="FFFFCC"/>
                          </w:tcPr>
                          <w:p w14:paraId="7043D68D" w14:textId="77777777" w:rsidR="00E34E8B" w:rsidRDefault="007C685D">
                            <w:pPr>
                              <w:pStyle w:val="TableParagraph"/>
                              <w:spacing w:before="40"/>
                              <w:ind w:left="253" w:right="245"/>
                              <w:rPr>
                                <w:b/>
                                <w:sz w:val="20"/>
                              </w:rPr>
                            </w:pPr>
                            <w:r>
                              <w:rPr>
                                <w:b/>
                                <w:spacing w:val="-5"/>
                                <w:sz w:val="20"/>
                              </w:rPr>
                              <w:t>229</w:t>
                            </w:r>
                          </w:p>
                        </w:tc>
                        <w:tc>
                          <w:tcPr>
                            <w:tcW w:w="810" w:type="dxa"/>
                            <w:shd w:val="clear" w:color="auto" w:fill="C5DFB4"/>
                          </w:tcPr>
                          <w:p w14:paraId="7043D68E" w14:textId="77777777" w:rsidR="00E34E8B" w:rsidRDefault="007C685D">
                            <w:pPr>
                              <w:pStyle w:val="TableParagraph"/>
                              <w:spacing w:before="40"/>
                              <w:ind w:left="161" w:right="151"/>
                              <w:rPr>
                                <w:b/>
                                <w:sz w:val="20"/>
                              </w:rPr>
                            </w:pPr>
                            <w:r>
                              <w:rPr>
                                <w:b/>
                                <w:spacing w:val="-2"/>
                                <w:sz w:val="20"/>
                              </w:rPr>
                              <w:t>4,868</w:t>
                            </w:r>
                          </w:p>
                        </w:tc>
                      </w:tr>
                    </w:tbl>
                    <w:p w14:paraId="7043D690" w14:textId="77777777" w:rsidR="00E34E8B" w:rsidRDefault="00E34E8B">
                      <w:pPr>
                        <w:pStyle w:val="BodyText"/>
                        <w:ind w:left="0"/>
                      </w:pPr>
                    </w:p>
                  </w:txbxContent>
                </v:textbox>
                <w10:wrap anchorx="page"/>
              </v:shape>
            </w:pict>
          </mc:Fallback>
        </mc:AlternateContent>
      </w:r>
      <w:r>
        <w:t>global</w:t>
      </w:r>
      <w:r>
        <w:rPr>
          <w:spacing w:val="-13"/>
        </w:rPr>
        <w:t xml:space="preserve"> </w:t>
      </w:r>
      <w:r>
        <w:t>perspectives.</w:t>
      </w:r>
      <w:r>
        <w:rPr>
          <w:spacing w:val="-13"/>
        </w:rPr>
        <w:t xml:space="preserve"> </w:t>
      </w:r>
      <w:r>
        <w:t>The</w:t>
      </w:r>
      <w:r>
        <w:rPr>
          <w:spacing w:val="-13"/>
        </w:rPr>
        <w:t xml:space="preserve"> </w:t>
      </w:r>
      <w:r>
        <w:t>total number of enrollments in Asian American Studies courses with at least 25% SEA content at UCLA was 1,089 for 2020-21. UCLA</w:t>
      </w:r>
    </w:p>
    <w:p w14:paraId="7043D31E" w14:textId="77777777" w:rsidR="00E34E8B" w:rsidRDefault="007C685D">
      <w:pPr>
        <w:pStyle w:val="BodyText"/>
        <w:spacing w:line="480" w:lineRule="auto"/>
        <w:ind w:left="6615" w:right="248"/>
        <w:jc w:val="both"/>
      </w:pPr>
      <w:r>
        <w:t>courses</w:t>
      </w:r>
      <w:r>
        <w:rPr>
          <w:spacing w:val="-9"/>
        </w:rPr>
        <w:t xml:space="preserve"> </w:t>
      </w:r>
      <w:r>
        <w:t>with</w:t>
      </w:r>
      <w:r>
        <w:rPr>
          <w:spacing w:val="-11"/>
        </w:rPr>
        <w:t xml:space="preserve"> </w:t>
      </w:r>
      <w:r>
        <w:t>SEA</w:t>
      </w:r>
      <w:r>
        <w:rPr>
          <w:spacing w:val="-10"/>
        </w:rPr>
        <w:t xml:space="preserve"> </w:t>
      </w:r>
      <w:r>
        <w:t>content</w:t>
      </w:r>
      <w:r>
        <w:rPr>
          <w:spacing w:val="-9"/>
        </w:rPr>
        <w:t xml:space="preserve"> </w:t>
      </w:r>
      <w:r>
        <w:t>in the</w:t>
      </w:r>
      <w:r>
        <w:rPr>
          <w:spacing w:val="-6"/>
        </w:rPr>
        <w:t xml:space="preserve"> </w:t>
      </w:r>
      <w:r>
        <w:t>professional</w:t>
      </w:r>
      <w:r>
        <w:rPr>
          <w:spacing w:val="-6"/>
        </w:rPr>
        <w:t xml:space="preserve"> </w:t>
      </w:r>
      <w:r>
        <w:t>schools</w:t>
      </w:r>
      <w:r>
        <w:rPr>
          <w:spacing w:val="-6"/>
        </w:rPr>
        <w:t xml:space="preserve"> </w:t>
      </w:r>
      <w:r>
        <w:t>had a total of 601 enrollments.</w:t>
      </w:r>
    </w:p>
    <w:p w14:paraId="7043D31F" w14:textId="77777777" w:rsidR="00E34E8B" w:rsidRDefault="007C685D">
      <w:pPr>
        <w:pStyle w:val="BodyText"/>
        <w:spacing w:before="1" w:line="480" w:lineRule="auto"/>
        <w:ind w:left="6615" w:right="119"/>
      </w:pPr>
      <w:r>
        <w:t>Courses in the School of Public Health cover health disparity</w:t>
      </w:r>
      <w:r>
        <w:rPr>
          <w:spacing w:val="-6"/>
        </w:rPr>
        <w:t xml:space="preserve"> </w:t>
      </w:r>
      <w:r>
        <w:t>and</w:t>
      </w:r>
      <w:r>
        <w:rPr>
          <w:spacing w:val="-6"/>
        </w:rPr>
        <w:t xml:space="preserve"> </w:t>
      </w:r>
      <w:r>
        <w:t>epidemiology with</w:t>
      </w:r>
      <w:r>
        <w:rPr>
          <w:spacing w:val="-13"/>
        </w:rPr>
        <w:t xml:space="preserve"> </w:t>
      </w:r>
      <w:r>
        <w:t>SEA</w:t>
      </w:r>
      <w:r>
        <w:rPr>
          <w:spacing w:val="-13"/>
        </w:rPr>
        <w:t xml:space="preserve"> </w:t>
      </w:r>
      <w:r>
        <w:t>content.</w:t>
      </w:r>
      <w:r>
        <w:rPr>
          <w:spacing w:val="-13"/>
        </w:rPr>
        <w:t xml:space="preserve"> </w:t>
      </w:r>
      <w:r>
        <w:t>Balinese and Javanese gamelan and Thai ensemble courses are</w:t>
      </w:r>
    </w:p>
    <w:p w14:paraId="7043D320" w14:textId="77777777" w:rsidR="00E34E8B" w:rsidRDefault="007C685D">
      <w:pPr>
        <w:pStyle w:val="BodyText"/>
        <w:spacing w:line="480" w:lineRule="auto"/>
        <w:ind w:left="119" w:right="119"/>
      </w:pPr>
      <w:r>
        <w:t>taught</w:t>
      </w:r>
      <w:r>
        <w:rPr>
          <w:spacing w:val="-2"/>
        </w:rPr>
        <w:t xml:space="preserve"> </w:t>
      </w:r>
      <w:r>
        <w:t>at</w:t>
      </w:r>
      <w:r>
        <w:rPr>
          <w:spacing w:val="-2"/>
        </w:rPr>
        <w:t xml:space="preserve"> </w:t>
      </w:r>
      <w:r>
        <w:t>two</w:t>
      </w:r>
      <w:r>
        <w:rPr>
          <w:spacing w:val="-2"/>
        </w:rPr>
        <w:t xml:space="preserve"> </w:t>
      </w:r>
      <w:r>
        <w:t>levels</w:t>
      </w:r>
      <w:r>
        <w:rPr>
          <w:spacing w:val="-2"/>
        </w:rPr>
        <w:t xml:space="preserve"> </w:t>
      </w:r>
      <w:r>
        <w:t>every</w:t>
      </w:r>
      <w:r>
        <w:rPr>
          <w:spacing w:val="-2"/>
        </w:rPr>
        <w:t xml:space="preserve"> </w:t>
      </w:r>
      <w:r>
        <w:t>quarter</w:t>
      </w:r>
      <w:r>
        <w:rPr>
          <w:spacing w:val="-2"/>
        </w:rPr>
        <w:t xml:space="preserve"> </w:t>
      </w:r>
      <w:r>
        <w:t>in</w:t>
      </w:r>
      <w:r>
        <w:rPr>
          <w:spacing w:val="-4"/>
        </w:rPr>
        <w:t xml:space="preserve"> </w:t>
      </w:r>
      <w:r>
        <w:t>the</w:t>
      </w:r>
      <w:r>
        <w:rPr>
          <w:spacing w:val="-2"/>
        </w:rPr>
        <w:t xml:space="preserve"> </w:t>
      </w:r>
      <w:r>
        <w:t>Herb</w:t>
      </w:r>
      <w:r>
        <w:rPr>
          <w:spacing w:val="-2"/>
        </w:rPr>
        <w:t xml:space="preserve"> </w:t>
      </w:r>
      <w:r>
        <w:t>Alpert</w:t>
      </w:r>
      <w:r>
        <w:rPr>
          <w:spacing w:val="-2"/>
        </w:rPr>
        <w:t xml:space="preserve"> </w:t>
      </w:r>
      <w:r>
        <w:t>School</w:t>
      </w:r>
      <w:r>
        <w:rPr>
          <w:spacing w:val="-3"/>
        </w:rPr>
        <w:t xml:space="preserve"> </w:t>
      </w:r>
      <w:r>
        <w:t>of</w:t>
      </w:r>
      <w:r>
        <w:rPr>
          <w:spacing w:val="-3"/>
        </w:rPr>
        <w:t xml:space="preserve"> </w:t>
      </w:r>
      <w:r>
        <w:t>Music.</w:t>
      </w:r>
      <w:r>
        <w:rPr>
          <w:spacing w:val="-2"/>
        </w:rPr>
        <w:t xml:space="preserve"> </w:t>
      </w:r>
      <w:r>
        <w:t>The</w:t>
      </w:r>
      <w:r>
        <w:rPr>
          <w:spacing w:val="-2"/>
        </w:rPr>
        <w:t xml:space="preserve"> </w:t>
      </w:r>
      <w:r>
        <w:t>School</w:t>
      </w:r>
      <w:r>
        <w:rPr>
          <w:spacing w:val="-2"/>
        </w:rPr>
        <w:t xml:space="preserve"> </w:t>
      </w:r>
      <w:r>
        <w:t>of</w:t>
      </w:r>
      <w:r>
        <w:rPr>
          <w:spacing w:val="-3"/>
        </w:rPr>
        <w:t xml:space="preserve"> </w:t>
      </w:r>
      <w:r>
        <w:t>Theater, Film and Television has courses like “Horror in Asian Cinema” that explore the connections between cinema, media, and society.</w:t>
      </w:r>
    </w:p>
    <w:p w14:paraId="7043D321" w14:textId="77777777" w:rsidR="00E34E8B" w:rsidRDefault="007C685D">
      <w:pPr>
        <w:pStyle w:val="BodyText"/>
        <w:spacing w:line="480" w:lineRule="auto"/>
        <w:ind w:left="119" w:right="119"/>
      </w:pPr>
      <w:r>
        <w:rPr>
          <w:b/>
          <w:i/>
        </w:rPr>
        <w:t xml:space="preserve">§ C.2. Depth of Specialized Course Coverage </w:t>
      </w:r>
      <w:r>
        <w:t>Specialized course coverage at UCB is spearheaded</w:t>
      </w:r>
      <w:r>
        <w:rPr>
          <w:spacing w:val="-5"/>
        </w:rPr>
        <w:t xml:space="preserve"> </w:t>
      </w:r>
      <w:r>
        <w:t>through</w:t>
      </w:r>
      <w:r>
        <w:rPr>
          <w:spacing w:val="-3"/>
        </w:rPr>
        <w:t xml:space="preserve"> </w:t>
      </w:r>
      <w:r>
        <w:t>the</w:t>
      </w:r>
      <w:r>
        <w:rPr>
          <w:spacing w:val="-4"/>
        </w:rPr>
        <w:t xml:space="preserve"> </w:t>
      </w:r>
      <w:r>
        <w:t>Department</w:t>
      </w:r>
      <w:r>
        <w:rPr>
          <w:spacing w:val="-3"/>
        </w:rPr>
        <w:t xml:space="preserve"> </w:t>
      </w:r>
      <w:r>
        <w:t>of</w:t>
      </w:r>
      <w:r>
        <w:rPr>
          <w:spacing w:val="-4"/>
        </w:rPr>
        <w:t xml:space="preserve"> </w:t>
      </w:r>
      <w:r>
        <w:t>South</w:t>
      </w:r>
      <w:r>
        <w:rPr>
          <w:spacing w:val="-3"/>
        </w:rPr>
        <w:t xml:space="preserve"> </w:t>
      </w:r>
      <w:r>
        <w:t>and</w:t>
      </w:r>
      <w:r>
        <w:rPr>
          <w:spacing w:val="-3"/>
        </w:rPr>
        <w:t xml:space="preserve"> </w:t>
      </w:r>
      <w:r>
        <w:t>Southeast</w:t>
      </w:r>
      <w:r>
        <w:rPr>
          <w:spacing w:val="-3"/>
        </w:rPr>
        <w:t xml:space="preserve"> </w:t>
      </w:r>
      <w:r>
        <w:t>Asian</w:t>
      </w:r>
      <w:r>
        <w:rPr>
          <w:spacing w:val="-3"/>
        </w:rPr>
        <w:t xml:space="preserve"> </w:t>
      </w:r>
      <w:r>
        <w:t>Studies</w:t>
      </w:r>
      <w:r>
        <w:rPr>
          <w:spacing w:val="-4"/>
        </w:rPr>
        <w:t xml:space="preserve"> </w:t>
      </w:r>
      <w:r>
        <w:t>(SSEAS)</w:t>
      </w:r>
      <w:r>
        <w:rPr>
          <w:spacing w:val="-3"/>
        </w:rPr>
        <w:t xml:space="preserve"> </w:t>
      </w:r>
      <w:r>
        <w:t>where</w:t>
      </w:r>
      <w:r>
        <w:rPr>
          <w:spacing w:val="-3"/>
        </w:rPr>
        <w:t xml:space="preserve"> </w:t>
      </w:r>
      <w:r>
        <w:t>the introductory courses on SEA and upper-division courses covering SEA literature, culture, and</w:t>
      </w:r>
    </w:p>
    <w:p w14:paraId="7043D322" w14:textId="77777777" w:rsidR="00E34E8B" w:rsidRDefault="00E34E8B">
      <w:pPr>
        <w:spacing w:line="480" w:lineRule="auto"/>
        <w:sectPr w:rsidR="00E34E8B">
          <w:pgSz w:w="12240" w:h="15840"/>
          <w:pgMar w:top="1380" w:right="1320" w:bottom="1260" w:left="1320" w:header="0" w:footer="1061" w:gutter="0"/>
          <w:cols w:space="720"/>
        </w:sectPr>
      </w:pPr>
    </w:p>
    <w:p w14:paraId="7043D323" w14:textId="77777777" w:rsidR="00E34E8B" w:rsidRDefault="007C685D">
      <w:pPr>
        <w:pStyle w:val="BodyText"/>
        <w:spacing w:before="60" w:line="480" w:lineRule="auto"/>
      </w:pPr>
      <w:r>
        <w:t>religion are taught. In addition, dedicated SEAS courses are offered in Anthropology, History, Et</w:t>
      </w:r>
      <w:r>
        <w:t>hnic</w:t>
      </w:r>
      <w:r>
        <w:rPr>
          <w:spacing w:val="-3"/>
        </w:rPr>
        <w:t xml:space="preserve"> </w:t>
      </w:r>
      <w:r>
        <w:t>Studies,</w:t>
      </w:r>
      <w:r>
        <w:rPr>
          <w:spacing w:val="-3"/>
        </w:rPr>
        <w:t xml:space="preserve"> </w:t>
      </w:r>
      <w:r>
        <w:t>Music</w:t>
      </w:r>
      <w:r>
        <w:rPr>
          <w:spacing w:val="-4"/>
        </w:rPr>
        <w:t xml:space="preserve"> </w:t>
      </w:r>
      <w:r>
        <w:t>and</w:t>
      </w:r>
      <w:r>
        <w:rPr>
          <w:spacing w:val="-3"/>
        </w:rPr>
        <w:t xml:space="preserve"> </w:t>
      </w:r>
      <w:r>
        <w:t>Political</w:t>
      </w:r>
      <w:r>
        <w:rPr>
          <w:spacing w:val="-3"/>
        </w:rPr>
        <w:t xml:space="preserve"> </w:t>
      </w:r>
      <w:r>
        <w:t>Science,</w:t>
      </w:r>
      <w:r>
        <w:rPr>
          <w:spacing w:val="-3"/>
        </w:rPr>
        <w:t xml:space="preserve"> </w:t>
      </w:r>
      <w:r>
        <w:t>with</w:t>
      </w:r>
      <w:r>
        <w:rPr>
          <w:spacing w:val="-5"/>
        </w:rPr>
        <w:t xml:space="preserve"> </w:t>
      </w:r>
      <w:r>
        <w:t>interdisciplinary</w:t>
      </w:r>
      <w:r>
        <w:rPr>
          <w:spacing w:val="-3"/>
        </w:rPr>
        <w:t xml:space="preserve"> </w:t>
      </w:r>
      <w:r>
        <w:t>strength</w:t>
      </w:r>
      <w:r>
        <w:rPr>
          <w:spacing w:val="-3"/>
        </w:rPr>
        <w:t xml:space="preserve"> </w:t>
      </w:r>
      <w:r>
        <w:t>also</w:t>
      </w:r>
      <w:r>
        <w:rPr>
          <w:spacing w:val="-3"/>
        </w:rPr>
        <w:t xml:space="preserve"> </w:t>
      </w:r>
      <w:r>
        <w:t>built</w:t>
      </w:r>
      <w:r>
        <w:rPr>
          <w:spacing w:val="-4"/>
        </w:rPr>
        <w:t xml:space="preserve"> </w:t>
      </w:r>
      <w:r>
        <w:t>into</w:t>
      </w:r>
      <w:r>
        <w:rPr>
          <w:spacing w:val="-3"/>
        </w:rPr>
        <w:t xml:space="preserve"> </w:t>
      </w:r>
      <w:r>
        <w:t>courses offered</w:t>
      </w:r>
      <w:r>
        <w:rPr>
          <w:spacing w:val="-2"/>
        </w:rPr>
        <w:t xml:space="preserve"> </w:t>
      </w:r>
      <w:r>
        <w:t>in</w:t>
      </w:r>
      <w:r>
        <w:rPr>
          <w:spacing w:val="-2"/>
        </w:rPr>
        <w:t xml:space="preserve"> </w:t>
      </w:r>
      <w:r>
        <w:t>Buddhist</w:t>
      </w:r>
      <w:r>
        <w:rPr>
          <w:spacing w:val="-2"/>
        </w:rPr>
        <w:t xml:space="preserve"> </w:t>
      </w:r>
      <w:r>
        <w:t>Studies,</w:t>
      </w:r>
      <w:r>
        <w:rPr>
          <w:spacing w:val="-2"/>
        </w:rPr>
        <w:t xml:space="preserve"> </w:t>
      </w:r>
      <w:r>
        <w:t>Rhetoric,</w:t>
      </w:r>
      <w:r>
        <w:rPr>
          <w:spacing w:val="-2"/>
        </w:rPr>
        <w:t xml:space="preserve"> </w:t>
      </w:r>
      <w:r>
        <w:t>and</w:t>
      </w:r>
      <w:r>
        <w:rPr>
          <w:spacing w:val="-2"/>
        </w:rPr>
        <w:t xml:space="preserve"> </w:t>
      </w:r>
      <w:r>
        <w:t>Environmental</w:t>
      </w:r>
      <w:r>
        <w:rPr>
          <w:spacing w:val="-2"/>
        </w:rPr>
        <w:t xml:space="preserve"> </w:t>
      </w:r>
      <w:r>
        <w:t>Science,</w:t>
      </w:r>
      <w:r>
        <w:rPr>
          <w:spacing w:val="-2"/>
        </w:rPr>
        <w:t xml:space="preserve"> </w:t>
      </w:r>
      <w:r>
        <w:t>Policy</w:t>
      </w:r>
      <w:r>
        <w:rPr>
          <w:spacing w:val="-4"/>
        </w:rPr>
        <w:t xml:space="preserve"> </w:t>
      </w:r>
      <w:r>
        <w:t>&amp;</w:t>
      </w:r>
      <w:r>
        <w:rPr>
          <w:spacing w:val="-2"/>
        </w:rPr>
        <w:t xml:space="preserve"> </w:t>
      </w:r>
      <w:r>
        <w:t>Management.</w:t>
      </w:r>
      <w:r>
        <w:rPr>
          <w:spacing w:val="-2"/>
        </w:rPr>
        <w:t xml:space="preserve"> </w:t>
      </w:r>
      <w:r>
        <w:t>Dutch Studies offers courses on Dutch Indies literature and on Dutch exploration in SEA.</w:t>
      </w:r>
    </w:p>
    <w:p w14:paraId="7043D324" w14:textId="77777777" w:rsidR="00E34E8B" w:rsidRDefault="007C685D">
      <w:pPr>
        <w:pStyle w:val="BodyText"/>
        <w:spacing w:line="480" w:lineRule="auto"/>
        <w:ind w:right="129" w:firstLine="720"/>
      </w:pPr>
      <w:r>
        <w:t>At UCLA, a large number of SEAS courses are taught in the Department of Asian Languages &amp; Cultures (ALC), which offers core courses such as “Society and Culture in SEA</w:t>
      </w:r>
      <w:r>
        <w:t>” and “Religion and Society in SEA” and “Indigenous Peoples of SEA.” History offers an introductory SEA course, upper division sequences on SEA history, and undergraduate and graduate SEAS seminars. Other SEAS courses are offered in Ethnomusicology, Epidem</w:t>
      </w:r>
      <w:r>
        <w:t>iology, Film</w:t>
      </w:r>
      <w:r>
        <w:rPr>
          <w:spacing w:val="-5"/>
        </w:rPr>
        <w:t xml:space="preserve"> </w:t>
      </w:r>
      <w:r>
        <w:t>&amp;</w:t>
      </w:r>
      <w:r>
        <w:rPr>
          <w:spacing w:val="-3"/>
        </w:rPr>
        <w:t xml:space="preserve"> </w:t>
      </w:r>
      <w:r>
        <w:t>TV,</w:t>
      </w:r>
      <w:r>
        <w:rPr>
          <w:spacing w:val="-2"/>
        </w:rPr>
        <w:t xml:space="preserve"> </w:t>
      </w:r>
      <w:r>
        <w:t>Geography,</w:t>
      </w:r>
      <w:r>
        <w:rPr>
          <w:spacing w:val="-3"/>
        </w:rPr>
        <w:t xml:space="preserve"> </w:t>
      </w:r>
      <w:r>
        <w:t>and</w:t>
      </w:r>
      <w:r>
        <w:rPr>
          <w:spacing w:val="-3"/>
        </w:rPr>
        <w:t xml:space="preserve"> </w:t>
      </w:r>
      <w:r>
        <w:t>Art</w:t>
      </w:r>
      <w:r>
        <w:rPr>
          <w:spacing w:val="-3"/>
        </w:rPr>
        <w:t xml:space="preserve"> </w:t>
      </w:r>
      <w:r>
        <w:t>History.</w:t>
      </w:r>
      <w:r>
        <w:rPr>
          <w:spacing w:val="-3"/>
        </w:rPr>
        <w:t xml:space="preserve"> </w:t>
      </w:r>
      <w:r>
        <w:t>Most</w:t>
      </w:r>
      <w:r>
        <w:rPr>
          <w:spacing w:val="-3"/>
        </w:rPr>
        <w:t xml:space="preserve"> </w:t>
      </w:r>
      <w:r>
        <w:t>Asian</w:t>
      </w:r>
      <w:r>
        <w:rPr>
          <w:spacing w:val="-3"/>
        </w:rPr>
        <w:t xml:space="preserve"> </w:t>
      </w:r>
      <w:r>
        <w:t>American</w:t>
      </w:r>
      <w:r>
        <w:rPr>
          <w:spacing w:val="-3"/>
        </w:rPr>
        <w:t xml:space="preserve"> </w:t>
      </w:r>
      <w:r>
        <w:t>Studies</w:t>
      </w:r>
      <w:r>
        <w:rPr>
          <w:spacing w:val="-4"/>
        </w:rPr>
        <w:t xml:space="preserve"> </w:t>
      </w:r>
      <w:r>
        <w:t>courses</w:t>
      </w:r>
      <w:r>
        <w:rPr>
          <w:spacing w:val="-3"/>
        </w:rPr>
        <w:t xml:space="preserve"> </w:t>
      </w:r>
      <w:r>
        <w:t>are</w:t>
      </w:r>
      <w:r>
        <w:rPr>
          <w:spacing w:val="-3"/>
        </w:rPr>
        <w:t xml:space="preserve"> </w:t>
      </w:r>
      <w:r>
        <w:t>taught</w:t>
      </w:r>
      <w:r>
        <w:rPr>
          <w:spacing w:val="-3"/>
        </w:rPr>
        <w:t xml:space="preserve"> </w:t>
      </w:r>
      <w:r>
        <w:t>with</w:t>
      </w:r>
      <w:r>
        <w:rPr>
          <w:spacing w:val="-3"/>
        </w:rPr>
        <w:t xml:space="preserve"> </w:t>
      </w:r>
      <w:r>
        <w:t>a significant focus on the SEA global diaspora and</w:t>
      </w:r>
      <w:r>
        <w:rPr>
          <w:spacing w:val="-1"/>
        </w:rPr>
        <w:t xml:space="preserve"> </w:t>
      </w:r>
      <w:r>
        <w:t>transnational refugee movements. New courses here include “US Empire in SEA” and “Critical Southeast Asian</w:t>
      </w:r>
      <w:r>
        <w:t xml:space="preserve"> Refugee Studies.”</w:t>
      </w:r>
    </w:p>
    <w:p w14:paraId="7043D325" w14:textId="77777777" w:rsidR="00E34E8B" w:rsidRDefault="007C685D">
      <w:pPr>
        <w:pStyle w:val="BodyText"/>
        <w:spacing w:before="1" w:line="480" w:lineRule="auto"/>
        <w:ind w:right="129"/>
      </w:pPr>
      <w:r>
        <w:rPr>
          <w:b/>
          <w:i/>
        </w:rPr>
        <w:t xml:space="preserve">§ C.3. Non-Language Faculty and Instructional Training </w:t>
      </w:r>
      <w:r>
        <w:t>The consortium mobilizes a sizeable staff</w:t>
      </w:r>
      <w:r>
        <w:rPr>
          <w:spacing w:val="-3"/>
        </w:rPr>
        <w:t xml:space="preserve"> </w:t>
      </w:r>
      <w:r>
        <w:t>of</w:t>
      </w:r>
      <w:r>
        <w:rPr>
          <w:spacing w:val="-3"/>
        </w:rPr>
        <w:t xml:space="preserve"> </w:t>
      </w:r>
      <w:r>
        <w:t>non-language</w:t>
      </w:r>
      <w:r>
        <w:rPr>
          <w:spacing w:val="-2"/>
        </w:rPr>
        <w:t xml:space="preserve"> </w:t>
      </w:r>
      <w:r>
        <w:t>faculty</w:t>
      </w:r>
      <w:r>
        <w:rPr>
          <w:spacing w:val="-2"/>
        </w:rPr>
        <w:t xml:space="preserve"> </w:t>
      </w:r>
      <w:r>
        <w:t>in</w:t>
      </w:r>
      <w:r>
        <w:rPr>
          <w:spacing w:val="-2"/>
        </w:rPr>
        <w:t xml:space="preserve"> </w:t>
      </w:r>
      <w:r>
        <w:t>SEAS,</w:t>
      </w:r>
      <w:r>
        <w:rPr>
          <w:spacing w:val="-1"/>
        </w:rPr>
        <w:t xml:space="preserve"> </w:t>
      </w:r>
      <w:r>
        <w:t>making</w:t>
      </w:r>
      <w:r>
        <w:rPr>
          <w:spacing w:val="-2"/>
        </w:rPr>
        <w:t xml:space="preserve"> </w:t>
      </w:r>
      <w:r>
        <w:t>it</w:t>
      </w:r>
      <w:r>
        <w:rPr>
          <w:spacing w:val="-3"/>
        </w:rPr>
        <w:t xml:space="preserve"> </w:t>
      </w:r>
      <w:r>
        <w:t>possible</w:t>
      </w:r>
      <w:r>
        <w:rPr>
          <w:spacing w:val="-2"/>
        </w:rPr>
        <w:t xml:space="preserve"> </w:t>
      </w:r>
      <w:r>
        <w:t>for</w:t>
      </w:r>
      <w:r>
        <w:rPr>
          <w:spacing w:val="-3"/>
        </w:rPr>
        <w:t xml:space="preserve"> </w:t>
      </w:r>
      <w:r>
        <w:t>the</w:t>
      </w:r>
      <w:r>
        <w:rPr>
          <w:spacing w:val="-2"/>
        </w:rPr>
        <w:t xml:space="preserve"> </w:t>
      </w:r>
      <w:r>
        <w:t>courses</w:t>
      </w:r>
      <w:r>
        <w:rPr>
          <w:spacing w:val="-2"/>
        </w:rPr>
        <w:t xml:space="preserve"> </w:t>
      </w:r>
      <w:r>
        <w:t>listed</w:t>
      </w:r>
      <w:r>
        <w:rPr>
          <w:spacing w:val="-4"/>
        </w:rPr>
        <w:t xml:space="preserve"> </w:t>
      </w:r>
      <w:r>
        <w:t>in</w:t>
      </w:r>
      <w:r>
        <w:rPr>
          <w:spacing w:val="-2"/>
        </w:rPr>
        <w:t xml:space="preserve"> </w:t>
      </w:r>
      <w:r>
        <w:t>Appendix</w:t>
      </w:r>
      <w:r>
        <w:rPr>
          <w:spacing w:val="-2"/>
        </w:rPr>
        <w:t xml:space="preserve"> </w:t>
      </w:r>
      <w:r>
        <w:t>A</w:t>
      </w:r>
      <w:r>
        <w:rPr>
          <w:spacing w:val="-3"/>
        </w:rPr>
        <w:t xml:space="preserve"> </w:t>
      </w:r>
      <w:r>
        <w:t>to be taught on a regular basis. At UCB, all first-time Graduate Student Instructors (GSIs) must attend an initial teaching conference, complete an online ethics course, and enroll in a required pedagogy course. The GSI Teaching</w:t>
      </w:r>
      <w:r>
        <w:rPr>
          <w:spacing w:val="-2"/>
        </w:rPr>
        <w:t xml:space="preserve"> </w:t>
      </w:r>
      <w:r>
        <w:t>and Resource Center, mainta</w:t>
      </w:r>
      <w:r>
        <w:t>ined by the Graduate</w:t>
      </w:r>
      <w:r>
        <w:rPr>
          <w:spacing w:val="-1"/>
        </w:rPr>
        <w:t xml:space="preserve"> </w:t>
      </w:r>
      <w:r>
        <w:t>Division, manages these requirements and offers regular workshops on mentoring, grading, and syllabus preparation,</w:t>
      </w:r>
      <w:r>
        <w:rPr>
          <w:spacing w:val="-3"/>
        </w:rPr>
        <w:t xml:space="preserve"> </w:t>
      </w:r>
      <w:r>
        <w:t>as</w:t>
      </w:r>
      <w:r>
        <w:rPr>
          <w:spacing w:val="-1"/>
        </w:rPr>
        <w:t xml:space="preserve"> </w:t>
      </w:r>
      <w:r>
        <w:t>well</w:t>
      </w:r>
      <w:r>
        <w:rPr>
          <w:spacing w:val="-1"/>
        </w:rPr>
        <w:t xml:space="preserve"> </w:t>
      </w:r>
      <w:r>
        <w:t>as</w:t>
      </w:r>
      <w:r>
        <w:rPr>
          <w:spacing w:val="-2"/>
        </w:rPr>
        <w:t xml:space="preserve"> </w:t>
      </w:r>
      <w:r>
        <w:t>courses</w:t>
      </w:r>
      <w:r>
        <w:rPr>
          <w:spacing w:val="-1"/>
        </w:rPr>
        <w:t xml:space="preserve"> </w:t>
      </w:r>
      <w:r>
        <w:t>on</w:t>
      </w:r>
      <w:r>
        <w:rPr>
          <w:spacing w:val="-1"/>
        </w:rPr>
        <w:t xml:space="preserve"> </w:t>
      </w:r>
      <w:r>
        <w:t>English</w:t>
      </w:r>
      <w:r>
        <w:rPr>
          <w:spacing w:val="-2"/>
        </w:rPr>
        <w:t xml:space="preserve"> </w:t>
      </w:r>
      <w:r>
        <w:t>language</w:t>
      </w:r>
      <w:r>
        <w:rPr>
          <w:spacing w:val="-1"/>
        </w:rPr>
        <w:t xml:space="preserve"> </w:t>
      </w:r>
      <w:r>
        <w:t>proficiency</w:t>
      </w:r>
      <w:r>
        <w:rPr>
          <w:spacing w:val="-1"/>
        </w:rPr>
        <w:t xml:space="preserve"> </w:t>
      </w:r>
      <w:r>
        <w:t>for</w:t>
      </w:r>
      <w:r>
        <w:rPr>
          <w:spacing w:val="-1"/>
        </w:rPr>
        <w:t xml:space="preserve"> </w:t>
      </w:r>
      <w:r>
        <w:t>international</w:t>
      </w:r>
      <w:r>
        <w:rPr>
          <w:spacing w:val="-1"/>
        </w:rPr>
        <w:t xml:space="preserve"> </w:t>
      </w:r>
      <w:r>
        <w:t>students,</w:t>
      </w:r>
      <w:r>
        <w:rPr>
          <w:spacing w:val="-1"/>
        </w:rPr>
        <w:t xml:space="preserve"> </w:t>
      </w:r>
      <w:r>
        <w:t>and</w:t>
      </w:r>
      <w:r>
        <w:rPr>
          <w:spacing w:val="-1"/>
        </w:rPr>
        <w:t xml:space="preserve"> </w:t>
      </w:r>
      <w:r>
        <w:t>an intensive summer institute for adv</w:t>
      </w:r>
      <w:r>
        <w:t>anced graduate students moving on the faculty appointments. This center provides grants for course improvements, offers confidential consultations, and manages the campus teaching awards program for GSIs.</w:t>
      </w:r>
    </w:p>
    <w:p w14:paraId="7043D326" w14:textId="77777777" w:rsidR="00E34E8B" w:rsidRDefault="00E34E8B">
      <w:pPr>
        <w:spacing w:line="480" w:lineRule="auto"/>
        <w:sectPr w:rsidR="00E34E8B">
          <w:pgSz w:w="12240" w:h="15840"/>
          <w:pgMar w:top="1380" w:right="1320" w:bottom="1260" w:left="1320" w:header="0" w:footer="1061" w:gutter="0"/>
          <w:cols w:space="720"/>
        </w:sectPr>
      </w:pPr>
    </w:p>
    <w:p w14:paraId="7043D327" w14:textId="77777777" w:rsidR="00E34E8B" w:rsidRDefault="007C685D">
      <w:pPr>
        <w:pStyle w:val="BodyText"/>
        <w:spacing w:before="60" w:line="480" w:lineRule="auto"/>
        <w:ind w:left="119" w:right="198" w:firstLine="720"/>
      </w:pPr>
      <w:r>
        <w:t>At UCLA, training for Teaching Assist</w:t>
      </w:r>
      <w:r>
        <w:t>ants (TAs) takes place in academic departments and</w:t>
      </w:r>
      <w:r>
        <w:rPr>
          <w:spacing w:val="-3"/>
        </w:rPr>
        <w:t xml:space="preserve"> </w:t>
      </w:r>
      <w:r>
        <w:t>through</w:t>
      </w:r>
      <w:r>
        <w:rPr>
          <w:spacing w:val="-5"/>
        </w:rPr>
        <w:t xml:space="preserve"> </w:t>
      </w:r>
      <w:r>
        <w:t>the</w:t>
      </w:r>
      <w:r>
        <w:rPr>
          <w:spacing w:val="-3"/>
        </w:rPr>
        <w:t xml:space="preserve"> </w:t>
      </w:r>
      <w:r>
        <w:t>Office</w:t>
      </w:r>
      <w:r>
        <w:rPr>
          <w:spacing w:val="-3"/>
        </w:rPr>
        <w:t xml:space="preserve"> </w:t>
      </w:r>
      <w:r>
        <w:t>for</w:t>
      </w:r>
      <w:r>
        <w:rPr>
          <w:spacing w:val="-3"/>
        </w:rPr>
        <w:t xml:space="preserve"> </w:t>
      </w:r>
      <w:r>
        <w:t>Instructional</w:t>
      </w:r>
      <w:r>
        <w:rPr>
          <w:spacing w:val="-3"/>
        </w:rPr>
        <w:t xml:space="preserve"> </w:t>
      </w:r>
      <w:r>
        <w:t>Development</w:t>
      </w:r>
      <w:r>
        <w:rPr>
          <w:spacing w:val="-3"/>
        </w:rPr>
        <w:t xml:space="preserve"> </w:t>
      </w:r>
      <w:r>
        <w:t>(OID).</w:t>
      </w:r>
      <w:r>
        <w:rPr>
          <w:spacing w:val="-2"/>
        </w:rPr>
        <w:t xml:space="preserve"> </w:t>
      </w:r>
      <w:r>
        <w:t>In</w:t>
      </w:r>
      <w:r>
        <w:rPr>
          <w:spacing w:val="-3"/>
        </w:rPr>
        <w:t xml:space="preserve"> </w:t>
      </w:r>
      <w:r>
        <w:t>the</w:t>
      </w:r>
      <w:r>
        <w:rPr>
          <w:spacing w:val="-3"/>
        </w:rPr>
        <w:t xml:space="preserve"> </w:t>
      </w:r>
      <w:r>
        <w:t>departments,</w:t>
      </w:r>
      <w:r>
        <w:rPr>
          <w:spacing w:val="-3"/>
        </w:rPr>
        <w:t xml:space="preserve"> </w:t>
      </w:r>
      <w:r>
        <w:t>TAs</w:t>
      </w:r>
      <w:r>
        <w:rPr>
          <w:spacing w:val="-1"/>
        </w:rPr>
        <w:t xml:space="preserve"> </w:t>
      </w:r>
      <w:r>
        <w:t>meet</w:t>
      </w:r>
      <w:r>
        <w:rPr>
          <w:spacing w:val="-3"/>
        </w:rPr>
        <w:t xml:space="preserve"> </w:t>
      </w:r>
      <w:r>
        <w:t>with a faculty supervisor at least one hour per week. The OID offers subsidies for departmental training, seminars on ba</w:t>
      </w:r>
      <w:r>
        <w:t>sic teaching skills and the use of instructional technology, a campus- wide conference, and two quarter-long seminars for TAs and technology teaching assistant consultants, who train TAs in their respective departments.</w:t>
      </w:r>
    </w:p>
    <w:p w14:paraId="7043D328" w14:textId="77777777" w:rsidR="00E34E8B" w:rsidRDefault="007C685D">
      <w:pPr>
        <w:pStyle w:val="BodyText"/>
        <w:spacing w:line="480" w:lineRule="auto"/>
        <w:ind w:left="119" w:right="196"/>
      </w:pPr>
      <w:r>
        <w:rPr>
          <w:b/>
          <w:i/>
        </w:rPr>
        <w:t>§ C.4. Availability of Interdiscipli</w:t>
      </w:r>
      <w:r>
        <w:rPr>
          <w:b/>
          <w:i/>
        </w:rPr>
        <w:t xml:space="preserve">nary Courses </w:t>
      </w:r>
      <w:r>
        <w:t>An interdisciplinary approach characterizes the consortium’s</w:t>
      </w:r>
      <w:r>
        <w:rPr>
          <w:spacing w:val="-4"/>
        </w:rPr>
        <w:t xml:space="preserve"> </w:t>
      </w:r>
      <w:r>
        <w:t>programs</w:t>
      </w:r>
      <w:r>
        <w:rPr>
          <w:spacing w:val="-4"/>
        </w:rPr>
        <w:t xml:space="preserve"> </w:t>
      </w:r>
      <w:r>
        <w:t>and</w:t>
      </w:r>
      <w:r>
        <w:rPr>
          <w:spacing w:val="-3"/>
        </w:rPr>
        <w:t xml:space="preserve"> </w:t>
      </w:r>
      <w:r>
        <w:t>most</w:t>
      </w:r>
      <w:r>
        <w:rPr>
          <w:spacing w:val="-4"/>
        </w:rPr>
        <w:t xml:space="preserve"> </w:t>
      </w:r>
      <w:r>
        <w:t>SEAS</w:t>
      </w:r>
      <w:r>
        <w:rPr>
          <w:spacing w:val="-5"/>
        </w:rPr>
        <w:t xml:space="preserve"> </w:t>
      </w:r>
      <w:r>
        <w:t>courses.</w:t>
      </w:r>
      <w:r>
        <w:rPr>
          <w:spacing w:val="-6"/>
        </w:rPr>
        <w:t xml:space="preserve"> </w:t>
      </w:r>
      <w:r>
        <w:t>At</w:t>
      </w:r>
      <w:r>
        <w:rPr>
          <w:spacing w:val="-4"/>
        </w:rPr>
        <w:t xml:space="preserve"> </w:t>
      </w:r>
      <w:r>
        <w:t>both</w:t>
      </w:r>
      <w:r>
        <w:rPr>
          <w:spacing w:val="-4"/>
        </w:rPr>
        <w:t xml:space="preserve"> </w:t>
      </w:r>
      <w:r>
        <w:t>campuses,</w:t>
      </w:r>
      <w:r>
        <w:rPr>
          <w:spacing w:val="-4"/>
        </w:rPr>
        <w:t xml:space="preserve"> </w:t>
      </w:r>
      <w:r>
        <w:t>introductory</w:t>
      </w:r>
      <w:r>
        <w:rPr>
          <w:spacing w:val="-4"/>
        </w:rPr>
        <w:t xml:space="preserve"> </w:t>
      </w:r>
      <w:r>
        <w:t>courses</w:t>
      </w:r>
      <w:r>
        <w:rPr>
          <w:spacing w:val="-4"/>
        </w:rPr>
        <w:t xml:space="preserve"> </w:t>
      </w:r>
      <w:r>
        <w:t>employ diverse methods and concepts from the humanities, cultural studies, and social sciences to introduce undergraduates to the field and the region. The majors in Global Studies at UCB and Global</w:t>
      </w:r>
      <w:r>
        <w:rPr>
          <w:spacing w:val="-1"/>
        </w:rPr>
        <w:t xml:space="preserve"> </w:t>
      </w:r>
      <w:r>
        <w:t>Studies</w:t>
      </w:r>
      <w:r>
        <w:rPr>
          <w:spacing w:val="-1"/>
        </w:rPr>
        <w:t xml:space="preserve"> </w:t>
      </w:r>
      <w:r>
        <w:t>and</w:t>
      </w:r>
      <w:r>
        <w:rPr>
          <w:spacing w:val="-1"/>
        </w:rPr>
        <w:t xml:space="preserve"> </w:t>
      </w:r>
      <w:r>
        <w:t>International</w:t>
      </w:r>
      <w:r>
        <w:rPr>
          <w:spacing w:val="-1"/>
        </w:rPr>
        <w:t xml:space="preserve"> </w:t>
      </w:r>
      <w:r>
        <w:t>Development</w:t>
      </w:r>
      <w:r>
        <w:rPr>
          <w:spacing w:val="-1"/>
        </w:rPr>
        <w:t xml:space="preserve"> </w:t>
      </w:r>
      <w:r>
        <w:t>Studies</w:t>
      </w:r>
      <w:r>
        <w:rPr>
          <w:spacing w:val="-2"/>
        </w:rPr>
        <w:t xml:space="preserve"> </w:t>
      </w:r>
      <w:r>
        <w:t>at</w:t>
      </w:r>
      <w:r>
        <w:rPr>
          <w:spacing w:val="-1"/>
        </w:rPr>
        <w:t xml:space="preserve"> </w:t>
      </w:r>
      <w:r>
        <w:t>UCLA</w:t>
      </w:r>
      <w:r>
        <w:rPr>
          <w:spacing w:val="-2"/>
        </w:rPr>
        <w:t xml:space="preserve"> </w:t>
      </w:r>
      <w:r>
        <w:t>hav</w:t>
      </w:r>
      <w:r>
        <w:t>e</w:t>
      </w:r>
      <w:r>
        <w:rPr>
          <w:spacing w:val="-1"/>
        </w:rPr>
        <w:t xml:space="preserve"> </w:t>
      </w:r>
      <w:r>
        <w:t>an</w:t>
      </w:r>
      <w:r>
        <w:rPr>
          <w:spacing w:val="-1"/>
        </w:rPr>
        <w:t xml:space="preserve"> </w:t>
      </w:r>
      <w:r>
        <w:t>interdisciplinary</w:t>
      </w:r>
      <w:r>
        <w:rPr>
          <w:spacing w:val="-1"/>
        </w:rPr>
        <w:t xml:space="preserve"> </w:t>
      </w:r>
      <w:r>
        <w:t>focus. The undergraduate minor in Global Policy &amp; Practice at UCB has course requirements drawing from several disciplines. The SEAS major, SEAS minor, and Pilipino Studies minor at UCLA are designed with an interdisciplinary approac</w:t>
      </w:r>
      <w:r>
        <w:t>h, as is UCB’s SEAS major and minor.</w:t>
      </w:r>
    </w:p>
    <w:p w14:paraId="7043D329" w14:textId="77777777" w:rsidR="00E34E8B" w:rsidRDefault="007C685D">
      <w:pPr>
        <w:pStyle w:val="BodyText"/>
        <w:spacing w:line="480" w:lineRule="auto"/>
        <w:ind w:left="119" w:right="198" w:firstLine="720"/>
      </w:pPr>
      <w:r>
        <w:t>UCB</w:t>
      </w:r>
      <w:r>
        <w:rPr>
          <w:spacing w:val="-1"/>
        </w:rPr>
        <w:t xml:space="preserve"> </w:t>
      </w:r>
      <w:r>
        <w:t>and UCLA</w:t>
      </w:r>
      <w:r>
        <w:rPr>
          <w:spacing w:val="-1"/>
        </w:rPr>
        <w:t xml:space="preserve"> </w:t>
      </w:r>
      <w:r>
        <w:t>SEA</w:t>
      </w:r>
      <w:r>
        <w:rPr>
          <w:spacing w:val="-1"/>
        </w:rPr>
        <w:t xml:space="preserve"> </w:t>
      </w:r>
      <w:r>
        <w:t>faculty</w:t>
      </w:r>
      <w:r>
        <w:rPr>
          <w:spacing w:val="-2"/>
        </w:rPr>
        <w:t xml:space="preserve"> </w:t>
      </w:r>
      <w:r>
        <w:t>regularly</w:t>
      </w:r>
      <w:r>
        <w:rPr>
          <w:spacing w:val="-2"/>
        </w:rPr>
        <w:t xml:space="preserve"> </w:t>
      </w:r>
      <w:r>
        <w:t>teach and advise students from</w:t>
      </w:r>
      <w:r>
        <w:rPr>
          <w:spacing w:val="-2"/>
        </w:rPr>
        <w:t xml:space="preserve"> </w:t>
      </w:r>
      <w:r>
        <w:t>departments and professional schools across the campus. Graduate students at both campuses are encouraged to draw from faculty specialization and take in</w:t>
      </w:r>
      <w:r>
        <w:t>terdisciplinary coursework outside of their home departments. Some UCB and UCLA SEA faculty have joint appointments in their home departments</w:t>
      </w:r>
      <w:r>
        <w:rPr>
          <w:spacing w:val="-4"/>
        </w:rPr>
        <w:t xml:space="preserve"> </w:t>
      </w:r>
      <w:r>
        <w:t>and</w:t>
      </w:r>
      <w:r>
        <w:rPr>
          <w:spacing w:val="-3"/>
        </w:rPr>
        <w:t xml:space="preserve"> </w:t>
      </w:r>
      <w:r>
        <w:t>in</w:t>
      </w:r>
      <w:r>
        <w:rPr>
          <w:spacing w:val="-3"/>
        </w:rPr>
        <w:t xml:space="preserve"> </w:t>
      </w:r>
      <w:r>
        <w:t>SSEAS</w:t>
      </w:r>
      <w:r>
        <w:rPr>
          <w:spacing w:val="-4"/>
        </w:rPr>
        <w:t xml:space="preserve"> </w:t>
      </w:r>
      <w:r>
        <w:t>and</w:t>
      </w:r>
      <w:r>
        <w:rPr>
          <w:spacing w:val="-3"/>
        </w:rPr>
        <w:t xml:space="preserve"> </w:t>
      </w:r>
      <w:r>
        <w:t>ALC</w:t>
      </w:r>
      <w:r>
        <w:rPr>
          <w:spacing w:val="-4"/>
        </w:rPr>
        <w:t xml:space="preserve"> </w:t>
      </w:r>
      <w:r>
        <w:t>respectively,</w:t>
      </w:r>
      <w:r>
        <w:rPr>
          <w:spacing w:val="-3"/>
        </w:rPr>
        <w:t xml:space="preserve"> </w:t>
      </w:r>
      <w:r>
        <w:t>involving</w:t>
      </w:r>
      <w:r>
        <w:rPr>
          <w:spacing w:val="-5"/>
        </w:rPr>
        <w:t xml:space="preserve"> </w:t>
      </w:r>
      <w:r>
        <w:t>them</w:t>
      </w:r>
      <w:r>
        <w:rPr>
          <w:spacing w:val="-5"/>
        </w:rPr>
        <w:t xml:space="preserve"> </w:t>
      </w:r>
      <w:r>
        <w:t>in</w:t>
      </w:r>
      <w:r>
        <w:rPr>
          <w:spacing w:val="-3"/>
        </w:rPr>
        <w:t xml:space="preserve"> </w:t>
      </w:r>
      <w:r>
        <w:t>SEAS</w:t>
      </w:r>
      <w:r>
        <w:rPr>
          <w:spacing w:val="-4"/>
        </w:rPr>
        <w:t xml:space="preserve"> </w:t>
      </w:r>
      <w:r>
        <w:t>curricular</w:t>
      </w:r>
      <w:r>
        <w:rPr>
          <w:spacing w:val="-3"/>
        </w:rPr>
        <w:t xml:space="preserve"> </w:t>
      </w:r>
      <w:r>
        <w:t>oversight and enabling them to admit and teac</w:t>
      </w:r>
      <w:r>
        <w:t>h graduate students through two departments.</w:t>
      </w:r>
    </w:p>
    <w:p w14:paraId="7043D32A" w14:textId="77777777" w:rsidR="00E34E8B" w:rsidRDefault="007C685D">
      <w:pPr>
        <w:pStyle w:val="Heading1"/>
      </w:pPr>
      <w:bookmarkStart w:id="3" w:name="_TOC_250008"/>
      <w:r>
        <w:rPr>
          <w:smallCaps/>
          <w:spacing w:val="-2"/>
        </w:rPr>
        <w:t>§</w:t>
      </w:r>
      <w:r>
        <w:rPr>
          <w:smallCaps/>
          <w:spacing w:val="-14"/>
        </w:rPr>
        <w:t xml:space="preserve"> </w:t>
      </w:r>
      <w:r>
        <w:rPr>
          <w:smallCaps/>
          <w:spacing w:val="-2"/>
        </w:rPr>
        <w:t>D.</w:t>
      </w:r>
      <w:r>
        <w:rPr>
          <w:smallCaps/>
          <w:spacing w:val="-13"/>
        </w:rPr>
        <w:t xml:space="preserve"> </w:t>
      </w:r>
      <w:r>
        <w:rPr>
          <w:smallCaps/>
          <w:spacing w:val="-2"/>
        </w:rPr>
        <w:t>Quality</w:t>
      </w:r>
      <w:r>
        <w:rPr>
          <w:smallCaps/>
          <w:spacing w:val="-1"/>
        </w:rPr>
        <w:t xml:space="preserve"> </w:t>
      </w:r>
      <w:r>
        <w:rPr>
          <w:smallCaps/>
          <w:spacing w:val="-2"/>
        </w:rPr>
        <w:t>of</w:t>
      </w:r>
      <w:r>
        <w:rPr>
          <w:smallCaps/>
        </w:rPr>
        <w:t xml:space="preserve"> </w:t>
      </w:r>
      <w:r>
        <w:rPr>
          <w:smallCaps/>
          <w:spacing w:val="-2"/>
        </w:rPr>
        <w:t>Curriculum</w:t>
      </w:r>
      <w:r>
        <w:rPr>
          <w:smallCaps/>
        </w:rPr>
        <w:t xml:space="preserve"> </w:t>
      </w:r>
      <w:bookmarkEnd w:id="3"/>
      <w:r>
        <w:rPr>
          <w:smallCaps/>
          <w:spacing w:val="-2"/>
        </w:rPr>
        <w:t>Design</w:t>
      </w:r>
    </w:p>
    <w:p w14:paraId="7043D32B" w14:textId="77777777" w:rsidR="00E34E8B" w:rsidRDefault="00E34E8B">
      <w:pPr>
        <w:pStyle w:val="BodyText"/>
        <w:spacing w:before="9"/>
        <w:ind w:left="0"/>
        <w:rPr>
          <w:b/>
          <w:i/>
          <w:sz w:val="23"/>
        </w:rPr>
      </w:pPr>
    </w:p>
    <w:p w14:paraId="7043D32C" w14:textId="77777777" w:rsidR="00E34E8B" w:rsidRDefault="007C685D">
      <w:pPr>
        <w:pStyle w:val="BodyText"/>
        <w:spacing w:line="480" w:lineRule="auto"/>
        <w:ind w:right="119" w:firstLine="720"/>
      </w:pPr>
      <w:r>
        <w:t>The large and dynamic undergraduate student population at UCB and UCLA, which includes</w:t>
      </w:r>
      <w:r>
        <w:rPr>
          <w:spacing w:val="-3"/>
        </w:rPr>
        <w:t xml:space="preserve"> </w:t>
      </w:r>
      <w:r>
        <w:t>many</w:t>
      </w:r>
      <w:r>
        <w:rPr>
          <w:spacing w:val="-3"/>
        </w:rPr>
        <w:t xml:space="preserve"> </w:t>
      </w:r>
      <w:r>
        <w:t>SEA</w:t>
      </w:r>
      <w:r>
        <w:rPr>
          <w:spacing w:val="-4"/>
        </w:rPr>
        <w:t xml:space="preserve"> </w:t>
      </w:r>
      <w:r>
        <w:t>heritage</w:t>
      </w:r>
      <w:r>
        <w:rPr>
          <w:spacing w:val="-3"/>
        </w:rPr>
        <w:t xml:space="preserve"> </w:t>
      </w:r>
      <w:r>
        <w:t>students</w:t>
      </w:r>
      <w:r>
        <w:rPr>
          <w:spacing w:val="-3"/>
        </w:rPr>
        <w:t xml:space="preserve"> </w:t>
      </w:r>
      <w:r>
        <w:t>with</w:t>
      </w:r>
      <w:r>
        <w:rPr>
          <w:spacing w:val="-3"/>
        </w:rPr>
        <w:t xml:space="preserve"> </w:t>
      </w:r>
      <w:r>
        <w:t>advanced</w:t>
      </w:r>
      <w:r>
        <w:rPr>
          <w:spacing w:val="-3"/>
        </w:rPr>
        <w:t xml:space="preserve"> </w:t>
      </w:r>
      <w:r>
        <w:t>language</w:t>
      </w:r>
      <w:r>
        <w:rPr>
          <w:spacing w:val="-3"/>
        </w:rPr>
        <w:t xml:space="preserve"> </w:t>
      </w:r>
      <w:r>
        <w:t>skills,</w:t>
      </w:r>
      <w:r>
        <w:rPr>
          <w:spacing w:val="-3"/>
        </w:rPr>
        <w:t xml:space="preserve"> </w:t>
      </w:r>
      <w:r>
        <w:t>makes</w:t>
      </w:r>
      <w:r>
        <w:rPr>
          <w:spacing w:val="-3"/>
        </w:rPr>
        <w:t xml:space="preserve"> </w:t>
      </w:r>
      <w:r>
        <w:t>it</w:t>
      </w:r>
      <w:r>
        <w:rPr>
          <w:spacing w:val="-3"/>
        </w:rPr>
        <w:t xml:space="preserve"> </w:t>
      </w:r>
      <w:r>
        <w:t>possible</w:t>
      </w:r>
      <w:r>
        <w:rPr>
          <w:spacing w:val="-3"/>
        </w:rPr>
        <w:t xml:space="preserve"> </w:t>
      </w:r>
      <w:r>
        <w:t>to</w:t>
      </w:r>
      <w:r>
        <w:rPr>
          <w:spacing w:val="-3"/>
        </w:rPr>
        <w:t xml:space="preserve"> </w:t>
      </w:r>
      <w:r>
        <w:t>design</w:t>
      </w:r>
    </w:p>
    <w:p w14:paraId="7043D32D" w14:textId="77777777" w:rsidR="00E34E8B" w:rsidRDefault="00E34E8B">
      <w:pPr>
        <w:spacing w:line="480" w:lineRule="auto"/>
        <w:sectPr w:rsidR="00E34E8B">
          <w:pgSz w:w="12240" w:h="15840"/>
          <w:pgMar w:top="1380" w:right="1320" w:bottom="1260" w:left="1320" w:header="0" w:footer="1061" w:gutter="0"/>
          <w:cols w:space="720"/>
        </w:sectPr>
      </w:pPr>
    </w:p>
    <w:p w14:paraId="7043D32E" w14:textId="77777777" w:rsidR="00E34E8B" w:rsidRDefault="007C685D">
      <w:pPr>
        <w:pStyle w:val="BodyText"/>
        <w:spacing w:before="60" w:line="480" w:lineRule="auto"/>
        <w:ind w:right="524"/>
        <w:jc w:val="both"/>
      </w:pPr>
      <w:r>
        <w:t>programs</w:t>
      </w:r>
      <w:r>
        <w:rPr>
          <w:spacing w:val="-4"/>
        </w:rPr>
        <w:t xml:space="preserve"> </w:t>
      </w:r>
      <w:r>
        <w:t>promoting</w:t>
      </w:r>
      <w:r>
        <w:rPr>
          <w:spacing w:val="-4"/>
        </w:rPr>
        <w:t xml:space="preserve"> </w:t>
      </w:r>
      <w:r>
        <w:t>high</w:t>
      </w:r>
      <w:r>
        <w:rPr>
          <w:spacing w:val="-4"/>
        </w:rPr>
        <w:t xml:space="preserve"> </w:t>
      </w:r>
      <w:r>
        <w:t>levels</w:t>
      </w:r>
      <w:r>
        <w:rPr>
          <w:spacing w:val="-4"/>
        </w:rPr>
        <w:t xml:space="preserve"> </w:t>
      </w:r>
      <w:r>
        <w:t>of</w:t>
      </w:r>
      <w:r>
        <w:rPr>
          <w:spacing w:val="-5"/>
        </w:rPr>
        <w:t xml:space="preserve"> </w:t>
      </w:r>
      <w:r>
        <w:t>language</w:t>
      </w:r>
      <w:r>
        <w:rPr>
          <w:spacing w:val="-4"/>
        </w:rPr>
        <w:t xml:space="preserve"> </w:t>
      </w:r>
      <w:r>
        <w:t>competence.</w:t>
      </w:r>
      <w:r>
        <w:rPr>
          <w:spacing w:val="-4"/>
        </w:rPr>
        <w:t xml:space="preserve"> </w:t>
      </w:r>
      <w:r>
        <w:t>UCB’s</w:t>
      </w:r>
      <w:r>
        <w:rPr>
          <w:spacing w:val="-4"/>
        </w:rPr>
        <w:t xml:space="preserve"> </w:t>
      </w:r>
      <w:r>
        <w:t>and</w:t>
      </w:r>
      <w:r>
        <w:rPr>
          <w:spacing w:val="-4"/>
        </w:rPr>
        <w:t xml:space="preserve"> </w:t>
      </w:r>
      <w:r>
        <w:t>UCLA’s</w:t>
      </w:r>
      <w:r>
        <w:rPr>
          <w:spacing w:val="-4"/>
        </w:rPr>
        <w:t xml:space="preserve"> </w:t>
      </w:r>
      <w:r>
        <w:t>highly-ranked graduate programs and strong SEA-focused faculty attract a significant number of motivated graduate students to MA and PhD study.</w:t>
      </w:r>
    </w:p>
    <w:p w14:paraId="7043D32F" w14:textId="77777777" w:rsidR="00E34E8B" w:rsidRDefault="007C685D">
      <w:pPr>
        <w:pStyle w:val="BodyText"/>
        <w:spacing w:line="480" w:lineRule="auto"/>
        <w:ind w:left="119" w:right="198"/>
      </w:pPr>
      <w:r>
        <w:rPr>
          <w:b/>
          <w:i/>
        </w:rPr>
        <w:t xml:space="preserve">§ D.1.A. Topic Area Requirements and Quality of Undergraduate Instruction </w:t>
      </w:r>
      <w:r>
        <w:t xml:space="preserve">UCB undergraduates can major or minor </w:t>
      </w:r>
      <w:r>
        <w:t>in SEAS through the Department of South and Southeast Asian Studies (SSEAS), which offers SEA language courses as well as humanities-based interdisciplinary classes stressing perspectives on SEA from history, gender studies, cultural studies, religious stu</w:t>
      </w:r>
      <w:r>
        <w:t>dies, and literature. SSEAS requires majors working on SEA to have two years of language training through intermediate-level proficiency and to take a lower-division course</w:t>
      </w:r>
      <w:r>
        <w:rPr>
          <w:spacing w:val="-2"/>
        </w:rPr>
        <w:t xml:space="preserve"> </w:t>
      </w:r>
      <w:r>
        <w:t>sequence</w:t>
      </w:r>
      <w:r>
        <w:rPr>
          <w:spacing w:val="-2"/>
        </w:rPr>
        <w:t xml:space="preserve"> </w:t>
      </w:r>
      <w:r>
        <w:t>on</w:t>
      </w:r>
      <w:r>
        <w:rPr>
          <w:spacing w:val="-2"/>
        </w:rPr>
        <w:t xml:space="preserve"> </w:t>
      </w:r>
      <w:r>
        <w:t>the</w:t>
      </w:r>
      <w:r>
        <w:rPr>
          <w:spacing w:val="-3"/>
        </w:rPr>
        <w:t xml:space="preserve"> </w:t>
      </w:r>
      <w:r>
        <w:t>civilization</w:t>
      </w:r>
      <w:r>
        <w:rPr>
          <w:spacing w:val="-4"/>
        </w:rPr>
        <w:t xml:space="preserve"> </w:t>
      </w:r>
      <w:r>
        <w:t>of</w:t>
      </w:r>
      <w:r>
        <w:rPr>
          <w:spacing w:val="-3"/>
        </w:rPr>
        <w:t xml:space="preserve"> </w:t>
      </w:r>
      <w:r>
        <w:t>Island</w:t>
      </w:r>
      <w:r>
        <w:rPr>
          <w:spacing w:val="-2"/>
        </w:rPr>
        <w:t xml:space="preserve"> </w:t>
      </w:r>
      <w:r>
        <w:t>and</w:t>
      </w:r>
      <w:r>
        <w:rPr>
          <w:spacing w:val="-2"/>
        </w:rPr>
        <w:t xml:space="preserve"> </w:t>
      </w:r>
      <w:r>
        <w:t>Mainland</w:t>
      </w:r>
      <w:r>
        <w:rPr>
          <w:spacing w:val="-4"/>
        </w:rPr>
        <w:t xml:space="preserve"> </w:t>
      </w:r>
      <w:r>
        <w:t>SEA</w:t>
      </w:r>
      <w:r>
        <w:rPr>
          <w:spacing w:val="-3"/>
        </w:rPr>
        <w:t xml:space="preserve"> </w:t>
      </w:r>
      <w:r>
        <w:t>and</w:t>
      </w:r>
      <w:r>
        <w:rPr>
          <w:spacing w:val="-2"/>
        </w:rPr>
        <w:t xml:space="preserve"> </w:t>
      </w:r>
      <w:r>
        <w:t>an</w:t>
      </w:r>
      <w:r>
        <w:rPr>
          <w:spacing w:val="-2"/>
        </w:rPr>
        <w:t xml:space="preserve"> </w:t>
      </w:r>
      <w:r>
        <w:t>upper</w:t>
      </w:r>
      <w:r>
        <w:rPr>
          <w:spacing w:val="-2"/>
        </w:rPr>
        <w:t xml:space="preserve"> </w:t>
      </w:r>
      <w:r>
        <w:t>division</w:t>
      </w:r>
      <w:r>
        <w:rPr>
          <w:spacing w:val="-2"/>
        </w:rPr>
        <w:t xml:space="preserve"> </w:t>
      </w:r>
      <w:r>
        <w:t>cours</w:t>
      </w:r>
      <w:r>
        <w:t>e</w:t>
      </w:r>
      <w:r>
        <w:rPr>
          <w:spacing w:val="-2"/>
        </w:rPr>
        <w:t xml:space="preserve"> </w:t>
      </w:r>
      <w:r>
        <w:t>in religion, history, and literature of SEA. Qualified students may write an honors thesis. The undergraduate minor in SEAS requires 5 upper-division courses. Students in some departments can specialize in SEA as a geographic area of concentration within</w:t>
      </w:r>
      <w:r>
        <w:t xml:space="preserve"> their major.</w:t>
      </w:r>
    </w:p>
    <w:p w14:paraId="7043D330" w14:textId="77777777" w:rsidR="00E34E8B" w:rsidRDefault="007C685D">
      <w:pPr>
        <w:pStyle w:val="BodyText"/>
        <w:spacing w:line="480" w:lineRule="auto"/>
        <w:ind w:left="119" w:right="118" w:firstLine="720"/>
      </w:pPr>
      <w:r>
        <w:t>At UCLA, undergraduates interested in SEAS can choose between the Asian Studies major and/or SEAS minor through</w:t>
      </w:r>
      <w:r>
        <w:rPr>
          <w:spacing w:val="-1"/>
        </w:rPr>
        <w:t xml:space="preserve"> </w:t>
      </w:r>
      <w:r>
        <w:t>the International and Area Studies Interdepartmental Program (IDP) in the UCLA International Institute, the SEAS major in Asian La</w:t>
      </w:r>
      <w:r>
        <w:t>nguages &amp; Cultures (ALC)</w:t>
      </w:r>
      <w:r>
        <w:rPr>
          <w:spacing w:val="-3"/>
        </w:rPr>
        <w:t xml:space="preserve"> </w:t>
      </w:r>
      <w:r>
        <w:t>or</w:t>
      </w:r>
      <w:r>
        <w:rPr>
          <w:spacing w:val="-3"/>
        </w:rPr>
        <w:t xml:space="preserve"> </w:t>
      </w:r>
      <w:r>
        <w:t>the</w:t>
      </w:r>
      <w:r>
        <w:rPr>
          <w:spacing w:val="-3"/>
        </w:rPr>
        <w:t xml:space="preserve"> </w:t>
      </w:r>
      <w:r>
        <w:t>Pilipino</w:t>
      </w:r>
      <w:r>
        <w:rPr>
          <w:spacing w:val="-3"/>
        </w:rPr>
        <w:t xml:space="preserve"> </w:t>
      </w:r>
      <w:r>
        <w:t>Studies</w:t>
      </w:r>
      <w:r>
        <w:rPr>
          <w:spacing w:val="-3"/>
        </w:rPr>
        <w:t xml:space="preserve"> </w:t>
      </w:r>
      <w:r>
        <w:t>minor</w:t>
      </w:r>
      <w:r>
        <w:rPr>
          <w:spacing w:val="-3"/>
        </w:rPr>
        <w:t xml:space="preserve"> </w:t>
      </w:r>
      <w:r>
        <w:t>in</w:t>
      </w:r>
      <w:r>
        <w:rPr>
          <w:spacing w:val="-3"/>
        </w:rPr>
        <w:t xml:space="preserve"> </w:t>
      </w:r>
      <w:r>
        <w:t>Asian</w:t>
      </w:r>
      <w:r>
        <w:rPr>
          <w:spacing w:val="-3"/>
        </w:rPr>
        <w:t xml:space="preserve"> </w:t>
      </w:r>
      <w:r>
        <w:t>American</w:t>
      </w:r>
      <w:r>
        <w:rPr>
          <w:spacing w:val="-3"/>
        </w:rPr>
        <w:t xml:space="preserve"> </w:t>
      </w:r>
      <w:r>
        <w:t>Studies.</w:t>
      </w:r>
      <w:r>
        <w:rPr>
          <w:spacing w:val="-3"/>
        </w:rPr>
        <w:t xml:space="preserve"> </w:t>
      </w:r>
      <w:r>
        <w:t>Students</w:t>
      </w:r>
      <w:r>
        <w:rPr>
          <w:spacing w:val="-4"/>
        </w:rPr>
        <w:t xml:space="preserve"> </w:t>
      </w:r>
      <w:r>
        <w:t>focusing</w:t>
      </w:r>
      <w:r>
        <w:rPr>
          <w:spacing w:val="-3"/>
        </w:rPr>
        <w:t xml:space="preserve"> </w:t>
      </w:r>
      <w:r>
        <w:t>on</w:t>
      </w:r>
      <w:r>
        <w:rPr>
          <w:spacing w:val="-3"/>
        </w:rPr>
        <w:t xml:space="preserve"> </w:t>
      </w:r>
      <w:r>
        <w:t>SEA</w:t>
      </w:r>
      <w:r>
        <w:rPr>
          <w:spacing w:val="-4"/>
        </w:rPr>
        <w:t xml:space="preserve"> </w:t>
      </w:r>
      <w:r>
        <w:t>in</w:t>
      </w:r>
      <w:r>
        <w:rPr>
          <w:spacing w:val="-3"/>
        </w:rPr>
        <w:t xml:space="preserve"> </w:t>
      </w:r>
      <w:r>
        <w:t>the Asian Studies major must complete intermediate-level study of one SEA language, 6 lower division courses, and 12 upper division courses on SEA, including a capstone senior seminar.</w:t>
      </w:r>
    </w:p>
    <w:p w14:paraId="7043D331" w14:textId="77777777" w:rsidR="00E34E8B" w:rsidRDefault="007C685D">
      <w:pPr>
        <w:pStyle w:val="BodyText"/>
        <w:spacing w:line="480" w:lineRule="auto"/>
        <w:ind w:left="119" w:right="118"/>
      </w:pPr>
      <w:r>
        <w:t xml:space="preserve">The SEAS major, established in 2021, requires intermediate-level study </w:t>
      </w:r>
      <w:r>
        <w:t>of one SEA language, 2 lower</w:t>
      </w:r>
      <w:r>
        <w:rPr>
          <w:spacing w:val="-2"/>
        </w:rPr>
        <w:t xml:space="preserve"> </w:t>
      </w:r>
      <w:r>
        <w:t>division</w:t>
      </w:r>
      <w:r>
        <w:rPr>
          <w:spacing w:val="-2"/>
        </w:rPr>
        <w:t xml:space="preserve"> </w:t>
      </w:r>
      <w:r>
        <w:t>courses</w:t>
      </w:r>
      <w:r>
        <w:rPr>
          <w:spacing w:val="-3"/>
        </w:rPr>
        <w:t xml:space="preserve"> </w:t>
      </w:r>
      <w:r>
        <w:t>including</w:t>
      </w:r>
      <w:r>
        <w:rPr>
          <w:spacing w:val="-2"/>
        </w:rPr>
        <w:t xml:space="preserve"> </w:t>
      </w:r>
      <w:r>
        <w:t>an</w:t>
      </w:r>
      <w:r>
        <w:rPr>
          <w:spacing w:val="-4"/>
        </w:rPr>
        <w:t xml:space="preserve"> </w:t>
      </w:r>
      <w:r>
        <w:t>Intro</w:t>
      </w:r>
      <w:r>
        <w:rPr>
          <w:spacing w:val="-4"/>
        </w:rPr>
        <w:t xml:space="preserve"> </w:t>
      </w:r>
      <w:r>
        <w:t>to</w:t>
      </w:r>
      <w:r>
        <w:rPr>
          <w:spacing w:val="-2"/>
        </w:rPr>
        <w:t xml:space="preserve"> </w:t>
      </w:r>
      <w:r>
        <w:t>SEAS</w:t>
      </w:r>
      <w:r>
        <w:rPr>
          <w:spacing w:val="-3"/>
        </w:rPr>
        <w:t xml:space="preserve"> </w:t>
      </w:r>
      <w:r>
        <w:t>core</w:t>
      </w:r>
      <w:r>
        <w:rPr>
          <w:spacing w:val="-2"/>
        </w:rPr>
        <w:t xml:space="preserve"> </w:t>
      </w:r>
      <w:r>
        <w:t>GE</w:t>
      </w:r>
      <w:r>
        <w:rPr>
          <w:spacing w:val="-3"/>
        </w:rPr>
        <w:t xml:space="preserve"> </w:t>
      </w:r>
      <w:r>
        <w:t>course</w:t>
      </w:r>
      <w:r>
        <w:rPr>
          <w:spacing w:val="-2"/>
        </w:rPr>
        <w:t xml:space="preserve"> </w:t>
      </w:r>
      <w:r>
        <w:t>and</w:t>
      </w:r>
      <w:r>
        <w:rPr>
          <w:spacing w:val="-2"/>
        </w:rPr>
        <w:t xml:space="preserve"> </w:t>
      </w:r>
      <w:r>
        <w:t>11</w:t>
      </w:r>
      <w:r>
        <w:rPr>
          <w:spacing w:val="-4"/>
        </w:rPr>
        <w:t xml:space="preserve"> </w:t>
      </w:r>
      <w:r>
        <w:t>upper</w:t>
      </w:r>
      <w:r>
        <w:rPr>
          <w:spacing w:val="-2"/>
        </w:rPr>
        <w:t xml:space="preserve"> </w:t>
      </w:r>
      <w:r>
        <w:t>division</w:t>
      </w:r>
      <w:r>
        <w:rPr>
          <w:spacing w:val="-2"/>
        </w:rPr>
        <w:t xml:space="preserve"> </w:t>
      </w:r>
      <w:r>
        <w:t>courses. The SEAS minor and Pilipino Studies minor requires 3 lower division courses and 5 upper division courses. Aside from these current tracks</w:t>
      </w:r>
      <w:r>
        <w:t>, undergraduates can also focus on SEA by</w:t>
      </w:r>
    </w:p>
    <w:p w14:paraId="7043D332" w14:textId="77777777" w:rsidR="00E34E8B" w:rsidRDefault="00E34E8B">
      <w:pPr>
        <w:spacing w:line="480" w:lineRule="auto"/>
        <w:sectPr w:rsidR="00E34E8B">
          <w:pgSz w:w="12240" w:h="15840"/>
          <w:pgMar w:top="1380" w:right="1320" w:bottom="1260" w:left="1320" w:header="0" w:footer="1061" w:gutter="0"/>
          <w:cols w:space="720"/>
        </w:sectPr>
      </w:pPr>
    </w:p>
    <w:p w14:paraId="7043D333" w14:textId="77777777" w:rsidR="00E34E8B" w:rsidRDefault="007C685D">
      <w:pPr>
        <w:pStyle w:val="BodyText"/>
        <w:spacing w:before="60" w:line="480" w:lineRule="auto"/>
        <w:ind w:left="840" w:right="267" w:hanging="720"/>
      </w:pPr>
      <w:r>
        <w:t>majoring in Asian Languages &amp; Linguistics, Asian Humanities, and Asian Religions in ALC. As</w:t>
      </w:r>
      <w:r>
        <w:rPr>
          <w:spacing w:val="-2"/>
        </w:rPr>
        <w:t xml:space="preserve"> </w:t>
      </w:r>
      <w:r>
        <w:t>major</w:t>
      </w:r>
      <w:r>
        <w:rPr>
          <w:spacing w:val="-3"/>
        </w:rPr>
        <w:t xml:space="preserve"> </w:t>
      </w:r>
      <w:r>
        <w:t>research</w:t>
      </w:r>
      <w:r>
        <w:rPr>
          <w:spacing w:val="-3"/>
        </w:rPr>
        <w:t xml:space="preserve"> </w:t>
      </w:r>
      <w:r>
        <w:t>universities,</w:t>
      </w:r>
      <w:r>
        <w:rPr>
          <w:spacing w:val="-3"/>
        </w:rPr>
        <w:t xml:space="preserve"> </w:t>
      </w:r>
      <w:r>
        <w:t>UCB</w:t>
      </w:r>
      <w:r>
        <w:rPr>
          <w:spacing w:val="-4"/>
        </w:rPr>
        <w:t xml:space="preserve"> </w:t>
      </w:r>
      <w:r>
        <w:t>and</w:t>
      </w:r>
      <w:r>
        <w:rPr>
          <w:spacing w:val="-3"/>
        </w:rPr>
        <w:t xml:space="preserve"> </w:t>
      </w:r>
      <w:r>
        <w:t>UCLA</w:t>
      </w:r>
      <w:r>
        <w:rPr>
          <w:spacing w:val="-3"/>
        </w:rPr>
        <w:t xml:space="preserve"> </w:t>
      </w:r>
      <w:r>
        <w:t>offer</w:t>
      </w:r>
      <w:r>
        <w:rPr>
          <w:spacing w:val="-3"/>
        </w:rPr>
        <w:t xml:space="preserve"> </w:t>
      </w:r>
      <w:r>
        <w:t>instruction</w:t>
      </w:r>
      <w:r>
        <w:rPr>
          <w:spacing w:val="-3"/>
        </w:rPr>
        <w:t xml:space="preserve"> </w:t>
      </w:r>
      <w:r>
        <w:t>by</w:t>
      </w:r>
      <w:r>
        <w:rPr>
          <w:spacing w:val="-3"/>
        </w:rPr>
        <w:t xml:space="preserve"> </w:t>
      </w:r>
      <w:r>
        <w:t>experts</w:t>
      </w:r>
      <w:r>
        <w:rPr>
          <w:spacing w:val="-3"/>
        </w:rPr>
        <w:t xml:space="preserve"> </w:t>
      </w:r>
      <w:r>
        <w:t>in</w:t>
      </w:r>
      <w:r>
        <w:rPr>
          <w:spacing w:val="-5"/>
        </w:rPr>
        <w:t xml:space="preserve"> </w:t>
      </w:r>
      <w:r>
        <w:t>the</w:t>
      </w:r>
      <w:r>
        <w:rPr>
          <w:spacing w:val="-3"/>
        </w:rPr>
        <w:t xml:space="preserve"> </w:t>
      </w:r>
      <w:r>
        <w:t>field.</w:t>
      </w:r>
    </w:p>
    <w:p w14:paraId="7043D334" w14:textId="77777777" w:rsidR="00E34E8B" w:rsidRDefault="007C685D">
      <w:pPr>
        <w:pStyle w:val="BodyText"/>
        <w:spacing w:line="480" w:lineRule="auto"/>
        <w:ind w:left="119" w:right="198"/>
      </w:pPr>
      <w:r>
        <w:t>In additional to facult</w:t>
      </w:r>
      <w:r>
        <w:t>y lectures, lower division courses have discussion sections supervised by Graduate</w:t>
      </w:r>
      <w:r>
        <w:rPr>
          <w:spacing w:val="-3"/>
        </w:rPr>
        <w:t xml:space="preserve"> </w:t>
      </w:r>
      <w:r>
        <w:t>Student</w:t>
      </w:r>
      <w:r>
        <w:rPr>
          <w:spacing w:val="-3"/>
        </w:rPr>
        <w:t xml:space="preserve"> </w:t>
      </w:r>
      <w:r>
        <w:t>Instructors.</w:t>
      </w:r>
      <w:r>
        <w:rPr>
          <w:spacing w:val="-3"/>
        </w:rPr>
        <w:t xml:space="preserve"> </w:t>
      </w:r>
      <w:r>
        <w:t>Course</w:t>
      </w:r>
      <w:r>
        <w:rPr>
          <w:spacing w:val="-3"/>
        </w:rPr>
        <w:t xml:space="preserve"> </w:t>
      </w:r>
      <w:r>
        <w:t>quality</w:t>
      </w:r>
      <w:r>
        <w:rPr>
          <w:spacing w:val="-3"/>
        </w:rPr>
        <w:t xml:space="preserve"> </w:t>
      </w:r>
      <w:r>
        <w:t>is</w:t>
      </w:r>
      <w:r>
        <w:rPr>
          <w:spacing w:val="-4"/>
        </w:rPr>
        <w:t xml:space="preserve"> </w:t>
      </w:r>
      <w:r>
        <w:t>monitored</w:t>
      </w:r>
      <w:r>
        <w:rPr>
          <w:spacing w:val="-3"/>
        </w:rPr>
        <w:t xml:space="preserve"> </w:t>
      </w:r>
      <w:r>
        <w:t>by</w:t>
      </w:r>
      <w:r>
        <w:rPr>
          <w:spacing w:val="-2"/>
        </w:rPr>
        <w:t xml:space="preserve"> </w:t>
      </w:r>
      <w:r>
        <w:t>mandatory</w:t>
      </w:r>
      <w:r>
        <w:rPr>
          <w:spacing w:val="-5"/>
        </w:rPr>
        <w:t xml:space="preserve"> </w:t>
      </w:r>
      <w:r>
        <w:t>student</w:t>
      </w:r>
      <w:r>
        <w:rPr>
          <w:spacing w:val="-4"/>
        </w:rPr>
        <w:t xml:space="preserve"> </w:t>
      </w:r>
      <w:r>
        <w:t>evaluations</w:t>
      </w:r>
      <w:r>
        <w:rPr>
          <w:spacing w:val="-4"/>
        </w:rPr>
        <w:t xml:space="preserve"> </w:t>
      </w:r>
      <w:r>
        <w:t>and by</w:t>
      </w:r>
      <w:r>
        <w:rPr>
          <w:spacing w:val="-3"/>
        </w:rPr>
        <w:t xml:space="preserve"> </w:t>
      </w:r>
      <w:r>
        <w:t>examinations</w:t>
      </w:r>
      <w:r>
        <w:rPr>
          <w:spacing w:val="-3"/>
        </w:rPr>
        <w:t xml:space="preserve"> </w:t>
      </w:r>
      <w:r>
        <w:t>of</w:t>
      </w:r>
      <w:r>
        <w:rPr>
          <w:spacing w:val="-4"/>
        </w:rPr>
        <w:t xml:space="preserve"> </w:t>
      </w:r>
      <w:r>
        <w:t>syllabi</w:t>
      </w:r>
      <w:r>
        <w:rPr>
          <w:spacing w:val="-3"/>
        </w:rPr>
        <w:t xml:space="preserve"> </w:t>
      </w:r>
      <w:r>
        <w:t>and</w:t>
      </w:r>
      <w:r>
        <w:rPr>
          <w:spacing w:val="-3"/>
        </w:rPr>
        <w:t xml:space="preserve"> </w:t>
      </w:r>
      <w:r>
        <w:t>evaluation</w:t>
      </w:r>
      <w:r>
        <w:rPr>
          <w:spacing w:val="-5"/>
        </w:rPr>
        <w:t xml:space="preserve"> </w:t>
      </w:r>
      <w:r>
        <w:t>results</w:t>
      </w:r>
      <w:r>
        <w:rPr>
          <w:spacing w:val="-4"/>
        </w:rPr>
        <w:t xml:space="preserve"> </w:t>
      </w:r>
      <w:r>
        <w:t>as</w:t>
      </w:r>
      <w:r>
        <w:rPr>
          <w:spacing w:val="-3"/>
        </w:rPr>
        <w:t xml:space="preserve"> </w:t>
      </w:r>
      <w:r>
        <w:t>part</w:t>
      </w:r>
      <w:r>
        <w:rPr>
          <w:spacing w:val="-3"/>
        </w:rPr>
        <w:t xml:space="preserve"> </w:t>
      </w:r>
      <w:r>
        <w:t>of</w:t>
      </w:r>
      <w:r>
        <w:rPr>
          <w:spacing w:val="-4"/>
        </w:rPr>
        <w:t xml:space="preserve"> </w:t>
      </w:r>
      <w:r>
        <w:t>faculty</w:t>
      </w:r>
      <w:r>
        <w:rPr>
          <w:spacing w:val="-3"/>
        </w:rPr>
        <w:t xml:space="preserve"> </w:t>
      </w:r>
      <w:r>
        <w:t>promotion</w:t>
      </w:r>
      <w:r>
        <w:rPr>
          <w:spacing w:val="-3"/>
        </w:rPr>
        <w:t xml:space="preserve"> </w:t>
      </w:r>
      <w:r>
        <w:t>reviews.</w:t>
      </w:r>
      <w:r>
        <w:rPr>
          <w:spacing w:val="-3"/>
        </w:rPr>
        <w:t xml:space="preserve"> </w:t>
      </w:r>
      <w:r>
        <w:t>UCB</w:t>
      </w:r>
      <w:r>
        <w:rPr>
          <w:spacing w:val="-4"/>
        </w:rPr>
        <w:t xml:space="preserve"> </w:t>
      </w:r>
      <w:r>
        <w:t>and UCLA language lecturers actively participate in pedagogy, material development, instructional technology and language assessment trainings to implement the new approaches.</w:t>
      </w:r>
      <w:r>
        <w:rPr>
          <w:spacing w:val="-1"/>
        </w:rPr>
        <w:t xml:space="preserve"> </w:t>
      </w:r>
      <w:r>
        <w:t>Language classes taught by senior lecturers are observed every 3 ye</w:t>
      </w:r>
      <w:r>
        <w:t>ars to ensure instruction quality.</w:t>
      </w:r>
    </w:p>
    <w:p w14:paraId="7043D335" w14:textId="77777777" w:rsidR="00E34E8B" w:rsidRDefault="007C685D">
      <w:pPr>
        <w:pStyle w:val="BodyText"/>
        <w:spacing w:line="480" w:lineRule="auto"/>
        <w:ind w:right="129"/>
      </w:pPr>
      <w:r>
        <w:rPr>
          <w:b/>
          <w:i/>
        </w:rPr>
        <w:t xml:space="preserve">§ D.1.B. Training for Graduate Students </w:t>
      </w:r>
      <w:r>
        <w:t>UCB graduate students affiliated with CSEAS come from 13 academic disciplines and 4 professional schools (</w:t>
      </w:r>
      <w:r>
        <w:rPr>
          <w:i/>
        </w:rPr>
        <w:t>see Table D.1</w:t>
      </w:r>
      <w:r>
        <w:t>). SSEAS offers an MA and a PhD in SEAS. The PhD programs in H</w:t>
      </w:r>
      <w:r>
        <w:t>istory and Music at UCB support a formal concentration</w:t>
      </w:r>
      <w:r>
        <w:rPr>
          <w:spacing w:val="-4"/>
        </w:rPr>
        <w:t xml:space="preserve"> </w:t>
      </w:r>
      <w:r>
        <w:t>in</w:t>
      </w:r>
      <w:r>
        <w:rPr>
          <w:spacing w:val="-4"/>
        </w:rPr>
        <w:t xml:space="preserve"> </w:t>
      </w:r>
      <w:r>
        <w:t>SEA.</w:t>
      </w:r>
      <w:r>
        <w:rPr>
          <w:spacing w:val="-4"/>
        </w:rPr>
        <w:t xml:space="preserve"> </w:t>
      </w:r>
      <w:r>
        <w:t>Other</w:t>
      </w:r>
      <w:r>
        <w:rPr>
          <w:spacing w:val="-4"/>
        </w:rPr>
        <w:t xml:space="preserve"> </w:t>
      </w:r>
      <w:r>
        <w:t>departments</w:t>
      </w:r>
      <w:r>
        <w:rPr>
          <w:spacing w:val="-4"/>
        </w:rPr>
        <w:t xml:space="preserve"> </w:t>
      </w:r>
      <w:r>
        <w:t>such</w:t>
      </w:r>
      <w:r>
        <w:rPr>
          <w:spacing w:val="-4"/>
        </w:rPr>
        <w:t xml:space="preserve"> </w:t>
      </w:r>
      <w:r>
        <w:t>as</w:t>
      </w:r>
      <w:r>
        <w:rPr>
          <w:spacing w:val="-5"/>
        </w:rPr>
        <w:t xml:space="preserve"> </w:t>
      </w:r>
      <w:r>
        <w:t>Anthropology,</w:t>
      </w:r>
      <w:r>
        <w:rPr>
          <w:spacing w:val="-4"/>
        </w:rPr>
        <w:t xml:space="preserve"> </w:t>
      </w:r>
      <w:r>
        <w:t>English,</w:t>
      </w:r>
      <w:r>
        <w:rPr>
          <w:spacing w:val="-6"/>
        </w:rPr>
        <w:t xml:space="preserve"> </w:t>
      </w:r>
      <w:r>
        <w:t>Ethnic</w:t>
      </w:r>
      <w:r>
        <w:rPr>
          <w:spacing w:val="-4"/>
        </w:rPr>
        <w:t xml:space="preserve"> </w:t>
      </w:r>
      <w:r>
        <w:t>Studies,</w:t>
      </w:r>
      <w:r>
        <w:rPr>
          <w:spacing w:val="-4"/>
        </w:rPr>
        <w:t xml:space="preserve"> </w:t>
      </w:r>
      <w:r>
        <w:t>French, Linguistics, Performance Studies, Political Science, and Sociology host graduate students working on SEA. The Berkeley L</w:t>
      </w:r>
      <w:r>
        <w:t>aw School supports a PhD in Jurisprudence and Social Policy which can include an area studies focus. The Joint Medical Program, a five-year MS/MD degree program offered through UCB’s School of Public Health and UC San Francisco School of Medicine, supports</w:t>
      </w:r>
      <w:r>
        <w:t xml:space="preserve"> an area studies focus for degree requirements fulfilled at UCB. The Department of Environmental Science, Policy &amp; Management in the College of Natural Resources has two faculty with significant research experience in SEA. The College of Environmental Desi</w:t>
      </w:r>
      <w:r>
        <w:t>gn offers PhD degrees in Architecture and City &amp; Regional Planning that encourage an area studies focus. The School of Public Health offers a Global Health track for MPH or PhD students, and the MA in Development Practice at the Goldman School of Public Po</w:t>
      </w:r>
      <w:r>
        <w:t>licy supports an area studies focus.</w:t>
      </w:r>
    </w:p>
    <w:p w14:paraId="7043D336" w14:textId="77777777" w:rsidR="00E34E8B" w:rsidRDefault="00E34E8B">
      <w:pPr>
        <w:spacing w:line="480" w:lineRule="auto"/>
        <w:sectPr w:rsidR="00E34E8B">
          <w:pgSz w:w="12240" w:h="15840"/>
          <w:pgMar w:top="1380" w:right="1320" w:bottom="1260" w:left="1320" w:header="0" w:footer="1061" w:gutter="0"/>
          <w:cols w:space="720"/>
        </w:sectPr>
      </w:pPr>
    </w:p>
    <w:p w14:paraId="7043D337" w14:textId="293F0C0C" w:rsidR="00E34E8B" w:rsidRDefault="007C685D">
      <w:pPr>
        <w:pStyle w:val="BodyText"/>
        <w:spacing w:before="60" w:line="480" w:lineRule="auto"/>
        <w:ind w:right="152" w:firstLine="720"/>
      </w:pPr>
      <w:r>
        <w:rPr>
          <w:noProof/>
        </w:rPr>
        <mc:AlternateContent>
          <mc:Choice Requires="wps">
            <w:drawing>
              <wp:anchor distT="0" distB="0" distL="114300" distR="114300" simplePos="0" relativeHeight="15731200" behindDoc="0" locked="0" layoutInCell="1" allowOverlap="1" wp14:anchorId="7043D49A" wp14:editId="58860A1E">
                <wp:simplePos x="0" y="0"/>
                <wp:positionH relativeFrom="page">
                  <wp:posOffset>876300</wp:posOffset>
                </wp:positionH>
                <wp:positionV relativeFrom="paragraph">
                  <wp:posOffset>711200</wp:posOffset>
                </wp:positionV>
                <wp:extent cx="4052570" cy="4387850"/>
                <wp:effectExtent l="0" t="0" r="0" b="0"/>
                <wp:wrapNone/>
                <wp:docPr id="31"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2570" cy="438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668"/>
                              <w:gridCol w:w="784"/>
                              <w:gridCol w:w="2256"/>
                              <w:gridCol w:w="870"/>
                            </w:tblGrid>
                            <w:tr w:rsidR="00E34E8B" w14:paraId="7043D692" w14:textId="77777777">
                              <w:trPr>
                                <w:trHeight w:val="269"/>
                              </w:trPr>
                              <w:tc>
                                <w:tcPr>
                                  <w:tcW w:w="6248" w:type="dxa"/>
                                  <w:gridSpan w:val="5"/>
                                  <w:shd w:val="clear" w:color="auto" w:fill="F3F3F3"/>
                                </w:tcPr>
                                <w:p w14:paraId="7043D691" w14:textId="77777777" w:rsidR="00E34E8B" w:rsidRDefault="007C685D">
                                  <w:pPr>
                                    <w:pStyle w:val="TableParagraph"/>
                                    <w:spacing w:before="19"/>
                                    <w:ind w:left="563"/>
                                    <w:jc w:val="left"/>
                                    <w:rPr>
                                      <w:b/>
                                      <w:sz w:val="20"/>
                                    </w:rPr>
                                  </w:pPr>
                                  <w:r>
                                    <w:rPr>
                                      <w:b/>
                                      <w:sz w:val="20"/>
                                    </w:rPr>
                                    <w:t>Table</w:t>
                                  </w:r>
                                  <w:r>
                                    <w:rPr>
                                      <w:b/>
                                      <w:spacing w:val="-4"/>
                                      <w:sz w:val="20"/>
                                    </w:rPr>
                                    <w:t xml:space="preserve"> </w:t>
                                  </w:r>
                                  <w:r>
                                    <w:rPr>
                                      <w:b/>
                                      <w:sz w:val="20"/>
                                    </w:rPr>
                                    <w:t>D.1</w:t>
                                  </w:r>
                                  <w:r>
                                    <w:rPr>
                                      <w:b/>
                                      <w:spacing w:val="-4"/>
                                      <w:sz w:val="20"/>
                                    </w:rPr>
                                    <w:t xml:space="preserve"> </w:t>
                                  </w:r>
                                  <w:r>
                                    <w:rPr>
                                      <w:b/>
                                      <w:sz w:val="20"/>
                                    </w:rPr>
                                    <w:t>UCB</w:t>
                                  </w:r>
                                  <w:r>
                                    <w:rPr>
                                      <w:b/>
                                      <w:spacing w:val="-4"/>
                                      <w:sz w:val="20"/>
                                    </w:rPr>
                                    <w:t xml:space="preserve"> </w:t>
                                  </w:r>
                                  <w:r>
                                    <w:rPr>
                                      <w:b/>
                                      <w:sz w:val="20"/>
                                    </w:rPr>
                                    <w:t>UCLA</w:t>
                                  </w:r>
                                  <w:r>
                                    <w:rPr>
                                      <w:b/>
                                      <w:spacing w:val="-3"/>
                                      <w:sz w:val="20"/>
                                    </w:rPr>
                                    <w:t xml:space="preserve"> </w:t>
                                  </w:r>
                                  <w:r>
                                    <w:rPr>
                                      <w:b/>
                                      <w:sz w:val="20"/>
                                    </w:rPr>
                                    <w:t>Graduate</w:t>
                                  </w:r>
                                  <w:r>
                                    <w:rPr>
                                      <w:b/>
                                      <w:spacing w:val="-3"/>
                                      <w:sz w:val="20"/>
                                    </w:rPr>
                                    <w:t xml:space="preserve"> </w:t>
                                  </w:r>
                                  <w:r>
                                    <w:rPr>
                                      <w:b/>
                                      <w:sz w:val="20"/>
                                    </w:rPr>
                                    <w:t>Students</w:t>
                                  </w:r>
                                  <w:r>
                                    <w:rPr>
                                      <w:b/>
                                      <w:spacing w:val="-3"/>
                                      <w:sz w:val="20"/>
                                    </w:rPr>
                                    <w:t xml:space="preserve"> </w:t>
                                  </w:r>
                                  <w:r>
                                    <w:rPr>
                                      <w:b/>
                                      <w:sz w:val="20"/>
                                    </w:rPr>
                                    <w:t>in</w:t>
                                  </w:r>
                                  <w:r>
                                    <w:rPr>
                                      <w:b/>
                                      <w:spacing w:val="-3"/>
                                      <w:sz w:val="20"/>
                                    </w:rPr>
                                    <w:t xml:space="preserve"> </w:t>
                                  </w:r>
                                  <w:r>
                                    <w:rPr>
                                      <w:b/>
                                      <w:sz w:val="20"/>
                                    </w:rPr>
                                    <w:t>SEAS,</w:t>
                                  </w:r>
                                  <w:r>
                                    <w:rPr>
                                      <w:b/>
                                      <w:spacing w:val="-3"/>
                                      <w:sz w:val="20"/>
                                    </w:rPr>
                                    <w:t xml:space="preserve"> </w:t>
                                  </w:r>
                                  <w:r>
                                    <w:rPr>
                                      <w:b/>
                                      <w:sz w:val="20"/>
                                    </w:rPr>
                                    <w:t>2020-</w:t>
                                  </w:r>
                                  <w:r>
                                    <w:rPr>
                                      <w:b/>
                                      <w:spacing w:val="-5"/>
                                      <w:sz w:val="20"/>
                                    </w:rPr>
                                    <w:t>21</w:t>
                                  </w:r>
                                </w:p>
                              </w:tc>
                            </w:tr>
                            <w:tr w:rsidR="00E34E8B" w14:paraId="7043D695" w14:textId="77777777">
                              <w:trPr>
                                <w:trHeight w:val="268"/>
                              </w:trPr>
                              <w:tc>
                                <w:tcPr>
                                  <w:tcW w:w="3122" w:type="dxa"/>
                                  <w:gridSpan w:val="3"/>
                                  <w:shd w:val="clear" w:color="auto" w:fill="FFCC99"/>
                                </w:tcPr>
                                <w:p w14:paraId="7043D693" w14:textId="77777777" w:rsidR="00E34E8B" w:rsidRDefault="007C685D">
                                  <w:pPr>
                                    <w:pStyle w:val="TableParagraph"/>
                                    <w:spacing w:before="19" w:line="229" w:lineRule="exact"/>
                                    <w:ind w:left="115"/>
                                    <w:jc w:val="left"/>
                                    <w:rPr>
                                      <w:b/>
                                      <w:sz w:val="20"/>
                                    </w:rPr>
                                  </w:pPr>
                                  <w:r>
                                    <w:rPr>
                                      <w:b/>
                                      <w:sz w:val="20"/>
                                    </w:rPr>
                                    <w:t>Academic</w:t>
                                  </w:r>
                                  <w:r>
                                    <w:rPr>
                                      <w:b/>
                                      <w:spacing w:val="-6"/>
                                      <w:sz w:val="20"/>
                                    </w:rPr>
                                    <w:t xml:space="preserve"> </w:t>
                                  </w:r>
                                  <w:r>
                                    <w:rPr>
                                      <w:b/>
                                      <w:spacing w:val="-2"/>
                                      <w:sz w:val="20"/>
                                    </w:rPr>
                                    <w:t>Disciplines</w:t>
                                  </w:r>
                                </w:p>
                              </w:tc>
                              <w:tc>
                                <w:tcPr>
                                  <w:tcW w:w="3126" w:type="dxa"/>
                                  <w:gridSpan w:val="2"/>
                                  <w:shd w:val="clear" w:color="auto" w:fill="FFCC99"/>
                                </w:tcPr>
                                <w:p w14:paraId="7043D694" w14:textId="77777777" w:rsidR="00E34E8B" w:rsidRDefault="007C685D">
                                  <w:pPr>
                                    <w:pStyle w:val="TableParagraph"/>
                                    <w:spacing w:before="19" w:line="229" w:lineRule="exact"/>
                                    <w:ind w:left="115"/>
                                    <w:jc w:val="left"/>
                                    <w:rPr>
                                      <w:b/>
                                      <w:sz w:val="20"/>
                                    </w:rPr>
                                  </w:pPr>
                                  <w:r>
                                    <w:rPr>
                                      <w:b/>
                                      <w:sz w:val="20"/>
                                    </w:rPr>
                                    <w:t>Professional</w:t>
                                  </w:r>
                                  <w:r>
                                    <w:rPr>
                                      <w:b/>
                                      <w:spacing w:val="-7"/>
                                      <w:sz w:val="20"/>
                                    </w:rPr>
                                    <w:t xml:space="preserve"> </w:t>
                                  </w:r>
                                  <w:r>
                                    <w:rPr>
                                      <w:b/>
                                      <w:spacing w:val="-2"/>
                                      <w:sz w:val="20"/>
                                    </w:rPr>
                                    <w:t>Schools</w:t>
                                  </w:r>
                                </w:p>
                              </w:tc>
                            </w:tr>
                            <w:tr w:rsidR="00E34E8B" w14:paraId="7043D69B" w14:textId="77777777">
                              <w:trPr>
                                <w:trHeight w:val="460"/>
                              </w:trPr>
                              <w:tc>
                                <w:tcPr>
                                  <w:tcW w:w="1670" w:type="dxa"/>
                                </w:tcPr>
                                <w:p w14:paraId="7043D696" w14:textId="77777777" w:rsidR="00E34E8B" w:rsidRDefault="00E34E8B">
                                  <w:pPr>
                                    <w:pStyle w:val="TableParagraph"/>
                                    <w:spacing w:before="0"/>
                                    <w:jc w:val="left"/>
                                  </w:pPr>
                                </w:p>
                              </w:tc>
                              <w:tc>
                                <w:tcPr>
                                  <w:tcW w:w="668" w:type="dxa"/>
                                  <w:shd w:val="clear" w:color="auto" w:fill="CCEBFF"/>
                                </w:tcPr>
                                <w:p w14:paraId="7043D697" w14:textId="77777777" w:rsidR="00E34E8B" w:rsidRDefault="007C685D">
                                  <w:pPr>
                                    <w:pStyle w:val="TableParagraph"/>
                                    <w:spacing w:before="115"/>
                                    <w:ind w:left="110" w:right="99"/>
                                    <w:rPr>
                                      <w:b/>
                                      <w:sz w:val="20"/>
                                    </w:rPr>
                                  </w:pPr>
                                  <w:r>
                                    <w:rPr>
                                      <w:b/>
                                      <w:spacing w:val="-5"/>
                                      <w:sz w:val="20"/>
                                    </w:rPr>
                                    <w:t>UCB</w:t>
                                  </w:r>
                                </w:p>
                              </w:tc>
                              <w:tc>
                                <w:tcPr>
                                  <w:tcW w:w="784" w:type="dxa"/>
                                  <w:shd w:val="clear" w:color="auto" w:fill="FFFFCC"/>
                                </w:tcPr>
                                <w:p w14:paraId="7043D698" w14:textId="77777777" w:rsidR="00E34E8B" w:rsidRDefault="007C685D">
                                  <w:pPr>
                                    <w:pStyle w:val="TableParagraph"/>
                                    <w:spacing w:before="0" w:line="230" w:lineRule="atLeast"/>
                                    <w:ind w:left="319" w:right="164" w:hanging="140"/>
                                    <w:jc w:val="left"/>
                                    <w:rPr>
                                      <w:b/>
                                      <w:sz w:val="20"/>
                                    </w:rPr>
                                  </w:pPr>
                                  <w:r>
                                    <w:rPr>
                                      <w:b/>
                                      <w:spacing w:val="-4"/>
                                      <w:sz w:val="20"/>
                                    </w:rPr>
                                    <w:t xml:space="preserve">UCL </w:t>
                                  </w:r>
                                  <w:r>
                                    <w:rPr>
                                      <w:b/>
                                      <w:spacing w:val="-10"/>
                                      <w:sz w:val="20"/>
                                    </w:rPr>
                                    <w:t>A</w:t>
                                  </w:r>
                                </w:p>
                              </w:tc>
                              <w:tc>
                                <w:tcPr>
                                  <w:tcW w:w="2256" w:type="dxa"/>
                                  <w:shd w:val="clear" w:color="auto" w:fill="CCEBFF"/>
                                </w:tcPr>
                                <w:p w14:paraId="7043D699" w14:textId="77777777" w:rsidR="00E34E8B" w:rsidRDefault="007C685D">
                                  <w:pPr>
                                    <w:pStyle w:val="TableParagraph"/>
                                    <w:spacing w:before="0" w:line="230" w:lineRule="atLeast"/>
                                    <w:ind w:left="115" w:right="607"/>
                                    <w:jc w:val="left"/>
                                    <w:rPr>
                                      <w:b/>
                                      <w:sz w:val="20"/>
                                    </w:rPr>
                                  </w:pPr>
                                  <w:r>
                                    <w:rPr>
                                      <w:b/>
                                      <w:sz w:val="20"/>
                                    </w:rPr>
                                    <w:t>UCB</w:t>
                                  </w:r>
                                  <w:r>
                                    <w:rPr>
                                      <w:b/>
                                      <w:spacing w:val="-13"/>
                                      <w:sz w:val="20"/>
                                    </w:rPr>
                                    <w:t xml:space="preserve"> </w:t>
                                  </w:r>
                                  <w:r>
                                    <w:rPr>
                                      <w:b/>
                                      <w:sz w:val="20"/>
                                    </w:rPr>
                                    <w:t xml:space="preserve">Professional </w:t>
                                  </w:r>
                                  <w:r>
                                    <w:rPr>
                                      <w:b/>
                                      <w:spacing w:val="-2"/>
                                      <w:sz w:val="20"/>
                                    </w:rPr>
                                    <w:t>Schools</w:t>
                                  </w:r>
                                </w:p>
                              </w:tc>
                              <w:tc>
                                <w:tcPr>
                                  <w:tcW w:w="870" w:type="dxa"/>
                                  <w:shd w:val="clear" w:color="auto" w:fill="CCEBFF"/>
                                </w:tcPr>
                                <w:p w14:paraId="7043D69A" w14:textId="77777777" w:rsidR="00E34E8B" w:rsidRDefault="007C685D">
                                  <w:pPr>
                                    <w:pStyle w:val="TableParagraph"/>
                                    <w:spacing w:before="115"/>
                                    <w:ind w:left="143" w:right="125"/>
                                    <w:rPr>
                                      <w:b/>
                                      <w:sz w:val="20"/>
                                    </w:rPr>
                                  </w:pPr>
                                  <w:r>
                                    <w:rPr>
                                      <w:b/>
                                      <w:spacing w:val="-5"/>
                                      <w:sz w:val="20"/>
                                    </w:rPr>
                                    <w:t>UCB</w:t>
                                  </w:r>
                                </w:p>
                              </w:tc>
                            </w:tr>
                            <w:tr w:rsidR="00E34E8B" w14:paraId="7043D6A1" w14:textId="77777777">
                              <w:trPr>
                                <w:trHeight w:val="268"/>
                              </w:trPr>
                              <w:tc>
                                <w:tcPr>
                                  <w:tcW w:w="1670" w:type="dxa"/>
                                </w:tcPr>
                                <w:p w14:paraId="7043D69C" w14:textId="77777777" w:rsidR="00E34E8B" w:rsidRDefault="007C685D">
                                  <w:pPr>
                                    <w:pStyle w:val="TableParagraph"/>
                                    <w:spacing w:before="19" w:line="229" w:lineRule="exact"/>
                                    <w:ind w:left="115"/>
                                    <w:jc w:val="left"/>
                                    <w:rPr>
                                      <w:sz w:val="20"/>
                                    </w:rPr>
                                  </w:pPr>
                                  <w:r>
                                    <w:rPr>
                                      <w:spacing w:val="-2"/>
                                      <w:sz w:val="20"/>
                                    </w:rPr>
                                    <w:t>Anthropology</w:t>
                                  </w:r>
                                </w:p>
                              </w:tc>
                              <w:tc>
                                <w:tcPr>
                                  <w:tcW w:w="668" w:type="dxa"/>
                                </w:tcPr>
                                <w:p w14:paraId="7043D69D" w14:textId="77777777" w:rsidR="00E34E8B" w:rsidRDefault="007C685D">
                                  <w:pPr>
                                    <w:pStyle w:val="TableParagraph"/>
                                    <w:spacing w:before="19" w:line="229" w:lineRule="exact"/>
                                    <w:ind w:left="11"/>
                                    <w:rPr>
                                      <w:sz w:val="20"/>
                                    </w:rPr>
                                  </w:pPr>
                                  <w:r>
                                    <w:rPr>
                                      <w:sz w:val="20"/>
                                    </w:rPr>
                                    <w:t>4</w:t>
                                  </w:r>
                                </w:p>
                              </w:tc>
                              <w:tc>
                                <w:tcPr>
                                  <w:tcW w:w="784" w:type="dxa"/>
                                </w:tcPr>
                                <w:p w14:paraId="7043D69E" w14:textId="77777777" w:rsidR="00E34E8B" w:rsidRDefault="007C685D">
                                  <w:pPr>
                                    <w:pStyle w:val="TableParagraph"/>
                                    <w:spacing w:before="19" w:line="229" w:lineRule="exact"/>
                                    <w:ind w:left="11"/>
                                    <w:rPr>
                                      <w:sz w:val="20"/>
                                    </w:rPr>
                                  </w:pPr>
                                  <w:r>
                                    <w:rPr>
                                      <w:sz w:val="20"/>
                                    </w:rPr>
                                    <w:t>8</w:t>
                                  </w:r>
                                </w:p>
                              </w:tc>
                              <w:tc>
                                <w:tcPr>
                                  <w:tcW w:w="2256" w:type="dxa"/>
                                </w:tcPr>
                                <w:p w14:paraId="7043D69F" w14:textId="77777777" w:rsidR="00E34E8B" w:rsidRDefault="007C685D">
                                  <w:pPr>
                                    <w:pStyle w:val="TableParagraph"/>
                                    <w:spacing w:before="19" w:line="229" w:lineRule="exact"/>
                                    <w:ind w:left="115"/>
                                    <w:jc w:val="left"/>
                                    <w:rPr>
                                      <w:sz w:val="20"/>
                                    </w:rPr>
                                  </w:pPr>
                                  <w:r>
                                    <w:rPr>
                                      <w:spacing w:val="-2"/>
                                      <w:sz w:val="20"/>
                                    </w:rPr>
                                    <w:t>Education</w:t>
                                  </w:r>
                                </w:p>
                              </w:tc>
                              <w:tc>
                                <w:tcPr>
                                  <w:tcW w:w="870" w:type="dxa"/>
                                </w:tcPr>
                                <w:p w14:paraId="7043D6A0" w14:textId="77777777" w:rsidR="00E34E8B" w:rsidRDefault="007C685D">
                                  <w:pPr>
                                    <w:pStyle w:val="TableParagraph"/>
                                    <w:spacing w:before="19" w:line="229" w:lineRule="exact"/>
                                    <w:ind w:left="15"/>
                                    <w:rPr>
                                      <w:sz w:val="20"/>
                                    </w:rPr>
                                  </w:pPr>
                                  <w:r>
                                    <w:rPr>
                                      <w:sz w:val="20"/>
                                    </w:rPr>
                                    <w:t>1</w:t>
                                  </w:r>
                                </w:p>
                              </w:tc>
                            </w:tr>
                            <w:tr w:rsidR="00E34E8B" w14:paraId="7043D6A7" w14:textId="77777777">
                              <w:trPr>
                                <w:trHeight w:val="269"/>
                              </w:trPr>
                              <w:tc>
                                <w:tcPr>
                                  <w:tcW w:w="1670" w:type="dxa"/>
                                </w:tcPr>
                                <w:p w14:paraId="7043D6A2" w14:textId="77777777" w:rsidR="00E34E8B" w:rsidRDefault="007C685D">
                                  <w:pPr>
                                    <w:pStyle w:val="TableParagraph"/>
                                    <w:spacing w:before="19"/>
                                    <w:ind w:left="115"/>
                                    <w:jc w:val="left"/>
                                    <w:rPr>
                                      <w:sz w:val="20"/>
                                    </w:rPr>
                                  </w:pPr>
                                  <w:r>
                                    <w:rPr>
                                      <w:sz w:val="20"/>
                                    </w:rPr>
                                    <w:t>Art/Art</w:t>
                                  </w:r>
                                  <w:r>
                                    <w:rPr>
                                      <w:spacing w:val="-4"/>
                                      <w:sz w:val="20"/>
                                    </w:rPr>
                                    <w:t xml:space="preserve"> </w:t>
                                  </w:r>
                                  <w:r>
                                    <w:rPr>
                                      <w:spacing w:val="-2"/>
                                      <w:sz w:val="20"/>
                                    </w:rPr>
                                    <w:t>History</w:t>
                                  </w:r>
                                </w:p>
                              </w:tc>
                              <w:tc>
                                <w:tcPr>
                                  <w:tcW w:w="668" w:type="dxa"/>
                                </w:tcPr>
                                <w:p w14:paraId="7043D6A3" w14:textId="77777777" w:rsidR="00E34E8B" w:rsidRDefault="007C685D">
                                  <w:pPr>
                                    <w:pStyle w:val="TableParagraph"/>
                                    <w:spacing w:before="19"/>
                                    <w:ind w:left="11"/>
                                    <w:rPr>
                                      <w:sz w:val="20"/>
                                    </w:rPr>
                                  </w:pPr>
                                  <w:r>
                                    <w:rPr>
                                      <w:sz w:val="20"/>
                                    </w:rPr>
                                    <w:t>0</w:t>
                                  </w:r>
                                </w:p>
                              </w:tc>
                              <w:tc>
                                <w:tcPr>
                                  <w:tcW w:w="784" w:type="dxa"/>
                                </w:tcPr>
                                <w:p w14:paraId="7043D6A4" w14:textId="77777777" w:rsidR="00E34E8B" w:rsidRDefault="007C685D">
                                  <w:pPr>
                                    <w:pStyle w:val="TableParagraph"/>
                                    <w:spacing w:before="19"/>
                                    <w:ind w:left="11"/>
                                    <w:rPr>
                                      <w:sz w:val="20"/>
                                    </w:rPr>
                                  </w:pPr>
                                  <w:r>
                                    <w:rPr>
                                      <w:sz w:val="20"/>
                                    </w:rPr>
                                    <w:t>0</w:t>
                                  </w:r>
                                </w:p>
                              </w:tc>
                              <w:tc>
                                <w:tcPr>
                                  <w:tcW w:w="2256" w:type="dxa"/>
                                </w:tcPr>
                                <w:p w14:paraId="7043D6A5" w14:textId="77777777" w:rsidR="00E34E8B" w:rsidRDefault="007C685D">
                                  <w:pPr>
                                    <w:pStyle w:val="TableParagraph"/>
                                    <w:spacing w:before="19"/>
                                    <w:ind w:left="115"/>
                                    <w:jc w:val="left"/>
                                    <w:rPr>
                                      <w:sz w:val="20"/>
                                    </w:rPr>
                                  </w:pPr>
                                  <w:r>
                                    <w:rPr>
                                      <w:sz w:val="20"/>
                                    </w:rPr>
                                    <w:t>Environmental</w:t>
                                  </w:r>
                                  <w:r>
                                    <w:rPr>
                                      <w:spacing w:val="-10"/>
                                      <w:sz w:val="20"/>
                                    </w:rPr>
                                    <w:t xml:space="preserve"> </w:t>
                                  </w:r>
                                  <w:r>
                                    <w:rPr>
                                      <w:spacing w:val="-2"/>
                                      <w:sz w:val="20"/>
                                    </w:rPr>
                                    <w:t>Design</w:t>
                                  </w:r>
                                </w:p>
                              </w:tc>
                              <w:tc>
                                <w:tcPr>
                                  <w:tcW w:w="870" w:type="dxa"/>
                                </w:tcPr>
                                <w:p w14:paraId="7043D6A6" w14:textId="77777777" w:rsidR="00E34E8B" w:rsidRDefault="007C685D">
                                  <w:pPr>
                                    <w:pStyle w:val="TableParagraph"/>
                                    <w:spacing w:before="19"/>
                                    <w:ind w:left="15"/>
                                    <w:rPr>
                                      <w:sz w:val="20"/>
                                    </w:rPr>
                                  </w:pPr>
                                  <w:r>
                                    <w:rPr>
                                      <w:sz w:val="20"/>
                                    </w:rPr>
                                    <w:t>2</w:t>
                                  </w:r>
                                </w:p>
                              </w:tc>
                            </w:tr>
                            <w:tr w:rsidR="00E34E8B" w14:paraId="7043D6AD" w14:textId="77777777">
                              <w:trPr>
                                <w:trHeight w:val="268"/>
                              </w:trPr>
                              <w:tc>
                                <w:tcPr>
                                  <w:tcW w:w="1670" w:type="dxa"/>
                                </w:tcPr>
                                <w:p w14:paraId="7043D6A8" w14:textId="77777777" w:rsidR="00E34E8B" w:rsidRDefault="007C685D">
                                  <w:pPr>
                                    <w:pStyle w:val="TableParagraph"/>
                                    <w:spacing w:before="19" w:line="229" w:lineRule="exact"/>
                                    <w:ind w:left="115"/>
                                    <w:jc w:val="left"/>
                                    <w:rPr>
                                      <w:sz w:val="20"/>
                                    </w:rPr>
                                  </w:pPr>
                                  <w:r>
                                    <w:rPr>
                                      <w:sz w:val="20"/>
                                    </w:rPr>
                                    <w:t>Asian</w:t>
                                  </w:r>
                                  <w:r>
                                    <w:rPr>
                                      <w:spacing w:val="-3"/>
                                      <w:sz w:val="20"/>
                                    </w:rPr>
                                    <w:t xml:space="preserve"> </w:t>
                                  </w:r>
                                  <w:r>
                                    <w:rPr>
                                      <w:spacing w:val="-2"/>
                                      <w:sz w:val="20"/>
                                    </w:rPr>
                                    <w:t>Studies</w:t>
                                  </w:r>
                                </w:p>
                              </w:tc>
                              <w:tc>
                                <w:tcPr>
                                  <w:tcW w:w="668" w:type="dxa"/>
                                </w:tcPr>
                                <w:p w14:paraId="7043D6A9" w14:textId="77777777" w:rsidR="00E34E8B" w:rsidRDefault="007C685D">
                                  <w:pPr>
                                    <w:pStyle w:val="TableParagraph"/>
                                    <w:spacing w:before="19" w:line="229" w:lineRule="exact"/>
                                    <w:ind w:left="11"/>
                                    <w:rPr>
                                      <w:sz w:val="20"/>
                                    </w:rPr>
                                  </w:pPr>
                                  <w:r>
                                    <w:rPr>
                                      <w:sz w:val="20"/>
                                    </w:rPr>
                                    <w:t>0</w:t>
                                  </w:r>
                                </w:p>
                              </w:tc>
                              <w:tc>
                                <w:tcPr>
                                  <w:tcW w:w="784" w:type="dxa"/>
                                </w:tcPr>
                                <w:p w14:paraId="7043D6AA" w14:textId="77777777" w:rsidR="00E34E8B" w:rsidRDefault="007C685D">
                                  <w:pPr>
                                    <w:pStyle w:val="TableParagraph"/>
                                    <w:spacing w:before="19" w:line="229" w:lineRule="exact"/>
                                    <w:ind w:left="11"/>
                                    <w:rPr>
                                      <w:sz w:val="20"/>
                                    </w:rPr>
                                  </w:pPr>
                                  <w:r>
                                    <w:rPr>
                                      <w:sz w:val="20"/>
                                    </w:rPr>
                                    <w:t>2</w:t>
                                  </w:r>
                                </w:p>
                              </w:tc>
                              <w:tc>
                                <w:tcPr>
                                  <w:tcW w:w="2256" w:type="dxa"/>
                                </w:tcPr>
                                <w:p w14:paraId="7043D6AB" w14:textId="77777777" w:rsidR="00E34E8B" w:rsidRDefault="007C685D">
                                  <w:pPr>
                                    <w:pStyle w:val="TableParagraph"/>
                                    <w:spacing w:before="19" w:line="229" w:lineRule="exact"/>
                                    <w:ind w:left="115"/>
                                    <w:jc w:val="left"/>
                                    <w:rPr>
                                      <w:sz w:val="20"/>
                                    </w:rPr>
                                  </w:pPr>
                                  <w:r>
                                    <w:rPr>
                                      <w:sz w:val="20"/>
                                    </w:rPr>
                                    <w:t>Natural</w:t>
                                  </w:r>
                                  <w:r>
                                    <w:rPr>
                                      <w:spacing w:val="-5"/>
                                      <w:sz w:val="20"/>
                                    </w:rPr>
                                    <w:t xml:space="preserve"> </w:t>
                                  </w:r>
                                  <w:r>
                                    <w:rPr>
                                      <w:spacing w:val="-2"/>
                                      <w:sz w:val="20"/>
                                    </w:rPr>
                                    <w:t>Resources</w:t>
                                  </w:r>
                                </w:p>
                              </w:tc>
                              <w:tc>
                                <w:tcPr>
                                  <w:tcW w:w="870" w:type="dxa"/>
                                </w:tcPr>
                                <w:p w14:paraId="7043D6AC" w14:textId="77777777" w:rsidR="00E34E8B" w:rsidRDefault="007C685D">
                                  <w:pPr>
                                    <w:pStyle w:val="TableParagraph"/>
                                    <w:spacing w:before="19" w:line="229" w:lineRule="exact"/>
                                    <w:ind w:left="15"/>
                                    <w:rPr>
                                      <w:sz w:val="20"/>
                                    </w:rPr>
                                  </w:pPr>
                                  <w:r>
                                    <w:rPr>
                                      <w:sz w:val="20"/>
                                    </w:rPr>
                                    <w:t>4</w:t>
                                  </w:r>
                                </w:p>
                              </w:tc>
                            </w:tr>
                            <w:tr w:rsidR="00E34E8B" w14:paraId="7043D6B3" w14:textId="77777777">
                              <w:trPr>
                                <w:trHeight w:val="269"/>
                              </w:trPr>
                              <w:tc>
                                <w:tcPr>
                                  <w:tcW w:w="1670" w:type="dxa"/>
                                </w:tcPr>
                                <w:p w14:paraId="7043D6AE" w14:textId="77777777" w:rsidR="00E34E8B" w:rsidRDefault="007C685D">
                                  <w:pPr>
                                    <w:pStyle w:val="TableParagraph"/>
                                    <w:spacing w:before="19"/>
                                    <w:ind w:left="115"/>
                                    <w:jc w:val="left"/>
                                    <w:rPr>
                                      <w:sz w:val="20"/>
                                    </w:rPr>
                                  </w:pPr>
                                  <w:r>
                                    <w:rPr>
                                      <w:sz w:val="20"/>
                                    </w:rPr>
                                    <w:t>Comp</w:t>
                                  </w:r>
                                  <w:r>
                                    <w:rPr>
                                      <w:spacing w:val="-3"/>
                                      <w:sz w:val="20"/>
                                    </w:rPr>
                                    <w:t xml:space="preserve"> </w:t>
                                  </w:r>
                                  <w:r>
                                    <w:rPr>
                                      <w:spacing w:val="-2"/>
                                      <w:sz w:val="20"/>
                                    </w:rPr>
                                    <w:t>Literature</w:t>
                                  </w:r>
                                </w:p>
                              </w:tc>
                              <w:tc>
                                <w:tcPr>
                                  <w:tcW w:w="668" w:type="dxa"/>
                                </w:tcPr>
                                <w:p w14:paraId="7043D6AF" w14:textId="77777777" w:rsidR="00E34E8B" w:rsidRDefault="007C685D">
                                  <w:pPr>
                                    <w:pStyle w:val="TableParagraph"/>
                                    <w:spacing w:before="19"/>
                                    <w:ind w:left="11"/>
                                    <w:rPr>
                                      <w:sz w:val="20"/>
                                    </w:rPr>
                                  </w:pPr>
                                  <w:r>
                                    <w:rPr>
                                      <w:sz w:val="20"/>
                                    </w:rPr>
                                    <w:t>0</w:t>
                                  </w:r>
                                </w:p>
                              </w:tc>
                              <w:tc>
                                <w:tcPr>
                                  <w:tcW w:w="784" w:type="dxa"/>
                                </w:tcPr>
                                <w:p w14:paraId="7043D6B0" w14:textId="77777777" w:rsidR="00E34E8B" w:rsidRDefault="007C685D">
                                  <w:pPr>
                                    <w:pStyle w:val="TableParagraph"/>
                                    <w:spacing w:before="19"/>
                                    <w:ind w:left="11"/>
                                    <w:rPr>
                                      <w:sz w:val="20"/>
                                    </w:rPr>
                                  </w:pPr>
                                  <w:r>
                                    <w:rPr>
                                      <w:sz w:val="20"/>
                                    </w:rPr>
                                    <w:t>1</w:t>
                                  </w:r>
                                </w:p>
                              </w:tc>
                              <w:tc>
                                <w:tcPr>
                                  <w:tcW w:w="2256" w:type="dxa"/>
                                </w:tcPr>
                                <w:p w14:paraId="7043D6B1" w14:textId="77777777" w:rsidR="00E34E8B" w:rsidRDefault="007C685D">
                                  <w:pPr>
                                    <w:pStyle w:val="TableParagraph"/>
                                    <w:spacing w:before="19"/>
                                    <w:ind w:left="115"/>
                                    <w:jc w:val="left"/>
                                    <w:rPr>
                                      <w:sz w:val="20"/>
                                    </w:rPr>
                                  </w:pPr>
                                  <w:r>
                                    <w:rPr>
                                      <w:spacing w:val="-5"/>
                                      <w:sz w:val="20"/>
                                    </w:rPr>
                                    <w:t>Law</w:t>
                                  </w:r>
                                </w:p>
                              </w:tc>
                              <w:tc>
                                <w:tcPr>
                                  <w:tcW w:w="870" w:type="dxa"/>
                                </w:tcPr>
                                <w:p w14:paraId="7043D6B2" w14:textId="77777777" w:rsidR="00E34E8B" w:rsidRDefault="007C685D">
                                  <w:pPr>
                                    <w:pStyle w:val="TableParagraph"/>
                                    <w:spacing w:before="19"/>
                                    <w:ind w:left="15"/>
                                    <w:rPr>
                                      <w:sz w:val="20"/>
                                    </w:rPr>
                                  </w:pPr>
                                  <w:r>
                                    <w:rPr>
                                      <w:sz w:val="20"/>
                                    </w:rPr>
                                    <w:t>1</w:t>
                                  </w:r>
                                </w:p>
                              </w:tc>
                            </w:tr>
                            <w:tr w:rsidR="00E34E8B" w14:paraId="7043D6B9" w14:textId="77777777">
                              <w:trPr>
                                <w:trHeight w:val="268"/>
                              </w:trPr>
                              <w:tc>
                                <w:tcPr>
                                  <w:tcW w:w="1670" w:type="dxa"/>
                                </w:tcPr>
                                <w:p w14:paraId="7043D6B4" w14:textId="77777777" w:rsidR="00E34E8B" w:rsidRDefault="007C685D">
                                  <w:pPr>
                                    <w:pStyle w:val="TableParagraph"/>
                                    <w:spacing w:before="19" w:line="229" w:lineRule="exact"/>
                                    <w:ind w:left="115"/>
                                    <w:jc w:val="left"/>
                                    <w:rPr>
                                      <w:sz w:val="20"/>
                                    </w:rPr>
                                  </w:pPr>
                                  <w:r>
                                    <w:rPr>
                                      <w:spacing w:val="-2"/>
                                      <w:sz w:val="20"/>
                                    </w:rPr>
                                    <w:t>Biology</w:t>
                                  </w:r>
                                </w:p>
                              </w:tc>
                              <w:tc>
                                <w:tcPr>
                                  <w:tcW w:w="668" w:type="dxa"/>
                                </w:tcPr>
                                <w:p w14:paraId="7043D6B5" w14:textId="77777777" w:rsidR="00E34E8B" w:rsidRDefault="007C685D">
                                  <w:pPr>
                                    <w:pStyle w:val="TableParagraph"/>
                                    <w:spacing w:before="19" w:line="229" w:lineRule="exact"/>
                                    <w:ind w:left="11"/>
                                    <w:rPr>
                                      <w:sz w:val="20"/>
                                    </w:rPr>
                                  </w:pPr>
                                  <w:r>
                                    <w:rPr>
                                      <w:sz w:val="20"/>
                                    </w:rPr>
                                    <w:t>2</w:t>
                                  </w:r>
                                </w:p>
                              </w:tc>
                              <w:tc>
                                <w:tcPr>
                                  <w:tcW w:w="784" w:type="dxa"/>
                                </w:tcPr>
                                <w:p w14:paraId="7043D6B6" w14:textId="77777777" w:rsidR="00E34E8B" w:rsidRDefault="007C685D">
                                  <w:pPr>
                                    <w:pStyle w:val="TableParagraph"/>
                                    <w:spacing w:before="19" w:line="229" w:lineRule="exact"/>
                                    <w:ind w:left="11"/>
                                    <w:rPr>
                                      <w:sz w:val="20"/>
                                    </w:rPr>
                                  </w:pPr>
                                  <w:r>
                                    <w:rPr>
                                      <w:sz w:val="20"/>
                                    </w:rPr>
                                    <w:t>3</w:t>
                                  </w:r>
                                </w:p>
                              </w:tc>
                              <w:tc>
                                <w:tcPr>
                                  <w:tcW w:w="2256" w:type="dxa"/>
                                </w:tcPr>
                                <w:p w14:paraId="7043D6B7" w14:textId="77777777" w:rsidR="00E34E8B" w:rsidRDefault="00E34E8B">
                                  <w:pPr>
                                    <w:pStyle w:val="TableParagraph"/>
                                    <w:spacing w:before="0"/>
                                    <w:jc w:val="left"/>
                                    <w:rPr>
                                      <w:sz w:val="18"/>
                                    </w:rPr>
                                  </w:pPr>
                                </w:p>
                              </w:tc>
                              <w:tc>
                                <w:tcPr>
                                  <w:tcW w:w="870" w:type="dxa"/>
                                </w:tcPr>
                                <w:p w14:paraId="7043D6B8" w14:textId="77777777" w:rsidR="00E34E8B" w:rsidRDefault="00E34E8B">
                                  <w:pPr>
                                    <w:pStyle w:val="TableParagraph"/>
                                    <w:spacing w:before="0"/>
                                    <w:jc w:val="left"/>
                                    <w:rPr>
                                      <w:sz w:val="18"/>
                                    </w:rPr>
                                  </w:pPr>
                                </w:p>
                              </w:tc>
                            </w:tr>
                            <w:tr w:rsidR="00E34E8B" w14:paraId="7043D6BF" w14:textId="77777777">
                              <w:trPr>
                                <w:trHeight w:val="269"/>
                              </w:trPr>
                              <w:tc>
                                <w:tcPr>
                                  <w:tcW w:w="1670" w:type="dxa"/>
                                </w:tcPr>
                                <w:p w14:paraId="7043D6BA" w14:textId="77777777" w:rsidR="00E34E8B" w:rsidRDefault="007C685D">
                                  <w:pPr>
                                    <w:pStyle w:val="TableParagraph"/>
                                    <w:spacing w:before="19"/>
                                    <w:ind w:left="115"/>
                                    <w:jc w:val="left"/>
                                    <w:rPr>
                                      <w:sz w:val="20"/>
                                    </w:rPr>
                                  </w:pPr>
                                  <w:r>
                                    <w:rPr>
                                      <w:spacing w:val="-2"/>
                                      <w:sz w:val="20"/>
                                    </w:rPr>
                                    <w:t>English</w:t>
                                  </w:r>
                                </w:p>
                              </w:tc>
                              <w:tc>
                                <w:tcPr>
                                  <w:tcW w:w="668" w:type="dxa"/>
                                </w:tcPr>
                                <w:p w14:paraId="7043D6BB" w14:textId="77777777" w:rsidR="00E34E8B" w:rsidRDefault="007C685D">
                                  <w:pPr>
                                    <w:pStyle w:val="TableParagraph"/>
                                    <w:spacing w:before="19"/>
                                    <w:ind w:left="11"/>
                                    <w:rPr>
                                      <w:sz w:val="20"/>
                                    </w:rPr>
                                  </w:pPr>
                                  <w:r>
                                    <w:rPr>
                                      <w:sz w:val="20"/>
                                    </w:rPr>
                                    <w:t>2</w:t>
                                  </w:r>
                                </w:p>
                              </w:tc>
                              <w:tc>
                                <w:tcPr>
                                  <w:tcW w:w="784" w:type="dxa"/>
                                </w:tcPr>
                                <w:p w14:paraId="7043D6BC" w14:textId="77777777" w:rsidR="00E34E8B" w:rsidRDefault="007C685D">
                                  <w:pPr>
                                    <w:pStyle w:val="TableParagraph"/>
                                    <w:spacing w:before="19"/>
                                    <w:ind w:left="11"/>
                                    <w:rPr>
                                      <w:sz w:val="20"/>
                                    </w:rPr>
                                  </w:pPr>
                                  <w:r>
                                    <w:rPr>
                                      <w:sz w:val="20"/>
                                    </w:rPr>
                                    <w:t>1</w:t>
                                  </w:r>
                                </w:p>
                              </w:tc>
                              <w:tc>
                                <w:tcPr>
                                  <w:tcW w:w="2256" w:type="dxa"/>
                                </w:tcPr>
                                <w:p w14:paraId="7043D6BD" w14:textId="77777777" w:rsidR="00E34E8B" w:rsidRDefault="007C685D">
                                  <w:pPr>
                                    <w:pStyle w:val="TableParagraph"/>
                                    <w:spacing w:before="19"/>
                                    <w:ind w:right="98"/>
                                    <w:jc w:val="right"/>
                                    <w:rPr>
                                      <w:b/>
                                      <w:sz w:val="20"/>
                                    </w:rPr>
                                  </w:pPr>
                                  <w:r>
                                    <w:rPr>
                                      <w:b/>
                                      <w:spacing w:val="-2"/>
                                      <w:sz w:val="20"/>
                                    </w:rPr>
                                    <w:t>Subtotal</w:t>
                                  </w:r>
                                </w:p>
                              </w:tc>
                              <w:tc>
                                <w:tcPr>
                                  <w:tcW w:w="870" w:type="dxa"/>
                                </w:tcPr>
                                <w:p w14:paraId="7043D6BE" w14:textId="77777777" w:rsidR="00E34E8B" w:rsidRDefault="007C685D">
                                  <w:pPr>
                                    <w:pStyle w:val="TableParagraph"/>
                                    <w:spacing w:before="19"/>
                                    <w:ind w:left="15"/>
                                    <w:rPr>
                                      <w:b/>
                                      <w:sz w:val="20"/>
                                    </w:rPr>
                                  </w:pPr>
                                  <w:r>
                                    <w:rPr>
                                      <w:b/>
                                      <w:sz w:val="20"/>
                                    </w:rPr>
                                    <w:t>8</w:t>
                                  </w:r>
                                </w:p>
                              </w:tc>
                            </w:tr>
                            <w:tr w:rsidR="00E34E8B" w14:paraId="7043D6C4" w14:textId="77777777">
                              <w:trPr>
                                <w:trHeight w:val="268"/>
                              </w:trPr>
                              <w:tc>
                                <w:tcPr>
                                  <w:tcW w:w="1670" w:type="dxa"/>
                                </w:tcPr>
                                <w:p w14:paraId="7043D6C0" w14:textId="77777777" w:rsidR="00E34E8B" w:rsidRDefault="007C685D">
                                  <w:pPr>
                                    <w:pStyle w:val="TableParagraph"/>
                                    <w:spacing w:before="19" w:line="229" w:lineRule="exact"/>
                                    <w:ind w:left="115"/>
                                    <w:jc w:val="left"/>
                                    <w:rPr>
                                      <w:sz w:val="20"/>
                                    </w:rPr>
                                  </w:pPr>
                                  <w:r>
                                    <w:rPr>
                                      <w:sz w:val="20"/>
                                    </w:rPr>
                                    <w:t>Ethnic</w:t>
                                  </w:r>
                                  <w:r>
                                    <w:rPr>
                                      <w:spacing w:val="-3"/>
                                      <w:sz w:val="20"/>
                                    </w:rPr>
                                    <w:t xml:space="preserve"> </w:t>
                                  </w:r>
                                  <w:r>
                                    <w:rPr>
                                      <w:spacing w:val="-2"/>
                                      <w:sz w:val="20"/>
                                    </w:rPr>
                                    <w:t>Studies</w:t>
                                  </w:r>
                                </w:p>
                              </w:tc>
                              <w:tc>
                                <w:tcPr>
                                  <w:tcW w:w="668" w:type="dxa"/>
                                </w:tcPr>
                                <w:p w14:paraId="7043D6C1" w14:textId="77777777" w:rsidR="00E34E8B" w:rsidRDefault="007C685D">
                                  <w:pPr>
                                    <w:pStyle w:val="TableParagraph"/>
                                    <w:spacing w:before="19" w:line="229" w:lineRule="exact"/>
                                    <w:ind w:left="11"/>
                                    <w:rPr>
                                      <w:sz w:val="20"/>
                                    </w:rPr>
                                  </w:pPr>
                                  <w:r>
                                    <w:rPr>
                                      <w:sz w:val="20"/>
                                    </w:rPr>
                                    <w:t>2</w:t>
                                  </w:r>
                                </w:p>
                              </w:tc>
                              <w:tc>
                                <w:tcPr>
                                  <w:tcW w:w="784" w:type="dxa"/>
                                </w:tcPr>
                                <w:p w14:paraId="7043D6C2" w14:textId="77777777" w:rsidR="00E34E8B" w:rsidRDefault="007C685D">
                                  <w:pPr>
                                    <w:pStyle w:val="TableParagraph"/>
                                    <w:spacing w:before="19" w:line="229" w:lineRule="exact"/>
                                    <w:ind w:left="11"/>
                                    <w:rPr>
                                      <w:sz w:val="20"/>
                                    </w:rPr>
                                  </w:pPr>
                                  <w:r>
                                    <w:rPr>
                                      <w:sz w:val="20"/>
                                    </w:rPr>
                                    <w:t>8</w:t>
                                  </w:r>
                                </w:p>
                              </w:tc>
                              <w:tc>
                                <w:tcPr>
                                  <w:tcW w:w="3126" w:type="dxa"/>
                                  <w:gridSpan w:val="2"/>
                                </w:tcPr>
                                <w:p w14:paraId="7043D6C3" w14:textId="77777777" w:rsidR="00E34E8B" w:rsidRDefault="00E34E8B">
                                  <w:pPr>
                                    <w:pStyle w:val="TableParagraph"/>
                                    <w:spacing w:before="0"/>
                                    <w:jc w:val="left"/>
                                    <w:rPr>
                                      <w:sz w:val="18"/>
                                    </w:rPr>
                                  </w:pPr>
                                </w:p>
                              </w:tc>
                            </w:tr>
                            <w:tr w:rsidR="00E34E8B" w14:paraId="7043D6CA" w14:textId="77777777">
                              <w:trPr>
                                <w:trHeight w:val="460"/>
                              </w:trPr>
                              <w:tc>
                                <w:tcPr>
                                  <w:tcW w:w="1670" w:type="dxa"/>
                                </w:tcPr>
                                <w:p w14:paraId="7043D6C5" w14:textId="77777777" w:rsidR="00E34E8B" w:rsidRDefault="007C685D">
                                  <w:pPr>
                                    <w:pStyle w:val="TableParagraph"/>
                                    <w:spacing w:before="115"/>
                                    <w:ind w:left="115"/>
                                    <w:jc w:val="left"/>
                                    <w:rPr>
                                      <w:sz w:val="20"/>
                                    </w:rPr>
                                  </w:pPr>
                                  <w:r>
                                    <w:rPr>
                                      <w:spacing w:val="-2"/>
                                      <w:sz w:val="20"/>
                                    </w:rPr>
                                    <w:t>Folklore</w:t>
                                  </w:r>
                                </w:p>
                              </w:tc>
                              <w:tc>
                                <w:tcPr>
                                  <w:tcW w:w="668" w:type="dxa"/>
                                </w:tcPr>
                                <w:p w14:paraId="7043D6C6" w14:textId="77777777" w:rsidR="00E34E8B" w:rsidRDefault="007C685D">
                                  <w:pPr>
                                    <w:pStyle w:val="TableParagraph"/>
                                    <w:spacing w:before="115"/>
                                    <w:ind w:left="11"/>
                                    <w:rPr>
                                      <w:sz w:val="20"/>
                                    </w:rPr>
                                  </w:pPr>
                                  <w:r>
                                    <w:rPr>
                                      <w:sz w:val="20"/>
                                    </w:rPr>
                                    <w:t>1</w:t>
                                  </w:r>
                                </w:p>
                              </w:tc>
                              <w:tc>
                                <w:tcPr>
                                  <w:tcW w:w="784" w:type="dxa"/>
                                </w:tcPr>
                                <w:p w14:paraId="7043D6C7" w14:textId="77777777" w:rsidR="00E34E8B" w:rsidRDefault="007C685D">
                                  <w:pPr>
                                    <w:pStyle w:val="TableParagraph"/>
                                    <w:spacing w:before="115"/>
                                    <w:ind w:left="11"/>
                                    <w:rPr>
                                      <w:sz w:val="20"/>
                                    </w:rPr>
                                  </w:pPr>
                                  <w:r>
                                    <w:rPr>
                                      <w:sz w:val="20"/>
                                    </w:rPr>
                                    <w:t>-</w:t>
                                  </w:r>
                                </w:p>
                              </w:tc>
                              <w:tc>
                                <w:tcPr>
                                  <w:tcW w:w="2256" w:type="dxa"/>
                                  <w:shd w:val="clear" w:color="auto" w:fill="FFFFCC"/>
                                </w:tcPr>
                                <w:p w14:paraId="7043D6C8" w14:textId="77777777" w:rsidR="00E34E8B" w:rsidRDefault="007C685D">
                                  <w:pPr>
                                    <w:pStyle w:val="TableParagraph"/>
                                    <w:spacing w:before="0" w:line="230" w:lineRule="atLeast"/>
                                    <w:ind w:left="115" w:right="462"/>
                                    <w:jc w:val="left"/>
                                    <w:rPr>
                                      <w:b/>
                                      <w:sz w:val="20"/>
                                    </w:rPr>
                                  </w:pPr>
                                  <w:r>
                                    <w:rPr>
                                      <w:b/>
                                      <w:sz w:val="20"/>
                                    </w:rPr>
                                    <w:t>UCLA</w:t>
                                  </w:r>
                                  <w:r>
                                    <w:rPr>
                                      <w:b/>
                                      <w:spacing w:val="-13"/>
                                      <w:sz w:val="20"/>
                                    </w:rPr>
                                    <w:t xml:space="preserve"> </w:t>
                                  </w:r>
                                  <w:r>
                                    <w:rPr>
                                      <w:b/>
                                      <w:sz w:val="20"/>
                                    </w:rPr>
                                    <w:t xml:space="preserve">Professional </w:t>
                                  </w:r>
                                  <w:r>
                                    <w:rPr>
                                      <w:b/>
                                      <w:spacing w:val="-2"/>
                                      <w:sz w:val="20"/>
                                    </w:rPr>
                                    <w:t>Schools</w:t>
                                  </w:r>
                                </w:p>
                              </w:tc>
                              <w:tc>
                                <w:tcPr>
                                  <w:tcW w:w="870" w:type="dxa"/>
                                  <w:shd w:val="clear" w:color="auto" w:fill="FFFFCC"/>
                                </w:tcPr>
                                <w:p w14:paraId="7043D6C9" w14:textId="77777777" w:rsidR="00E34E8B" w:rsidRDefault="007C685D">
                                  <w:pPr>
                                    <w:pStyle w:val="TableParagraph"/>
                                    <w:spacing w:before="115"/>
                                    <w:ind w:left="143" w:right="126"/>
                                    <w:rPr>
                                      <w:b/>
                                      <w:sz w:val="20"/>
                                    </w:rPr>
                                  </w:pPr>
                                  <w:r>
                                    <w:rPr>
                                      <w:b/>
                                      <w:spacing w:val="-4"/>
                                      <w:sz w:val="20"/>
                                    </w:rPr>
                                    <w:t>UCLA</w:t>
                                  </w:r>
                                </w:p>
                              </w:tc>
                            </w:tr>
                            <w:tr w:rsidR="00E34E8B" w14:paraId="7043D6D0" w14:textId="77777777">
                              <w:trPr>
                                <w:trHeight w:val="268"/>
                              </w:trPr>
                              <w:tc>
                                <w:tcPr>
                                  <w:tcW w:w="1670" w:type="dxa"/>
                                </w:tcPr>
                                <w:p w14:paraId="7043D6CB" w14:textId="77777777" w:rsidR="00E34E8B" w:rsidRDefault="007C685D">
                                  <w:pPr>
                                    <w:pStyle w:val="TableParagraph"/>
                                    <w:spacing w:before="19" w:line="229" w:lineRule="exact"/>
                                    <w:ind w:left="115"/>
                                    <w:jc w:val="left"/>
                                    <w:rPr>
                                      <w:sz w:val="20"/>
                                    </w:rPr>
                                  </w:pPr>
                                  <w:r>
                                    <w:rPr>
                                      <w:spacing w:val="-2"/>
                                      <w:sz w:val="20"/>
                                    </w:rPr>
                                    <w:t>French</w:t>
                                  </w:r>
                                </w:p>
                              </w:tc>
                              <w:tc>
                                <w:tcPr>
                                  <w:tcW w:w="668" w:type="dxa"/>
                                </w:tcPr>
                                <w:p w14:paraId="7043D6CC" w14:textId="77777777" w:rsidR="00E34E8B" w:rsidRDefault="007C685D">
                                  <w:pPr>
                                    <w:pStyle w:val="TableParagraph"/>
                                    <w:spacing w:before="19" w:line="229" w:lineRule="exact"/>
                                    <w:ind w:left="11"/>
                                    <w:rPr>
                                      <w:sz w:val="20"/>
                                    </w:rPr>
                                  </w:pPr>
                                  <w:r>
                                    <w:rPr>
                                      <w:sz w:val="20"/>
                                    </w:rPr>
                                    <w:t>1</w:t>
                                  </w:r>
                                </w:p>
                              </w:tc>
                              <w:tc>
                                <w:tcPr>
                                  <w:tcW w:w="784" w:type="dxa"/>
                                </w:tcPr>
                                <w:p w14:paraId="7043D6CD" w14:textId="77777777" w:rsidR="00E34E8B" w:rsidRDefault="007C685D">
                                  <w:pPr>
                                    <w:pStyle w:val="TableParagraph"/>
                                    <w:spacing w:before="19" w:line="229" w:lineRule="exact"/>
                                    <w:ind w:left="11"/>
                                    <w:rPr>
                                      <w:sz w:val="20"/>
                                    </w:rPr>
                                  </w:pPr>
                                  <w:r>
                                    <w:rPr>
                                      <w:sz w:val="20"/>
                                    </w:rPr>
                                    <w:t>0</w:t>
                                  </w:r>
                                </w:p>
                              </w:tc>
                              <w:tc>
                                <w:tcPr>
                                  <w:tcW w:w="2256" w:type="dxa"/>
                                </w:tcPr>
                                <w:p w14:paraId="7043D6CE" w14:textId="77777777" w:rsidR="00E34E8B" w:rsidRDefault="007C685D">
                                  <w:pPr>
                                    <w:pStyle w:val="TableParagraph"/>
                                    <w:spacing w:before="19" w:line="229" w:lineRule="exact"/>
                                    <w:ind w:left="115"/>
                                    <w:jc w:val="left"/>
                                    <w:rPr>
                                      <w:sz w:val="20"/>
                                    </w:rPr>
                                  </w:pPr>
                                  <w:r>
                                    <w:rPr>
                                      <w:spacing w:val="-2"/>
                                      <w:sz w:val="20"/>
                                    </w:rPr>
                                    <w:t>Ethnomusicology</w:t>
                                  </w:r>
                                </w:p>
                              </w:tc>
                              <w:tc>
                                <w:tcPr>
                                  <w:tcW w:w="870" w:type="dxa"/>
                                </w:tcPr>
                                <w:p w14:paraId="7043D6CF" w14:textId="77777777" w:rsidR="00E34E8B" w:rsidRDefault="007C685D">
                                  <w:pPr>
                                    <w:pStyle w:val="TableParagraph"/>
                                    <w:spacing w:before="19" w:line="229" w:lineRule="exact"/>
                                    <w:ind w:left="15"/>
                                    <w:rPr>
                                      <w:sz w:val="20"/>
                                    </w:rPr>
                                  </w:pPr>
                                  <w:r>
                                    <w:rPr>
                                      <w:sz w:val="20"/>
                                    </w:rPr>
                                    <w:t>4</w:t>
                                  </w:r>
                                </w:p>
                              </w:tc>
                            </w:tr>
                            <w:tr w:rsidR="00E34E8B" w14:paraId="7043D6D6" w14:textId="77777777">
                              <w:trPr>
                                <w:trHeight w:val="460"/>
                              </w:trPr>
                              <w:tc>
                                <w:tcPr>
                                  <w:tcW w:w="1670" w:type="dxa"/>
                                </w:tcPr>
                                <w:p w14:paraId="7043D6D1" w14:textId="77777777" w:rsidR="00E34E8B" w:rsidRDefault="007C685D">
                                  <w:pPr>
                                    <w:pStyle w:val="TableParagraph"/>
                                    <w:spacing w:before="115"/>
                                    <w:ind w:left="115"/>
                                    <w:jc w:val="left"/>
                                    <w:rPr>
                                      <w:sz w:val="20"/>
                                    </w:rPr>
                                  </w:pPr>
                                  <w:r>
                                    <w:rPr>
                                      <w:spacing w:val="-2"/>
                                      <w:sz w:val="20"/>
                                    </w:rPr>
                                    <w:t>Geography</w:t>
                                  </w:r>
                                </w:p>
                              </w:tc>
                              <w:tc>
                                <w:tcPr>
                                  <w:tcW w:w="668" w:type="dxa"/>
                                </w:tcPr>
                                <w:p w14:paraId="7043D6D2" w14:textId="77777777" w:rsidR="00E34E8B" w:rsidRDefault="007C685D">
                                  <w:pPr>
                                    <w:pStyle w:val="TableParagraph"/>
                                    <w:spacing w:before="115"/>
                                    <w:ind w:left="11"/>
                                    <w:rPr>
                                      <w:sz w:val="20"/>
                                    </w:rPr>
                                  </w:pPr>
                                  <w:r>
                                    <w:rPr>
                                      <w:sz w:val="20"/>
                                    </w:rPr>
                                    <w:t>0</w:t>
                                  </w:r>
                                </w:p>
                              </w:tc>
                              <w:tc>
                                <w:tcPr>
                                  <w:tcW w:w="784" w:type="dxa"/>
                                </w:tcPr>
                                <w:p w14:paraId="7043D6D3" w14:textId="77777777" w:rsidR="00E34E8B" w:rsidRDefault="007C685D">
                                  <w:pPr>
                                    <w:pStyle w:val="TableParagraph"/>
                                    <w:spacing w:before="115"/>
                                    <w:ind w:left="11"/>
                                    <w:rPr>
                                      <w:sz w:val="20"/>
                                    </w:rPr>
                                  </w:pPr>
                                  <w:r>
                                    <w:rPr>
                                      <w:sz w:val="20"/>
                                    </w:rPr>
                                    <w:t>3</w:t>
                                  </w:r>
                                </w:p>
                              </w:tc>
                              <w:tc>
                                <w:tcPr>
                                  <w:tcW w:w="2256" w:type="dxa"/>
                                </w:tcPr>
                                <w:p w14:paraId="7043D6D4" w14:textId="77777777" w:rsidR="00E34E8B" w:rsidRDefault="007C685D">
                                  <w:pPr>
                                    <w:pStyle w:val="TableParagraph"/>
                                    <w:spacing w:before="0" w:line="230" w:lineRule="atLeast"/>
                                    <w:ind w:left="115"/>
                                    <w:jc w:val="left"/>
                                    <w:rPr>
                                      <w:sz w:val="20"/>
                                    </w:rPr>
                                  </w:pPr>
                                  <w:r>
                                    <w:rPr>
                                      <w:sz w:val="20"/>
                                    </w:rPr>
                                    <w:t>Education</w:t>
                                  </w:r>
                                  <w:r>
                                    <w:rPr>
                                      <w:spacing w:val="-13"/>
                                      <w:sz w:val="20"/>
                                    </w:rPr>
                                    <w:t xml:space="preserve"> </w:t>
                                  </w:r>
                                  <w:r>
                                    <w:rPr>
                                      <w:sz w:val="20"/>
                                    </w:rPr>
                                    <w:t>&amp;</w:t>
                                  </w:r>
                                  <w:r>
                                    <w:rPr>
                                      <w:spacing w:val="-12"/>
                                      <w:sz w:val="20"/>
                                    </w:rPr>
                                    <w:t xml:space="preserve"> </w:t>
                                  </w:r>
                                  <w:r>
                                    <w:rPr>
                                      <w:sz w:val="20"/>
                                    </w:rPr>
                                    <w:t xml:space="preserve">Information </w:t>
                                  </w:r>
                                  <w:r>
                                    <w:rPr>
                                      <w:spacing w:val="-2"/>
                                      <w:sz w:val="20"/>
                                    </w:rPr>
                                    <w:t>Studies</w:t>
                                  </w:r>
                                </w:p>
                              </w:tc>
                              <w:tc>
                                <w:tcPr>
                                  <w:tcW w:w="870" w:type="dxa"/>
                                </w:tcPr>
                                <w:p w14:paraId="7043D6D5" w14:textId="77777777" w:rsidR="00E34E8B" w:rsidRDefault="007C685D">
                                  <w:pPr>
                                    <w:pStyle w:val="TableParagraph"/>
                                    <w:spacing w:before="115"/>
                                    <w:ind w:left="15"/>
                                    <w:rPr>
                                      <w:sz w:val="20"/>
                                    </w:rPr>
                                  </w:pPr>
                                  <w:r>
                                    <w:rPr>
                                      <w:sz w:val="20"/>
                                    </w:rPr>
                                    <w:t>4</w:t>
                                  </w:r>
                                </w:p>
                              </w:tc>
                            </w:tr>
                            <w:tr w:rsidR="00E34E8B" w14:paraId="7043D6DC" w14:textId="77777777">
                              <w:trPr>
                                <w:trHeight w:val="268"/>
                              </w:trPr>
                              <w:tc>
                                <w:tcPr>
                                  <w:tcW w:w="1670" w:type="dxa"/>
                                </w:tcPr>
                                <w:p w14:paraId="7043D6D7" w14:textId="77777777" w:rsidR="00E34E8B" w:rsidRDefault="007C685D">
                                  <w:pPr>
                                    <w:pStyle w:val="TableParagraph"/>
                                    <w:spacing w:before="19" w:line="229" w:lineRule="exact"/>
                                    <w:ind w:left="115"/>
                                    <w:jc w:val="left"/>
                                    <w:rPr>
                                      <w:sz w:val="20"/>
                                    </w:rPr>
                                  </w:pPr>
                                  <w:r>
                                    <w:rPr>
                                      <w:sz w:val="20"/>
                                    </w:rPr>
                                    <w:t>Gender</w:t>
                                  </w:r>
                                  <w:r>
                                    <w:rPr>
                                      <w:spacing w:val="-6"/>
                                      <w:sz w:val="20"/>
                                    </w:rPr>
                                    <w:t xml:space="preserve"> </w:t>
                                  </w:r>
                                  <w:r>
                                    <w:rPr>
                                      <w:spacing w:val="-2"/>
                                      <w:sz w:val="20"/>
                                    </w:rPr>
                                    <w:t>Studies</w:t>
                                  </w:r>
                                </w:p>
                              </w:tc>
                              <w:tc>
                                <w:tcPr>
                                  <w:tcW w:w="668" w:type="dxa"/>
                                </w:tcPr>
                                <w:p w14:paraId="7043D6D8" w14:textId="77777777" w:rsidR="00E34E8B" w:rsidRDefault="007C685D">
                                  <w:pPr>
                                    <w:pStyle w:val="TableParagraph"/>
                                    <w:spacing w:before="19" w:line="229" w:lineRule="exact"/>
                                    <w:ind w:left="11"/>
                                    <w:rPr>
                                      <w:sz w:val="20"/>
                                    </w:rPr>
                                  </w:pPr>
                                  <w:r>
                                    <w:rPr>
                                      <w:sz w:val="20"/>
                                    </w:rPr>
                                    <w:t>0</w:t>
                                  </w:r>
                                </w:p>
                              </w:tc>
                              <w:tc>
                                <w:tcPr>
                                  <w:tcW w:w="784" w:type="dxa"/>
                                </w:tcPr>
                                <w:p w14:paraId="7043D6D9" w14:textId="77777777" w:rsidR="00E34E8B" w:rsidRDefault="007C685D">
                                  <w:pPr>
                                    <w:pStyle w:val="TableParagraph"/>
                                    <w:spacing w:before="19" w:line="229" w:lineRule="exact"/>
                                    <w:ind w:left="11"/>
                                    <w:rPr>
                                      <w:sz w:val="20"/>
                                    </w:rPr>
                                  </w:pPr>
                                  <w:r>
                                    <w:rPr>
                                      <w:sz w:val="20"/>
                                    </w:rPr>
                                    <w:t>1</w:t>
                                  </w:r>
                                </w:p>
                              </w:tc>
                              <w:tc>
                                <w:tcPr>
                                  <w:tcW w:w="2256" w:type="dxa"/>
                                </w:tcPr>
                                <w:p w14:paraId="7043D6DA" w14:textId="77777777" w:rsidR="00E34E8B" w:rsidRDefault="007C685D">
                                  <w:pPr>
                                    <w:pStyle w:val="TableParagraph"/>
                                    <w:spacing w:before="19" w:line="229" w:lineRule="exact"/>
                                    <w:ind w:left="115"/>
                                    <w:jc w:val="left"/>
                                    <w:rPr>
                                      <w:sz w:val="20"/>
                                    </w:rPr>
                                  </w:pPr>
                                  <w:r>
                                    <w:rPr>
                                      <w:sz w:val="20"/>
                                    </w:rPr>
                                    <w:t>Public</w:t>
                                  </w:r>
                                  <w:r>
                                    <w:rPr>
                                      <w:spacing w:val="-5"/>
                                      <w:sz w:val="20"/>
                                    </w:rPr>
                                    <w:t xml:space="preserve"> </w:t>
                                  </w:r>
                                  <w:r>
                                    <w:rPr>
                                      <w:spacing w:val="-2"/>
                                      <w:sz w:val="20"/>
                                    </w:rPr>
                                    <w:t>Affairs</w:t>
                                  </w:r>
                                </w:p>
                              </w:tc>
                              <w:tc>
                                <w:tcPr>
                                  <w:tcW w:w="870" w:type="dxa"/>
                                </w:tcPr>
                                <w:p w14:paraId="7043D6DB" w14:textId="77777777" w:rsidR="00E34E8B" w:rsidRDefault="007C685D">
                                  <w:pPr>
                                    <w:pStyle w:val="TableParagraph"/>
                                    <w:spacing w:before="19" w:line="229" w:lineRule="exact"/>
                                    <w:ind w:left="15"/>
                                    <w:rPr>
                                      <w:sz w:val="20"/>
                                    </w:rPr>
                                  </w:pPr>
                                  <w:r>
                                    <w:rPr>
                                      <w:sz w:val="20"/>
                                    </w:rPr>
                                    <w:t>2</w:t>
                                  </w:r>
                                </w:p>
                              </w:tc>
                            </w:tr>
                            <w:tr w:rsidR="00E34E8B" w14:paraId="7043D6E2" w14:textId="77777777">
                              <w:trPr>
                                <w:trHeight w:val="269"/>
                              </w:trPr>
                              <w:tc>
                                <w:tcPr>
                                  <w:tcW w:w="1670" w:type="dxa"/>
                                </w:tcPr>
                                <w:p w14:paraId="7043D6DD" w14:textId="77777777" w:rsidR="00E34E8B" w:rsidRDefault="007C685D">
                                  <w:pPr>
                                    <w:pStyle w:val="TableParagraph"/>
                                    <w:spacing w:before="20" w:line="229" w:lineRule="exact"/>
                                    <w:ind w:left="115"/>
                                    <w:jc w:val="left"/>
                                    <w:rPr>
                                      <w:sz w:val="20"/>
                                    </w:rPr>
                                  </w:pPr>
                                  <w:r>
                                    <w:rPr>
                                      <w:spacing w:val="-2"/>
                                      <w:sz w:val="20"/>
                                    </w:rPr>
                                    <w:t>History</w:t>
                                  </w:r>
                                </w:p>
                              </w:tc>
                              <w:tc>
                                <w:tcPr>
                                  <w:tcW w:w="668" w:type="dxa"/>
                                </w:tcPr>
                                <w:p w14:paraId="7043D6DE" w14:textId="77777777" w:rsidR="00E34E8B" w:rsidRDefault="007C685D">
                                  <w:pPr>
                                    <w:pStyle w:val="TableParagraph"/>
                                    <w:spacing w:before="20" w:line="229" w:lineRule="exact"/>
                                    <w:ind w:left="11"/>
                                    <w:rPr>
                                      <w:sz w:val="20"/>
                                    </w:rPr>
                                  </w:pPr>
                                  <w:r>
                                    <w:rPr>
                                      <w:sz w:val="20"/>
                                    </w:rPr>
                                    <w:t>2</w:t>
                                  </w:r>
                                </w:p>
                              </w:tc>
                              <w:tc>
                                <w:tcPr>
                                  <w:tcW w:w="784" w:type="dxa"/>
                                </w:tcPr>
                                <w:p w14:paraId="7043D6DF" w14:textId="77777777" w:rsidR="00E34E8B" w:rsidRDefault="007C685D">
                                  <w:pPr>
                                    <w:pStyle w:val="TableParagraph"/>
                                    <w:spacing w:before="20" w:line="229" w:lineRule="exact"/>
                                    <w:ind w:left="11"/>
                                    <w:rPr>
                                      <w:sz w:val="20"/>
                                    </w:rPr>
                                  </w:pPr>
                                  <w:r>
                                    <w:rPr>
                                      <w:sz w:val="20"/>
                                    </w:rPr>
                                    <w:t>2</w:t>
                                  </w:r>
                                </w:p>
                              </w:tc>
                              <w:tc>
                                <w:tcPr>
                                  <w:tcW w:w="2256" w:type="dxa"/>
                                </w:tcPr>
                                <w:p w14:paraId="7043D6E0" w14:textId="77777777" w:rsidR="00E34E8B" w:rsidRDefault="007C685D">
                                  <w:pPr>
                                    <w:pStyle w:val="TableParagraph"/>
                                    <w:spacing w:before="20" w:line="229" w:lineRule="exact"/>
                                    <w:ind w:left="115"/>
                                    <w:jc w:val="left"/>
                                    <w:rPr>
                                      <w:sz w:val="20"/>
                                    </w:rPr>
                                  </w:pPr>
                                  <w:r>
                                    <w:rPr>
                                      <w:spacing w:val="-5"/>
                                      <w:sz w:val="20"/>
                                    </w:rPr>
                                    <w:t>Law</w:t>
                                  </w:r>
                                </w:p>
                              </w:tc>
                              <w:tc>
                                <w:tcPr>
                                  <w:tcW w:w="870" w:type="dxa"/>
                                </w:tcPr>
                                <w:p w14:paraId="7043D6E1" w14:textId="77777777" w:rsidR="00E34E8B" w:rsidRDefault="007C685D">
                                  <w:pPr>
                                    <w:pStyle w:val="TableParagraph"/>
                                    <w:spacing w:before="40" w:line="210" w:lineRule="exact"/>
                                    <w:ind w:left="15"/>
                                    <w:rPr>
                                      <w:sz w:val="20"/>
                                    </w:rPr>
                                  </w:pPr>
                                  <w:r>
                                    <w:rPr>
                                      <w:sz w:val="20"/>
                                    </w:rPr>
                                    <w:t>2</w:t>
                                  </w:r>
                                </w:p>
                              </w:tc>
                            </w:tr>
                            <w:tr w:rsidR="00E34E8B" w14:paraId="7043D6E8" w14:textId="77777777">
                              <w:trPr>
                                <w:trHeight w:val="268"/>
                              </w:trPr>
                              <w:tc>
                                <w:tcPr>
                                  <w:tcW w:w="1670" w:type="dxa"/>
                                </w:tcPr>
                                <w:p w14:paraId="7043D6E3" w14:textId="77777777" w:rsidR="00E34E8B" w:rsidRDefault="007C685D">
                                  <w:pPr>
                                    <w:pStyle w:val="TableParagraph"/>
                                    <w:spacing w:before="19" w:line="229" w:lineRule="exact"/>
                                    <w:ind w:left="115"/>
                                    <w:jc w:val="left"/>
                                    <w:rPr>
                                      <w:sz w:val="20"/>
                                    </w:rPr>
                                  </w:pPr>
                                  <w:r>
                                    <w:rPr>
                                      <w:spacing w:val="-2"/>
                                      <w:sz w:val="20"/>
                                    </w:rPr>
                                    <w:t>Linguistics</w:t>
                                  </w:r>
                                </w:p>
                              </w:tc>
                              <w:tc>
                                <w:tcPr>
                                  <w:tcW w:w="668" w:type="dxa"/>
                                </w:tcPr>
                                <w:p w14:paraId="7043D6E4" w14:textId="77777777" w:rsidR="00E34E8B" w:rsidRDefault="007C685D">
                                  <w:pPr>
                                    <w:pStyle w:val="TableParagraph"/>
                                    <w:spacing w:before="19" w:line="229" w:lineRule="exact"/>
                                    <w:ind w:left="11"/>
                                    <w:rPr>
                                      <w:sz w:val="20"/>
                                    </w:rPr>
                                  </w:pPr>
                                  <w:r>
                                    <w:rPr>
                                      <w:sz w:val="20"/>
                                    </w:rPr>
                                    <w:t>2</w:t>
                                  </w:r>
                                </w:p>
                              </w:tc>
                              <w:tc>
                                <w:tcPr>
                                  <w:tcW w:w="784" w:type="dxa"/>
                                </w:tcPr>
                                <w:p w14:paraId="7043D6E5" w14:textId="77777777" w:rsidR="00E34E8B" w:rsidRDefault="007C685D">
                                  <w:pPr>
                                    <w:pStyle w:val="TableParagraph"/>
                                    <w:spacing w:before="19" w:line="229" w:lineRule="exact"/>
                                    <w:ind w:left="11"/>
                                    <w:rPr>
                                      <w:sz w:val="20"/>
                                    </w:rPr>
                                  </w:pPr>
                                  <w:r>
                                    <w:rPr>
                                      <w:sz w:val="20"/>
                                    </w:rPr>
                                    <w:t>1</w:t>
                                  </w:r>
                                </w:p>
                              </w:tc>
                              <w:tc>
                                <w:tcPr>
                                  <w:tcW w:w="2256" w:type="dxa"/>
                                </w:tcPr>
                                <w:p w14:paraId="7043D6E6" w14:textId="77777777" w:rsidR="00E34E8B" w:rsidRDefault="007C685D">
                                  <w:pPr>
                                    <w:pStyle w:val="TableParagraph"/>
                                    <w:spacing w:before="19" w:line="229" w:lineRule="exact"/>
                                    <w:ind w:left="115"/>
                                    <w:jc w:val="left"/>
                                    <w:rPr>
                                      <w:sz w:val="20"/>
                                    </w:rPr>
                                  </w:pPr>
                                  <w:r>
                                    <w:rPr>
                                      <w:sz w:val="20"/>
                                    </w:rPr>
                                    <w:t>Public</w:t>
                                  </w:r>
                                  <w:r>
                                    <w:rPr>
                                      <w:spacing w:val="-3"/>
                                      <w:sz w:val="20"/>
                                    </w:rPr>
                                    <w:t xml:space="preserve"> </w:t>
                                  </w:r>
                                  <w:r>
                                    <w:rPr>
                                      <w:spacing w:val="-2"/>
                                      <w:sz w:val="20"/>
                                    </w:rPr>
                                    <w:t>Health</w:t>
                                  </w:r>
                                </w:p>
                              </w:tc>
                              <w:tc>
                                <w:tcPr>
                                  <w:tcW w:w="870" w:type="dxa"/>
                                </w:tcPr>
                                <w:p w14:paraId="7043D6E7" w14:textId="77777777" w:rsidR="00E34E8B" w:rsidRDefault="007C685D">
                                  <w:pPr>
                                    <w:pStyle w:val="TableParagraph"/>
                                    <w:spacing w:before="19" w:line="229" w:lineRule="exact"/>
                                    <w:ind w:left="15"/>
                                    <w:rPr>
                                      <w:sz w:val="20"/>
                                    </w:rPr>
                                  </w:pPr>
                                  <w:r>
                                    <w:rPr>
                                      <w:sz w:val="20"/>
                                    </w:rPr>
                                    <w:t>3</w:t>
                                  </w:r>
                                </w:p>
                              </w:tc>
                            </w:tr>
                            <w:tr w:rsidR="00E34E8B" w14:paraId="7043D6EE" w14:textId="77777777">
                              <w:trPr>
                                <w:trHeight w:val="269"/>
                              </w:trPr>
                              <w:tc>
                                <w:tcPr>
                                  <w:tcW w:w="1670" w:type="dxa"/>
                                </w:tcPr>
                                <w:p w14:paraId="7043D6E9" w14:textId="77777777" w:rsidR="00E34E8B" w:rsidRDefault="007C685D">
                                  <w:pPr>
                                    <w:pStyle w:val="TableParagraph"/>
                                    <w:spacing w:before="20" w:line="229" w:lineRule="exact"/>
                                    <w:ind w:left="115"/>
                                    <w:jc w:val="left"/>
                                    <w:rPr>
                                      <w:sz w:val="20"/>
                                    </w:rPr>
                                  </w:pPr>
                                  <w:r>
                                    <w:rPr>
                                      <w:spacing w:val="-4"/>
                                      <w:sz w:val="20"/>
                                    </w:rPr>
                                    <w:t>Music</w:t>
                                  </w:r>
                                </w:p>
                              </w:tc>
                              <w:tc>
                                <w:tcPr>
                                  <w:tcW w:w="668" w:type="dxa"/>
                                </w:tcPr>
                                <w:p w14:paraId="7043D6EA" w14:textId="77777777" w:rsidR="00E34E8B" w:rsidRDefault="007C685D">
                                  <w:pPr>
                                    <w:pStyle w:val="TableParagraph"/>
                                    <w:spacing w:before="20" w:line="229" w:lineRule="exact"/>
                                    <w:ind w:left="11"/>
                                    <w:rPr>
                                      <w:sz w:val="20"/>
                                    </w:rPr>
                                  </w:pPr>
                                  <w:r>
                                    <w:rPr>
                                      <w:sz w:val="20"/>
                                    </w:rPr>
                                    <w:t>2</w:t>
                                  </w:r>
                                </w:p>
                              </w:tc>
                              <w:tc>
                                <w:tcPr>
                                  <w:tcW w:w="784" w:type="dxa"/>
                                </w:tcPr>
                                <w:p w14:paraId="7043D6EB" w14:textId="77777777" w:rsidR="00E34E8B" w:rsidRDefault="007C685D">
                                  <w:pPr>
                                    <w:pStyle w:val="TableParagraph"/>
                                    <w:spacing w:before="20" w:line="229" w:lineRule="exact"/>
                                    <w:ind w:left="11"/>
                                    <w:rPr>
                                      <w:sz w:val="20"/>
                                    </w:rPr>
                                  </w:pPr>
                                  <w:r>
                                    <w:rPr>
                                      <w:sz w:val="20"/>
                                    </w:rPr>
                                    <w:t>0</w:t>
                                  </w:r>
                                </w:p>
                              </w:tc>
                              <w:tc>
                                <w:tcPr>
                                  <w:tcW w:w="2256" w:type="dxa"/>
                                </w:tcPr>
                                <w:p w14:paraId="7043D6EC" w14:textId="77777777" w:rsidR="00E34E8B" w:rsidRDefault="007C685D">
                                  <w:pPr>
                                    <w:pStyle w:val="TableParagraph"/>
                                    <w:spacing w:before="20" w:line="229" w:lineRule="exact"/>
                                    <w:ind w:left="115"/>
                                    <w:jc w:val="left"/>
                                    <w:rPr>
                                      <w:sz w:val="20"/>
                                    </w:rPr>
                                  </w:pPr>
                                  <w:r>
                                    <w:rPr>
                                      <w:spacing w:val="-2"/>
                                      <w:sz w:val="20"/>
                                    </w:rPr>
                                    <w:t>Theater/Film/TV</w:t>
                                  </w:r>
                                </w:p>
                              </w:tc>
                              <w:tc>
                                <w:tcPr>
                                  <w:tcW w:w="870" w:type="dxa"/>
                                </w:tcPr>
                                <w:p w14:paraId="7043D6ED" w14:textId="77777777" w:rsidR="00E34E8B" w:rsidRDefault="007C685D">
                                  <w:pPr>
                                    <w:pStyle w:val="TableParagraph"/>
                                    <w:spacing w:before="20" w:line="229" w:lineRule="exact"/>
                                    <w:ind w:left="15"/>
                                    <w:rPr>
                                      <w:sz w:val="20"/>
                                    </w:rPr>
                                  </w:pPr>
                                  <w:r>
                                    <w:rPr>
                                      <w:sz w:val="20"/>
                                    </w:rPr>
                                    <w:t>1</w:t>
                                  </w:r>
                                </w:p>
                              </w:tc>
                            </w:tr>
                            <w:tr w:rsidR="00E34E8B" w14:paraId="7043D6F6" w14:textId="77777777">
                              <w:trPr>
                                <w:trHeight w:val="460"/>
                              </w:trPr>
                              <w:tc>
                                <w:tcPr>
                                  <w:tcW w:w="1670" w:type="dxa"/>
                                </w:tcPr>
                                <w:p w14:paraId="7043D6EF" w14:textId="77777777" w:rsidR="00E34E8B" w:rsidRDefault="007C685D">
                                  <w:pPr>
                                    <w:pStyle w:val="TableParagraph"/>
                                    <w:spacing w:before="0" w:line="230" w:lineRule="atLeast"/>
                                    <w:ind w:left="115"/>
                                    <w:jc w:val="left"/>
                                    <w:rPr>
                                      <w:sz w:val="20"/>
                                    </w:rPr>
                                  </w:pPr>
                                  <w:r>
                                    <w:rPr>
                                      <w:spacing w:val="-2"/>
                                      <w:sz w:val="20"/>
                                    </w:rPr>
                                    <w:t>Performance Studies</w:t>
                                  </w:r>
                                </w:p>
                              </w:tc>
                              <w:tc>
                                <w:tcPr>
                                  <w:tcW w:w="668" w:type="dxa"/>
                                </w:tcPr>
                                <w:p w14:paraId="7043D6F0" w14:textId="77777777" w:rsidR="00E34E8B" w:rsidRDefault="007C685D">
                                  <w:pPr>
                                    <w:pStyle w:val="TableParagraph"/>
                                    <w:spacing w:before="115"/>
                                    <w:ind w:left="11"/>
                                    <w:rPr>
                                      <w:sz w:val="20"/>
                                    </w:rPr>
                                  </w:pPr>
                                  <w:r>
                                    <w:rPr>
                                      <w:sz w:val="20"/>
                                    </w:rPr>
                                    <w:t>3</w:t>
                                  </w:r>
                                </w:p>
                              </w:tc>
                              <w:tc>
                                <w:tcPr>
                                  <w:tcW w:w="784" w:type="dxa"/>
                                </w:tcPr>
                                <w:p w14:paraId="7043D6F1" w14:textId="77777777" w:rsidR="00E34E8B" w:rsidRDefault="007C685D">
                                  <w:pPr>
                                    <w:pStyle w:val="TableParagraph"/>
                                    <w:spacing w:before="115"/>
                                    <w:ind w:left="11"/>
                                    <w:rPr>
                                      <w:sz w:val="20"/>
                                    </w:rPr>
                                  </w:pPr>
                                  <w:r>
                                    <w:rPr>
                                      <w:sz w:val="20"/>
                                    </w:rPr>
                                    <w:t>3</w:t>
                                  </w:r>
                                </w:p>
                              </w:tc>
                              <w:tc>
                                <w:tcPr>
                                  <w:tcW w:w="2256" w:type="dxa"/>
                                </w:tcPr>
                                <w:p w14:paraId="7043D6F2" w14:textId="77777777" w:rsidR="00E34E8B" w:rsidRDefault="00E34E8B">
                                  <w:pPr>
                                    <w:pStyle w:val="TableParagraph"/>
                                    <w:spacing w:before="0"/>
                                    <w:jc w:val="left"/>
                                    <w:rPr>
                                      <w:sz w:val="20"/>
                                    </w:rPr>
                                  </w:pPr>
                                </w:p>
                                <w:p w14:paraId="7043D6F3" w14:textId="77777777" w:rsidR="00E34E8B" w:rsidRDefault="007C685D">
                                  <w:pPr>
                                    <w:pStyle w:val="TableParagraph"/>
                                    <w:spacing w:before="0" w:line="210" w:lineRule="exact"/>
                                    <w:ind w:right="98"/>
                                    <w:jc w:val="right"/>
                                    <w:rPr>
                                      <w:b/>
                                      <w:sz w:val="20"/>
                                    </w:rPr>
                                  </w:pPr>
                                  <w:r>
                                    <w:rPr>
                                      <w:b/>
                                      <w:spacing w:val="-2"/>
                                      <w:sz w:val="20"/>
                                    </w:rPr>
                                    <w:t>Subtotal</w:t>
                                  </w:r>
                                </w:p>
                              </w:tc>
                              <w:tc>
                                <w:tcPr>
                                  <w:tcW w:w="870" w:type="dxa"/>
                                </w:tcPr>
                                <w:p w14:paraId="7043D6F4" w14:textId="77777777" w:rsidR="00E34E8B" w:rsidRDefault="00E34E8B">
                                  <w:pPr>
                                    <w:pStyle w:val="TableParagraph"/>
                                    <w:spacing w:before="0"/>
                                    <w:jc w:val="left"/>
                                    <w:rPr>
                                      <w:sz w:val="20"/>
                                    </w:rPr>
                                  </w:pPr>
                                </w:p>
                                <w:p w14:paraId="7043D6F5" w14:textId="77777777" w:rsidR="00E34E8B" w:rsidRDefault="007C685D">
                                  <w:pPr>
                                    <w:pStyle w:val="TableParagraph"/>
                                    <w:spacing w:before="0" w:line="210" w:lineRule="exact"/>
                                    <w:ind w:left="142" w:right="126"/>
                                    <w:rPr>
                                      <w:b/>
                                      <w:sz w:val="20"/>
                                    </w:rPr>
                                  </w:pPr>
                                  <w:r>
                                    <w:rPr>
                                      <w:b/>
                                      <w:spacing w:val="-5"/>
                                      <w:sz w:val="20"/>
                                    </w:rPr>
                                    <w:t>15</w:t>
                                  </w:r>
                                </w:p>
                              </w:tc>
                            </w:tr>
                            <w:tr w:rsidR="00E34E8B" w14:paraId="7043D6FC" w14:textId="77777777">
                              <w:trPr>
                                <w:trHeight w:val="268"/>
                              </w:trPr>
                              <w:tc>
                                <w:tcPr>
                                  <w:tcW w:w="1670" w:type="dxa"/>
                                </w:tcPr>
                                <w:p w14:paraId="7043D6F7" w14:textId="77777777" w:rsidR="00E34E8B" w:rsidRDefault="007C685D">
                                  <w:pPr>
                                    <w:pStyle w:val="TableParagraph"/>
                                    <w:spacing w:before="19" w:line="229" w:lineRule="exact"/>
                                    <w:ind w:left="115"/>
                                    <w:jc w:val="left"/>
                                    <w:rPr>
                                      <w:sz w:val="20"/>
                                    </w:rPr>
                                  </w:pPr>
                                  <w:r>
                                    <w:rPr>
                                      <w:sz w:val="20"/>
                                    </w:rPr>
                                    <w:t>Political</w:t>
                                  </w:r>
                                  <w:r>
                                    <w:rPr>
                                      <w:spacing w:val="-7"/>
                                      <w:sz w:val="20"/>
                                    </w:rPr>
                                    <w:t xml:space="preserve"> </w:t>
                                  </w:r>
                                  <w:r>
                                    <w:rPr>
                                      <w:spacing w:val="-2"/>
                                      <w:sz w:val="20"/>
                                    </w:rPr>
                                    <w:t>Science</w:t>
                                  </w:r>
                                </w:p>
                              </w:tc>
                              <w:tc>
                                <w:tcPr>
                                  <w:tcW w:w="668" w:type="dxa"/>
                                </w:tcPr>
                                <w:p w14:paraId="7043D6F8" w14:textId="77777777" w:rsidR="00E34E8B" w:rsidRDefault="007C685D">
                                  <w:pPr>
                                    <w:pStyle w:val="TableParagraph"/>
                                    <w:spacing w:before="19" w:line="229" w:lineRule="exact"/>
                                    <w:ind w:left="11"/>
                                    <w:rPr>
                                      <w:sz w:val="20"/>
                                    </w:rPr>
                                  </w:pPr>
                                  <w:r>
                                    <w:rPr>
                                      <w:sz w:val="20"/>
                                    </w:rPr>
                                    <w:t>2</w:t>
                                  </w:r>
                                </w:p>
                              </w:tc>
                              <w:tc>
                                <w:tcPr>
                                  <w:tcW w:w="784" w:type="dxa"/>
                                </w:tcPr>
                                <w:p w14:paraId="7043D6F9" w14:textId="77777777" w:rsidR="00E34E8B" w:rsidRDefault="007C685D">
                                  <w:pPr>
                                    <w:pStyle w:val="TableParagraph"/>
                                    <w:spacing w:before="19" w:line="229" w:lineRule="exact"/>
                                    <w:ind w:left="11"/>
                                    <w:rPr>
                                      <w:sz w:val="20"/>
                                    </w:rPr>
                                  </w:pPr>
                                  <w:r>
                                    <w:rPr>
                                      <w:sz w:val="20"/>
                                    </w:rPr>
                                    <w:t>1</w:t>
                                  </w:r>
                                </w:p>
                              </w:tc>
                              <w:tc>
                                <w:tcPr>
                                  <w:tcW w:w="2256" w:type="dxa"/>
                                  <w:vMerge w:val="restart"/>
                                </w:tcPr>
                                <w:p w14:paraId="7043D6FA" w14:textId="77777777" w:rsidR="00E34E8B" w:rsidRDefault="00E34E8B">
                                  <w:pPr>
                                    <w:pStyle w:val="TableParagraph"/>
                                    <w:spacing w:before="0"/>
                                    <w:jc w:val="left"/>
                                  </w:pPr>
                                </w:p>
                              </w:tc>
                              <w:tc>
                                <w:tcPr>
                                  <w:tcW w:w="870" w:type="dxa"/>
                                  <w:vMerge w:val="restart"/>
                                </w:tcPr>
                                <w:p w14:paraId="7043D6FB" w14:textId="77777777" w:rsidR="00E34E8B" w:rsidRDefault="00E34E8B">
                                  <w:pPr>
                                    <w:pStyle w:val="TableParagraph"/>
                                    <w:spacing w:before="0"/>
                                    <w:jc w:val="left"/>
                                  </w:pPr>
                                </w:p>
                              </w:tc>
                            </w:tr>
                            <w:tr w:rsidR="00E34E8B" w14:paraId="7043D702" w14:textId="77777777">
                              <w:trPr>
                                <w:trHeight w:val="269"/>
                              </w:trPr>
                              <w:tc>
                                <w:tcPr>
                                  <w:tcW w:w="1670" w:type="dxa"/>
                                </w:tcPr>
                                <w:p w14:paraId="7043D6FD" w14:textId="77777777" w:rsidR="00E34E8B" w:rsidRDefault="007C685D">
                                  <w:pPr>
                                    <w:pStyle w:val="TableParagraph"/>
                                    <w:spacing w:before="19"/>
                                    <w:ind w:left="115"/>
                                    <w:jc w:val="left"/>
                                    <w:rPr>
                                      <w:sz w:val="20"/>
                                    </w:rPr>
                                  </w:pPr>
                                  <w:r>
                                    <w:rPr>
                                      <w:spacing w:val="-2"/>
                                      <w:sz w:val="20"/>
                                    </w:rPr>
                                    <w:t>Sociology</w:t>
                                  </w:r>
                                </w:p>
                              </w:tc>
                              <w:tc>
                                <w:tcPr>
                                  <w:tcW w:w="668" w:type="dxa"/>
                                </w:tcPr>
                                <w:p w14:paraId="7043D6FE" w14:textId="77777777" w:rsidR="00E34E8B" w:rsidRDefault="007C685D">
                                  <w:pPr>
                                    <w:pStyle w:val="TableParagraph"/>
                                    <w:spacing w:before="19"/>
                                    <w:ind w:left="11"/>
                                    <w:rPr>
                                      <w:sz w:val="20"/>
                                    </w:rPr>
                                  </w:pPr>
                                  <w:r>
                                    <w:rPr>
                                      <w:sz w:val="20"/>
                                    </w:rPr>
                                    <w:t>6</w:t>
                                  </w:r>
                                </w:p>
                              </w:tc>
                              <w:tc>
                                <w:tcPr>
                                  <w:tcW w:w="784" w:type="dxa"/>
                                </w:tcPr>
                                <w:p w14:paraId="7043D6FF" w14:textId="77777777" w:rsidR="00E34E8B" w:rsidRDefault="007C685D">
                                  <w:pPr>
                                    <w:pStyle w:val="TableParagraph"/>
                                    <w:spacing w:before="19"/>
                                    <w:ind w:left="11"/>
                                    <w:rPr>
                                      <w:sz w:val="20"/>
                                    </w:rPr>
                                  </w:pPr>
                                  <w:r>
                                    <w:rPr>
                                      <w:sz w:val="20"/>
                                    </w:rPr>
                                    <w:t>2</w:t>
                                  </w:r>
                                </w:p>
                              </w:tc>
                              <w:tc>
                                <w:tcPr>
                                  <w:tcW w:w="2256" w:type="dxa"/>
                                  <w:vMerge/>
                                  <w:tcBorders>
                                    <w:top w:val="nil"/>
                                  </w:tcBorders>
                                </w:tcPr>
                                <w:p w14:paraId="7043D700" w14:textId="77777777" w:rsidR="00E34E8B" w:rsidRDefault="00E34E8B">
                                  <w:pPr>
                                    <w:rPr>
                                      <w:sz w:val="2"/>
                                      <w:szCs w:val="2"/>
                                    </w:rPr>
                                  </w:pPr>
                                </w:p>
                              </w:tc>
                              <w:tc>
                                <w:tcPr>
                                  <w:tcW w:w="870" w:type="dxa"/>
                                  <w:vMerge/>
                                  <w:tcBorders>
                                    <w:top w:val="nil"/>
                                  </w:tcBorders>
                                </w:tcPr>
                                <w:p w14:paraId="7043D701" w14:textId="77777777" w:rsidR="00E34E8B" w:rsidRDefault="00E34E8B">
                                  <w:pPr>
                                    <w:rPr>
                                      <w:sz w:val="2"/>
                                      <w:szCs w:val="2"/>
                                    </w:rPr>
                                  </w:pPr>
                                </w:p>
                              </w:tc>
                            </w:tr>
                            <w:tr w:rsidR="00E34E8B" w14:paraId="7043D708" w14:textId="77777777">
                              <w:trPr>
                                <w:trHeight w:val="268"/>
                              </w:trPr>
                              <w:tc>
                                <w:tcPr>
                                  <w:tcW w:w="1670" w:type="dxa"/>
                                </w:tcPr>
                                <w:p w14:paraId="7043D703" w14:textId="77777777" w:rsidR="00E34E8B" w:rsidRDefault="007C685D">
                                  <w:pPr>
                                    <w:pStyle w:val="TableParagraph"/>
                                    <w:spacing w:before="19" w:line="229" w:lineRule="exact"/>
                                    <w:ind w:left="115"/>
                                    <w:jc w:val="left"/>
                                    <w:rPr>
                                      <w:sz w:val="20"/>
                                    </w:rPr>
                                  </w:pPr>
                                  <w:r>
                                    <w:rPr>
                                      <w:sz w:val="20"/>
                                    </w:rPr>
                                    <w:t>SEA</w:t>
                                  </w:r>
                                  <w:r>
                                    <w:rPr>
                                      <w:spacing w:val="-1"/>
                                      <w:sz w:val="20"/>
                                    </w:rPr>
                                    <w:t xml:space="preserve"> </w:t>
                                  </w:r>
                                  <w:r>
                                    <w:rPr>
                                      <w:spacing w:val="-2"/>
                                      <w:sz w:val="20"/>
                                    </w:rPr>
                                    <w:t>Studies</w:t>
                                  </w:r>
                                </w:p>
                              </w:tc>
                              <w:tc>
                                <w:tcPr>
                                  <w:tcW w:w="668" w:type="dxa"/>
                                </w:tcPr>
                                <w:p w14:paraId="7043D704" w14:textId="77777777" w:rsidR="00E34E8B" w:rsidRDefault="007C685D">
                                  <w:pPr>
                                    <w:pStyle w:val="TableParagraph"/>
                                    <w:spacing w:before="19" w:line="229" w:lineRule="exact"/>
                                    <w:ind w:left="11"/>
                                    <w:rPr>
                                      <w:sz w:val="20"/>
                                    </w:rPr>
                                  </w:pPr>
                                  <w:r>
                                    <w:rPr>
                                      <w:sz w:val="20"/>
                                    </w:rPr>
                                    <w:t>7</w:t>
                                  </w:r>
                                </w:p>
                              </w:tc>
                              <w:tc>
                                <w:tcPr>
                                  <w:tcW w:w="784" w:type="dxa"/>
                                </w:tcPr>
                                <w:p w14:paraId="7043D705" w14:textId="77777777" w:rsidR="00E34E8B" w:rsidRDefault="007C685D">
                                  <w:pPr>
                                    <w:pStyle w:val="TableParagraph"/>
                                    <w:spacing w:before="19" w:line="229" w:lineRule="exact"/>
                                    <w:ind w:left="11"/>
                                    <w:rPr>
                                      <w:sz w:val="20"/>
                                    </w:rPr>
                                  </w:pPr>
                                  <w:r>
                                    <w:rPr>
                                      <w:sz w:val="20"/>
                                    </w:rPr>
                                    <w:t>-</w:t>
                                  </w:r>
                                </w:p>
                              </w:tc>
                              <w:tc>
                                <w:tcPr>
                                  <w:tcW w:w="2256" w:type="dxa"/>
                                  <w:vMerge/>
                                  <w:tcBorders>
                                    <w:top w:val="nil"/>
                                  </w:tcBorders>
                                </w:tcPr>
                                <w:p w14:paraId="7043D706" w14:textId="77777777" w:rsidR="00E34E8B" w:rsidRDefault="00E34E8B">
                                  <w:pPr>
                                    <w:rPr>
                                      <w:sz w:val="2"/>
                                      <w:szCs w:val="2"/>
                                    </w:rPr>
                                  </w:pPr>
                                </w:p>
                              </w:tc>
                              <w:tc>
                                <w:tcPr>
                                  <w:tcW w:w="870" w:type="dxa"/>
                                  <w:vMerge/>
                                  <w:tcBorders>
                                    <w:top w:val="nil"/>
                                  </w:tcBorders>
                                </w:tcPr>
                                <w:p w14:paraId="7043D707" w14:textId="77777777" w:rsidR="00E34E8B" w:rsidRDefault="00E34E8B">
                                  <w:pPr>
                                    <w:rPr>
                                      <w:sz w:val="2"/>
                                      <w:szCs w:val="2"/>
                                    </w:rPr>
                                  </w:pPr>
                                </w:p>
                              </w:tc>
                            </w:tr>
                            <w:tr w:rsidR="00E34E8B" w14:paraId="7043D70E" w14:textId="77777777">
                              <w:trPr>
                                <w:trHeight w:val="277"/>
                              </w:trPr>
                              <w:tc>
                                <w:tcPr>
                                  <w:tcW w:w="1670" w:type="dxa"/>
                                </w:tcPr>
                                <w:p w14:paraId="7043D709" w14:textId="77777777" w:rsidR="00E34E8B" w:rsidRDefault="007C685D">
                                  <w:pPr>
                                    <w:pStyle w:val="TableParagraph"/>
                                    <w:spacing w:before="47" w:line="211" w:lineRule="exact"/>
                                    <w:ind w:left="832"/>
                                    <w:jc w:val="left"/>
                                    <w:rPr>
                                      <w:b/>
                                      <w:sz w:val="20"/>
                                    </w:rPr>
                                  </w:pPr>
                                  <w:r>
                                    <w:rPr>
                                      <w:b/>
                                      <w:spacing w:val="-2"/>
                                      <w:sz w:val="20"/>
                                    </w:rPr>
                                    <w:t>Subtotal</w:t>
                                  </w:r>
                                </w:p>
                              </w:tc>
                              <w:tc>
                                <w:tcPr>
                                  <w:tcW w:w="668" w:type="dxa"/>
                                </w:tcPr>
                                <w:p w14:paraId="7043D70A" w14:textId="77777777" w:rsidR="00E34E8B" w:rsidRDefault="007C685D">
                                  <w:pPr>
                                    <w:pStyle w:val="TableParagraph"/>
                                    <w:spacing w:before="24"/>
                                    <w:ind w:left="110" w:right="98"/>
                                    <w:rPr>
                                      <w:b/>
                                      <w:sz w:val="20"/>
                                    </w:rPr>
                                  </w:pPr>
                                  <w:r>
                                    <w:rPr>
                                      <w:b/>
                                      <w:spacing w:val="-5"/>
                                      <w:sz w:val="20"/>
                                    </w:rPr>
                                    <w:t>36</w:t>
                                  </w:r>
                                </w:p>
                              </w:tc>
                              <w:tc>
                                <w:tcPr>
                                  <w:tcW w:w="784" w:type="dxa"/>
                                </w:tcPr>
                                <w:p w14:paraId="7043D70B" w14:textId="77777777" w:rsidR="00E34E8B" w:rsidRDefault="007C685D">
                                  <w:pPr>
                                    <w:pStyle w:val="TableParagraph"/>
                                    <w:spacing w:before="24"/>
                                    <w:ind w:left="278" w:right="266"/>
                                    <w:rPr>
                                      <w:b/>
                                      <w:sz w:val="20"/>
                                    </w:rPr>
                                  </w:pPr>
                                  <w:r>
                                    <w:rPr>
                                      <w:b/>
                                      <w:spacing w:val="-5"/>
                                      <w:sz w:val="20"/>
                                    </w:rPr>
                                    <w:t>36</w:t>
                                  </w:r>
                                </w:p>
                              </w:tc>
                              <w:tc>
                                <w:tcPr>
                                  <w:tcW w:w="2256" w:type="dxa"/>
                                  <w:shd w:val="clear" w:color="auto" w:fill="C4D69B"/>
                                </w:tcPr>
                                <w:p w14:paraId="7043D70C" w14:textId="77777777" w:rsidR="00E34E8B" w:rsidRDefault="007C685D">
                                  <w:pPr>
                                    <w:pStyle w:val="TableParagraph"/>
                                    <w:spacing w:before="24"/>
                                    <w:ind w:left="879"/>
                                    <w:jc w:val="left"/>
                                    <w:rPr>
                                      <w:b/>
                                      <w:sz w:val="20"/>
                                    </w:rPr>
                                  </w:pPr>
                                  <w:r>
                                    <w:rPr>
                                      <w:b/>
                                      <w:spacing w:val="-2"/>
                                      <w:sz w:val="20"/>
                                    </w:rPr>
                                    <w:t>TOTAL</w:t>
                                  </w:r>
                                </w:p>
                              </w:tc>
                              <w:tc>
                                <w:tcPr>
                                  <w:tcW w:w="870" w:type="dxa"/>
                                  <w:shd w:val="clear" w:color="auto" w:fill="C4D69B"/>
                                </w:tcPr>
                                <w:p w14:paraId="7043D70D" w14:textId="77777777" w:rsidR="00E34E8B" w:rsidRDefault="007C685D">
                                  <w:pPr>
                                    <w:pStyle w:val="TableParagraph"/>
                                    <w:spacing w:before="24"/>
                                    <w:ind w:left="142" w:right="126"/>
                                    <w:rPr>
                                      <w:b/>
                                      <w:sz w:val="20"/>
                                    </w:rPr>
                                  </w:pPr>
                                  <w:r>
                                    <w:rPr>
                                      <w:b/>
                                      <w:spacing w:val="-5"/>
                                      <w:sz w:val="20"/>
                                    </w:rPr>
                                    <w:t>95</w:t>
                                  </w:r>
                                </w:p>
                              </w:tc>
                            </w:tr>
                          </w:tbl>
                          <w:p w14:paraId="7043D70F" w14:textId="77777777" w:rsidR="00E34E8B" w:rsidRDefault="00E34E8B">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3D49A" id="docshape8" o:spid="_x0000_s1029" type="#_x0000_t202" style="position:absolute;left:0;text-align:left;margin-left:69pt;margin-top:56pt;width:319.1pt;height:345.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668"/>
                        <w:gridCol w:w="784"/>
                        <w:gridCol w:w="2256"/>
                        <w:gridCol w:w="870"/>
                      </w:tblGrid>
                      <w:tr w:rsidR="00E34E8B" w14:paraId="7043D692" w14:textId="77777777">
                        <w:trPr>
                          <w:trHeight w:val="269"/>
                        </w:trPr>
                        <w:tc>
                          <w:tcPr>
                            <w:tcW w:w="6248" w:type="dxa"/>
                            <w:gridSpan w:val="5"/>
                            <w:shd w:val="clear" w:color="auto" w:fill="F3F3F3"/>
                          </w:tcPr>
                          <w:p w14:paraId="7043D691" w14:textId="77777777" w:rsidR="00E34E8B" w:rsidRDefault="007C685D">
                            <w:pPr>
                              <w:pStyle w:val="TableParagraph"/>
                              <w:spacing w:before="19"/>
                              <w:ind w:left="563"/>
                              <w:jc w:val="left"/>
                              <w:rPr>
                                <w:b/>
                                <w:sz w:val="20"/>
                              </w:rPr>
                            </w:pPr>
                            <w:r>
                              <w:rPr>
                                <w:b/>
                                <w:sz w:val="20"/>
                              </w:rPr>
                              <w:t>Table</w:t>
                            </w:r>
                            <w:r>
                              <w:rPr>
                                <w:b/>
                                <w:spacing w:val="-4"/>
                                <w:sz w:val="20"/>
                              </w:rPr>
                              <w:t xml:space="preserve"> </w:t>
                            </w:r>
                            <w:r>
                              <w:rPr>
                                <w:b/>
                                <w:sz w:val="20"/>
                              </w:rPr>
                              <w:t>D.1</w:t>
                            </w:r>
                            <w:r>
                              <w:rPr>
                                <w:b/>
                                <w:spacing w:val="-4"/>
                                <w:sz w:val="20"/>
                              </w:rPr>
                              <w:t xml:space="preserve"> </w:t>
                            </w:r>
                            <w:r>
                              <w:rPr>
                                <w:b/>
                                <w:sz w:val="20"/>
                              </w:rPr>
                              <w:t>UCB</w:t>
                            </w:r>
                            <w:r>
                              <w:rPr>
                                <w:b/>
                                <w:spacing w:val="-4"/>
                                <w:sz w:val="20"/>
                              </w:rPr>
                              <w:t xml:space="preserve"> </w:t>
                            </w:r>
                            <w:r>
                              <w:rPr>
                                <w:b/>
                                <w:sz w:val="20"/>
                              </w:rPr>
                              <w:t>UCLA</w:t>
                            </w:r>
                            <w:r>
                              <w:rPr>
                                <w:b/>
                                <w:spacing w:val="-3"/>
                                <w:sz w:val="20"/>
                              </w:rPr>
                              <w:t xml:space="preserve"> </w:t>
                            </w:r>
                            <w:r>
                              <w:rPr>
                                <w:b/>
                                <w:sz w:val="20"/>
                              </w:rPr>
                              <w:t>Graduate</w:t>
                            </w:r>
                            <w:r>
                              <w:rPr>
                                <w:b/>
                                <w:spacing w:val="-3"/>
                                <w:sz w:val="20"/>
                              </w:rPr>
                              <w:t xml:space="preserve"> </w:t>
                            </w:r>
                            <w:r>
                              <w:rPr>
                                <w:b/>
                                <w:sz w:val="20"/>
                              </w:rPr>
                              <w:t>Students</w:t>
                            </w:r>
                            <w:r>
                              <w:rPr>
                                <w:b/>
                                <w:spacing w:val="-3"/>
                                <w:sz w:val="20"/>
                              </w:rPr>
                              <w:t xml:space="preserve"> </w:t>
                            </w:r>
                            <w:r>
                              <w:rPr>
                                <w:b/>
                                <w:sz w:val="20"/>
                              </w:rPr>
                              <w:t>in</w:t>
                            </w:r>
                            <w:r>
                              <w:rPr>
                                <w:b/>
                                <w:spacing w:val="-3"/>
                                <w:sz w:val="20"/>
                              </w:rPr>
                              <w:t xml:space="preserve"> </w:t>
                            </w:r>
                            <w:r>
                              <w:rPr>
                                <w:b/>
                                <w:sz w:val="20"/>
                              </w:rPr>
                              <w:t>SEAS,</w:t>
                            </w:r>
                            <w:r>
                              <w:rPr>
                                <w:b/>
                                <w:spacing w:val="-3"/>
                                <w:sz w:val="20"/>
                              </w:rPr>
                              <w:t xml:space="preserve"> </w:t>
                            </w:r>
                            <w:r>
                              <w:rPr>
                                <w:b/>
                                <w:sz w:val="20"/>
                              </w:rPr>
                              <w:t>2020-</w:t>
                            </w:r>
                            <w:r>
                              <w:rPr>
                                <w:b/>
                                <w:spacing w:val="-5"/>
                                <w:sz w:val="20"/>
                              </w:rPr>
                              <w:t>21</w:t>
                            </w:r>
                          </w:p>
                        </w:tc>
                      </w:tr>
                      <w:tr w:rsidR="00E34E8B" w14:paraId="7043D695" w14:textId="77777777">
                        <w:trPr>
                          <w:trHeight w:val="268"/>
                        </w:trPr>
                        <w:tc>
                          <w:tcPr>
                            <w:tcW w:w="3122" w:type="dxa"/>
                            <w:gridSpan w:val="3"/>
                            <w:shd w:val="clear" w:color="auto" w:fill="FFCC99"/>
                          </w:tcPr>
                          <w:p w14:paraId="7043D693" w14:textId="77777777" w:rsidR="00E34E8B" w:rsidRDefault="007C685D">
                            <w:pPr>
                              <w:pStyle w:val="TableParagraph"/>
                              <w:spacing w:before="19" w:line="229" w:lineRule="exact"/>
                              <w:ind w:left="115"/>
                              <w:jc w:val="left"/>
                              <w:rPr>
                                <w:b/>
                                <w:sz w:val="20"/>
                              </w:rPr>
                            </w:pPr>
                            <w:r>
                              <w:rPr>
                                <w:b/>
                                <w:sz w:val="20"/>
                              </w:rPr>
                              <w:t>Academic</w:t>
                            </w:r>
                            <w:r>
                              <w:rPr>
                                <w:b/>
                                <w:spacing w:val="-6"/>
                                <w:sz w:val="20"/>
                              </w:rPr>
                              <w:t xml:space="preserve"> </w:t>
                            </w:r>
                            <w:r>
                              <w:rPr>
                                <w:b/>
                                <w:spacing w:val="-2"/>
                                <w:sz w:val="20"/>
                              </w:rPr>
                              <w:t>Disciplines</w:t>
                            </w:r>
                          </w:p>
                        </w:tc>
                        <w:tc>
                          <w:tcPr>
                            <w:tcW w:w="3126" w:type="dxa"/>
                            <w:gridSpan w:val="2"/>
                            <w:shd w:val="clear" w:color="auto" w:fill="FFCC99"/>
                          </w:tcPr>
                          <w:p w14:paraId="7043D694" w14:textId="77777777" w:rsidR="00E34E8B" w:rsidRDefault="007C685D">
                            <w:pPr>
                              <w:pStyle w:val="TableParagraph"/>
                              <w:spacing w:before="19" w:line="229" w:lineRule="exact"/>
                              <w:ind w:left="115"/>
                              <w:jc w:val="left"/>
                              <w:rPr>
                                <w:b/>
                                <w:sz w:val="20"/>
                              </w:rPr>
                            </w:pPr>
                            <w:r>
                              <w:rPr>
                                <w:b/>
                                <w:sz w:val="20"/>
                              </w:rPr>
                              <w:t>Professional</w:t>
                            </w:r>
                            <w:r>
                              <w:rPr>
                                <w:b/>
                                <w:spacing w:val="-7"/>
                                <w:sz w:val="20"/>
                              </w:rPr>
                              <w:t xml:space="preserve"> </w:t>
                            </w:r>
                            <w:r>
                              <w:rPr>
                                <w:b/>
                                <w:spacing w:val="-2"/>
                                <w:sz w:val="20"/>
                              </w:rPr>
                              <w:t>Schools</w:t>
                            </w:r>
                          </w:p>
                        </w:tc>
                      </w:tr>
                      <w:tr w:rsidR="00E34E8B" w14:paraId="7043D69B" w14:textId="77777777">
                        <w:trPr>
                          <w:trHeight w:val="460"/>
                        </w:trPr>
                        <w:tc>
                          <w:tcPr>
                            <w:tcW w:w="1670" w:type="dxa"/>
                          </w:tcPr>
                          <w:p w14:paraId="7043D696" w14:textId="77777777" w:rsidR="00E34E8B" w:rsidRDefault="00E34E8B">
                            <w:pPr>
                              <w:pStyle w:val="TableParagraph"/>
                              <w:spacing w:before="0"/>
                              <w:jc w:val="left"/>
                            </w:pPr>
                          </w:p>
                        </w:tc>
                        <w:tc>
                          <w:tcPr>
                            <w:tcW w:w="668" w:type="dxa"/>
                            <w:shd w:val="clear" w:color="auto" w:fill="CCEBFF"/>
                          </w:tcPr>
                          <w:p w14:paraId="7043D697" w14:textId="77777777" w:rsidR="00E34E8B" w:rsidRDefault="007C685D">
                            <w:pPr>
                              <w:pStyle w:val="TableParagraph"/>
                              <w:spacing w:before="115"/>
                              <w:ind w:left="110" w:right="99"/>
                              <w:rPr>
                                <w:b/>
                                <w:sz w:val="20"/>
                              </w:rPr>
                            </w:pPr>
                            <w:r>
                              <w:rPr>
                                <w:b/>
                                <w:spacing w:val="-5"/>
                                <w:sz w:val="20"/>
                              </w:rPr>
                              <w:t>UCB</w:t>
                            </w:r>
                          </w:p>
                        </w:tc>
                        <w:tc>
                          <w:tcPr>
                            <w:tcW w:w="784" w:type="dxa"/>
                            <w:shd w:val="clear" w:color="auto" w:fill="FFFFCC"/>
                          </w:tcPr>
                          <w:p w14:paraId="7043D698" w14:textId="77777777" w:rsidR="00E34E8B" w:rsidRDefault="007C685D">
                            <w:pPr>
                              <w:pStyle w:val="TableParagraph"/>
                              <w:spacing w:before="0" w:line="230" w:lineRule="atLeast"/>
                              <w:ind w:left="319" w:right="164" w:hanging="140"/>
                              <w:jc w:val="left"/>
                              <w:rPr>
                                <w:b/>
                                <w:sz w:val="20"/>
                              </w:rPr>
                            </w:pPr>
                            <w:r>
                              <w:rPr>
                                <w:b/>
                                <w:spacing w:val="-4"/>
                                <w:sz w:val="20"/>
                              </w:rPr>
                              <w:t xml:space="preserve">UCL </w:t>
                            </w:r>
                            <w:r>
                              <w:rPr>
                                <w:b/>
                                <w:spacing w:val="-10"/>
                                <w:sz w:val="20"/>
                              </w:rPr>
                              <w:t>A</w:t>
                            </w:r>
                          </w:p>
                        </w:tc>
                        <w:tc>
                          <w:tcPr>
                            <w:tcW w:w="2256" w:type="dxa"/>
                            <w:shd w:val="clear" w:color="auto" w:fill="CCEBFF"/>
                          </w:tcPr>
                          <w:p w14:paraId="7043D699" w14:textId="77777777" w:rsidR="00E34E8B" w:rsidRDefault="007C685D">
                            <w:pPr>
                              <w:pStyle w:val="TableParagraph"/>
                              <w:spacing w:before="0" w:line="230" w:lineRule="atLeast"/>
                              <w:ind w:left="115" w:right="607"/>
                              <w:jc w:val="left"/>
                              <w:rPr>
                                <w:b/>
                                <w:sz w:val="20"/>
                              </w:rPr>
                            </w:pPr>
                            <w:r>
                              <w:rPr>
                                <w:b/>
                                <w:sz w:val="20"/>
                              </w:rPr>
                              <w:t>UCB</w:t>
                            </w:r>
                            <w:r>
                              <w:rPr>
                                <w:b/>
                                <w:spacing w:val="-13"/>
                                <w:sz w:val="20"/>
                              </w:rPr>
                              <w:t xml:space="preserve"> </w:t>
                            </w:r>
                            <w:r>
                              <w:rPr>
                                <w:b/>
                                <w:sz w:val="20"/>
                              </w:rPr>
                              <w:t xml:space="preserve">Professional </w:t>
                            </w:r>
                            <w:r>
                              <w:rPr>
                                <w:b/>
                                <w:spacing w:val="-2"/>
                                <w:sz w:val="20"/>
                              </w:rPr>
                              <w:t>Schools</w:t>
                            </w:r>
                          </w:p>
                        </w:tc>
                        <w:tc>
                          <w:tcPr>
                            <w:tcW w:w="870" w:type="dxa"/>
                            <w:shd w:val="clear" w:color="auto" w:fill="CCEBFF"/>
                          </w:tcPr>
                          <w:p w14:paraId="7043D69A" w14:textId="77777777" w:rsidR="00E34E8B" w:rsidRDefault="007C685D">
                            <w:pPr>
                              <w:pStyle w:val="TableParagraph"/>
                              <w:spacing w:before="115"/>
                              <w:ind w:left="143" w:right="125"/>
                              <w:rPr>
                                <w:b/>
                                <w:sz w:val="20"/>
                              </w:rPr>
                            </w:pPr>
                            <w:r>
                              <w:rPr>
                                <w:b/>
                                <w:spacing w:val="-5"/>
                                <w:sz w:val="20"/>
                              </w:rPr>
                              <w:t>UCB</w:t>
                            </w:r>
                          </w:p>
                        </w:tc>
                      </w:tr>
                      <w:tr w:rsidR="00E34E8B" w14:paraId="7043D6A1" w14:textId="77777777">
                        <w:trPr>
                          <w:trHeight w:val="268"/>
                        </w:trPr>
                        <w:tc>
                          <w:tcPr>
                            <w:tcW w:w="1670" w:type="dxa"/>
                          </w:tcPr>
                          <w:p w14:paraId="7043D69C" w14:textId="77777777" w:rsidR="00E34E8B" w:rsidRDefault="007C685D">
                            <w:pPr>
                              <w:pStyle w:val="TableParagraph"/>
                              <w:spacing w:before="19" w:line="229" w:lineRule="exact"/>
                              <w:ind w:left="115"/>
                              <w:jc w:val="left"/>
                              <w:rPr>
                                <w:sz w:val="20"/>
                              </w:rPr>
                            </w:pPr>
                            <w:r>
                              <w:rPr>
                                <w:spacing w:val="-2"/>
                                <w:sz w:val="20"/>
                              </w:rPr>
                              <w:t>Anthropology</w:t>
                            </w:r>
                          </w:p>
                        </w:tc>
                        <w:tc>
                          <w:tcPr>
                            <w:tcW w:w="668" w:type="dxa"/>
                          </w:tcPr>
                          <w:p w14:paraId="7043D69D" w14:textId="77777777" w:rsidR="00E34E8B" w:rsidRDefault="007C685D">
                            <w:pPr>
                              <w:pStyle w:val="TableParagraph"/>
                              <w:spacing w:before="19" w:line="229" w:lineRule="exact"/>
                              <w:ind w:left="11"/>
                              <w:rPr>
                                <w:sz w:val="20"/>
                              </w:rPr>
                            </w:pPr>
                            <w:r>
                              <w:rPr>
                                <w:sz w:val="20"/>
                              </w:rPr>
                              <w:t>4</w:t>
                            </w:r>
                          </w:p>
                        </w:tc>
                        <w:tc>
                          <w:tcPr>
                            <w:tcW w:w="784" w:type="dxa"/>
                          </w:tcPr>
                          <w:p w14:paraId="7043D69E" w14:textId="77777777" w:rsidR="00E34E8B" w:rsidRDefault="007C685D">
                            <w:pPr>
                              <w:pStyle w:val="TableParagraph"/>
                              <w:spacing w:before="19" w:line="229" w:lineRule="exact"/>
                              <w:ind w:left="11"/>
                              <w:rPr>
                                <w:sz w:val="20"/>
                              </w:rPr>
                            </w:pPr>
                            <w:r>
                              <w:rPr>
                                <w:sz w:val="20"/>
                              </w:rPr>
                              <w:t>8</w:t>
                            </w:r>
                          </w:p>
                        </w:tc>
                        <w:tc>
                          <w:tcPr>
                            <w:tcW w:w="2256" w:type="dxa"/>
                          </w:tcPr>
                          <w:p w14:paraId="7043D69F" w14:textId="77777777" w:rsidR="00E34E8B" w:rsidRDefault="007C685D">
                            <w:pPr>
                              <w:pStyle w:val="TableParagraph"/>
                              <w:spacing w:before="19" w:line="229" w:lineRule="exact"/>
                              <w:ind w:left="115"/>
                              <w:jc w:val="left"/>
                              <w:rPr>
                                <w:sz w:val="20"/>
                              </w:rPr>
                            </w:pPr>
                            <w:r>
                              <w:rPr>
                                <w:spacing w:val="-2"/>
                                <w:sz w:val="20"/>
                              </w:rPr>
                              <w:t>Education</w:t>
                            </w:r>
                          </w:p>
                        </w:tc>
                        <w:tc>
                          <w:tcPr>
                            <w:tcW w:w="870" w:type="dxa"/>
                          </w:tcPr>
                          <w:p w14:paraId="7043D6A0" w14:textId="77777777" w:rsidR="00E34E8B" w:rsidRDefault="007C685D">
                            <w:pPr>
                              <w:pStyle w:val="TableParagraph"/>
                              <w:spacing w:before="19" w:line="229" w:lineRule="exact"/>
                              <w:ind w:left="15"/>
                              <w:rPr>
                                <w:sz w:val="20"/>
                              </w:rPr>
                            </w:pPr>
                            <w:r>
                              <w:rPr>
                                <w:sz w:val="20"/>
                              </w:rPr>
                              <w:t>1</w:t>
                            </w:r>
                          </w:p>
                        </w:tc>
                      </w:tr>
                      <w:tr w:rsidR="00E34E8B" w14:paraId="7043D6A7" w14:textId="77777777">
                        <w:trPr>
                          <w:trHeight w:val="269"/>
                        </w:trPr>
                        <w:tc>
                          <w:tcPr>
                            <w:tcW w:w="1670" w:type="dxa"/>
                          </w:tcPr>
                          <w:p w14:paraId="7043D6A2" w14:textId="77777777" w:rsidR="00E34E8B" w:rsidRDefault="007C685D">
                            <w:pPr>
                              <w:pStyle w:val="TableParagraph"/>
                              <w:spacing w:before="19"/>
                              <w:ind w:left="115"/>
                              <w:jc w:val="left"/>
                              <w:rPr>
                                <w:sz w:val="20"/>
                              </w:rPr>
                            </w:pPr>
                            <w:r>
                              <w:rPr>
                                <w:sz w:val="20"/>
                              </w:rPr>
                              <w:t>Art/Art</w:t>
                            </w:r>
                            <w:r>
                              <w:rPr>
                                <w:spacing w:val="-4"/>
                                <w:sz w:val="20"/>
                              </w:rPr>
                              <w:t xml:space="preserve"> </w:t>
                            </w:r>
                            <w:r>
                              <w:rPr>
                                <w:spacing w:val="-2"/>
                                <w:sz w:val="20"/>
                              </w:rPr>
                              <w:t>History</w:t>
                            </w:r>
                          </w:p>
                        </w:tc>
                        <w:tc>
                          <w:tcPr>
                            <w:tcW w:w="668" w:type="dxa"/>
                          </w:tcPr>
                          <w:p w14:paraId="7043D6A3" w14:textId="77777777" w:rsidR="00E34E8B" w:rsidRDefault="007C685D">
                            <w:pPr>
                              <w:pStyle w:val="TableParagraph"/>
                              <w:spacing w:before="19"/>
                              <w:ind w:left="11"/>
                              <w:rPr>
                                <w:sz w:val="20"/>
                              </w:rPr>
                            </w:pPr>
                            <w:r>
                              <w:rPr>
                                <w:sz w:val="20"/>
                              </w:rPr>
                              <w:t>0</w:t>
                            </w:r>
                          </w:p>
                        </w:tc>
                        <w:tc>
                          <w:tcPr>
                            <w:tcW w:w="784" w:type="dxa"/>
                          </w:tcPr>
                          <w:p w14:paraId="7043D6A4" w14:textId="77777777" w:rsidR="00E34E8B" w:rsidRDefault="007C685D">
                            <w:pPr>
                              <w:pStyle w:val="TableParagraph"/>
                              <w:spacing w:before="19"/>
                              <w:ind w:left="11"/>
                              <w:rPr>
                                <w:sz w:val="20"/>
                              </w:rPr>
                            </w:pPr>
                            <w:r>
                              <w:rPr>
                                <w:sz w:val="20"/>
                              </w:rPr>
                              <w:t>0</w:t>
                            </w:r>
                          </w:p>
                        </w:tc>
                        <w:tc>
                          <w:tcPr>
                            <w:tcW w:w="2256" w:type="dxa"/>
                          </w:tcPr>
                          <w:p w14:paraId="7043D6A5" w14:textId="77777777" w:rsidR="00E34E8B" w:rsidRDefault="007C685D">
                            <w:pPr>
                              <w:pStyle w:val="TableParagraph"/>
                              <w:spacing w:before="19"/>
                              <w:ind w:left="115"/>
                              <w:jc w:val="left"/>
                              <w:rPr>
                                <w:sz w:val="20"/>
                              </w:rPr>
                            </w:pPr>
                            <w:r>
                              <w:rPr>
                                <w:sz w:val="20"/>
                              </w:rPr>
                              <w:t>Environmental</w:t>
                            </w:r>
                            <w:r>
                              <w:rPr>
                                <w:spacing w:val="-10"/>
                                <w:sz w:val="20"/>
                              </w:rPr>
                              <w:t xml:space="preserve"> </w:t>
                            </w:r>
                            <w:r>
                              <w:rPr>
                                <w:spacing w:val="-2"/>
                                <w:sz w:val="20"/>
                              </w:rPr>
                              <w:t>Design</w:t>
                            </w:r>
                          </w:p>
                        </w:tc>
                        <w:tc>
                          <w:tcPr>
                            <w:tcW w:w="870" w:type="dxa"/>
                          </w:tcPr>
                          <w:p w14:paraId="7043D6A6" w14:textId="77777777" w:rsidR="00E34E8B" w:rsidRDefault="007C685D">
                            <w:pPr>
                              <w:pStyle w:val="TableParagraph"/>
                              <w:spacing w:before="19"/>
                              <w:ind w:left="15"/>
                              <w:rPr>
                                <w:sz w:val="20"/>
                              </w:rPr>
                            </w:pPr>
                            <w:r>
                              <w:rPr>
                                <w:sz w:val="20"/>
                              </w:rPr>
                              <w:t>2</w:t>
                            </w:r>
                          </w:p>
                        </w:tc>
                      </w:tr>
                      <w:tr w:rsidR="00E34E8B" w14:paraId="7043D6AD" w14:textId="77777777">
                        <w:trPr>
                          <w:trHeight w:val="268"/>
                        </w:trPr>
                        <w:tc>
                          <w:tcPr>
                            <w:tcW w:w="1670" w:type="dxa"/>
                          </w:tcPr>
                          <w:p w14:paraId="7043D6A8" w14:textId="77777777" w:rsidR="00E34E8B" w:rsidRDefault="007C685D">
                            <w:pPr>
                              <w:pStyle w:val="TableParagraph"/>
                              <w:spacing w:before="19" w:line="229" w:lineRule="exact"/>
                              <w:ind w:left="115"/>
                              <w:jc w:val="left"/>
                              <w:rPr>
                                <w:sz w:val="20"/>
                              </w:rPr>
                            </w:pPr>
                            <w:r>
                              <w:rPr>
                                <w:sz w:val="20"/>
                              </w:rPr>
                              <w:t>Asian</w:t>
                            </w:r>
                            <w:r>
                              <w:rPr>
                                <w:spacing w:val="-3"/>
                                <w:sz w:val="20"/>
                              </w:rPr>
                              <w:t xml:space="preserve"> </w:t>
                            </w:r>
                            <w:r>
                              <w:rPr>
                                <w:spacing w:val="-2"/>
                                <w:sz w:val="20"/>
                              </w:rPr>
                              <w:t>Studies</w:t>
                            </w:r>
                          </w:p>
                        </w:tc>
                        <w:tc>
                          <w:tcPr>
                            <w:tcW w:w="668" w:type="dxa"/>
                          </w:tcPr>
                          <w:p w14:paraId="7043D6A9" w14:textId="77777777" w:rsidR="00E34E8B" w:rsidRDefault="007C685D">
                            <w:pPr>
                              <w:pStyle w:val="TableParagraph"/>
                              <w:spacing w:before="19" w:line="229" w:lineRule="exact"/>
                              <w:ind w:left="11"/>
                              <w:rPr>
                                <w:sz w:val="20"/>
                              </w:rPr>
                            </w:pPr>
                            <w:r>
                              <w:rPr>
                                <w:sz w:val="20"/>
                              </w:rPr>
                              <w:t>0</w:t>
                            </w:r>
                          </w:p>
                        </w:tc>
                        <w:tc>
                          <w:tcPr>
                            <w:tcW w:w="784" w:type="dxa"/>
                          </w:tcPr>
                          <w:p w14:paraId="7043D6AA" w14:textId="77777777" w:rsidR="00E34E8B" w:rsidRDefault="007C685D">
                            <w:pPr>
                              <w:pStyle w:val="TableParagraph"/>
                              <w:spacing w:before="19" w:line="229" w:lineRule="exact"/>
                              <w:ind w:left="11"/>
                              <w:rPr>
                                <w:sz w:val="20"/>
                              </w:rPr>
                            </w:pPr>
                            <w:r>
                              <w:rPr>
                                <w:sz w:val="20"/>
                              </w:rPr>
                              <w:t>2</w:t>
                            </w:r>
                          </w:p>
                        </w:tc>
                        <w:tc>
                          <w:tcPr>
                            <w:tcW w:w="2256" w:type="dxa"/>
                          </w:tcPr>
                          <w:p w14:paraId="7043D6AB" w14:textId="77777777" w:rsidR="00E34E8B" w:rsidRDefault="007C685D">
                            <w:pPr>
                              <w:pStyle w:val="TableParagraph"/>
                              <w:spacing w:before="19" w:line="229" w:lineRule="exact"/>
                              <w:ind w:left="115"/>
                              <w:jc w:val="left"/>
                              <w:rPr>
                                <w:sz w:val="20"/>
                              </w:rPr>
                            </w:pPr>
                            <w:r>
                              <w:rPr>
                                <w:sz w:val="20"/>
                              </w:rPr>
                              <w:t>Natural</w:t>
                            </w:r>
                            <w:r>
                              <w:rPr>
                                <w:spacing w:val="-5"/>
                                <w:sz w:val="20"/>
                              </w:rPr>
                              <w:t xml:space="preserve"> </w:t>
                            </w:r>
                            <w:r>
                              <w:rPr>
                                <w:spacing w:val="-2"/>
                                <w:sz w:val="20"/>
                              </w:rPr>
                              <w:t>Resources</w:t>
                            </w:r>
                          </w:p>
                        </w:tc>
                        <w:tc>
                          <w:tcPr>
                            <w:tcW w:w="870" w:type="dxa"/>
                          </w:tcPr>
                          <w:p w14:paraId="7043D6AC" w14:textId="77777777" w:rsidR="00E34E8B" w:rsidRDefault="007C685D">
                            <w:pPr>
                              <w:pStyle w:val="TableParagraph"/>
                              <w:spacing w:before="19" w:line="229" w:lineRule="exact"/>
                              <w:ind w:left="15"/>
                              <w:rPr>
                                <w:sz w:val="20"/>
                              </w:rPr>
                            </w:pPr>
                            <w:r>
                              <w:rPr>
                                <w:sz w:val="20"/>
                              </w:rPr>
                              <w:t>4</w:t>
                            </w:r>
                          </w:p>
                        </w:tc>
                      </w:tr>
                      <w:tr w:rsidR="00E34E8B" w14:paraId="7043D6B3" w14:textId="77777777">
                        <w:trPr>
                          <w:trHeight w:val="269"/>
                        </w:trPr>
                        <w:tc>
                          <w:tcPr>
                            <w:tcW w:w="1670" w:type="dxa"/>
                          </w:tcPr>
                          <w:p w14:paraId="7043D6AE" w14:textId="77777777" w:rsidR="00E34E8B" w:rsidRDefault="007C685D">
                            <w:pPr>
                              <w:pStyle w:val="TableParagraph"/>
                              <w:spacing w:before="19"/>
                              <w:ind w:left="115"/>
                              <w:jc w:val="left"/>
                              <w:rPr>
                                <w:sz w:val="20"/>
                              </w:rPr>
                            </w:pPr>
                            <w:r>
                              <w:rPr>
                                <w:sz w:val="20"/>
                              </w:rPr>
                              <w:t>Comp</w:t>
                            </w:r>
                            <w:r>
                              <w:rPr>
                                <w:spacing w:val="-3"/>
                                <w:sz w:val="20"/>
                              </w:rPr>
                              <w:t xml:space="preserve"> </w:t>
                            </w:r>
                            <w:r>
                              <w:rPr>
                                <w:spacing w:val="-2"/>
                                <w:sz w:val="20"/>
                              </w:rPr>
                              <w:t>Literature</w:t>
                            </w:r>
                          </w:p>
                        </w:tc>
                        <w:tc>
                          <w:tcPr>
                            <w:tcW w:w="668" w:type="dxa"/>
                          </w:tcPr>
                          <w:p w14:paraId="7043D6AF" w14:textId="77777777" w:rsidR="00E34E8B" w:rsidRDefault="007C685D">
                            <w:pPr>
                              <w:pStyle w:val="TableParagraph"/>
                              <w:spacing w:before="19"/>
                              <w:ind w:left="11"/>
                              <w:rPr>
                                <w:sz w:val="20"/>
                              </w:rPr>
                            </w:pPr>
                            <w:r>
                              <w:rPr>
                                <w:sz w:val="20"/>
                              </w:rPr>
                              <w:t>0</w:t>
                            </w:r>
                          </w:p>
                        </w:tc>
                        <w:tc>
                          <w:tcPr>
                            <w:tcW w:w="784" w:type="dxa"/>
                          </w:tcPr>
                          <w:p w14:paraId="7043D6B0" w14:textId="77777777" w:rsidR="00E34E8B" w:rsidRDefault="007C685D">
                            <w:pPr>
                              <w:pStyle w:val="TableParagraph"/>
                              <w:spacing w:before="19"/>
                              <w:ind w:left="11"/>
                              <w:rPr>
                                <w:sz w:val="20"/>
                              </w:rPr>
                            </w:pPr>
                            <w:r>
                              <w:rPr>
                                <w:sz w:val="20"/>
                              </w:rPr>
                              <w:t>1</w:t>
                            </w:r>
                          </w:p>
                        </w:tc>
                        <w:tc>
                          <w:tcPr>
                            <w:tcW w:w="2256" w:type="dxa"/>
                          </w:tcPr>
                          <w:p w14:paraId="7043D6B1" w14:textId="77777777" w:rsidR="00E34E8B" w:rsidRDefault="007C685D">
                            <w:pPr>
                              <w:pStyle w:val="TableParagraph"/>
                              <w:spacing w:before="19"/>
                              <w:ind w:left="115"/>
                              <w:jc w:val="left"/>
                              <w:rPr>
                                <w:sz w:val="20"/>
                              </w:rPr>
                            </w:pPr>
                            <w:r>
                              <w:rPr>
                                <w:spacing w:val="-5"/>
                                <w:sz w:val="20"/>
                              </w:rPr>
                              <w:t>Law</w:t>
                            </w:r>
                          </w:p>
                        </w:tc>
                        <w:tc>
                          <w:tcPr>
                            <w:tcW w:w="870" w:type="dxa"/>
                          </w:tcPr>
                          <w:p w14:paraId="7043D6B2" w14:textId="77777777" w:rsidR="00E34E8B" w:rsidRDefault="007C685D">
                            <w:pPr>
                              <w:pStyle w:val="TableParagraph"/>
                              <w:spacing w:before="19"/>
                              <w:ind w:left="15"/>
                              <w:rPr>
                                <w:sz w:val="20"/>
                              </w:rPr>
                            </w:pPr>
                            <w:r>
                              <w:rPr>
                                <w:sz w:val="20"/>
                              </w:rPr>
                              <w:t>1</w:t>
                            </w:r>
                          </w:p>
                        </w:tc>
                      </w:tr>
                      <w:tr w:rsidR="00E34E8B" w14:paraId="7043D6B9" w14:textId="77777777">
                        <w:trPr>
                          <w:trHeight w:val="268"/>
                        </w:trPr>
                        <w:tc>
                          <w:tcPr>
                            <w:tcW w:w="1670" w:type="dxa"/>
                          </w:tcPr>
                          <w:p w14:paraId="7043D6B4" w14:textId="77777777" w:rsidR="00E34E8B" w:rsidRDefault="007C685D">
                            <w:pPr>
                              <w:pStyle w:val="TableParagraph"/>
                              <w:spacing w:before="19" w:line="229" w:lineRule="exact"/>
                              <w:ind w:left="115"/>
                              <w:jc w:val="left"/>
                              <w:rPr>
                                <w:sz w:val="20"/>
                              </w:rPr>
                            </w:pPr>
                            <w:r>
                              <w:rPr>
                                <w:spacing w:val="-2"/>
                                <w:sz w:val="20"/>
                              </w:rPr>
                              <w:t>Biology</w:t>
                            </w:r>
                          </w:p>
                        </w:tc>
                        <w:tc>
                          <w:tcPr>
                            <w:tcW w:w="668" w:type="dxa"/>
                          </w:tcPr>
                          <w:p w14:paraId="7043D6B5" w14:textId="77777777" w:rsidR="00E34E8B" w:rsidRDefault="007C685D">
                            <w:pPr>
                              <w:pStyle w:val="TableParagraph"/>
                              <w:spacing w:before="19" w:line="229" w:lineRule="exact"/>
                              <w:ind w:left="11"/>
                              <w:rPr>
                                <w:sz w:val="20"/>
                              </w:rPr>
                            </w:pPr>
                            <w:r>
                              <w:rPr>
                                <w:sz w:val="20"/>
                              </w:rPr>
                              <w:t>2</w:t>
                            </w:r>
                          </w:p>
                        </w:tc>
                        <w:tc>
                          <w:tcPr>
                            <w:tcW w:w="784" w:type="dxa"/>
                          </w:tcPr>
                          <w:p w14:paraId="7043D6B6" w14:textId="77777777" w:rsidR="00E34E8B" w:rsidRDefault="007C685D">
                            <w:pPr>
                              <w:pStyle w:val="TableParagraph"/>
                              <w:spacing w:before="19" w:line="229" w:lineRule="exact"/>
                              <w:ind w:left="11"/>
                              <w:rPr>
                                <w:sz w:val="20"/>
                              </w:rPr>
                            </w:pPr>
                            <w:r>
                              <w:rPr>
                                <w:sz w:val="20"/>
                              </w:rPr>
                              <w:t>3</w:t>
                            </w:r>
                          </w:p>
                        </w:tc>
                        <w:tc>
                          <w:tcPr>
                            <w:tcW w:w="2256" w:type="dxa"/>
                          </w:tcPr>
                          <w:p w14:paraId="7043D6B7" w14:textId="77777777" w:rsidR="00E34E8B" w:rsidRDefault="00E34E8B">
                            <w:pPr>
                              <w:pStyle w:val="TableParagraph"/>
                              <w:spacing w:before="0"/>
                              <w:jc w:val="left"/>
                              <w:rPr>
                                <w:sz w:val="18"/>
                              </w:rPr>
                            </w:pPr>
                          </w:p>
                        </w:tc>
                        <w:tc>
                          <w:tcPr>
                            <w:tcW w:w="870" w:type="dxa"/>
                          </w:tcPr>
                          <w:p w14:paraId="7043D6B8" w14:textId="77777777" w:rsidR="00E34E8B" w:rsidRDefault="00E34E8B">
                            <w:pPr>
                              <w:pStyle w:val="TableParagraph"/>
                              <w:spacing w:before="0"/>
                              <w:jc w:val="left"/>
                              <w:rPr>
                                <w:sz w:val="18"/>
                              </w:rPr>
                            </w:pPr>
                          </w:p>
                        </w:tc>
                      </w:tr>
                      <w:tr w:rsidR="00E34E8B" w14:paraId="7043D6BF" w14:textId="77777777">
                        <w:trPr>
                          <w:trHeight w:val="269"/>
                        </w:trPr>
                        <w:tc>
                          <w:tcPr>
                            <w:tcW w:w="1670" w:type="dxa"/>
                          </w:tcPr>
                          <w:p w14:paraId="7043D6BA" w14:textId="77777777" w:rsidR="00E34E8B" w:rsidRDefault="007C685D">
                            <w:pPr>
                              <w:pStyle w:val="TableParagraph"/>
                              <w:spacing w:before="19"/>
                              <w:ind w:left="115"/>
                              <w:jc w:val="left"/>
                              <w:rPr>
                                <w:sz w:val="20"/>
                              </w:rPr>
                            </w:pPr>
                            <w:r>
                              <w:rPr>
                                <w:spacing w:val="-2"/>
                                <w:sz w:val="20"/>
                              </w:rPr>
                              <w:t>English</w:t>
                            </w:r>
                          </w:p>
                        </w:tc>
                        <w:tc>
                          <w:tcPr>
                            <w:tcW w:w="668" w:type="dxa"/>
                          </w:tcPr>
                          <w:p w14:paraId="7043D6BB" w14:textId="77777777" w:rsidR="00E34E8B" w:rsidRDefault="007C685D">
                            <w:pPr>
                              <w:pStyle w:val="TableParagraph"/>
                              <w:spacing w:before="19"/>
                              <w:ind w:left="11"/>
                              <w:rPr>
                                <w:sz w:val="20"/>
                              </w:rPr>
                            </w:pPr>
                            <w:r>
                              <w:rPr>
                                <w:sz w:val="20"/>
                              </w:rPr>
                              <w:t>2</w:t>
                            </w:r>
                          </w:p>
                        </w:tc>
                        <w:tc>
                          <w:tcPr>
                            <w:tcW w:w="784" w:type="dxa"/>
                          </w:tcPr>
                          <w:p w14:paraId="7043D6BC" w14:textId="77777777" w:rsidR="00E34E8B" w:rsidRDefault="007C685D">
                            <w:pPr>
                              <w:pStyle w:val="TableParagraph"/>
                              <w:spacing w:before="19"/>
                              <w:ind w:left="11"/>
                              <w:rPr>
                                <w:sz w:val="20"/>
                              </w:rPr>
                            </w:pPr>
                            <w:r>
                              <w:rPr>
                                <w:sz w:val="20"/>
                              </w:rPr>
                              <w:t>1</w:t>
                            </w:r>
                          </w:p>
                        </w:tc>
                        <w:tc>
                          <w:tcPr>
                            <w:tcW w:w="2256" w:type="dxa"/>
                          </w:tcPr>
                          <w:p w14:paraId="7043D6BD" w14:textId="77777777" w:rsidR="00E34E8B" w:rsidRDefault="007C685D">
                            <w:pPr>
                              <w:pStyle w:val="TableParagraph"/>
                              <w:spacing w:before="19"/>
                              <w:ind w:right="98"/>
                              <w:jc w:val="right"/>
                              <w:rPr>
                                <w:b/>
                                <w:sz w:val="20"/>
                              </w:rPr>
                            </w:pPr>
                            <w:r>
                              <w:rPr>
                                <w:b/>
                                <w:spacing w:val="-2"/>
                                <w:sz w:val="20"/>
                              </w:rPr>
                              <w:t>Subtotal</w:t>
                            </w:r>
                          </w:p>
                        </w:tc>
                        <w:tc>
                          <w:tcPr>
                            <w:tcW w:w="870" w:type="dxa"/>
                          </w:tcPr>
                          <w:p w14:paraId="7043D6BE" w14:textId="77777777" w:rsidR="00E34E8B" w:rsidRDefault="007C685D">
                            <w:pPr>
                              <w:pStyle w:val="TableParagraph"/>
                              <w:spacing w:before="19"/>
                              <w:ind w:left="15"/>
                              <w:rPr>
                                <w:b/>
                                <w:sz w:val="20"/>
                              </w:rPr>
                            </w:pPr>
                            <w:r>
                              <w:rPr>
                                <w:b/>
                                <w:sz w:val="20"/>
                              </w:rPr>
                              <w:t>8</w:t>
                            </w:r>
                          </w:p>
                        </w:tc>
                      </w:tr>
                      <w:tr w:rsidR="00E34E8B" w14:paraId="7043D6C4" w14:textId="77777777">
                        <w:trPr>
                          <w:trHeight w:val="268"/>
                        </w:trPr>
                        <w:tc>
                          <w:tcPr>
                            <w:tcW w:w="1670" w:type="dxa"/>
                          </w:tcPr>
                          <w:p w14:paraId="7043D6C0" w14:textId="77777777" w:rsidR="00E34E8B" w:rsidRDefault="007C685D">
                            <w:pPr>
                              <w:pStyle w:val="TableParagraph"/>
                              <w:spacing w:before="19" w:line="229" w:lineRule="exact"/>
                              <w:ind w:left="115"/>
                              <w:jc w:val="left"/>
                              <w:rPr>
                                <w:sz w:val="20"/>
                              </w:rPr>
                            </w:pPr>
                            <w:r>
                              <w:rPr>
                                <w:sz w:val="20"/>
                              </w:rPr>
                              <w:t>Ethnic</w:t>
                            </w:r>
                            <w:r>
                              <w:rPr>
                                <w:spacing w:val="-3"/>
                                <w:sz w:val="20"/>
                              </w:rPr>
                              <w:t xml:space="preserve"> </w:t>
                            </w:r>
                            <w:r>
                              <w:rPr>
                                <w:spacing w:val="-2"/>
                                <w:sz w:val="20"/>
                              </w:rPr>
                              <w:t>Studies</w:t>
                            </w:r>
                          </w:p>
                        </w:tc>
                        <w:tc>
                          <w:tcPr>
                            <w:tcW w:w="668" w:type="dxa"/>
                          </w:tcPr>
                          <w:p w14:paraId="7043D6C1" w14:textId="77777777" w:rsidR="00E34E8B" w:rsidRDefault="007C685D">
                            <w:pPr>
                              <w:pStyle w:val="TableParagraph"/>
                              <w:spacing w:before="19" w:line="229" w:lineRule="exact"/>
                              <w:ind w:left="11"/>
                              <w:rPr>
                                <w:sz w:val="20"/>
                              </w:rPr>
                            </w:pPr>
                            <w:r>
                              <w:rPr>
                                <w:sz w:val="20"/>
                              </w:rPr>
                              <w:t>2</w:t>
                            </w:r>
                          </w:p>
                        </w:tc>
                        <w:tc>
                          <w:tcPr>
                            <w:tcW w:w="784" w:type="dxa"/>
                          </w:tcPr>
                          <w:p w14:paraId="7043D6C2" w14:textId="77777777" w:rsidR="00E34E8B" w:rsidRDefault="007C685D">
                            <w:pPr>
                              <w:pStyle w:val="TableParagraph"/>
                              <w:spacing w:before="19" w:line="229" w:lineRule="exact"/>
                              <w:ind w:left="11"/>
                              <w:rPr>
                                <w:sz w:val="20"/>
                              </w:rPr>
                            </w:pPr>
                            <w:r>
                              <w:rPr>
                                <w:sz w:val="20"/>
                              </w:rPr>
                              <w:t>8</w:t>
                            </w:r>
                          </w:p>
                        </w:tc>
                        <w:tc>
                          <w:tcPr>
                            <w:tcW w:w="3126" w:type="dxa"/>
                            <w:gridSpan w:val="2"/>
                          </w:tcPr>
                          <w:p w14:paraId="7043D6C3" w14:textId="77777777" w:rsidR="00E34E8B" w:rsidRDefault="00E34E8B">
                            <w:pPr>
                              <w:pStyle w:val="TableParagraph"/>
                              <w:spacing w:before="0"/>
                              <w:jc w:val="left"/>
                              <w:rPr>
                                <w:sz w:val="18"/>
                              </w:rPr>
                            </w:pPr>
                          </w:p>
                        </w:tc>
                      </w:tr>
                      <w:tr w:rsidR="00E34E8B" w14:paraId="7043D6CA" w14:textId="77777777">
                        <w:trPr>
                          <w:trHeight w:val="460"/>
                        </w:trPr>
                        <w:tc>
                          <w:tcPr>
                            <w:tcW w:w="1670" w:type="dxa"/>
                          </w:tcPr>
                          <w:p w14:paraId="7043D6C5" w14:textId="77777777" w:rsidR="00E34E8B" w:rsidRDefault="007C685D">
                            <w:pPr>
                              <w:pStyle w:val="TableParagraph"/>
                              <w:spacing w:before="115"/>
                              <w:ind w:left="115"/>
                              <w:jc w:val="left"/>
                              <w:rPr>
                                <w:sz w:val="20"/>
                              </w:rPr>
                            </w:pPr>
                            <w:r>
                              <w:rPr>
                                <w:spacing w:val="-2"/>
                                <w:sz w:val="20"/>
                              </w:rPr>
                              <w:t>Folklore</w:t>
                            </w:r>
                          </w:p>
                        </w:tc>
                        <w:tc>
                          <w:tcPr>
                            <w:tcW w:w="668" w:type="dxa"/>
                          </w:tcPr>
                          <w:p w14:paraId="7043D6C6" w14:textId="77777777" w:rsidR="00E34E8B" w:rsidRDefault="007C685D">
                            <w:pPr>
                              <w:pStyle w:val="TableParagraph"/>
                              <w:spacing w:before="115"/>
                              <w:ind w:left="11"/>
                              <w:rPr>
                                <w:sz w:val="20"/>
                              </w:rPr>
                            </w:pPr>
                            <w:r>
                              <w:rPr>
                                <w:sz w:val="20"/>
                              </w:rPr>
                              <w:t>1</w:t>
                            </w:r>
                          </w:p>
                        </w:tc>
                        <w:tc>
                          <w:tcPr>
                            <w:tcW w:w="784" w:type="dxa"/>
                          </w:tcPr>
                          <w:p w14:paraId="7043D6C7" w14:textId="77777777" w:rsidR="00E34E8B" w:rsidRDefault="007C685D">
                            <w:pPr>
                              <w:pStyle w:val="TableParagraph"/>
                              <w:spacing w:before="115"/>
                              <w:ind w:left="11"/>
                              <w:rPr>
                                <w:sz w:val="20"/>
                              </w:rPr>
                            </w:pPr>
                            <w:r>
                              <w:rPr>
                                <w:sz w:val="20"/>
                              </w:rPr>
                              <w:t>-</w:t>
                            </w:r>
                          </w:p>
                        </w:tc>
                        <w:tc>
                          <w:tcPr>
                            <w:tcW w:w="2256" w:type="dxa"/>
                            <w:shd w:val="clear" w:color="auto" w:fill="FFFFCC"/>
                          </w:tcPr>
                          <w:p w14:paraId="7043D6C8" w14:textId="77777777" w:rsidR="00E34E8B" w:rsidRDefault="007C685D">
                            <w:pPr>
                              <w:pStyle w:val="TableParagraph"/>
                              <w:spacing w:before="0" w:line="230" w:lineRule="atLeast"/>
                              <w:ind w:left="115" w:right="462"/>
                              <w:jc w:val="left"/>
                              <w:rPr>
                                <w:b/>
                                <w:sz w:val="20"/>
                              </w:rPr>
                            </w:pPr>
                            <w:r>
                              <w:rPr>
                                <w:b/>
                                <w:sz w:val="20"/>
                              </w:rPr>
                              <w:t>UCLA</w:t>
                            </w:r>
                            <w:r>
                              <w:rPr>
                                <w:b/>
                                <w:spacing w:val="-13"/>
                                <w:sz w:val="20"/>
                              </w:rPr>
                              <w:t xml:space="preserve"> </w:t>
                            </w:r>
                            <w:r>
                              <w:rPr>
                                <w:b/>
                                <w:sz w:val="20"/>
                              </w:rPr>
                              <w:t xml:space="preserve">Professional </w:t>
                            </w:r>
                            <w:r>
                              <w:rPr>
                                <w:b/>
                                <w:spacing w:val="-2"/>
                                <w:sz w:val="20"/>
                              </w:rPr>
                              <w:t>Schools</w:t>
                            </w:r>
                          </w:p>
                        </w:tc>
                        <w:tc>
                          <w:tcPr>
                            <w:tcW w:w="870" w:type="dxa"/>
                            <w:shd w:val="clear" w:color="auto" w:fill="FFFFCC"/>
                          </w:tcPr>
                          <w:p w14:paraId="7043D6C9" w14:textId="77777777" w:rsidR="00E34E8B" w:rsidRDefault="007C685D">
                            <w:pPr>
                              <w:pStyle w:val="TableParagraph"/>
                              <w:spacing w:before="115"/>
                              <w:ind w:left="143" w:right="126"/>
                              <w:rPr>
                                <w:b/>
                                <w:sz w:val="20"/>
                              </w:rPr>
                            </w:pPr>
                            <w:r>
                              <w:rPr>
                                <w:b/>
                                <w:spacing w:val="-4"/>
                                <w:sz w:val="20"/>
                              </w:rPr>
                              <w:t>UCLA</w:t>
                            </w:r>
                          </w:p>
                        </w:tc>
                      </w:tr>
                      <w:tr w:rsidR="00E34E8B" w14:paraId="7043D6D0" w14:textId="77777777">
                        <w:trPr>
                          <w:trHeight w:val="268"/>
                        </w:trPr>
                        <w:tc>
                          <w:tcPr>
                            <w:tcW w:w="1670" w:type="dxa"/>
                          </w:tcPr>
                          <w:p w14:paraId="7043D6CB" w14:textId="77777777" w:rsidR="00E34E8B" w:rsidRDefault="007C685D">
                            <w:pPr>
                              <w:pStyle w:val="TableParagraph"/>
                              <w:spacing w:before="19" w:line="229" w:lineRule="exact"/>
                              <w:ind w:left="115"/>
                              <w:jc w:val="left"/>
                              <w:rPr>
                                <w:sz w:val="20"/>
                              </w:rPr>
                            </w:pPr>
                            <w:r>
                              <w:rPr>
                                <w:spacing w:val="-2"/>
                                <w:sz w:val="20"/>
                              </w:rPr>
                              <w:t>French</w:t>
                            </w:r>
                          </w:p>
                        </w:tc>
                        <w:tc>
                          <w:tcPr>
                            <w:tcW w:w="668" w:type="dxa"/>
                          </w:tcPr>
                          <w:p w14:paraId="7043D6CC" w14:textId="77777777" w:rsidR="00E34E8B" w:rsidRDefault="007C685D">
                            <w:pPr>
                              <w:pStyle w:val="TableParagraph"/>
                              <w:spacing w:before="19" w:line="229" w:lineRule="exact"/>
                              <w:ind w:left="11"/>
                              <w:rPr>
                                <w:sz w:val="20"/>
                              </w:rPr>
                            </w:pPr>
                            <w:r>
                              <w:rPr>
                                <w:sz w:val="20"/>
                              </w:rPr>
                              <w:t>1</w:t>
                            </w:r>
                          </w:p>
                        </w:tc>
                        <w:tc>
                          <w:tcPr>
                            <w:tcW w:w="784" w:type="dxa"/>
                          </w:tcPr>
                          <w:p w14:paraId="7043D6CD" w14:textId="77777777" w:rsidR="00E34E8B" w:rsidRDefault="007C685D">
                            <w:pPr>
                              <w:pStyle w:val="TableParagraph"/>
                              <w:spacing w:before="19" w:line="229" w:lineRule="exact"/>
                              <w:ind w:left="11"/>
                              <w:rPr>
                                <w:sz w:val="20"/>
                              </w:rPr>
                            </w:pPr>
                            <w:r>
                              <w:rPr>
                                <w:sz w:val="20"/>
                              </w:rPr>
                              <w:t>0</w:t>
                            </w:r>
                          </w:p>
                        </w:tc>
                        <w:tc>
                          <w:tcPr>
                            <w:tcW w:w="2256" w:type="dxa"/>
                          </w:tcPr>
                          <w:p w14:paraId="7043D6CE" w14:textId="77777777" w:rsidR="00E34E8B" w:rsidRDefault="007C685D">
                            <w:pPr>
                              <w:pStyle w:val="TableParagraph"/>
                              <w:spacing w:before="19" w:line="229" w:lineRule="exact"/>
                              <w:ind w:left="115"/>
                              <w:jc w:val="left"/>
                              <w:rPr>
                                <w:sz w:val="20"/>
                              </w:rPr>
                            </w:pPr>
                            <w:r>
                              <w:rPr>
                                <w:spacing w:val="-2"/>
                                <w:sz w:val="20"/>
                              </w:rPr>
                              <w:t>Ethnomusicology</w:t>
                            </w:r>
                          </w:p>
                        </w:tc>
                        <w:tc>
                          <w:tcPr>
                            <w:tcW w:w="870" w:type="dxa"/>
                          </w:tcPr>
                          <w:p w14:paraId="7043D6CF" w14:textId="77777777" w:rsidR="00E34E8B" w:rsidRDefault="007C685D">
                            <w:pPr>
                              <w:pStyle w:val="TableParagraph"/>
                              <w:spacing w:before="19" w:line="229" w:lineRule="exact"/>
                              <w:ind w:left="15"/>
                              <w:rPr>
                                <w:sz w:val="20"/>
                              </w:rPr>
                            </w:pPr>
                            <w:r>
                              <w:rPr>
                                <w:sz w:val="20"/>
                              </w:rPr>
                              <w:t>4</w:t>
                            </w:r>
                          </w:p>
                        </w:tc>
                      </w:tr>
                      <w:tr w:rsidR="00E34E8B" w14:paraId="7043D6D6" w14:textId="77777777">
                        <w:trPr>
                          <w:trHeight w:val="460"/>
                        </w:trPr>
                        <w:tc>
                          <w:tcPr>
                            <w:tcW w:w="1670" w:type="dxa"/>
                          </w:tcPr>
                          <w:p w14:paraId="7043D6D1" w14:textId="77777777" w:rsidR="00E34E8B" w:rsidRDefault="007C685D">
                            <w:pPr>
                              <w:pStyle w:val="TableParagraph"/>
                              <w:spacing w:before="115"/>
                              <w:ind w:left="115"/>
                              <w:jc w:val="left"/>
                              <w:rPr>
                                <w:sz w:val="20"/>
                              </w:rPr>
                            </w:pPr>
                            <w:r>
                              <w:rPr>
                                <w:spacing w:val="-2"/>
                                <w:sz w:val="20"/>
                              </w:rPr>
                              <w:t>Geography</w:t>
                            </w:r>
                          </w:p>
                        </w:tc>
                        <w:tc>
                          <w:tcPr>
                            <w:tcW w:w="668" w:type="dxa"/>
                          </w:tcPr>
                          <w:p w14:paraId="7043D6D2" w14:textId="77777777" w:rsidR="00E34E8B" w:rsidRDefault="007C685D">
                            <w:pPr>
                              <w:pStyle w:val="TableParagraph"/>
                              <w:spacing w:before="115"/>
                              <w:ind w:left="11"/>
                              <w:rPr>
                                <w:sz w:val="20"/>
                              </w:rPr>
                            </w:pPr>
                            <w:r>
                              <w:rPr>
                                <w:sz w:val="20"/>
                              </w:rPr>
                              <w:t>0</w:t>
                            </w:r>
                          </w:p>
                        </w:tc>
                        <w:tc>
                          <w:tcPr>
                            <w:tcW w:w="784" w:type="dxa"/>
                          </w:tcPr>
                          <w:p w14:paraId="7043D6D3" w14:textId="77777777" w:rsidR="00E34E8B" w:rsidRDefault="007C685D">
                            <w:pPr>
                              <w:pStyle w:val="TableParagraph"/>
                              <w:spacing w:before="115"/>
                              <w:ind w:left="11"/>
                              <w:rPr>
                                <w:sz w:val="20"/>
                              </w:rPr>
                            </w:pPr>
                            <w:r>
                              <w:rPr>
                                <w:sz w:val="20"/>
                              </w:rPr>
                              <w:t>3</w:t>
                            </w:r>
                          </w:p>
                        </w:tc>
                        <w:tc>
                          <w:tcPr>
                            <w:tcW w:w="2256" w:type="dxa"/>
                          </w:tcPr>
                          <w:p w14:paraId="7043D6D4" w14:textId="77777777" w:rsidR="00E34E8B" w:rsidRDefault="007C685D">
                            <w:pPr>
                              <w:pStyle w:val="TableParagraph"/>
                              <w:spacing w:before="0" w:line="230" w:lineRule="atLeast"/>
                              <w:ind w:left="115"/>
                              <w:jc w:val="left"/>
                              <w:rPr>
                                <w:sz w:val="20"/>
                              </w:rPr>
                            </w:pPr>
                            <w:r>
                              <w:rPr>
                                <w:sz w:val="20"/>
                              </w:rPr>
                              <w:t>Education</w:t>
                            </w:r>
                            <w:r>
                              <w:rPr>
                                <w:spacing w:val="-13"/>
                                <w:sz w:val="20"/>
                              </w:rPr>
                              <w:t xml:space="preserve"> </w:t>
                            </w:r>
                            <w:r>
                              <w:rPr>
                                <w:sz w:val="20"/>
                              </w:rPr>
                              <w:t>&amp;</w:t>
                            </w:r>
                            <w:r>
                              <w:rPr>
                                <w:spacing w:val="-12"/>
                                <w:sz w:val="20"/>
                              </w:rPr>
                              <w:t xml:space="preserve"> </w:t>
                            </w:r>
                            <w:r>
                              <w:rPr>
                                <w:sz w:val="20"/>
                              </w:rPr>
                              <w:t xml:space="preserve">Information </w:t>
                            </w:r>
                            <w:r>
                              <w:rPr>
                                <w:spacing w:val="-2"/>
                                <w:sz w:val="20"/>
                              </w:rPr>
                              <w:t>Studies</w:t>
                            </w:r>
                          </w:p>
                        </w:tc>
                        <w:tc>
                          <w:tcPr>
                            <w:tcW w:w="870" w:type="dxa"/>
                          </w:tcPr>
                          <w:p w14:paraId="7043D6D5" w14:textId="77777777" w:rsidR="00E34E8B" w:rsidRDefault="007C685D">
                            <w:pPr>
                              <w:pStyle w:val="TableParagraph"/>
                              <w:spacing w:before="115"/>
                              <w:ind w:left="15"/>
                              <w:rPr>
                                <w:sz w:val="20"/>
                              </w:rPr>
                            </w:pPr>
                            <w:r>
                              <w:rPr>
                                <w:sz w:val="20"/>
                              </w:rPr>
                              <w:t>4</w:t>
                            </w:r>
                          </w:p>
                        </w:tc>
                      </w:tr>
                      <w:tr w:rsidR="00E34E8B" w14:paraId="7043D6DC" w14:textId="77777777">
                        <w:trPr>
                          <w:trHeight w:val="268"/>
                        </w:trPr>
                        <w:tc>
                          <w:tcPr>
                            <w:tcW w:w="1670" w:type="dxa"/>
                          </w:tcPr>
                          <w:p w14:paraId="7043D6D7" w14:textId="77777777" w:rsidR="00E34E8B" w:rsidRDefault="007C685D">
                            <w:pPr>
                              <w:pStyle w:val="TableParagraph"/>
                              <w:spacing w:before="19" w:line="229" w:lineRule="exact"/>
                              <w:ind w:left="115"/>
                              <w:jc w:val="left"/>
                              <w:rPr>
                                <w:sz w:val="20"/>
                              </w:rPr>
                            </w:pPr>
                            <w:r>
                              <w:rPr>
                                <w:sz w:val="20"/>
                              </w:rPr>
                              <w:t>Gender</w:t>
                            </w:r>
                            <w:r>
                              <w:rPr>
                                <w:spacing w:val="-6"/>
                                <w:sz w:val="20"/>
                              </w:rPr>
                              <w:t xml:space="preserve"> </w:t>
                            </w:r>
                            <w:r>
                              <w:rPr>
                                <w:spacing w:val="-2"/>
                                <w:sz w:val="20"/>
                              </w:rPr>
                              <w:t>Studies</w:t>
                            </w:r>
                          </w:p>
                        </w:tc>
                        <w:tc>
                          <w:tcPr>
                            <w:tcW w:w="668" w:type="dxa"/>
                          </w:tcPr>
                          <w:p w14:paraId="7043D6D8" w14:textId="77777777" w:rsidR="00E34E8B" w:rsidRDefault="007C685D">
                            <w:pPr>
                              <w:pStyle w:val="TableParagraph"/>
                              <w:spacing w:before="19" w:line="229" w:lineRule="exact"/>
                              <w:ind w:left="11"/>
                              <w:rPr>
                                <w:sz w:val="20"/>
                              </w:rPr>
                            </w:pPr>
                            <w:r>
                              <w:rPr>
                                <w:sz w:val="20"/>
                              </w:rPr>
                              <w:t>0</w:t>
                            </w:r>
                          </w:p>
                        </w:tc>
                        <w:tc>
                          <w:tcPr>
                            <w:tcW w:w="784" w:type="dxa"/>
                          </w:tcPr>
                          <w:p w14:paraId="7043D6D9" w14:textId="77777777" w:rsidR="00E34E8B" w:rsidRDefault="007C685D">
                            <w:pPr>
                              <w:pStyle w:val="TableParagraph"/>
                              <w:spacing w:before="19" w:line="229" w:lineRule="exact"/>
                              <w:ind w:left="11"/>
                              <w:rPr>
                                <w:sz w:val="20"/>
                              </w:rPr>
                            </w:pPr>
                            <w:r>
                              <w:rPr>
                                <w:sz w:val="20"/>
                              </w:rPr>
                              <w:t>1</w:t>
                            </w:r>
                          </w:p>
                        </w:tc>
                        <w:tc>
                          <w:tcPr>
                            <w:tcW w:w="2256" w:type="dxa"/>
                          </w:tcPr>
                          <w:p w14:paraId="7043D6DA" w14:textId="77777777" w:rsidR="00E34E8B" w:rsidRDefault="007C685D">
                            <w:pPr>
                              <w:pStyle w:val="TableParagraph"/>
                              <w:spacing w:before="19" w:line="229" w:lineRule="exact"/>
                              <w:ind w:left="115"/>
                              <w:jc w:val="left"/>
                              <w:rPr>
                                <w:sz w:val="20"/>
                              </w:rPr>
                            </w:pPr>
                            <w:r>
                              <w:rPr>
                                <w:sz w:val="20"/>
                              </w:rPr>
                              <w:t>Public</w:t>
                            </w:r>
                            <w:r>
                              <w:rPr>
                                <w:spacing w:val="-5"/>
                                <w:sz w:val="20"/>
                              </w:rPr>
                              <w:t xml:space="preserve"> </w:t>
                            </w:r>
                            <w:r>
                              <w:rPr>
                                <w:spacing w:val="-2"/>
                                <w:sz w:val="20"/>
                              </w:rPr>
                              <w:t>Affairs</w:t>
                            </w:r>
                          </w:p>
                        </w:tc>
                        <w:tc>
                          <w:tcPr>
                            <w:tcW w:w="870" w:type="dxa"/>
                          </w:tcPr>
                          <w:p w14:paraId="7043D6DB" w14:textId="77777777" w:rsidR="00E34E8B" w:rsidRDefault="007C685D">
                            <w:pPr>
                              <w:pStyle w:val="TableParagraph"/>
                              <w:spacing w:before="19" w:line="229" w:lineRule="exact"/>
                              <w:ind w:left="15"/>
                              <w:rPr>
                                <w:sz w:val="20"/>
                              </w:rPr>
                            </w:pPr>
                            <w:r>
                              <w:rPr>
                                <w:sz w:val="20"/>
                              </w:rPr>
                              <w:t>2</w:t>
                            </w:r>
                          </w:p>
                        </w:tc>
                      </w:tr>
                      <w:tr w:rsidR="00E34E8B" w14:paraId="7043D6E2" w14:textId="77777777">
                        <w:trPr>
                          <w:trHeight w:val="269"/>
                        </w:trPr>
                        <w:tc>
                          <w:tcPr>
                            <w:tcW w:w="1670" w:type="dxa"/>
                          </w:tcPr>
                          <w:p w14:paraId="7043D6DD" w14:textId="77777777" w:rsidR="00E34E8B" w:rsidRDefault="007C685D">
                            <w:pPr>
                              <w:pStyle w:val="TableParagraph"/>
                              <w:spacing w:before="20" w:line="229" w:lineRule="exact"/>
                              <w:ind w:left="115"/>
                              <w:jc w:val="left"/>
                              <w:rPr>
                                <w:sz w:val="20"/>
                              </w:rPr>
                            </w:pPr>
                            <w:r>
                              <w:rPr>
                                <w:spacing w:val="-2"/>
                                <w:sz w:val="20"/>
                              </w:rPr>
                              <w:t>History</w:t>
                            </w:r>
                          </w:p>
                        </w:tc>
                        <w:tc>
                          <w:tcPr>
                            <w:tcW w:w="668" w:type="dxa"/>
                          </w:tcPr>
                          <w:p w14:paraId="7043D6DE" w14:textId="77777777" w:rsidR="00E34E8B" w:rsidRDefault="007C685D">
                            <w:pPr>
                              <w:pStyle w:val="TableParagraph"/>
                              <w:spacing w:before="20" w:line="229" w:lineRule="exact"/>
                              <w:ind w:left="11"/>
                              <w:rPr>
                                <w:sz w:val="20"/>
                              </w:rPr>
                            </w:pPr>
                            <w:r>
                              <w:rPr>
                                <w:sz w:val="20"/>
                              </w:rPr>
                              <w:t>2</w:t>
                            </w:r>
                          </w:p>
                        </w:tc>
                        <w:tc>
                          <w:tcPr>
                            <w:tcW w:w="784" w:type="dxa"/>
                          </w:tcPr>
                          <w:p w14:paraId="7043D6DF" w14:textId="77777777" w:rsidR="00E34E8B" w:rsidRDefault="007C685D">
                            <w:pPr>
                              <w:pStyle w:val="TableParagraph"/>
                              <w:spacing w:before="20" w:line="229" w:lineRule="exact"/>
                              <w:ind w:left="11"/>
                              <w:rPr>
                                <w:sz w:val="20"/>
                              </w:rPr>
                            </w:pPr>
                            <w:r>
                              <w:rPr>
                                <w:sz w:val="20"/>
                              </w:rPr>
                              <w:t>2</w:t>
                            </w:r>
                          </w:p>
                        </w:tc>
                        <w:tc>
                          <w:tcPr>
                            <w:tcW w:w="2256" w:type="dxa"/>
                          </w:tcPr>
                          <w:p w14:paraId="7043D6E0" w14:textId="77777777" w:rsidR="00E34E8B" w:rsidRDefault="007C685D">
                            <w:pPr>
                              <w:pStyle w:val="TableParagraph"/>
                              <w:spacing w:before="20" w:line="229" w:lineRule="exact"/>
                              <w:ind w:left="115"/>
                              <w:jc w:val="left"/>
                              <w:rPr>
                                <w:sz w:val="20"/>
                              </w:rPr>
                            </w:pPr>
                            <w:r>
                              <w:rPr>
                                <w:spacing w:val="-5"/>
                                <w:sz w:val="20"/>
                              </w:rPr>
                              <w:t>Law</w:t>
                            </w:r>
                          </w:p>
                        </w:tc>
                        <w:tc>
                          <w:tcPr>
                            <w:tcW w:w="870" w:type="dxa"/>
                          </w:tcPr>
                          <w:p w14:paraId="7043D6E1" w14:textId="77777777" w:rsidR="00E34E8B" w:rsidRDefault="007C685D">
                            <w:pPr>
                              <w:pStyle w:val="TableParagraph"/>
                              <w:spacing w:before="40" w:line="210" w:lineRule="exact"/>
                              <w:ind w:left="15"/>
                              <w:rPr>
                                <w:sz w:val="20"/>
                              </w:rPr>
                            </w:pPr>
                            <w:r>
                              <w:rPr>
                                <w:sz w:val="20"/>
                              </w:rPr>
                              <w:t>2</w:t>
                            </w:r>
                          </w:p>
                        </w:tc>
                      </w:tr>
                      <w:tr w:rsidR="00E34E8B" w14:paraId="7043D6E8" w14:textId="77777777">
                        <w:trPr>
                          <w:trHeight w:val="268"/>
                        </w:trPr>
                        <w:tc>
                          <w:tcPr>
                            <w:tcW w:w="1670" w:type="dxa"/>
                          </w:tcPr>
                          <w:p w14:paraId="7043D6E3" w14:textId="77777777" w:rsidR="00E34E8B" w:rsidRDefault="007C685D">
                            <w:pPr>
                              <w:pStyle w:val="TableParagraph"/>
                              <w:spacing w:before="19" w:line="229" w:lineRule="exact"/>
                              <w:ind w:left="115"/>
                              <w:jc w:val="left"/>
                              <w:rPr>
                                <w:sz w:val="20"/>
                              </w:rPr>
                            </w:pPr>
                            <w:r>
                              <w:rPr>
                                <w:spacing w:val="-2"/>
                                <w:sz w:val="20"/>
                              </w:rPr>
                              <w:t>Linguistics</w:t>
                            </w:r>
                          </w:p>
                        </w:tc>
                        <w:tc>
                          <w:tcPr>
                            <w:tcW w:w="668" w:type="dxa"/>
                          </w:tcPr>
                          <w:p w14:paraId="7043D6E4" w14:textId="77777777" w:rsidR="00E34E8B" w:rsidRDefault="007C685D">
                            <w:pPr>
                              <w:pStyle w:val="TableParagraph"/>
                              <w:spacing w:before="19" w:line="229" w:lineRule="exact"/>
                              <w:ind w:left="11"/>
                              <w:rPr>
                                <w:sz w:val="20"/>
                              </w:rPr>
                            </w:pPr>
                            <w:r>
                              <w:rPr>
                                <w:sz w:val="20"/>
                              </w:rPr>
                              <w:t>2</w:t>
                            </w:r>
                          </w:p>
                        </w:tc>
                        <w:tc>
                          <w:tcPr>
                            <w:tcW w:w="784" w:type="dxa"/>
                          </w:tcPr>
                          <w:p w14:paraId="7043D6E5" w14:textId="77777777" w:rsidR="00E34E8B" w:rsidRDefault="007C685D">
                            <w:pPr>
                              <w:pStyle w:val="TableParagraph"/>
                              <w:spacing w:before="19" w:line="229" w:lineRule="exact"/>
                              <w:ind w:left="11"/>
                              <w:rPr>
                                <w:sz w:val="20"/>
                              </w:rPr>
                            </w:pPr>
                            <w:r>
                              <w:rPr>
                                <w:sz w:val="20"/>
                              </w:rPr>
                              <w:t>1</w:t>
                            </w:r>
                          </w:p>
                        </w:tc>
                        <w:tc>
                          <w:tcPr>
                            <w:tcW w:w="2256" w:type="dxa"/>
                          </w:tcPr>
                          <w:p w14:paraId="7043D6E6" w14:textId="77777777" w:rsidR="00E34E8B" w:rsidRDefault="007C685D">
                            <w:pPr>
                              <w:pStyle w:val="TableParagraph"/>
                              <w:spacing w:before="19" w:line="229" w:lineRule="exact"/>
                              <w:ind w:left="115"/>
                              <w:jc w:val="left"/>
                              <w:rPr>
                                <w:sz w:val="20"/>
                              </w:rPr>
                            </w:pPr>
                            <w:r>
                              <w:rPr>
                                <w:sz w:val="20"/>
                              </w:rPr>
                              <w:t>Public</w:t>
                            </w:r>
                            <w:r>
                              <w:rPr>
                                <w:spacing w:val="-3"/>
                                <w:sz w:val="20"/>
                              </w:rPr>
                              <w:t xml:space="preserve"> </w:t>
                            </w:r>
                            <w:r>
                              <w:rPr>
                                <w:spacing w:val="-2"/>
                                <w:sz w:val="20"/>
                              </w:rPr>
                              <w:t>Health</w:t>
                            </w:r>
                          </w:p>
                        </w:tc>
                        <w:tc>
                          <w:tcPr>
                            <w:tcW w:w="870" w:type="dxa"/>
                          </w:tcPr>
                          <w:p w14:paraId="7043D6E7" w14:textId="77777777" w:rsidR="00E34E8B" w:rsidRDefault="007C685D">
                            <w:pPr>
                              <w:pStyle w:val="TableParagraph"/>
                              <w:spacing w:before="19" w:line="229" w:lineRule="exact"/>
                              <w:ind w:left="15"/>
                              <w:rPr>
                                <w:sz w:val="20"/>
                              </w:rPr>
                            </w:pPr>
                            <w:r>
                              <w:rPr>
                                <w:sz w:val="20"/>
                              </w:rPr>
                              <w:t>3</w:t>
                            </w:r>
                          </w:p>
                        </w:tc>
                      </w:tr>
                      <w:tr w:rsidR="00E34E8B" w14:paraId="7043D6EE" w14:textId="77777777">
                        <w:trPr>
                          <w:trHeight w:val="269"/>
                        </w:trPr>
                        <w:tc>
                          <w:tcPr>
                            <w:tcW w:w="1670" w:type="dxa"/>
                          </w:tcPr>
                          <w:p w14:paraId="7043D6E9" w14:textId="77777777" w:rsidR="00E34E8B" w:rsidRDefault="007C685D">
                            <w:pPr>
                              <w:pStyle w:val="TableParagraph"/>
                              <w:spacing w:before="20" w:line="229" w:lineRule="exact"/>
                              <w:ind w:left="115"/>
                              <w:jc w:val="left"/>
                              <w:rPr>
                                <w:sz w:val="20"/>
                              </w:rPr>
                            </w:pPr>
                            <w:r>
                              <w:rPr>
                                <w:spacing w:val="-4"/>
                                <w:sz w:val="20"/>
                              </w:rPr>
                              <w:t>Music</w:t>
                            </w:r>
                          </w:p>
                        </w:tc>
                        <w:tc>
                          <w:tcPr>
                            <w:tcW w:w="668" w:type="dxa"/>
                          </w:tcPr>
                          <w:p w14:paraId="7043D6EA" w14:textId="77777777" w:rsidR="00E34E8B" w:rsidRDefault="007C685D">
                            <w:pPr>
                              <w:pStyle w:val="TableParagraph"/>
                              <w:spacing w:before="20" w:line="229" w:lineRule="exact"/>
                              <w:ind w:left="11"/>
                              <w:rPr>
                                <w:sz w:val="20"/>
                              </w:rPr>
                            </w:pPr>
                            <w:r>
                              <w:rPr>
                                <w:sz w:val="20"/>
                              </w:rPr>
                              <w:t>2</w:t>
                            </w:r>
                          </w:p>
                        </w:tc>
                        <w:tc>
                          <w:tcPr>
                            <w:tcW w:w="784" w:type="dxa"/>
                          </w:tcPr>
                          <w:p w14:paraId="7043D6EB" w14:textId="77777777" w:rsidR="00E34E8B" w:rsidRDefault="007C685D">
                            <w:pPr>
                              <w:pStyle w:val="TableParagraph"/>
                              <w:spacing w:before="20" w:line="229" w:lineRule="exact"/>
                              <w:ind w:left="11"/>
                              <w:rPr>
                                <w:sz w:val="20"/>
                              </w:rPr>
                            </w:pPr>
                            <w:r>
                              <w:rPr>
                                <w:sz w:val="20"/>
                              </w:rPr>
                              <w:t>0</w:t>
                            </w:r>
                          </w:p>
                        </w:tc>
                        <w:tc>
                          <w:tcPr>
                            <w:tcW w:w="2256" w:type="dxa"/>
                          </w:tcPr>
                          <w:p w14:paraId="7043D6EC" w14:textId="77777777" w:rsidR="00E34E8B" w:rsidRDefault="007C685D">
                            <w:pPr>
                              <w:pStyle w:val="TableParagraph"/>
                              <w:spacing w:before="20" w:line="229" w:lineRule="exact"/>
                              <w:ind w:left="115"/>
                              <w:jc w:val="left"/>
                              <w:rPr>
                                <w:sz w:val="20"/>
                              </w:rPr>
                            </w:pPr>
                            <w:r>
                              <w:rPr>
                                <w:spacing w:val="-2"/>
                                <w:sz w:val="20"/>
                              </w:rPr>
                              <w:t>Theater/Film/TV</w:t>
                            </w:r>
                          </w:p>
                        </w:tc>
                        <w:tc>
                          <w:tcPr>
                            <w:tcW w:w="870" w:type="dxa"/>
                          </w:tcPr>
                          <w:p w14:paraId="7043D6ED" w14:textId="77777777" w:rsidR="00E34E8B" w:rsidRDefault="007C685D">
                            <w:pPr>
                              <w:pStyle w:val="TableParagraph"/>
                              <w:spacing w:before="20" w:line="229" w:lineRule="exact"/>
                              <w:ind w:left="15"/>
                              <w:rPr>
                                <w:sz w:val="20"/>
                              </w:rPr>
                            </w:pPr>
                            <w:r>
                              <w:rPr>
                                <w:sz w:val="20"/>
                              </w:rPr>
                              <w:t>1</w:t>
                            </w:r>
                          </w:p>
                        </w:tc>
                      </w:tr>
                      <w:tr w:rsidR="00E34E8B" w14:paraId="7043D6F6" w14:textId="77777777">
                        <w:trPr>
                          <w:trHeight w:val="460"/>
                        </w:trPr>
                        <w:tc>
                          <w:tcPr>
                            <w:tcW w:w="1670" w:type="dxa"/>
                          </w:tcPr>
                          <w:p w14:paraId="7043D6EF" w14:textId="77777777" w:rsidR="00E34E8B" w:rsidRDefault="007C685D">
                            <w:pPr>
                              <w:pStyle w:val="TableParagraph"/>
                              <w:spacing w:before="0" w:line="230" w:lineRule="atLeast"/>
                              <w:ind w:left="115"/>
                              <w:jc w:val="left"/>
                              <w:rPr>
                                <w:sz w:val="20"/>
                              </w:rPr>
                            </w:pPr>
                            <w:r>
                              <w:rPr>
                                <w:spacing w:val="-2"/>
                                <w:sz w:val="20"/>
                              </w:rPr>
                              <w:t>Performance Studies</w:t>
                            </w:r>
                          </w:p>
                        </w:tc>
                        <w:tc>
                          <w:tcPr>
                            <w:tcW w:w="668" w:type="dxa"/>
                          </w:tcPr>
                          <w:p w14:paraId="7043D6F0" w14:textId="77777777" w:rsidR="00E34E8B" w:rsidRDefault="007C685D">
                            <w:pPr>
                              <w:pStyle w:val="TableParagraph"/>
                              <w:spacing w:before="115"/>
                              <w:ind w:left="11"/>
                              <w:rPr>
                                <w:sz w:val="20"/>
                              </w:rPr>
                            </w:pPr>
                            <w:r>
                              <w:rPr>
                                <w:sz w:val="20"/>
                              </w:rPr>
                              <w:t>3</w:t>
                            </w:r>
                          </w:p>
                        </w:tc>
                        <w:tc>
                          <w:tcPr>
                            <w:tcW w:w="784" w:type="dxa"/>
                          </w:tcPr>
                          <w:p w14:paraId="7043D6F1" w14:textId="77777777" w:rsidR="00E34E8B" w:rsidRDefault="007C685D">
                            <w:pPr>
                              <w:pStyle w:val="TableParagraph"/>
                              <w:spacing w:before="115"/>
                              <w:ind w:left="11"/>
                              <w:rPr>
                                <w:sz w:val="20"/>
                              </w:rPr>
                            </w:pPr>
                            <w:r>
                              <w:rPr>
                                <w:sz w:val="20"/>
                              </w:rPr>
                              <w:t>3</w:t>
                            </w:r>
                          </w:p>
                        </w:tc>
                        <w:tc>
                          <w:tcPr>
                            <w:tcW w:w="2256" w:type="dxa"/>
                          </w:tcPr>
                          <w:p w14:paraId="7043D6F2" w14:textId="77777777" w:rsidR="00E34E8B" w:rsidRDefault="00E34E8B">
                            <w:pPr>
                              <w:pStyle w:val="TableParagraph"/>
                              <w:spacing w:before="0"/>
                              <w:jc w:val="left"/>
                              <w:rPr>
                                <w:sz w:val="20"/>
                              </w:rPr>
                            </w:pPr>
                          </w:p>
                          <w:p w14:paraId="7043D6F3" w14:textId="77777777" w:rsidR="00E34E8B" w:rsidRDefault="007C685D">
                            <w:pPr>
                              <w:pStyle w:val="TableParagraph"/>
                              <w:spacing w:before="0" w:line="210" w:lineRule="exact"/>
                              <w:ind w:right="98"/>
                              <w:jc w:val="right"/>
                              <w:rPr>
                                <w:b/>
                                <w:sz w:val="20"/>
                              </w:rPr>
                            </w:pPr>
                            <w:r>
                              <w:rPr>
                                <w:b/>
                                <w:spacing w:val="-2"/>
                                <w:sz w:val="20"/>
                              </w:rPr>
                              <w:t>Subtotal</w:t>
                            </w:r>
                          </w:p>
                        </w:tc>
                        <w:tc>
                          <w:tcPr>
                            <w:tcW w:w="870" w:type="dxa"/>
                          </w:tcPr>
                          <w:p w14:paraId="7043D6F4" w14:textId="77777777" w:rsidR="00E34E8B" w:rsidRDefault="00E34E8B">
                            <w:pPr>
                              <w:pStyle w:val="TableParagraph"/>
                              <w:spacing w:before="0"/>
                              <w:jc w:val="left"/>
                              <w:rPr>
                                <w:sz w:val="20"/>
                              </w:rPr>
                            </w:pPr>
                          </w:p>
                          <w:p w14:paraId="7043D6F5" w14:textId="77777777" w:rsidR="00E34E8B" w:rsidRDefault="007C685D">
                            <w:pPr>
                              <w:pStyle w:val="TableParagraph"/>
                              <w:spacing w:before="0" w:line="210" w:lineRule="exact"/>
                              <w:ind w:left="142" w:right="126"/>
                              <w:rPr>
                                <w:b/>
                                <w:sz w:val="20"/>
                              </w:rPr>
                            </w:pPr>
                            <w:r>
                              <w:rPr>
                                <w:b/>
                                <w:spacing w:val="-5"/>
                                <w:sz w:val="20"/>
                              </w:rPr>
                              <w:t>15</w:t>
                            </w:r>
                          </w:p>
                        </w:tc>
                      </w:tr>
                      <w:tr w:rsidR="00E34E8B" w14:paraId="7043D6FC" w14:textId="77777777">
                        <w:trPr>
                          <w:trHeight w:val="268"/>
                        </w:trPr>
                        <w:tc>
                          <w:tcPr>
                            <w:tcW w:w="1670" w:type="dxa"/>
                          </w:tcPr>
                          <w:p w14:paraId="7043D6F7" w14:textId="77777777" w:rsidR="00E34E8B" w:rsidRDefault="007C685D">
                            <w:pPr>
                              <w:pStyle w:val="TableParagraph"/>
                              <w:spacing w:before="19" w:line="229" w:lineRule="exact"/>
                              <w:ind w:left="115"/>
                              <w:jc w:val="left"/>
                              <w:rPr>
                                <w:sz w:val="20"/>
                              </w:rPr>
                            </w:pPr>
                            <w:r>
                              <w:rPr>
                                <w:sz w:val="20"/>
                              </w:rPr>
                              <w:t>Political</w:t>
                            </w:r>
                            <w:r>
                              <w:rPr>
                                <w:spacing w:val="-7"/>
                                <w:sz w:val="20"/>
                              </w:rPr>
                              <w:t xml:space="preserve"> </w:t>
                            </w:r>
                            <w:r>
                              <w:rPr>
                                <w:spacing w:val="-2"/>
                                <w:sz w:val="20"/>
                              </w:rPr>
                              <w:t>Science</w:t>
                            </w:r>
                          </w:p>
                        </w:tc>
                        <w:tc>
                          <w:tcPr>
                            <w:tcW w:w="668" w:type="dxa"/>
                          </w:tcPr>
                          <w:p w14:paraId="7043D6F8" w14:textId="77777777" w:rsidR="00E34E8B" w:rsidRDefault="007C685D">
                            <w:pPr>
                              <w:pStyle w:val="TableParagraph"/>
                              <w:spacing w:before="19" w:line="229" w:lineRule="exact"/>
                              <w:ind w:left="11"/>
                              <w:rPr>
                                <w:sz w:val="20"/>
                              </w:rPr>
                            </w:pPr>
                            <w:r>
                              <w:rPr>
                                <w:sz w:val="20"/>
                              </w:rPr>
                              <w:t>2</w:t>
                            </w:r>
                          </w:p>
                        </w:tc>
                        <w:tc>
                          <w:tcPr>
                            <w:tcW w:w="784" w:type="dxa"/>
                          </w:tcPr>
                          <w:p w14:paraId="7043D6F9" w14:textId="77777777" w:rsidR="00E34E8B" w:rsidRDefault="007C685D">
                            <w:pPr>
                              <w:pStyle w:val="TableParagraph"/>
                              <w:spacing w:before="19" w:line="229" w:lineRule="exact"/>
                              <w:ind w:left="11"/>
                              <w:rPr>
                                <w:sz w:val="20"/>
                              </w:rPr>
                            </w:pPr>
                            <w:r>
                              <w:rPr>
                                <w:sz w:val="20"/>
                              </w:rPr>
                              <w:t>1</w:t>
                            </w:r>
                          </w:p>
                        </w:tc>
                        <w:tc>
                          <w:tcPr>
                            <w:tcW w:w="2256" w:type="dxa"/>
                            <w:vMerge w:val="restart"/>
                          </w:tcPr>
                          <w:p w14:paraId="7043D6FA" w14:textId="77777777" w:rsidR="00E34E8B" w:rsidRDefault="00E34E8B">
                            <w:pPr>
                              <w:pStyle w:val="TableParagraph"/>
                              <w:spacing w:before="0"/>
                              <w:jc w:val="left"/>
                            </w:pPr>
                          </w:p>
                        </w:tc>
                        <w:tc>
                          <w:tcPr>
                            <w:tcW w:w="870" w:type="dxa"/>
                            <w:vMerge w:val="restart"/>
                          </w:tcPr>
                          <w:p w14:paraId="7043D6FB" w14:textId="77777777" w:rsidR="00E34E8B" w:rsidRDefault="00E34E8B">
                            <w:pPr>
                              <w:pStyle w:val="TableParagraph"/>
                              <w:spacing w:before="0"/>
                              <w:jc w:val="left"/>
                            </w:pPr>
                          </w:p>
                        </w:tc>
                      </w:tr>
                      <w:tr w:rsidR="00E34E8B" w14:paraId="7043D702" w14:textId="77777777">
                        <w:trPr>
                          <w:trHeight w:val="269"/>
                        </w:trPr>
                        <w:tc>
                          <w:tcPr>
                            <w:tcW w:w="1670" w:type="dxa"/>
                          </w:tcPr>
                          <w:p w14:paraId="7043D6FD" w14:textId="77777777" w:rsidR="00E34E8B" w:rsidRDefault="007C685D">
                            <w:pPr>
                              <w:pStyle w:val="TableParagraph"/>
                              <w:spacing w:before="19"/>
                              <w:ind w:left="115"/>
                              <w:jc w:val="left"/>
                              <w:rPr>
                                <w:sz w:val="20"/>
                              </w:rPr>
                            </w:pPr>
                            <w:r>
                              <w:rPr>
                                <w:spacing w:val="-2"/>
                                <w:sz w:val="20"/>
                              </w:rPr>
                              <w:t>Sociology</w:t>
                            </w:r>
                          </w:p>
                        </w:tc>
                        <w:tc>
                          <w:tcPr>
                            <w:tcW w:w="668" w:type="dxa"/>
                          </w:tcPr>
                          <w:p w14:paraId="7043D6FE" w14:textId="77777777" w:rsidR="00E34E8B" w:rsidRDefault="007C685D">
                            <w:pPr>
                              <w:pStyle w:val="TableParagraph"/>
                              <w:spacing w:before="19"/>
                              <w:ind w:left="11"/>
                              <w:rPr>
                                <w:sz w:val="20"/>
                              </w:rPr>
                            </w:pPr>
                            <w:r>
                              <w:rPr>
                                <w:sz w:val="20"/>
                              </w:rPr>
                              <w:t>6</w:t>
                            </w:r>
                          </w:p>
                        </w:tc>
                        <w:tc>
                          <w:tcPr>
                            <w:tcW w:w="784" w:type="dxa"/>
                          </w:tcPr>
                          <w:p w14:paraId="7043D6FF" w14:textId="77777777" w:rsidR="00E34E8B" w:rsidRDefault="007C685D">
                            <w:pPr>
                              <w:pStyle w:val="TableParagraph"/>
                              <w:spacing w:before="19"/>
                              <w:ind w:left="11"/>
                              <w:rPr>
                                <w:sz w:val="20"/>
                              </w:rPr>
                            </w:pPr>
                            <w:r>
                              <w:rPr>
                                <w:sz w:val="20"/>
                              </w:rPr>
                              <w:t>2</w:t>
                            </w:r>
                          </w:p>
                        </w:tc>
                        <w:tc>
                          <w:tcPr>
                            <w:tcW w:w="2256" w:type="dxa"/>
                            <w:vMerge/>
                            <w:tcBorders>
                              <w:top w:val="nil"/>
                            </w:tcBorders>
                          </w:tcPr>
                          <w:p w14:paraId="7043D700" w14:textId="77777777" w:rsidR="00E34E8B" w:rsidRDefault="00E34E8B">
                            <w:pPr>
                              <w:rPr>
                                <w:sz w:val="2"/>
                                <w:szCs w:val="2"/>
                              </w:rPr>
                            </w:pPr>
                          </w:p>
                        </w:tc>
                        <w:tc>
                          <w:tcPr>
                            <w:tcW w:w="870" w:type="dxa"/>
                            <w:vMerge/>
                            <w:tcBorders>
                              <w:top w:val="nil"/>
                            </w:tcBorders>
                          </w:tcPr>
                          <w:p w14:paraId="7043D701" w14:textId="77777777" w:rsidR="00E34E8B" w:rsidRDefault="00E34E8B">
                            <w:pPr>
                              <w:rPr>
                                <w:sz w:val="2"/>
                                <w:szCs w:val="2"/>
                              </w:rPr>
                            </w:pPr>
                          </w:p>
                        </w:tc>
                      </w:tr>
                      <w:tr w:rsidR="00E34E8B" w14:paraId="7043D708" w14:textId="77777777">
                        <w:trPr>
                          <w:trHeight w:val="268"/>
                        </w:trPr>
                        <w:tc>
                          <w:tcPr>
                            <w:tcW w:w="1670" w:type="dxa"/>
                          </w:tcPr>
                          <w:p w14:paraId="7043D703" w14:textId="77777777" w:rsidR="00E34E8B" w:rsidRDefault="007C685D">
                            <w:pPr>
                              <w:pStyle w:val="TableParagraph"/>
                              <w:spacing w:before="19" w:line="229" w:lineRule="exact"/>
                              <w:ind w:left="115"/>
                              <w:jc w:val="left"/>
                              <w:rPr>
                                <w:sz w:val="20"/>
                              </w:rPr>
                            </w:pPr>
                            <w:r>
                              <w:rPr>
                                <w:sz w:val="20"/>
                              </w:rPr>
                              <w:t>SEA</w:t>
                            </w:r>
                            <w:r>
                              <w:rPr>
                                <w:spacing w:val="-1"/>
                                <w:sz w:val="20"/>
                              </w:rPr>
                              <w:t xml:space="preserve"> </w:t>
                            </w:r>
                            <w:r>
                              <w:rPr>
                                <w:spacing w:val="-2"/>
                                <w:sz w:val="20"/>
                              </w:rPr>
                              <w:t>Studies</w:t>
                            </w:r>
                          </w:p>
                        </w:tc>
                        <w:tc>
                          <w:tcPr>
                            <w:tcW w:w="668" w:type="dxa"/>
                          </w:tcPr>
                          <w:p w14:paraId="7043D704" w14:textId="77777777" w:rsidR="00E34E8B" w:rsidRDefault="007C685D">
                            <w:pPr>
                              <w:pStyle w:val="TableParagraph"/>
                              <w:spacing w:before="19" w:line="229" w:lineRule="exact"/>
                              <w:ind w:left="11"/>
                              <w:rPr>
                                <w:sz w:val="20"/>
                              </w:rPr>
                            </w:pPr>
                            <w:r>
                              <w:rPr>
                                <w:sz w:val="20"/>
                              </w:rPr>
                              <w:t>7</w:t>
                            </w:r>
                          </w:p>
                        </w:tc>
                        <w:tc>
                          <w:tcPr>
                            <w:tcW w:w="784" w:type="dxa"/>
                          </w:tcPr>
                          <w:p w14:paraId="7043D705" w14:textId="77777777" w:rsidR="00E34E8B" w:rsidRDefault="007C685D">
                            <w:pPr>
                              <w:pStyle w:val="TableParagraph"/>
                              <w:spacing w:before="19" w:line="229" w:lineRule="exact"/>
                              <w:ind w:left="11"/>
                              <w:rPr>
                                <w:sz w:val="20"/>
                              </w:rPr>
                            </w:pPr>
                            <w:r>
                              <w:rPr>
                                <w:sz w:val="20"/>
                              </w:rPr>
                              <w:t>-</w:t>
                            </w:r>
                          </w:p>
                        </w:tc>
                        <w:tc>
                          <w:tcPr>
                            <w:tcW w:w="2256" w:type="dxa"/>
                            <w:vMerge/>
                            <w:tcBorders>
                              <w:top w:val="nil"/>
                            </w:tcBorders>
                          </w:tcPr>
                          <w:p w14:paraId="7043D706" w14:textId="77777777" w:rsidR="00E34E8B" w:rsidRDefault="00E34E8B">
                            <w:pPr>
                              <w:rPr>
                                <w:sz w:val="2"/>
                                <w:szCs w:val="2"/>
                              </w:rPr>
                            </w:pPr>
                          </w:p>
                        </w:tc>
                        <w:tc>
                          <w:tcPr>
                            <w:tcW w:w="870" w:type="dxa"/>
                            <w:vMerge/>
                            <w:tcBorders>
                              <w:top w:val="nil"/>
                            </w:tcBorders>
                          </w:tcPr>
                          <w:p w14:paraId="7043D707" w14:textId="77777777" w:rsidR="00E34E8B" w:rsidRDefault="00E34E8B">
                            <w:pPr>
                              <w:rPr>
                                <w:sz w:val="2"/>
                                <w:szCs w:val="2"/>
                              </w:rPr>
                            </w:pPr>
                          </w:p>
                        </w:tc>
                      </w:tr>
                      <w:tr w:rsidR="00E34E8B" w14:paraId="7043D70E" w14:textId="77777777">
                        <w:trPr>
                          <w:trHeight w:val="277"/>
                        </w:trPr>
                        <w:tc>
                          <w:tcPr>
                            <w:tcW w:w="1670" w:type="dxa"/>
                          </w:tcPr>
                          <w:p w14:paraId="7043D709" w14:textId="77777777" w:rsidR="00E34E8B" w:rsidRDefault="007C685D">
                            <w:pPr>
                              <w:pStyle w:val="TableParagraph"/>
                              <w:spacing w:before="47" w:line="211" w:lineRule="exact"/>
                              <w:ind w:left="832"/>
                              <w:jc w:val="left"/>
                              <w:rPr>
                                <w:b/>
                                <w:sz w:val="20"/>
                              </w:rPr>
                            </w:pPr>
                            <w:r>
                              <w:rPr>
                                <w:b/>
                                <w:spacing w:val="-2"/>
                                <w:sz w:val="20"/>
                              </w:rPr>
                              <w:t>Subtotal</w:t>
                            </w:r>
                          </w:p>
                        </w:tc>
                        <w:tc>
                          <w:tcPr>
                            <w:tcW w:w="668" w:type="dxa"/>
                          </w:tcPr>
                          <w:p w14:paraId="7043D70A" w14:textId="77777777" w:rsidR="00E34E8B" w:rsidRDefault="007C685D">
                            <w:pPr>
                              <w:pStyle w:val="TableParagraph"/>
                              <w:spacing w:before="24"/>
                              <w:ind w:left="110" w:right="98"/>
                              <w:rPr>
                                <w:b/>
                                <w:sz w:val="20"/>
                              </w:rPr>
                            </w:pPr>
                            <w:r>
                              <w:rPr>
                                <w:b/>
                                <w:spacing w:val="-5"/>
                                <w:sz w:val="20"/>
                              </w:rPr>
                              <w:t>36</w:t>
                            </w:r>
                          </w:p>
                        </w:tc>
                        <w:tc>
                          <w:tcPr>
                            <w:tcW w:w="784" w:type="dxa"/>
                          </w:tcPr>
                          <w:p w14:paraId="7043D70B" w14:textId="77777777" w:rsidR="00E34E8B" w:rsidRDefault="007C685D">
                            <w:pPr>
                              <w:pStyle w:val="TableParagraph"/>
                              <w:spacing w:before="24"/>
                              <w:ind w:left="278" w:right="266"/>
                              <w:rPr>
                                <w:b/>
                                <w:sz w:val="20"/>
                              </w:rPr>
                            </w:pPr>
                            <w:r>
                              <w:rPr>
                                <w:b/>
                                <w:spacing w:val="-5"/>
                                <w:sz w:val="20"/>
                              </w:rPr>
                              <w:t>36</w:t>
                            </w:r>
                          </w:p>
                        </w:tc>
                        <w:tc>
                          <w:tcPr>
                            <w:tcW w:w="2256" w:type="dxa"/>
                            <w:shd w:val="clear" w:color="auto" w:fill="C4D69B"/>
                          </w:tcPr>
                          <w:p w14:paraId="7043D70C" w14:textId="77777777" w:rsidR="00E34E8B" w:rsidRDefault="007C685D">
                            <w:pPr>
                              <w:pStyle w:val="TableParagraph"/>
                              <w:spacing w:before="24"/>
                              <w:ind w:left="879"/>
                              <w:jc w:val="left"/>
                              <w:rPr>
                                <w:b/>
                                <w:sz w:val="20"/>
                              </w:rPr>
                            </w:pPr>
                            <w:r>
                              <w:rPr>
                                <w:b/>
                                <w:spacing w:val="-2"/>
                                <w:sz w:val="20"/>
                              </w:rPr>
                              <w:t>TOTAL</w:t>
                            </w:r>
                          </w:p>
                        </w:tc>
                        <w:tc>
                          <w:tcPr>
                            <w:tcW w:w="870" w:type="dxa"/>
                            <w:shd w:val="clear" w:color="auto" w:fill="C4D69B"/>
                          </w:tcPr>
                          <w:p w14:paraId="7043D70D" w14:textId="77777777" w:rsidR="00E34E8B" w:rsidRDefault="007C685D">
                            <w:pPr>
                              <w:pStyle w:val="TableParagraph"/>
                              <w:spacing w:before="24"/>
                              <w:ind w:left="142" w:right="126"/>
                              <w:rPr>
                                <w:b/>
                                <w:sz w:val="20"/>
                              </w:rPr>
                            </w:pPr>
                            <w:r>
                              <w:rPr>
                                <w:b/>
                                <w:spacing w:val="-5"/>
                                <w:sz w:val="20"/>
                              </w:rPr>
                              <w:t>95</w:t>
                            </w:r>
                          </w:p>
                        </w:tc>
                      </w:tr>
                    </w:tbl>
                    <w:p w14:paraId="7043D70F" w14:textId="77777777" w:rsidR="00E34E8B" w:rsidRDefault="00E34E8B">
                      <w:pPr>
                        <w:pStyle w:val="BodyText"/>
                        <w:ind w:left="0"/>
                      </w:pPr>
                    </w:p>
                  </w:txbxContent>
                </v:textbox>
                <w10:wrap anchorx="page"/>
              </v:shape>
            </w:pict>
          </mc:Fallback>
        </mc:AlternateContent>
      </w:r>
      <w:r>
        <w:t>UCLA graduate students affiliated with CSEAS come from 15 academic disciplines and</w:t>
      </w:r>
      <w:r>
        <w:rPr>
          <w:spacing w:val="40"/>
        </w:rPr>
        <w:t xml:space="preserve"> </w:t>
      </w:r>
      <w:r>
        <w:t>6</w:t>
      </w:r>
      <w:r>
        <w:rPr>
          <w:spacing w:val="-3"/>
        </w:rPr>
        <w:t xml:space="preserve"> </w:t>
      </w:r>
      <w:r>
        <w:t>professional</w:t>
      </w:r>
      <w:r>
        <w:rPr>
          <w:spacing w:val="-3"/>
        </w:rPr>
        <w:t xml:space="preserve"> </w:t>
      </w:r>
      <w:r>
        <w:t>schools</w:t>
      </w:r>
      <w:r>
        <w:rPr>
          <w:spacing w:val="-3"/>
        </w:rPr>
        <w:t xml:space="preserve"> </w:t>
      </w:r>
      <w:r>
        <w:t>(</w:t>
      </w:r>
      <w:r>
        <w:rPr>
          <w:i/>
        </w:rPr>
        <w:t>see</w:t>
      </w:r>
      <w:r>
        <w:rPr>
          <w:i/>
          <w:spacing w:val="-3"/>
        </w:rPr>
        <w:t xml:space="preserve"> </w:t>
      </w:r>
      <w:r>
        <w:rPr>
          <w:i/>
        </w:rPr>
        <w:t>Table</w:t>
      </w:r>
      <w:r>
        <w:rPr>
          <w:i/>
          <w:spacing w:val="-3"/>
        </w:rPr>
        <w:t xml:space="preserve"> </w:t>
      </w:r>
      <w:r>
        <w:rPr>
          <w:i/>
        </w:rPr>
        <w:t>D.1</w:t>
      </w:r>
      <w:r>
        <w:t>).</w:t>
      </w:r>
      <w:r>
        <w:rPr>
          <w:spacing w:val="-3"/>
        </w:rPr>
        <w:t xml:space="preserve"> </w:t>
      </w:r>
      <w:r>
        <w:t>UCLA’s</w:t>
      </w:r>
      <w:r>
        <w:rPr>
          <w:spacing w:val="-3"/>
        </w:rPr>
        <w:t xml:space="preserve"> </w:t>
      </w:r>
      <w:r>
        <w:t>School</w:t>
      </w:r>
      <w:r>
        <w:rPr>
          <w:spacing w:val="-3"/>
        </w:rPr>
        <w:t xml:space="preserve"> </w:t>
      </w:r>
      <w:r>
        <w:t>of</w:t>
      </w:r>
      <w:r>
        <w:rPr>
          <w:spacing w:val="-4"/>
        </w:rPr>
        <w:t xml:space="preserve"> </w:t>
      </w:r>
      <w:r>
        <w:t>Public</w:t>
      </w:r>
      <w:r>
        <w:rPr>
          <w:spacing w:val="-3"/>
        </w:rPr>
        <w:t xml:space="preserve"> </w:t>
      </w:r>
      <w:r>
        <w:t>Health</w:t>
      </w:r>
      <w:r>
        <w:rPr>
          <w:spacing w:val="-5"/>
        </w:rPr>
        <w:t xml:space="preserve"> </w:t>
      </w:r>
      <w:r>
        <w:t>offers</w:t>
      </w:r>
      <w:r>
        <w:rPr>
          <w:spacing w:val="-3"/>
        </w:rPr>
        <w:t xml:space="preserve"> </w:t>
      </w:r>
      <w:r>
        <w:t>MPH,</w:t>
      </w:r>
      <w:r>
        <w:rPr>
          <w:spacing w:val="-3"/>
        </w:rPr>
        <w:t xml:space="preserve"> </w:t>
      </w:r>
      <w:r>
        <w:t>DrPH,</w:t>
      </w:r>
      <w:r>
        <w:rPr>
          <w:spacing w:val="-3"/>
        </w:rPr>
        <w:t xml:space="preserve"> </w:t>
      </w:r>
      <w:r>
        <w:t>and</w:t>
      </w:r>
    </w:p>
    <w:p w14:paraId="7043D338" w14:textId="77777777" w:rsidR="00E34E8B" w:rsidRDefault="007C685D">
      <w:pPr>
        <w:pStyle w:val="BodyText"/>
        <w:spacing w:line="480" w:lineRule="auto"/>
        <w:ind w:left="6561" w:right="129"/>
      </w:pPr>
      <w:r>
        <w:t>PhD degrees with an International Health concentration that supports a SEA focus. Since 2010, the Fogarty program on HIV/AIDS in Epidemiology has produced 17 PhD dissertations on Cambodia, Indonesia, Thailand, and Vietnam. The Herb Alpert School of Music a</w:t>
      </w:r>
      <w:r>
        <w:t>nd the School of Arts and Architecture</w:t>
      </w:r>
      <w:r>
        <w:rPr>
          <w:spacing w:val="-4"/>
        </w:rPr>
        <w:t xml:space="preserve"> </w:t>
      </w:r>
      <w:r>
        <w:t>have</w:t>
      </w:r>
      <w:r>
        <w:rPr>
          <w:spacing w:val="-3"/>
        </w:rPr>
        <w:t xml:space="preserve"> </w:t>
      </w:r>
      <w:r>
        <w:t>SEA-</w:t>
      </w:r>
      <w:r>
        <w:rPr>
          <w:spacing w:val="-2"/>
        </w:rPr>
        <w:t>linked</w:t>
      </w:r>
    </w:p>
    <w:p w14:paraId="7043D339" w14:textId="77777777" w:rsidR="00E34E8B" w:rsidRDefault="007C685D">
      <w:pPr>
        <w:pStyle w:val="BodyText"/>
        <w:spacing w:line="480" w:lineRule="auto"/>
        <w:ind w:left="119" w:right="119"/>
      </w:pPr>
      <w:r>
        <w:t>PhD</w:t>
      </w:r>
      <w:r>
        <w:rPr>
          <w:spacing w:val="-4"/>
        </w:rPr>
        <w:t xml:space="preserve"> </w:t>
      </w:r>
      <w:r>
        <w:t>programs</w:t>
      </w:r>
      <w:r>
        <w:rPr>
          <w:spacing w:val="-3"/>
        </w:rPr>
        <w:t xml:space="preserve"> </w:t>
      </w:r>
      <w:r>
        <w:t>in</w:t>
      </w:r>
      <w:r>
        <w:rPr>
          <w:spacing w:val="-3"/>
        </w:rPr>
        <w:t xml:space="preserve"> </w:t>
      </w:r>
      <w:r>
        <w:t>Ethnomusicology</w:t>
      </w:r>
      <w:r>
        <w:rPr>
          <w:spacing w:val="-5"/>
        </w:rPr>
        <w:t xml:space="preserve"> </w:t>
      </w:r>
      <w:r>
        <w:t>and</w:t>
      </w:r>
      <w:r>
        <w:rPr>
          <w:spacing w:val="-2"/>
        </w:rPr>
        <w:t xml:space="preserve"> </w:t>
      </w:r>
      <w:r>
        <w:t>World</w:t>
      </w:r>
      <w:r>
        <w:rPr>
          <w:spacing w:val="-3"/>
        </w:rPr>
        <w:t xml:space="preserve"> </w:t>
      </w:r>
      <w:r>
        <w:t>Arts</w:t>
      </w:r>
      <w:r>
        <w:rPr>
          <w:spacing w:val="-3"/>
        </w:rPr>
        <w:t xml:space="preserve"> </w:t>
      </w:r>
      <w:r>
        <w:t>&amp;</w:t>
      </w:r>
      <w:r>
        <w:rPr>
          <w:spacing w:val="-3"/>
        </w:rPr>
        <w:t xml:space="preserve"> </w:t>
      </w:r>
      <w:r>
        <w:t>Performance.</w:t>
      </w:r>
      <w:r>
        <w:rPr>
          <w:spacing w:val="-3"/>
        </w:rPr>
        <w:t xml:space="preserve"> </w:t>
      </w:r>
      <w:r>
        <w:t>UCLA</w:t>
      </w:r>
      <w:r>
        <w:rPr>
          <w:spacing w:val="-4"/>
        </w:rPr>
        <w:t xml:space="preserve"> </w:t>
      </w:r>
      <w:r>
        <w:t>PhD</w:t>
      </w:r>
      <w:r>
        <w:rPr>
          <w:spacing w:val="-4"/>
        </w:rPr>
        <w:t xml:space="preserve"> </w:t>
      </w:r>
      <w:r>
        <w:t>programs</w:t>
      </w:r>
      <w:r>
        <w:rPr>
          <w:spacing w:val="-3"/>
        </w:rPr>
        <w:t xml:space="preserve"> </w:t>
      </w:r>
      <w:r>
        <w:t>in</w:t>
      </w:r>
      <w:r>
        <w:rPr>
          <w:spacing w:val="-3"/>
        </w:rPr>
        <w:t xml:space="preserve"> </w:t>
      </w:r>
      <w:r>
        <w:t>Art History, Asian Languages &amp; Cultures, History, and Anthropology have formal SEA concentrations. MA programs in Anth</w:t>
      </w:r>
      <w:r>
        <w:t>ropology, Asian American Studies, and History also support a SEA focus. Sociology, Geography, and Political Science have graduate students studying</w:t>
      </w:r>
      <w:r>
        <w:rPr>
          <w:spacing w:val="-2"/>
        </w:rPr>
        <w:t xml:space="preserve"> </w:t>
      </w:r>
      <w:r>
        <w:t>SEA.</w:t>
      </w:r>
      <w:r>
        <w:rPr>
          <w:spacing w:val="-2"/>
        </w:rPr>
        <w:t xml:space="preserve"> </w:t>
      </w:r>
      <w:r>
        <w:t>In</w:t>
      </w:r>
      <w:r>
        <w:rPr>
          <w:spacing w:val="-2"/>
        </w:rPr>
        <w:t xml:space="preserve"> </w:t>
      </w:r>
      <w:r>
        <w:t>recent</w:t>
      </w:r>
      <w:r>
        <w:rPr>
          <w:spacing w:val="-3"/>
        </w:rPr>
        <w:t xml:space="preserve"> </w:t>
      </w:r>
      <w:r>
        <w:t>years,</w:t>
      </w:r>
      <w:r>
        <w:rPr>
          <w:spacing w:val="-2"/>
        </w:rPr>
        <w:t xml:space="preserve"> </w:t>
      </w:r>
      <w:r>
        <w:t>UCLA</w:t>
      </w:r>
      <w:r>
        <w:rPr>
          <w:spacing w:val="-3"/>
        </w:rPr>
        <w:t xml:space="preserve"> </w:t>
      </w:r>
      <w:r>
        <w:t>professional</w:t>
      </w:r>
      <w:r>
        <w:rPr>
          <w:spacing w:val="-2"/>
        </w:rPr>
        <w:t xml:space="preserve"> </w:t>
      </w:r>
      <w:r>
        <w:t>schools</w:t>
      </w:r>
      <w:r>
        <w:rPr>
          <w:spacing w:val="-2"/>
        </w:rPr>
        <w:t xml:space="preserve"> </w:t>
      </w:r>
      <w:r>
        <w:t>for</w:t>
      </w:r>
      <w:r>
        <w:rPr>
          <w:spacing w:val="-2"/>
        </w:rPr>
        <w:t xml:space="preserve"> </w:t>
      </w:r>
      <w:r>
        <w:t>Business</w:t>
      </w:r>
      <w:r>
        <w:rPr>
          <w:spacing w:val="-3"/>
        </w:rPr>
        <w:t xml:space="preserve"> </w:t>
      </w:r>
      <w:r>
        <w:t>Management,</w:t>
      </w:r>
      <w:r>
        <w:rPr>
          <w:spacing w:val="-3"/>
        </w:rPr>
        <w:t xml:space="preserve"> </w:t>
      </w:r>
      <w:r>
        <w:t>Education &amp; Information Studies,</w:t>
      </w:r>
      <w:r>
        <w:rPr>
          <w:spacing w:val="-1"/>
        </w:rPr>
        <w:t xml:space="preserve"> </w:t>
      </w:r>
      <w:r>
        <w:t>La</w:t>
      </w:r>
      <w:r>
        <w:t>w, and Theater, Film</w:t>
      </w:r>
      <w:r>
        <w:rPr>
          <w:spacing w:val="-1"/>
        </w:rPr>
        <w:t xml:space="preserve"> </w:t>
      </w:r>
      <w:r>
        <w:t>&amp; TV have had graduate students studying SEA.</w:t>
      </w:r>
    </w:p>
    <w:p w14:paraId="7043D33A" w14:textId="77777777" w:rsidR="00E34E8B" w:rsidRDefault="007C685D">
      <w:pPr>
        <w:pStyle w:val="BodyText"/>
        <w:spacing w:line="480" w:lineRule="auto"/>
        <w:ind w:left="119" w:right="198" w:firstLine="720"/>
      </w:pPr>
      <w:r>
        <w:t>Most</w:t>
      </w:r>
      <w:r>
        <w:rPr>
          <w:spacing w:val="-3"/>
        </w:rPr>
        <w:t xml:space="preserve"> </w:t>
      </w:r>
      <w:r>
        <w:t>graduate</w:t>
      </w:r>
      <w:r>
        <w:rPr>
          <w:spacing w:val="-3"/>
        </w:rPr>
        <w:t xml:space="preserve"> </w:t>
      </w:r>
      <w:r>
        <w:t>degree</w:t>
      </w:r>
      <w:r>
        <w:rPr>
          <w:spacing w:val="-3"/>
        </w:rPr>
        <w:t xml:space="preserve"> </w:t>
      </w:r>
      <w:r>
        <w:t>programs</w:t>
      </w:r>
      <w:r>
        <w:rPr>
          <w:spacing w:val="-3"/>
        </w:rPr>
        <w:t xml:space="preserve"> </w:t>
      </w:r>
      <w:r>
        <w:t>at</w:t>
      </w:r>
      <w:r>
        <w:rPr>
          <w:spacing w:val="-3"/>
        </w:rPr>
        <w:t xml:space="preserve"> </w:t>
      </w:r>
      <w:r>
        <w:t>UCLA</w:t>
      </w:r>
      <w:r>
        <w:rPr>
          <w:spacing w:val="-4"/>
        </w:rPr>
        <w:t xml:space="preserve"> </w:t>
      </w:r>
      <w:r>
        <w:t>require</w:t>
      </w:r>
      <w:r>
        <w:rPr>
          <w:spacing w:val="-4"/>
        </w:rPr>
        <w:t xml:space="preserve"> </w:t>
      </w:r>
      <w:r>
        <w:t>at</w:t>
      </w:r>
      <w:r>
        <w:rPr>
          <w:spacing w:val="-3"/>
        </w:rPr>
        <w:t xml:space="preserve"> </w:t>
      </w:r>
      <w:r>
        <w:t>least</w:t>
      </w:r>
      <w:r>
        <w:rPr>
          <w:spacing w:val="-3"/>
        </w:rPr>
        <w:t xml:space="preserve"> </w:t>
      </w:r>
      <w:r>
        <w:t>10</w:t>
      </w:r>
      <w:r>
        <w:rPr>
          <w:spacing w:val="-3"/>
        </w:rPr>
        <w:t xml:space="preserve"> </w:t>
      </w:r>
      <w:r>
        <w:t>courses</w:t>
      </w:r>
      <w:r>
        <w:rPr>
          <w:spacing w:val="-3"/>
        </w:rPr>
        <w:t xml:space="preserve"> </w:t>
      </w:r>
      <w:r>
        <w:t>and</w:t>
      </w:r>
      <w:r>
        <w:rPr>
          <w:spacing w:val="-3"/>
        </w:rPr>
        <w:t xml:space="preserve"> </w:t>
      </w:r>
      <w:r>
        <w:t>proficiency</w:t>
      </w:r>
      <w:r>
        <w:rPr>
          <w:spacing w:val="-5"/>
        </w:rPr>
        <w:t xml:space="preserve"> </w:t>
      </w:r>
      <w:r>
        <w:t>in</w:t>
      </w:r>
      <w:r>
        <w:rPr>
          <w:spacing w:val="-5"/>
        </w:rPr>
        <w:t xml:space="preserve"> </w:t>
      </w:r>
      <w:r>
        <w:t>a foreign language and many require two languages. MA students must complete a thesis and</w:t>
      </w:r>
    </w:p>
    <w:p w14:paraId="7043D33B" w14:textId="77777777" w:rsidR="00E34E8B" w:rsidRDefault="00E34E8B">
      <w:pPr>
        <w:spacing w:line="480" w:lineRule="auto"/>
        <w:sectPr w:rsidR="00E34E8B">
          <w:pgSz w:w="12240" w:h="15840"/>
          <w:pgMar w:top="1380" w:right="1320" w:bottom="1260" w:left="1320" w:header="0" w:footer="1061" w:gutter="0"/>
          <w:cols w:space="720"/>
        </w:sectPr>
      </w:pPr>
    </w:p>
    <w:p w14:paraId="7043D33C" w14:textId="77777777" w:rsidR="00E34E8B" w:rsidRDefault="007C685D">
      <w:pPr>
        <w:pStyle w:val="BodyText"/>
        <w:spacing w:before="60" w:line="480" w:lineRule="auto"/>
        <w:ind w:right="198"/>
      </w:pPr>
      <w:r>
        <w:t>MBA</w:t>
      </w:r>
      <w:r>
        <w:rPr>
          <w:spacing w:val="-4"/>
        </w:rPr>
        <w:t xml:space="preserve"> </w:t>
      </w:r>
      <w:r>
        <w:t>and</w:t>
      </w:r>
      <w:r>
        <w:rPr>
          <w:spacing w:val="-3"/>
        </w:rPr>
        <w:t xml:space="preserve"> </w:t>
      </w:r>
      <w:r>
        <w:t>MFA</w:t>
      </w:r>
      <w:r>
        <w:rPr>
          <w:spacing w:val="-4"/>
        </w:rPr>
        <w:t xml:space="preserve"> </w:t>
      </w:r>
      <w:r>
        <w:t>students</w:t>
      </w:r>
      <w:r>
        <w:rPr>
          <w:spacing w:val="-5"/>
        </w:rPr>
        <w:t xml:space="preserve"> </w:t>
      </w:r>
      <w:r>
        <w:t>must</w:t>
      </w:r>
      <w:r>
        <w:rPr>
          <w:spacing w:val="-3"/>
        </w:rPr>
        <w:t xml:space="preserve"> </w:t>
      </w:r>
      <w:r>
        <w:t>complete</w:t>
      </w:r>
      <w:r>
        <w:rPr>
          <w:spacing w:val="-3"/>
        </w:rPr>
        <w:t xml:space="preserve"> </w:t>
      </w:r>
      <w:r>
        <w:t>a</w:t>
      </w:r>
      <w:r>
        <w:rPr>
          <w:spacing w:val="-3"/>
        </w:rPr>
        <w:t xml:space="preserve"> </w:t>
      </w:r>
      <w:r>
        <w:t>capstone</w:t>
      </w:r>
      <w:r>
        <w:rPr>
          <w:spacing w:val="-3"/>
        </w:rPr>
        <w:t xml:space="preserve"> </w:t>
      </w:r>
      <w:r>
        <w:t>project</w:t>
      </w:r>
      <w:r>
        <w:rPr>
          <w:spacing w:val="-3"/>
        </w:rPr>
        <w:t xml:space="preserve"> </w:t>
      </w:r>
      <w:r>
        <w:t>or</w:t>
      </w:r>
      <w:r>
        <w:rPr>
          <w:spacing w:val="-4"/>
        </w:rPr>
        <w:t xml:space="preserve"> </w:t>
      </w:r>
      <w:r>
        <w:t>final</w:t>
      </w:r>
      <w:r>
        <w:rPr>
          <w:spacing w:val="-3"/>
        </w:rPr>
        <w:t xml:space="preserve"> </w:t>
      </w:r>
      <w:r>
        <w:t>film</w:t>
      </w:r>
      <w:r>
        <w:rPr>
          <w:spacing w:val="-5"/>
        </w:rPr>
        <w:t xml:space="preserve"> </w:t>
      </w:r>
      <w:r>
        <w:t>project.</w:t>
      </w:r>
      <w:r>
        <w:rPr>
          <w:spacing w:val="-3"/>
        </w:rPr>
        <w:t xml:space="preserve"> </w:t>
      </w:r>
      <w:r>
        <w:t>PhD</w:t>
      </w:r>
      <w:r>
        <w:rPr>
          <w:spacing w:val="-4"/>
        </w:rPr>
        <w:t xml:space="preserve"> </w:t>
      </w:r>
      <w:r>
        <w:t>candidates submit a dissertation proposal and pass oral examinations with their dissertation committee before approved to conduct fieldwork abroad.</w:t>
      </w:r>
    </w:p>
    <w:p w14:paraId="7043D33D" w14:textId="77777777" w:rsidR="00E34E8B" w:rsidRDefault="007C685D">
      <w:pPr>
        <w:pStyle w:val="BodyText"/>
        <w:spacing w:line="480" w:lineRule="auto"/>
        <w:ind w:right="119" w:firstLine="720"/>
      </w:pPr>
      <w:r>
        <w:t>The MA and PhD degrees offered at UCB through SSEAS require language competence in at least one secondary la</w:t>
      </w:r>
      <w:r>
        <w:t>nguage assessed after 2 years of language study or testing. Both degrees require at least 10 courses. MA students advance to the PhD program after completing a thesis.</w:t>
      </w:r>
      <w:r>
        <w:rPr>
          <w:spacing w:val="-3"/>
        </w:rPr>
        <w:t xml:space="preserve"> </w:t>
      </w:r>
      <w:r>
        <w:t>PhD</w:t>
      </w:r>
      <w:r>
        <w:rPr>
          <w:spacing w:val="-5"/>
        </w:rPr>
        <w:t xml:space="preserve"> </w:t>
      </w:r>
      <w:r>
        <w:t>candidates</w:t>
      </w:r>
      <w:r>
        <w:rPr>
          <w:spacing w:val="-4"/>
        </w:rPr>
        <w:t xml:space="preserve"> </w:t>
      </w:r>
      <w:r>
        <w:t>must</w:t>
      </w:r>
      <w:r>
        <w:rPr>
          <w:spacing w:val="-3"/>
        </w:rPr>
        <w:t xml:space="preserve"> </w:t>
      </w:r>
      <w:r>
        <w:t>submit</w:t>
      </w:r>
      <w:r>
        <w:rPr>
          <w:spacing w:val="-3"/>
        </w:rPr>
        <w:t xml:space="preserve"> </w:t>
      </w:r>
      <w:r>
        <w:t>a</w:t>
      </w:r>
      <w:r>
        <w:rPr>
          <w:spacing w:val="-3"/>
        </w:rPr>
        <w:t xml:space="preserve"> </w:t>
      </w:r>
      <w:r>
        <w:t>field</w:t>
      </w:r>
      <w:r>
        <w:rPr>
          <w:spacing w:val="-3"/>
        </w:rPr>
        <w:t xml:space="preserve"> </w:t>
      </w:r>
      <w:r>
        <w:t>statement</w:t>
      </w:r>
      <w:r>
        <w:rPr>
          <w:spacing w:val="-3"/>
        </w:rPr>
        <w:t xml:space="preserve"> </w:t>
      </w:r>
      <w:r>
        <w:t>and</w:t>
      </w:r>
      <w:r>
        <w:rPr>
          <w:spacing w:val="-3"/>
        </w:rPr>
        <w:t xml:space="preserve"> </w:t>
      </w:r>
      <w:r>
        <w:t>have</w:t>
      </w:r>
      <w:r>
        <w:rPr>
          <w:spacing w:val="-3"/>
        </w:rPr>
        <w:t xml:space="preserve"> </w:t>
      </w:r>
      <w:r>
        <w:t>a</w:t>
      </w:r>
      <w:r>
        <w:rPr>
          <w:spacing w:val="-3"/>
        </w:rPr>
        <w:t xml:space="preserve"> </w:t>
      </w:r>
      <w:r>
        <w:t>dissertation</w:t>
      </w:r>
      <w:r>
        <w:rPr>
          <w:spacing w:val="-3"/>
        </w:rPr>
        <w:t xml:space="preserve"> </w:t>
      </w:r>
      <w:r>
        <w:t>prospectus</w:t>
      </w:r>
      <w:r>
        <w:rPr>
          <w:spacing w:val="-3"/>
        </w:rPr>
        <w:t xml:space="preserve"> </w:t>
      </w:r>
      <w:r>
        <w:t>approved</w:t>
      </w:r>
      <w:r>
        <w:t xml:space="preserve"> by their dissertation committee at the time of their oral examinations.</w:t>
      </w:r>
    </w:p>
    <w:p w14:paraId="7043D33E" w14:textId="77777777" w:rsidR="00E34E8B" w:rsidRDefault="007C685D">
      <w:pPr>
        <w:pStyle w:val="BodyText"/>
        <w:spacing w:line="480" w:lineRule="auto"/>
        <w:ind w:right="332" w:firstLine="720"/>
      </w:pPr>
      <w:r>
        <w:t>UCB and UCLA graduate programs are among the most highly ranked in the US, according to US News and World Report. UCB and UCLA PhD students continue to secure tenure-track</w:t>
      </w:r>
      <w:r>
        <w:rPr>
          <w:spacing w:val="-6"/>
        </w:rPr>
        <w:t xml:space="preserve"> </w:t>
      </w:r>
      <w:r>
        <w:t>appointment</w:t>
      </w:r>
      <w:r>
        <w:t>s</w:t>
      </w:r>
      <w:r>
        <w:rPr>
          <w:spacing w:val="-4"/>
        </w:rPr>
        <w:t xml:space="preserve"> </w:t>
      </w:r>
      <w:r>
        <w:t>or</w:t>
      </w:r>
      <w:r>
        <w:rPr>
          <w:spacing w:val="-4"/>
        </w:rPr>
        <w:t xml:space="preserve"> </w:t>
      </w:r>
      <w:r>
        <w:t>postdoctoral</w:t>
      </w:r>
      <w:r>
        <w:rPr>
          <w:spacing w:val="-4"/>
        </w:rPr>
        <w:t xml:space="preserve"> </w:t>
      </w:r>
      <w:r>
        <w:t>positions</w:t>
      </w:r>
      <w:r>
        <w:rPr>
          <w:spacing w:val="-4"/>
        </w:rPr>
        <w:t xml:space="preserve"> </w:t>
      </w:r>
      <w:r>
        <w:t>at</w:t>
      </w:r>
      <w:r>
        <w:rPr>
          <w:spacing w:val="-4"/>
        </w:rPr>
        <w:t xml:space="preserve"> </w:t>
      </w:r>
      <w:r>
        <w:t>degree</w:t>
      </w:r>
      <w:r>
        <w:rPr>
          <w:spacing w:val="-4"/>
        </w:rPr>
        <w:t xml:space="preserve"> </w:t>
      </w:r>
      <w:r>
        <w:t>completion.</w:t>
      </w:r>
      <w:r>
        <w:rPr>
          <w:spacing w:val="-4"/>
        </w:rPr>
        <w:t xml:space="preserve"> </w:t>
      </w:r>
      <w:r>
        <w:t>(</w:t>
      </w:r>
      <w:r>
        <w:rPr>
          <w:i/>
        </w:rPr>
        <w:t>See</w:t>
      </w:r>
      <w:r>
        <w:rPr>
          <w:i/>
          <w:spacing w:val="-4"/>
        </w:rPr>
        <w:t xml:space="preserve"> </w:t>
      </w:r>
      <w:r>
        <w:rPr>
          <w:i/>
        </w:rPr>
        <w:t>§G.1.</w:t>
      </w:r>
      <w:r>
        <w:rPr>
          <w:i/>
          <w:spacing w:val="-4"/>
        </w:rPr>
        <w:t xml:space="preserve"> </w:t>
      </w:r>
      <w:r>
        <w:rPr>
          <w:i/>
        </w:rPr>
        <w:t>for</w:t>
      </w:r>
      <w:r>
        <w:rPr>
          <w:i/>
          <w:spacing w:val="-4"/>
        </w:rPr>
        <w:t xml:space="preserve"> </w:t>
      </w:r>
      <w:r>
        <w:rPr>
          <w:i/>
        </w:rPr>
        <w:t xml:space="preserve">recent graduate student placements.) </w:t>
      </w:r>
      <w:r>
        <w:t>UCB and UCLA PhD students are also successful in securing dissertation research fellowships through the Fulbright-Hays program and other competitions.</w:t>
      </w:r>
    </w:p>
    <w:p w14:paraId="7043D33F" w14:textId="77777777" w:rsidR="00E34E8B" w:rsidRDefault="007C685D">
      <w:pPr>
        <w:pStyle w:val="BodyText"/>
        <w:spacing w:line="480" w:lineRule="auto"/>
        <w:ind w:left="119" w:right="129"/>
      </w:pPr>
      <w:r>
        <w:rPr>
          <w:b/>
          <w:i/>
        </w:rPr>
        <w:t xml:space="preserve">§ D.2. Academic and Career Planning </w:t>
      </w:r>
      <w:r>
        <w:t>At both campuses, Center staff, faculty, and Student Affairs Officers (SAO) advise students on courses, language study, fellowships, and study abroad.</w:t>
      </w:r>
      <w:r>
        <w:rPr>
          <w:spacing w:val="-4"/>
        </w:rPr>
        <w:t xml:space="preserve"> </w:t>
      </w:r>
      <w:r>
        <w:t>UCB</w:t>
      </w:r>
      <w:r>
        <w:rPr>
          <w:spacing w:val="-4"/>
        </w:rPr>
        <w:t xml:space="preserve"> </w:t>
      </w:r>
      <w:r>
        <w:t>CSEAS</w:t>
      </w:r>
      <w:r>
        <w:rPr>
          <w:spacing w:val="-4"/>
        </w:rPr>
        <w:t xml:space="preserve"> </w:t>
      </w:r>
      <w:r>
        <w:t>and</w:t>
      </w:r>
      <w:r>
        <w:rPr>
          <w:spacing w:val="-4"/>
        </w:rPr>
        <w:t xml:space="preserve"> </w:t>
      </w:r>
      <w:r>
        <w:t>UCLA</w:t>
      </w:r>
      <w:r>
        <w:rPr>
          <w:spacing w:val="-4"/>
        </w:rPr>
        <w:t xml:space="preserve"> </w:t>
      </w:r>
      <w:r>
        <w:t>CSEAS</w:t>
      </w:r>
      <w:r>
        <w:rPr>
          <w:spacing w:val="-4"/>
        </w:rPr>
        <w:t xml:space="preserve"> </w:t>
      </w:r>
      <w:r>
        <w:t>distribute</w:t>
      </w:r>
      <w:r>
        <w:rPr>
          <w:spacing w:val="-4"/>
        </w:rPr>
        <w:t xml:space="preserve"> </w:t>
      </w:r>
      <w:r>
        <w:t>job</w:t>
      </w:r>
      <w:r>
        <w:rPr>
          <w:spacing w:val="-4"/>
        </w:rPr>
        <w:t xml:space="preserve"> </w:t>
      </w:r>
      <w:r>
        <w:t>postings,</w:t>
      </w:r>
      <w:r>
        <w:rPr>
          <w:spacing w:val="-4"/>
        </w:rPr>
        <w:t xml:space="preserve"> </w:t>
      </w:r>
      <w:r>
        <w:t>fellowship</w:t>
      </w:r>
      <w:r>
        <w:rPr>
          <w:spacing w:val="-4"/>
        </w:rPr>
        <w:t xml:space="preserve"> </w:t>
      </w:r>
      <w:r>
        <w:t>announce</w:t>
      </w:r>
      <w:r>
        <w:t>ments,</w:t>
      </w:r>
      <w:r>
        <w:rPr>
          <w:spacing w:val="-4"/>
        </w:rPr>
        <w:t xml:space="preserve"> </w:t>
      </w:r>
      <w:r>
        <w:t>and scholarship funding and grant opportunities. Many UCB centers and departments sponsor dissertation and proposal-writing workshops and topic-specific working groups for advanced graduate students. The Graduate Divisions at UCB and UCLA provide in</w:t>
      </w:r>
      <w:r>
        <w:t>formation on academic placements and postdoctoral fellowships and offer professional development workshops on post- degree career options. Both campuses have Career Centers that provide web-based information and</w:t>
      </w:r>
      <w:r>
        <w:rPr>
          <w:spacing w:val="-2"/>
        </w:rPr>
        <w:t xml:space="preserve"> </w:t>
      </w:r>
      <w:r>
        <w:t>reference</w:t>
      </w:r>
      <w:r>
        <w:rPr>
          <w:spacing w:val="-2"/>
        </w:rPr>
        <w:t xml:space="preserve"> </w:t>
      </w:r>
      <w:r>
        <w:t>collections</w:t>
      </w:r>
      <w:r>
        <w:rPr>
          <w:spacing w:val="-3"/>
        </w:rPr>
        <w:t xml:space="preserve"> </w:t>
      </w:r>
      <w:r>
        <w:t>to</w:t>
      </w:r>
      <w:r>
        <w:rPr>
          <w:spacing w:val="-2"/>
        </w:rPr>
        <w:t xml:space="preserve"> </w:t>
      </w:r>
      <w:r>
        <w:t>support</w:t>
      </w:r>
      <w:r>
        <w:rPr>
          <w:spacing w:val="-2"/>
        </w:rPr>
        <w:t xml:space="preserve"> </w:t>
      </w:r>
      <w:r>
        <w:t>graduate</w:t>
      </w:r>
      <w:r>
        <w:rPr>
          <w:spacing w:val="-2"/>
        </w:rPr>
        <w:t xml:space="preserve"> </w:t>
      </w:r>
      <w:r>
        <w:t>an</w:t>
      </w:r>
      <w:r>
        <w:t>d</w:t>
      </w:r>
      <w:r>
        <w:rPr>
          <w:spacing w:val="-4"/>
        </w:rPr>
        <w:t xml:space="preserve"> </w:t>
      </w:r>
      <w:r>
        <w:t>professional</w:t>
      </w:r>
      <w:r>
        <w:rPr>
          <w:spacing w:val="-3"/>
        </w:rPr>
        <w:t xml:space="preserve"> </w:t>
      </w:r>
      <w:r>
        <w:t>school</w:t>
      </w:r>
      <w:r>
        <w:rPr>
          <w:spacing w:val="-2"/>
        </w:rPr>
        <w:t xml:space="preserve"> </w:t>
      </w:r>
      <w:r>
        <w:t>applications</w:t>
      </w:r>
      <w:r>
        <w:rPr>
          <w:spacing w:val="-2"/>
        </w:rPr>
        <w:t xml:space="preserve"> </w:t>
      </w:r>
      <w:r>
        <w:t>as</w:t>
      </w:r>
      <w:r>
        <w:rPr>
          <w:spacing w:val="-2"/>
        </w:rPr>
        <w:t xml:space="preserve"> </w:t>
      </w:r>
      <w:r>
        <w:t>well</w:t>
      </w:r>
      <w:r>
        <w:rPr>
          <w:spacing w:val="-2"/>
        </w:rPr>
        <w:t xml:space="preserve"> </w:t>
      </w:r>
      <w:r>
        <w:t>as</w:t>
      </w:r>
      <w:r>
        <w:rPr>
          <w:spacing w:val="-2"/>
        </w:rPr>
        <w:t xml:space="preserve"> </w:t>
      </w:r>
      <w:r>
        <w:t>hold regular workshops and provide counseling for student job seekers.</w:t>
      </w:r>
    </w:p>
    <w:p w14:paraId="7043D340" w14:textId="77777777" w:rsidR="00E34E8B" w:rsidRDefault="00E34E8B">
      <w:pPr>
        <w:spacing w:line="480" w:lineRule="auto"/>
        <w:sectPr w:rsidR="00E34E8B">
          <w:pgSz w:w="12240" w:h="15840"/>
          <w:pgMar w:top="1380" w:right="1320" w:bottom="1260" w:left="1320" w:header="0" w:footer="1061" w:gutter="0"/>
          <w:cols w:space="720"/>
        </w:sectPr>
      </w:pPr>
    </w:p>
    <w:p w14:paraId="7043D341" w14:textId="77777777" w:rsidR="00E34E8B" w:rsidRDefault="007C685D">
      <w:pPr>
        <w:pStyle w:val="BodyText"/>
        <w:spacing w:before="60" w:line="480" w:lineRule="auto"/>
        <w:ind w:right="133" w:firstLine="720"/>
      </w:pPr>
      <w:r>
        <w:t>At UCLA, the International and Area Studies Interdepartmental Program</w:t>
      </w:r>
      <w:r>
        <w:rPr>
          <w:spacing w:val="-1"/>
        </w:rPr>
        <w:t xml:space="preserve"> </w:t>
      </w:r>
      <w:r>
        <w:t>(IDP) under the International</w:t>
      </w:r>
      <w:r>
        <w:rPr>
          <w:spacing w:val="-4"/>
        </w:rPr>
        <w:t xml:space="preserve"> </w:t>
      </w:r>
      <w:r>
        <w:t>Institute,</w:t>
      </w:r>
      <w:r>
        <w:rPr>
          <w:spacing w:val="-3"/>
        </w:rPr>
        <w:t xml:space="preserve"> </w:t>
      </w:r>
      <w:r>
        <w:t>Asian</w:t>
      </w:r>
      <w:r>
        <w:rPr>
          <w:spacing w:val="-3"/>
        </w:rPr>
        <w:t xml:space="preserve"> </w:t>
      </w:r>
      <w:r>
        <w:t>American</w:t>
      </w:r>
      <w:r>
        <w:rPr>
          <w:spacing w:val="-3"/>
        </w:rPr>
        <w:t xml:space="preserve"> </w:t>
      </w:r>
      <w:r>
        <w:t>Studies,</w:t>
      </w:r>
      <w:r>
        <w:rPr>
          <w:spacing w:val="-5"/>
        </w:rPr>
        <w:t xml:space="preserve"> </w:t>
      </w:r>
      <w:r>
        <w:t>and</w:t>
      </w:r>
      <w:r>
        <w:rPr>
          <w:spacing w:val="-3"/>
        </w:rPr>
        <w:t xml:space="preserve"> </w:t>
      </w:r>
      <w:r>
        <w:t>Asian</w:t>
      </w:r>
      <w:r>
        <w:rPr>
          <w:spacing w:val="-3"/>
        </w:rPr>
        <w:t xml:space="preserve"> </w:t>
      </w:r>
      <w:r>
        <w:t>Languages</w:t>
      </w:r>
      <w:r>
        <w:rPr>
          <w:spacing w:val="-3"/>
        </w:rPr>
        <w:t xml:space="preserve"> </w:t>
      </w:r>
      <w:r>
        <w:t>&amp;</w:t>
      </w:r>
      <w:r>
        <w:rPr>
          <w:spacing w:val="-4"/>
        </w:rPr>
        <w:t xml:space="preserve"> </w:t>
      </w:r>
      <w:r>
        <w:t>Cultures</w:t>
      </w:r>
      <w:r>
        <w:rPr>
          <w:spacing w:val="-4"/>
        </w:rPr>
        <w:t xml:space="preserve"> </w:t>
      </w:r>
      <w:r>
        <w:t>each</w:t>
      </w:r>
      <w:r>
        <w:rPr>
          <w:spacing w:val="-3"/>
        </w:rPr>
        <w:t xml:space="preserve"> </w:t>
      </w:r>
      <w:r>
        <w:t>have</w:t>
      </w:r>
      <w:r>
        <w:rPr>
          <w:spacing w:val="-3"/>
        </w:rPr>
        <w:t xml:space="preserve"> </w:t>
      </w:r>
      <w:r>
        <w:t>their own SAO who guides undergraduate students in SEAS majors and minors. The SAO in the SEAS IDP minor at UCLA also advises students in the Global Studies and International Development Studies majors. UC</w:t>
      </w:r>
      <w:r>
        <w:t>B’s SSEAS has a dedicated SAO to counsel undergraduates.</w:t>
      </w:r>
    </w:p>
    <w:p w14:paraId="7043D342" w14:textId="77777777" w:rsidR="00E34E8B" w:rsidRDefault="007C685D">
      <w:pPr>
        <w:pStyle w:val="BodyText"/>
        <w:spacing w:line="480" w:lineRule="auto"/>
        <w:ind w:right="120"/>
        <w:jc w:val="both"/>
      </w:pPr>
      <w:r>
        <w:t>Students</w:t>
      </w:r>
      <w:r>
        <w:rPr>
          <w:spacing w:val="-3"/>
        </w:rPr>
        <w:t xml:space="preserve"> </w:t>
      </w:r>
      <w:r>
        <w:t>in</w:t>
      </w:r>
      <w:r>
        <w:rPr>
          <w:spacing w:val="-3"/>
        </w:rPr>
        <w:t xml:space="preserve"> </w:t>
      </w:r>
      <w:r>
        <w:t>the</w:t>
      </w:r>
      <w:r>
        <w:rPr>
          <w:spacing w:val="-3"/>
        </w:rPr>
        <w:t xml:space="preserve"> </w:t>
      </w:r>
      <w:r>
        <w:t>Asian</w:t>
      </w:r>
      <w:r>
        <w:rPr>
          <w:spacing w:val="-3"/>
        </w:rPr>
        <w:t xml:space="preserve"> </w:t>
      </w:r>
      <w:r>
        <w:t>American</w:t>
      </w:r>
      <w:r>
        <w:rPr>
          <w:spacing w:val="-3"/>
        </w:rPr>
        <w:t xml:space="preserve"> </w:t>
      </w:r>
      <w:r>
        <w:t>and</w:t>
      </w:r>
      <w:r>
        <w:rPr>
          <w:spacing w:val="-3"/>
        </w:rPr>
        <w:t xml:space="preserve"> </w:t>
      </w:r>
      <w:r>
        <w:t>Asian</w:t>
      </w:r>
      <w:r>
        <w:rPr>
          <w:spacing w:val="-3"/>
        </w:rPr>
        <w:t xml:space="preserve"> </w:t>
      </w:r>
      <w:r>
        <w:t>Diaspora</w:t>
      </w:r>
      <w:r>
        <w:rPr>
          <w:spacing w:val="-3"/>
        </w:rPr>
        <w:t xml:space="preserve"> </w:t>
      </w:r>
      <w:r>
        <w:t>Studies</w:t>
      </w:r>
      <w:r>
        <w:rPr>
          <w:spacing w:val="-3"/>
        </w:rPr>
        <w:t xml:space="preserve"> </w:t>
      </w:r>
      <w:r>
        <w:t>program</w:t>
      </w:r>
      <w:r>
        <w:rPr>
          <w:spacing w:val="-4"/>
        </w:rPr>
        <w:t xml:space="preserve"> </w:t>
      </w:r>
      <w:r>
        <w:t>can</w:t>
      </w:r>
      <w:r>
        <w:rPr>
          <w:spacing w:val="-3"/>
        </w:rPr>
        <w:t xml:space="preserve"> </w:t>
      </w:r>
      <w:r>
        <w:t>rely</w:t>
      </w:r>
      <w:r>
        <w:rPr>
          <w:spacing w:val="-3"/>
        </w:rPr>
        <w:t xml:space="preserve"> </w:t>
      </w:r>
      <w:r>
        <w:t>on</w:t>
      </w:r>
      <w:r>
        <w:rPr>
          <w:spacing w:val="-4"/>
        </w:rPr>
        <w:t xml:space="preserve"> </w:t>
      </w:r>
      <w:r>
        <w:t>the</w:t>
      </w:r>
      <w:r>
        <w:rPr>
          <w:spacing w:val="-3"/>
        </w:rPr>
        <w:t xml:space="preserve"> </w:t>
      </w:r>
      <w:r>
        <w:t>SAOs</w:t>
      </w:r>
      <w:r>
        <w:rPr>
          <w:spacing w:val="-3"/>
        </w:rPr>
        <w:t xml:space="preserve"> </w:t>
      </w:r>
      <w:r>
        <w:t>in</w:t>
      </w:r>
      <w:r>
        <w:rPr>
          <w:spacing w:val="-3"/>
        </w:rPr>
        <w:t xml:space="preserve"> </w:t>
      </w:r>
      <w:r>
        <w:t>the Department</w:t>
      </w:r>
      <w:r>
        <w:rPr>
          <w:spacing w:val="-1"/>
        </w:rPr>
        <w:t xml:space="preserve"> </w:t>
      </w:r>
      <w:r>
        <w:t>of</w:t>
      </w:r>
      <w:r>
        <w:rPr>
          <w:spacing w:val="-2"/>
        </w:rPr>
        <w:t xml:space="preserve"> </w:t>
      </w:r>
      <w:r>
        <w:t>Ethnic</w:t>
      </w:r>
      <w:r>
        <w:rPr>
          <w:spacing w:val="-1"/>
        </w:rPr>
        <w:t xml:space="preserve"> </w:t>
      </w:r>
      <w:r>
        <w:t>Studies</w:t>
      </w:r>
      <w:r>
        <w:rPr>
          <w:spacing w:val="-1"/>
        </w:rPr>
        <w:t xml:space="preserve"> </w:t>
      </w:r>
      <w:r>
        <w:t>for</w:t>
      </w:r>
      <w:r>
        <w:rPr>
          <w:spacing w:val="-1"/>
        </w:rPr>
        <w:t xml:space="preserve"> </w:t>
      </w:r>
      <w:r>
        <w:t>guidance.</w:t>
      </w:r>
      <w:r>
        <w:rPr>
          <w:spacing w:val="-1"/>
        </w:rPr>
        <w:t xml:space="preserve"> </w:t>
      </w:r>
      <w:r>
        <w:t>Counselors</w:t>
      </w:r>
      <w:r>
        <w:rPr>
          <w:spacing w:val="-2"/>
        </w:rPr>
        <w:t xml:space="preserve"> </w:t>
      </w:r>
      <w:r>
        <w:t>in</w:t>
      </w:r>
      <w:r>
        <w:rPr>
          <w:spacing w:val="-1"/>
        </w:rPr>
        <w:t xml:space="preserve"> </w:t>
      </w:r>
      <w:r>
        <w:t>the</w:t>
      </w:r>
      <w:r>
        <w:rPr>
          <w:spacing w:val="-2"/>
        </w:rPr>
        <w:t xml:space="preserve"> </w:t>
      </w:r>
      <w:r>
        <w:t>Education</w:t>
      </w:r>
      <w:r>
        <w:rPr>
          <w:spacing w:val="-1"/>
        </w:rPr>
        <w:t xml:space="preserve"> </w:t>
      </w:r>
      <w:r>
        <w:t>Abroad</w:t>
      </w:r>
      <w:r>
        <w:rPr>
          <w:spacing w:val="-1"/>
        </w:rPr>
        <w:t xml:space="preserve"> </w:t>
      </w:r>
      <w:r>
        <w:t>Program</w:t>
      </w:r>
      <w:r>
        <w:rPr>
          <w:spacing w:val="-3"/>
        </w:rPr>
        <w:t xml:space="preserve"> </w:t>
      </w:r>
      <w:r>
        <w:t>at</w:t>
      </w:r>
      <w:r>
        <w:rPr>
          <w:spacing w:val="-1"/>
        </w:rPr>
        <w:t xml:space="preserve"> </w:t>
      </w:r>
      <w:r>
        <w:t>both UCB and UCLA assist students in overseas study planning.</w:t>
      </w:r>
    </w:p>
    <w:p w14:paraId="7043D343" w14:textId="77777777" w:rsidR="00E34E8B" w:rsidRDefault="007C685D">
      <w:pPr>
        <w:pStyle w:val="BodyText"/>
        <w:spacing w:line="480" w:lineRule="auto"/>
        <w:ind w:right="198" w:firstLine="720"/>
      </w:pPr>
      <w:r>
        <w:t>The consortium has also hosted its own research workshops for UC graduate students working</w:t>
      </w:r>
      <w:r>
        <w:rPr>
          <w:spacing w:val="-3"/>
        </w:rPr>
        <w:t xml:space="preserve"> </w:t>
      </w:r>
      <w:r>
        <w:t>on</w:t>
      </w:r>
      <w:r>
        <w:rPr>
          <w:spacing w:val="-3"/>
        </w:rPr>
        <w:t xml:space="preserve"> </w:t>
      </w:r>
      <w:r>
        <w:t>SEA.</w:t>
      </w:r>
      <w:r>
        <w:rPr>
          <w:spacing w:val="-3"/>
        </w:rPr>
        <w:t xml:space="preserve"> </w:t>
      </w:r>
      <w:r>
        <w:t>These</w:t>
      </w:r>
      <w:r>
        <w:rPr>
          <w:spacing w:val="-3"/>
        </w:rPr>
        <w:t xml:space="preserve"> </w:t>
      </w:r>
      <w:r>
        <w:t>workshops</w:t>
      </w:r>
      <w:r>
        <w:rPr>
          <w:spacing w:val="-3"/>
        </w:rPr>
        <w:t xml:space="preserve"> </w:t>
      </w:r>
      <w:r>
        <w:t>–</w:t>
      </w:r>
      <w:r>
        <w:rPr>
          <w:spacing w:val="-3"/>
        </w:rPr>
        <w:t xml:space="preserve"> </w:t>
      </w:r>
      <w:r>
        <w:t>offered</w:t>
      </w:r>
      <w:r>
        <w:rPr>
          <w:spacing w:val="-3"/>
        </w:rPr>
        <w:t xml:space="preserve"> </w:t>
      </w:r>
      <w:r>
        <w:t>in</w:t>
      </w:r>
      <w:r>
        <w:rPr>
          <w:spacing w:val="-3"/>
        </w:rPr>
        <w:t xml:space="preserve"> </w:t>
      </w:r>
      <w:r>
        <w:t>2015,</w:t>
      </w:r>
      <w:r>
        <w:rPr>
          <w:spacing w:val="-3"/>
        </w:rPr>
        <w:t xml:space="preserve"> </w:t>
      </w:r>
      <w:r>
        <w:t>2017,</w:t>
      </w:r>
      <w:r>
        <w:rPr>
          <w:spacing w:val="-3"/>
        </w:rPr>
        <w:t xml:space="preserve"> </w:t>
      </w:r>
      <w:r>
        <w:t>2019</w:t>
      </w:r>
      <w:r>
        <w:rPr>
          <w:spacing w:val="-3"/>
        </w:rPr>
        <w:t xml:space="preserve"> </w:t>
      </w:r>
      <w:r>
        <w:t>and</w:t>
      </w:r>
      <w:r>
        <w:rPr>
          <w:spacing w:val="-3"/>
        </w:rPr>
        <w:t xml:space="preserve"> </w:t>
      </w:r>
      <w:r>
        <w:t>2022</w:t>
      </w:r>
      <w:r>
        <w:rPr>
          <w:spacing w:val="-3"/>
        </w:rPr>
        <w:t xml:space="preserve"> </w:t>
      </w:r>
      <w:r>
        <w:t>-</w:t>
      </w:r>
      <w:r>
        <w:rPr>
          <w:spacing w:val="-3"/>
        </w:rPr>
        <w:t xml:space="preserve"> </w:t>
      </w:r>
      <w:r>
        <w:t>brought</w:t>
      </w:r>
      <w:r>
        <w:rPr>
          <w:spacing w:val="-4"/>
        </w:rPr>
        <w:t xml:space="preserve"> </w:t>
      </w:r>
      <w:r>
        <w:t>together graduate students acr</w:t>
      </w:r>
      <w:r>
        <w:t>oss multiple disciplines from several UC campuses to provide them with professional development and guidance on bringing their SEAS expertise into the work force.</w:t>
      </w:r>
    </w:p>
    <w:p w14:paraId="7043D344" w14:textId="77777777" w:rsidR="00E34E8B" w:rsidRDefault="007C685D">
      <w:pPr>
        <w:pStyle w:val="BodyText"/>
        <w:spacing w:before="1" w:line="480" w:lineRule="auto"/>
        <w:ind w:left="119"/>
      </w:pPr>
      <w:r>
        <w:rPr>
          <w:b/>
          <w:i/>
        </w:rPr>
        <w:t>§</w:t>
      </w:r>
      <w:r>
        <w:rPr>
          <w:b/>
          <w:i/>
          <w:spacing w:val="-3"/>
        </w:rPr>
        <w:t xml:space="preserve"> </w:t>
      </w:r>
      <w:r>
        <w:rPr>
          <w:b/>
          <w:i/>
        </w:rPr>
        <w:t>D.3.</w:t>
      </w:r>
      <w:r>
        <w:rPr>
          <w:b/>
          <w:i/>
          <w:spacing w:val="-3"/>
        </w:rPr>
        <w:t xml:space="preserve"> </w:t>
      </w:r>
      <w:r>
        <w:rPr>
          <w:b/>
          <w:i/>
        </w:rPr>
        <w:t>Study</w:t>
      </w:r>
      <w:r>
        <w:rPr>
          <w:b/>
          <w:i/>
          <w:spacing w:val="-3"/>
        </w:rPr>
        <w:t xml:space="preserve"> </w:t>
      </w:r>
      <w:r>
        <w:rPr>
          <w:b/>
          <w:i/>
        </w:rPr>
        <w:t>Abroad</w:t>
      </w:r>
      <w:r>
        <w:rPr>
          <w:b/>
          <w:i/>
          <w:spacing w:val="40"/>
        </w:rPr>
        <w:t xml:space="preserve"> </w:t>
      </w:r>
      <w:r>
        <w:t>Prior</w:t>
      </w:r>
      <w:r>
        <w:rPr>
          <w:spacing w:val="-3"/>
        </w:rPr>
        <w:t xml:space="preserve"> </w:t>
      </w:r>
      <w:r>
        <w:t>to</w:t>
      </w:r>
      <w:r>
        <w:rPr>
          <w:spacing w:val="-3"/>
        </w:rPr>
        <w:t xml:space="preserve"> </w:t>
      </w:r>
      <w:r>
        <w:t>disruptions</w:t>
      </w:r>
      <w:r>
        <w:rPr>
          <w:spacing w:val="-3"/>
        </w:rPr>
        <w:t xml:space="preserve"> </w:t>
      </w:r>
      <w:r>
        <w:t>caused</w:t>
      </w:r>
      <w:r>
        <w:rPr>
          <w:spacing w:val="-5"/>
        </w:rPr>
        <w:t xml:space="preserve"> </w:t>
      </w:r>
      <w:r>
        <w:t>by</w:t>
      </w:r>
      <w:r>
        <w:rPr>
          <w:spacing w:val="-3"/>
        </w:rPr>
        <w:t xml:space="preserve"> </w:t>
      </w:r>
      <w:r>
        <w:t>the</w:t>
      </w:r>
      <w:r>
        <w:rPr>
          <w:spacing w:val="-3"/>
        </w:rPr>
        <w:t xml:space="preserve"> </w:t>
      </w:r>
      <w:r>
        <w:t>COVID-19</w:t>
      </w:r>
      <w:r>
        <w:rPr>
          <w:spacing w:val="-3"/>
        </w:rPr>
        <w:t xml:space="preserve"> </w:t>
      </w:r>
      <w:r>
        <w:t>pandemic,</w:t>
      </w:r>
      <w:r>
        <w:rPr>
          <w:spacing w:val="-3"/>
        </w:rPr>
        <w:t xml:space="preserve"> </w:t>
      </w:r>
      <w:r>
        <w:t>the</w:t>
      </w:r>
      <w:r>
        <w:rPr>
          <w:spacing w:val="-3"/>
        </w:rPr>
        <w:t xml:space="preserve"> </w:t>
      </w:r>
      <w:r>
        <w:t>UC</w:t>
      </w:r>
      <w:r>
        <w:rPr>
          <w:spacing w:val="-3"/>
        </w:rPr>
        <w:t xml:space="preserve"> </w:t>
      </w:r>
      <w:r>
        <w:t>Education Abroad Program (EAP) supported three programs in SEA - at the National University of Singapore, the Singapore University for Technology and Design, and Thammasat University in Thailand. These programs are on hiatus through AY 2021-22, but will re</w:t>
      </w:r>
      <w:r>
        <w:t>start once travel conditions allow. EAP reported that 95 UC students studied abroad in SEA for 2018-19, the last full year of enrollment before the pandemic.</w:t>
      </w:r>
    </w:p>
    <w:p w14:paraId="7043D345" w14:textId="77777777" w:rsidR="00E34E8B" w:rsidRDefault="007C685D">
      <w:pPr>
        <w:pStyle w:val="BodyText"/>
        <w:spacing w:line="480" w:lineRule="auto"/>
        <w:ind w:left="119" w:right="198" w:firstLine="720"/>
      </w:pPr>
      <w:r>
        <w:t>The</w:t>
      </w:r>
      <w:r>
        <w:rPr>
          <w:spacing w:val="-3"/>
        </w:rPr>
        <w:t xml:space="preserve"> </w:t>
      </w:r>
      <w:r>
        <w:t>consortium</w:t>
      </w:r>
      <w:r>
        <w:rPr>
          <w:spacing w:val="-5"/>
        </w:rPr>
        <w:t xml:space="preserve"> </w:t>
      </w:r>
      <w:r>
        <w:t>facilitates</w:t>
      </w:r>
      <w:r>
        <w:rPr>
          <w:spacing w:val="-3"/>
        </w:rPr>
        <w:t xml:space="preserve"> </w:t>
      </w:r>
      <w:r>
        <w:t>student</w:t>
      </w:r>
      <w:r>
        <w:rPr>
          <w:spacing w:val="-4"/>
        </w:rPr>
        <w:t xml:space="preserve"> </w:t>
      </w:r>
      <w:r>
        <w:t>access</w:t>
      </w:r>
      <w:r>
        <w:rPr>
          <w:spacing w:val="-3"/>
        </w:rPr>
        <w:t xml:space="preserve"> </w:t>
      </w:r>
      <w:r>
        <w:t>to</w:t>
      </w:r>
      <w:r>
        <w:rPr>
          <w:spacing w:val="-3"/>
        </w:rPr>
        <w:t xml:space="preserve"> </w:t>
      </w:r>
      <w:r>
        <w:t>other</w:t>
      </w:r>
      <w:r>
        <w:rPr>
          <w:spacing w:val="-4"/>
        </w:rPr>
        <w:t xml:space="preserve"> </w:t>
      </w:r>
      <w:r>
        <w:t>study</w:t>
      </w:r>
      <w:r>
        <w:rPr>
          <w:spacing w:val="-3"/>
        </w:rPr>
        <w:t xml:space="preserve"> </w:t>
      </w:r>
      <w:r>
        <w:t>and</w:t>
      </w:r>
      <w:r>
        <w:rPr>
          <w:spacing w:val="-3"/>
        </w:rPr>
        <w:t xml:space="preserve"> </w:t>
      </w:r>
      <w:r>
        <w:t>research</w:t>
      </w:r>
      <w:r>
        <w:rPr>
          <w:spacing w:val="-5"/>
        </w:rPr>
        <w:t xml:space="preserve"> </w:t>
      </w:r>
      <w:r>
        <w:t>abroad</w:t>
      </w:r>
      <w:r>
        <w:rPr>
          <w:spacing w:val="-3"/>
        </w:rPr>
        <w:t xml:space="preserve"> </w:t>
      </w:r>
      <w:r>
        <w:t>programs</w:t>
      </w:r>
      <w:r>
        <w:rPr>
          <w:spacing w:val="-3"/>
        </w:rPr>
        <w:t xml:space="preserve"> </w:t>
      </w:r>
      <w:r>
        <w:t>by advertisi</w:t>
      </w:r>
      <w:r>
        <w:t>ng opportunities, advising students about funding, and providing small travel grants.</w:t>
      </w:r>
    </w:p>
    <w:p w14:paraId="7043D346" w14:textId="77777777" w:rsidR="00E34E8B" w:rsidRDefault="007C685D">
      <w:pPr>
        <w:pStyle w:val="BodyText"/>
        <w:spacing w:line="480" w:lineRule="auto"/>
        <w:ind w:left="119" w:right="198"/>
      </w:pPr>
      <w:r>
        <w:t>UCB</w:t>
      </w:r>
      <w:r>
        <w:rPr>
          <w:spacing w:val="-4"/>
        </w:rPr>
        <w:t xml:space="preserve"> </w:t>
      </w:r>
      <w:r>
        <w:t>and</w:t>
      </w:r>
      <w:r>
        <w:rPr>
          <w:spacing w:val="-4"/>
        </w:rPr>
        <w:t xml:space="preserve"> </w:t>
      </w:r>
      <w:r>
        <w:t>UCLA</w:t>
      </w:r>
      <w:r>
        <w:rPr>
          <w:spacing w:val="-4"/>
        </w:rPr>
        <w:t xml:space="preserve"> </w:t>
      </w:r>
      <w:r>
        <w:t>students</w:t>
      </w:r>
      <w:r>
        <w:rPr>
          <w:spacing w:val="-4"/>
        </w:rPr>
        <w:t xml:space="preserve"> </w:t>
      </w:r>
      <w:r>
        <w:t>have</w:t>
      </w:r>
      <w:r>
        <w:rPr>
          <w:spacing w:val="-4"/>
        </w:rPr>
        <w:t xml:space="preserve"> </w:t>
      </w:r>
      <w:r>
        <w:t>participated</w:t>
      </w:r>
      <w:r>
        <w:rPr>
          <w:spacing w:val="-4"/>
        </w:rPr>
        <w:t xml:space="preserve"> </w:t>
      </w:r>
      <w:r>
        <w:t>in</w:t>
      </w:r>
      <w:r>
        <w:rPr>
          <w:spacing w:val="-4"/>
        </w:rPr>
        <w:t xml:space="preserve"> </w:t>
      </w:r>
      <w:r>
        <w:t>summer</w:t>
      </w:r>
      <w:r>
        <w:rPr>
          <w:spacing w:val="-4"/>
        </w:rPr>
        <w:t xml:space="preserve"> </w:t>
      </w:r>
      <w:r>
        <w:t>language</w:t>
      </w:r>
      <w:r>
        <w:rPr>
          <w:spacing w:val="-4"/>
        </w:rPr>
        <w:t xml:space="preserve"> </w:t>
      </w:r>
      <w:r>
        <w:t>programs</w:t>
      </w:r>
      <w:r>
        <w:rPr>
          <w:spacing w:val="-4"/>
        </w:rPr>
        <w:t xml:space="preserve"> </w:t>
      </w:r>
      <w:r>
        <w:t>in</w:t>
      </w:r>
      <w:r>
        <w:rPr>
          <w:spacing w:val="-4"/>
        </w:rPr>
        <w:t xml:space="preserve"> </w:t>
      </w:r>
      <w:r>
        <w:t>Indonesia</w:t>
      </w:r>
      <w:r>
        <w:rPr>
          <w:spacing w:val="-4"/>
        </w:rPr>
        <w:t xml:space="preserve"> </w:t>
      </w:r>
      <w:r>
        <w:t>offered by the US-Indonesia Society and the US State Department's Critical Language Schol</w:t>
      </w:r>
      <w:r>
        <w:t>arship Program. Since 2009, UCLA CSEAS has administered over 65 grants to undergraduates and</w:t>
      </w:r>
    </w:p>
    <w:p w14:paraId="7043D347" w14:textId="77777777" w:rsidR="00E34E8B" w:rsidRDefault="00E34E8B">
      <w:pPr>
        <w:spacing w:line="480" w:lineRule="auto"/>
        <w:sectPr w:rsidR="00E34E8B">
          <w:pgSz w:w="12240" w:h="15840"/>
          <w:pgMar w:top="1380" w:right="1320" w:bottom="1260" w:left="1320" w:header="0" w:footer="1061" w:gutter="0"/>
          <w:cols w:space="720"/>
        </w:sectPr>
      </w:pPr>
    </w:p>
    <w:p w14:paraId="7043D348" w14:textId="77777777" w:rsidR="00E34E8B" w:rsidRDefault="007C685D">
      <w:pPr>
        <w:pStyle w:val="BodyText"/>
        <w:spacing w:before="60" w:line="480" w:lineRule="auto"/>
        <w:ind w:right="166"/>
      </w:pPr>
      <w:r>
        <w:t>graduate students to conduct research in Indonesia. Through an endowed scholarship, UCLA CSEAS sent 3 undergraduate students in summer 2018 and 3 in summer 2019 to study</w:t>
      </w:r>
      <w:r>
        <w:rPr>
          <w:spacing w:val="-1"/>
        </w:rPr>
        <w:t xml:space="preserve"> </w:t>
      </w:r>
      <w:r>
        <w:t>abroad at Ngurah Rai University in Indonesia and will resume the program in 2023. Unde</w:t>
      </w:r>
      <w:r>
        <w:t>r its new Program for Early Modern Southeast Asia (PEMSEA) funded by the Henry Luce Foundation, UCLA CSEAS will send 12 undergraduate and graduate students to summer archeological field schools in the Philippines in 2022, Cambodia in 2023, Thailand in 2024</w:t>
      </w:r>
      <w:r>
        <w:t>, Indonesia in 2025, and Timor Leste in 2026. Although suspended in 2020 due to the pandemic, UCB CSEAS has a travel</w:t>
      </w:r>
      <w:r>
        <w:rPr>
          <w:spacing w:val="-3"/>
        </w:rPr>
        <w:t xml:space="preserve"> </w:t>
      </w:r>
      <w:r>
        <w:t>grant</w:t>
      </w:r>
      <w:r>
        <w:rPr>
          <w:spacing w:val="-4"/>
        </w:rPr>
        <w:t xml:space="preserve"> </w:t>
      </w:r>
      <w:r>
        <w:t>program</w:t>
      </w:r>
      <w:r>
        <w:rPr>
          <w:spacing w:val="-5"/>
        </w:rPr>
        <w:t xml:space="preserve"> </w:t>
      </w:r>
      <w:r>
        <w:t>to</w:t>
      </w:r>
      <w:r>
        <w:rPr>
          <w:spacing w:val="-3"/>
        </w:rPr>
        <w:t xml:space="preserve"> </w:t>
      </w:r>
      <w:r>
        <w:t>support</w:t>
      </w:r>
      <w:r>
        <w:rPr>
          <w:spacing w:val="-3"/>
        </w:rPr>
        <w:t xml:space="preserve"> </w:t>
      </w:r>
      <w:r>
        <w:t>undergraduate</w:t>
      </w:r>
      <w:r>
        <w:rPr>
          <w:spacing w:val="-3"/>
        </w:rPr>
        <w:t xml:space="preserve"> </w:t>
      </w:r>
      <w:r>
        <w:t>and</w:t>
      </w:r>
      <w:r>
        <w:rPr>
          <w:spacing w:val="-3"/>
        </w:rPr>
        <w:t xml:space="preserve"> </w:t>
      </w:r>
      <w:r>
        <w:t>graduate</w:t>
      </w:r>
      <w:r>
        <w:rPr>
          <w:spacing w:val="-3"/>
        </w:rPr>
        <w:t xml:space="preserve"> </w:t>
      </w:r>
      <w:r>
        <w:t>students</w:t>
      </w:r>
      <w:r>
        <w:rPr>
          <w:spacing w:val="-3"/>
        </w:rPr>
        <w:t xml:space="preserve"> </w:t>
      </w:r>
      <w:r>
        <w:t>to</w:t>
      </w:r>
      <w:r>
        <w:rPr>
          <w:spacing w:val="-5"/>
        </w:rPr>
        <w:t xml:space="preserve"> </w:t>
      </w:r>
      <w:r>
        <w:t>conduct</w:t>
      </w:r>
      <w:r>
        <w:rPr>
          <w:spacing w:val="-3"/>
        </w:rPr>
        <w:t xml:space="preserve"> </w:t>
      </w:r>
      <w:r>
        <w:t>research</w:t>
      </w:r>
      <w:r>
        <w:rPr>
          <w:spacing w:val="-3"/>
        </w:rPr>
        <w:t xml:space="preserve"> </w:t>
      </w:r>
      <w:r>
        <w:t>in</w:t>
      </w:r>
      <w:r>
        <w:rPr>
          <w:spacing w:val="-3"/>
        </w:rPr>
        <w:t xml:space="preserve"> </w:t>
      </w:r>
      <w:r>
        <w:t>SEA.</w:t>
      </w:r>
    </w:p>
    <w:p w14:paraId="7043D349" w14:textId="77777777" w:rsidR="00E34E8B" w:rsidRDefault="007C685D">
      <w:pPr>
        <w:pStyle w:val="Heading3"/>
        <w:ind w:left="119"/>
      </w:pPr>
      <w:bookmarkStart w:id="4" w:name="_TOC_250007"/>
      <w:r>
        <w:rPr>
          <w:smallCaps/>
        </w:rPr>
        <w:t>§</w:t>
      </w:r>
      <w:r>
        <w:rPr>
          <w:smallCaps/>
          <w:spacing w:val="-12"/>
        </w:rPr>
        <w:t xml:space="preserve"> </w:t>
      </w:r>
      <w:r>
        <w:rPr>
          <w:smallCaps/>
        </w:rPr>
        <w:t>E.</w:t>
      </w:r>
      <w:r>
        <w:rPr>
          <w:smallCaps/>
          <w:spacing w:val="-12"/>
        </w:rPr>
        <w:t xml:space="preserve"> </w:t>
      </w:r>
      <w:r>
        <w:rPr>
          <w:smallCaps/>
        </w:rPr>
        <w:t>Quality</w:t>
      </w:r>
      <w:r>
        <w:rPr>
          <w:smallCaps/>
          <w:spacing w:val="-12"/>
        </w:rPr>
        <w:t xml:space="preserve"> </w:t>
      </w:r>
      <w:r>
        <w:rPr>
          <w:smallCaps/>
        </w:rPr>
        <w:t>of</w:t>
      </w:r>
      <w:r>
        <w:rPr>
          <w:smallCaps/>
          <w:spacing w:val="-4"/>
        </w:rPr>
        <w:t xml:space="preserve"> </w:t>
      </w:r>
      <w:r>
        <w:rPr>
          <w:smallCaps/>
        </w:rPr>
        <w:t>Staff</w:t>
      </w:r>
      <w:r>
        <w:rPr>
          <w:smallCaps/>
          <w:spacing w:val="-6"/>
        </w:rPr>
        <w:t xml:space="preserve"> </w:t>
      </w:r>
      <w:bookmarkEnd w:id="4"/>
      <w:r>
        <w:rPr>
          <w:smallCaps/>
          <w:spacing w:val="-2"/>
        </w:rPr>
        <w:t>Resources</w:t>
      </w:r>
    </w:p>
    <w:p w14:paraId="7043D34A" w14:textId="77777777" w:rsidR="00E34E8B" w:rsidRDefault="00E34E8B">
      <w:pPr>
        <w:pStyle w:val="BodyText"/>
        <w:ind w:left="0"/>
        <w:rPr>
          <w:b/>
          <w:i/>
        </w:rPr>
      </w:pPr>
    </w:p>
    <w:p w14:paraId="7043D34B" w14:textId="77777777" w:rsidR="00E34E8B" w:rsidRDefault="007C685D">
      <w:pPr>
        <w:pStyle w:val="BodyText"/>
        <w:spacing w:line="480" w:lineRule="auto"/>
      </w:pPr>
      <w:r>
        <w:rPr>
          <w:b/>
          <w:i/>
        </w:rPr>
        <w:t xml:space="preserve">§ E.1. Staff Qualifications </w:t>
      </w:r>
      <w:r>
        <w:t>The consortium has 62 faculty, language instructors, and center and library staff who command at least one SEA language and have extensive research experience in SEA.</w:t>
      </w:r>
      <w:r>
        <w:rPr>
          <w:spacing w:val="-1"/>
        </w:rPr>
        <w:t xml:space="preserve"> </w:t>
      </w:r>
      <w:r>
        <w:t>Many</w:t>
      </w:r>
      <w:r>
        <w:rPr>
          <w:spacing w:val="-1"/>
        </w:rPr>
        <w:t xml:space="preserve"> </w:t>
      </w:r>
      <w:r>
        <w:t>faculty</w:t>
      </w:r>
      <w:r>
        <w:rPr>
          <w:spacing w:val="-1"/>
        </w:rPr>
        <w:t xml:space="preserve"> </w:t>
      </w:r>
      <w:r>
        <w:t>also</w:t>
      </w:r>
      <w:r>
        <w:rPr>
          <w:spacing w:val="-3"/>
        </w:rPr>
        <w:t xml:space="preserve"> </w:t>
      </w:r>
      <w:r>
        <w:t>have</w:t>
      </w:r>
      <w:r>
        <w:rPr>
          <w:spacing w:val="-1"/>
        </w:rPr>
        <w:t xml:space="preserve"> </w:t>
      </w:r>
      <w:r>
        <w:t>a</w:t>
      </w:r>
      <w:r>
        <w:rPr>
          <w:spacing w:val="-1"/>
        </w:rPr>
        <w:t xml:space="preserve"> </w:t>
      </w:r>
      <w:r>
        <w:t>mastery</w:t>
      </w:r>
      <w:r>
        <w:rPr>
          <w:spacing w:val="-1"/>
        </w:rPr>
        <w:t xml:space="preserve"> </w:t>
      </w:r>
      <w:r>
        <w:t>of</w:t>
      </w:r>
      <w:r>
        <w:rPr>
          <w:spacing w:val="-2"/>
        </w:rPr>
        <w:t xml:space="preserve"> </w:t>
      </w:r>
      <w:r>
        <w:t>one</w:t>
      </w:r>
      <w:r>
        <w:rPr>
          <w:spacing w:val="-1"/>
        </w:rPr>
        <w:t xml:space="preserve"> </w:t>
      </w:r>
      <w:r>
        <w:t>or</w:t>
      </w:r>
      <w:r>
        <w:rPr>
          <w:spacing w:val="-1"/>
        </w:rPr>
        <w:t xml:space="preserve"> </w:t>
      </w:r>
      <w:r>
        <w:t>more</w:t>
      </w:r>
      <w:r>
        <w:rPr>
          <w:spacing w:val="-1"/>
        </w:rPr>
        <w:t xml:space="preserve"> </w:t>
      </w:r>
      <w:r>
        <w:t>languages</w:t>
      </w:r>
      <w:r>
        <w:rPr>
          <w:spacing w:val="-1"/>
        </w:rPr>
        <w:t xml:space="preserve"> </w:t>
      </w:r>
      <w:r>
        <w:t>of</w:t>
      </w:r>
      <w:r>
        <w:rPr>
          <w:spacing w:val="-2"/>
        </w:rPr>
        <w:t xml:space="preserve"> </w:t>
      </w:r>
      <w:r>
        <w:t>the</w:t>
      </w:r>
      <w:r>
        <w:rPr>
          <w:spacing w:val="-1"/>
        </w:rPr>
        <w:t xml:space="preserve"> </w:t>
      </w:r>
      <w:r>
        <w:t>region’s</w:t>
      </w:r>
      <w:r>
        <w:rPr>
          <w:spacing w:val="-1"/>
        </w:rPr>
        <w:t xml:space="preserve"> </w:t>
      </w:r>
      <w:r>
        <w:t>former</w:t>
      </w:r>
      <w:r>
        <w:rPr>
          <w:spacing w:val="-1"/>
        </w:rPr>
        <w:t xml:space="preserve"> </w:t>
      </w:r>
      <w:r>
        <w:t>colonial powers and/or of Mandarin. Prestigious institutions and foundations such as National Science Foundation,</w:t>
      </w:r>
      <w:r>
        <w:rPr>
          <w:spacing w:val="-6"/>
        </w:rPr>
        <w:t xml:space="preserve"> </w:t>
      </w:r>
      <w:r>
        <w:t>Henry</w:t>
      </w:r>
      <w:r>
        <w:rPr>
          <w:spacing w:val="-4"/>
        </w:rPr>
        <w:t xml:space="preserve"> </w:t>
      </w:r>
      <w:r>
        <w:t>Luce</w:t>
      </w:r>
      <w:r>
        <w:rPr>
          <w:spacing w:val="-5"/>
        </w:rPr>
        <w:t xml:space="preserve"> </w:t>
      </w:r>
      <w:r>
        <w:t>Foundation,</w:t>
      </w:r>
      <w:r>
        <w:rPr>
          <w:spacing w:val="-6"/>
        </w:rPr>
        <w:t xml:space="preserve"> </w:t>
      </w:r>
      <w:r>
        <w:t>Social</w:t>
      </w:r>
      <w:r>
        <w:rPr>
          <w:spacing w:val="-4"/>
        </w:rPr>
        <w:t xml:space="preserve"> </w:t>
      </w:r>
      <w:r>
        <w:t>Science</w:t>
      </w:r>
      <w:r>
        <w:rPr>
          <w:spacing w:val="-4"/>
        </w:rPr>
        <w:t xml:space="preserve"> </w:t>
      </w:r>
      <w:r>
        <w:t>Research</w:t>
      </w:r>
      <w:r>
        <w:rPr>
          <w:spacing w:val="-6"/>
        </w:rPr>
        <w:t xml:space="preserve"> </w:t>
      </w:r>
      <w:r>
        <w:t>Council,</w:t>
      </w:r>
      <w:r>
        <w:rPr>
          <w:spacing w:val="-4"/>
        </w:rPr>
        <w:t xml:space="preserve"> </w:t>
      </w:r>
      <w:r>
        <w:t>Mellon</w:t>
      </w:r>
      <w:r>
        <w:rPr>
          <w:spacing w:val="-4"/>
        </w:rPr>
        <w:t xml:space="preserve"> </w:t>
      </w:r>
      <w:r>
        <w:t>Foundation,</w:t>
      </w:r>
      <w:r>
        <w:rPr>
          <w:spacing w:val="-4"/>
        </w:rPr>
        <w:t xml:space="preserve"> </w:t>
      </w:r>
      <w:r>
        <w:t xml:space="preserve">Ford Foundation, National Endowment for the Humanities, American Council of Learned Societies, MacArthur Foundation, Pew Charitable Trust, John Simon Guggenheim Memorial Foundation, and the Henry Frank Guggenheim Foundation have funded faculty research on </w:t>
      </w:r>
      <w:r>
        <w:t>both campuses.</w:t>
      </w:r>
    </w:p>
    <w:p w14:paraId="7043D34C" w14:textId="77777777" w:rsidR="00E34E8B" w:rsidRDefault="007C685D">
      <w:pPr>
        <w:pStyle w:val="BodyText"/>
        <w:spacing w:line="480" w:lineRule="auto"/>
        <w:ind w:right="129" w:firstLine="720"/>
      </w:pPr>
      <w:r>
        <w:t>UCB</w:t>
      </w:r>
      <w:r>
        <w:rPr>
          <w:spacing w:val="-3"/>
        </w:rPr>
        <w:t xml:space="preserve"> </w:t>
      </w:r>
      <w:r>
        <w:t>faculty</w:t>
      </w:r>
      <w:r>
        <w:rPr>
          <w:spacing w:val="-5"/>
        </w:rPr>
        <w:t xml:space="preserve"> </w:t>
      </w:r>
      <w:r>
        <w:t>have</w:t>
      </w:r>
      <w:r>
        <w:rPr>
          <w:spacing w:val="-3"/>
        </w:rPr>
        <w:t xml:space="preserve"> </w:t>
      </w:r>
      <w:r>
        <w:t>demonstrated</w:t>
      </w:r>
      <w:r>
        <w:rPr>
          <w:spacing w:val="-3"/>
        </w:rPr>
        <w:t xml:space="preserve"> </w:t>
      </w:r>
      <w:r>
        <w:t>excellence</w:t>
      </w:r>
      <w:r>
        <w:rPr>
          <w:spacing w:val="-4"/>
        </w:rPr>
        <w:t xml:space="preserve"> </w:t>
      </w:r>
      <w:r>
        <w:t>in</w:t>
      </w:r>
      <w:r>
        <w:rPr>
          <w:spacing w:val="-3"/>
        </w:rPr>
        <w:t xml:space="preserve"> </w:t>
      </w:r>
      <w:r>
        <w:t>a</w:t>
      </w:r>
      <w:r>
        <w:rPr>
          <w:spacing w:val="-3"/>
        </w:rPr>
        <w:t xml:space="preserve"> </w:t>
      </w:r>
      <w:r>
        <w:t>broad</w:t>
      </w:r>
      <w:r>
        <w:rPr>
          <w:spacing w:val="-3"/>
        </w:rPr>
        <w:t xml:space="preserve"> </w:t>
      </w:r>
      <w:r>
        <w:t>range</w:t>
      </w:r>
      <w:r>
        <w:rPr>
          <w:spacing w:val="-3"/>
        </w:rPr>
        <w:t xml:space="preserve"> </w:t>
      </w:r>
      <w:r>
        <w:t>of</w:t>
      </w:r>
      <w:r>
        <w:rPr>
          <w:spacing w:val="-5"/>
        </w:rPr>
        <w:t xml:space="preserve"> </w:t>
      </w:r>
      <w:r>
        <w:t>disciplines.</w:t>
      </w:r>
      <w:r>
        <w:rPr>
          <w:spacing w:val="-5"/>
        </w:rPr>
        <w:t xml:space="preserve"> </w:t>
      </w:r>
      <w:r>
        <w:t>CSEAS</w:t>
      </w:r>
      <w:r>
        <w:rPr>
          <w:spacing w:val="-3"/>
        </w:rPr>
        <w:t xml:space="preserve"> </w:t>
      </w:r>
      <w:r>
        <w:t>Chair Nancy Lee Peluso (Environmental Science, Policy and Management), a specialist on Indonesia, was a co-investigator on a recent National Science Foundation g</w:t>
      </w:r>
      <w:r>
        <w:t>rant examining labor migration and its impact on land use in Indonesia. Penny Edwards (SSEAS) and Peter Zinoman (History) were each awarded the Harry Benda Prize by the SEA Council of the Association for Asian Studies (AAS) for their books on Cambodian and</w:t>
      </w:r>
      <w:r>
        <w:t xml:space="preserve"> Vietnamese colonial history respectively.</w:t>
      </w:r>
    </w:p>
    <w:p w14:paraId="7043D34D" w14:textId="77777777" w:rsidR="00E34E8B" w:rsidRDefault="00E34E8B">
      <w:pPr>
        <w:spacing w:line="480" w:lineRule="auto"/>
        <w:sectPr w:rsidR="00E34E8B">
          <w:pgSz w:w="12240" w:h="15840"/>
          <w:pgMar w:top="1380" w:right="1320" w:bottom="1260" w:left="1320" w:header="0" w:footer="1061" w:gutter="0"/>
          <w:cols w:space="720"/>
        </w:sectPr>
      </w:pPr>
    </w:p>
    <w:p w14:paraId="7043D34E" w14:textId="77777777" w:rsidR="00E34E8B" w:rsidRDefault="007C685D">
      <w:pPr>
        <w:pStyle w:val="BodyText"/>
        <w:spacing w:before="60" w:line="480" w:lineRule="auto"/>
        <w:ind w:left="119" w:right="198"/>
      </w:pPr>
      <w:r>
        <w:t xml:space="preserve">Zinoman is the founder and current editor of the </w:t>
      </w:r>
      <w:r>
        <w:rPr>
          <w:i/>
        </w:rPr>
        <w:t>Journal of Vietnamese Studies</w:t>
      </w:r>
      <w:r>
        <w:t>. Edwards received UCB’s Distinguished Graduate Student Mentoring Award for Late Career Faculty in 2021,</w:t>
      </w:r>
      <w:r>
        <w:rPr>
          <w:spacing w:val="-3"/>
        </w:rPr>
        <w:t xml:space="preserve"> </w:t>
      </w:r>
      <w:r>
        <w:t>and</w:t>
      </w:r>
      <w:r>
        <w:rPr>
          <w:spacing w:val="-3"/>
        </w:rPr>
        <w:t xml:space="preserve"> </w:t>
      </w:r>
      <w:r>
        <w:t>was</w:t>
      </w:r>
      <w:r>
        <w:rPr>
          <w:spacing w:val="-3"/>
        </w:rPr>
        <w:t xml:space="preserve"> </w:t>
      </w:r>
      <w:r>
        <w:t>recently</w:t>
      </w:r>
      <w:r>
        <w:rPr>
          <w:spacing w:val="-5"/>
        </w:rPr>
        <w:t xml:space="preserve"> </w:t>
      </w:r>
      <w:r>
        <w:t>appointed</w:t>
      </w:r>
      <w:r>
        <w:rPr>
          <w:spacing w:val="-3"/>
        </w:rPr>
        <w:t xml:space="preserve"> </w:t>
      </w:r>
      <w:r>
        <w:t>as</w:t>
      </w:r>
      <w:r>
        <w:rPr>
          <w:spacing w:val="-4"/>
        </w:rPr>
        <w:t xml:space="preserve"> </w:t>
      </w:r>
      <w:r>
        <w:t>co-chair</w:t>
      </w:r>
      <w:r>
        <w:rPr>
          <w:spacing w:val="-3"/>
        </w:rPr>
        <w:t xml:space="preserve"> </w:t>
      </w:r>
      <w:r>
        <w:t>of</w:t>
      </w:r>
      <w:r>
        <w:rPr>
          <w:spacing w:val="-4"/>
        </w:rPr>
        <w:t xml:space="preserve"> </w:t>
      </w:r>
      <w:r>
        <w:t>the</w:t>
      </w:r>
      <w:r>
        <w:rPr>
          <w:spacing w:val="-3"/>
        </w:rPr>
        <w:t xml:space="preserve"> </w:t>
      </w:r>
      <w:r>
        <w:t>Task</w:t>
      </w:r>
      <w:r>
        <w:rPr>
          <w:spacing w:val="-3"/>
        </w:rPr>
        <w:t xml:space="preserve"> </w:t>
      </w:r>
      <w:r>
        <w:t>Force</w:t>
      </w:r>
      <w:r>
        <w:rPr>
          <w:spacing w:val="-3"/>
        </w:rPr>
        <w:t xml:space="preserve"> </w:t>
      </w:r>
      <w:r>
        <w:t>on</w:t>
      </w:r>
      <w:r>
        <w:rPr>
          <w:spacing w:val="-3"/>
        </w:rPr>
        <w:t xml:space="preserve"> </w:t>
      </w:r>
      <w:r>
        <w:t>Languages,</w:t>
      </w:r>
      <w:r>
        <w:rPr>
          <w:spacing w:val="-3"/>
        </w:rPr>
        <w:t xml:space="preserve"> </w:t>
      </w:r>
      <w:r>
        <w:t>Language-Based Disciplines, and Global Citizenship. This task force will design and promote strategies to enhance language-based disciplines and language instruction at UCB.</w:t>
      </w:r>
    </w:p>
    <w:p w14:paraId="7043D34F" w14:textId="77777777" w:rsidR="00E34E8B" w:rsidRDefault="007C685D">
      <w:pPr>
        <w:pStyle w:val="BodyText"/>
        <w:spacing w:line="480" w:lineRule="auto"/>
        <w:ind w:left="119" w:right="119" w:firstLine="720"/>
      </w:pPr>
      <w:r>
        <w:t xml:space="preserve">Sylvia Tiwon (SSEAS) is an </w:t>
      </w:r>
      <w:r>
        <w:t>expert on modern Indonesian literature, and well-connected with Indonesia’s activist communities working on social justice and women’s rights. Khatharya Um (Ethnic Studies) is a specialist on Southeast Asian politics and refugee and diaspora issues and was</w:t>
      </w:r>
      <w:r>
        <w:t xml:space="preserve"> the recipient of the 2020 UCB Chancellor’s Award for Advancing Institutional Excellence and Equity. She is currently serving as Associate Dean for Diversity, Equity &amp; Inclusion, Social Sciences Division, in the College of Letters &amp; Science. Daena Funahash</w:t>
      </w:r>
      <w:r>
        <w:t>i (Anthropology) and Lisandro Claudio (SSEAS) are recent tenure-track hires whose research focuses on SEA. Funahashi is a medical anthropologist currently researching migrant labor in Thailand. Claudio, a specialist on the history of the Philippines, won t</w:t>
      </w:r>
      <w:r>
        <w:t>he 2019 George McT. Kahin</w:t>
      </w:r>
      <w:r>
        <w:rPr>
          <w:spacing w:val="-2"/>
        </w:rPr>
        <w:t xml:space="preserve"> </w:t>
      </w:r>
      <w:r>
        <w:t>Prize</w:t>
      </w:r>
      <w:r>
        <w:rPr>
          <w:spacing w:val="-3"/>
        </w:rPr>
        <w:t xml:space="preserve"> </w:t>
      </w:r>
      <w:r>
        <w:t>from</w:t>
      </w:r>
      <w:r>
        <w:rPr>
          <w:spacing w:val="-4"/>
        </w:rPr>
        <w:t xml:space="preserve"> </w:t>
      </w:r>
      <w:r>
        <w:t>the</w:t>
      </w:r>
      <w:r>
        <w:rPr>
          <w:spacing w:val="-2"/>
        </w:rPr>
        <w:t xml:space="preserve"> </w:t>
      </w:r>
      <w:r>
        <w:t>Association</w:t>
      </w:r>
      <w:r>
        <w:rPr>
          <w:spacing w:val="-2"/>
        </w:rPr>
        <w:t xml:space="preserve"> </w:t>
      </w:r>
      <w:r>
        <w:t>for</w:t>
      </w:r>
      <w:r>
        <w:rPr>
          <w:spacing w:val="-3"/>
        </w:rPr>
        <w:t xml:space="preserve"> </w:t>
      </w:r>
      <w:r>
        <w:t>Asian</w:t>
      </w:r>
      <w:r>
        <w:rPr>
          <w:spacing w:val="-2"/>
        </w:rPr>
        <w:t xml:space="preserve"> </w:t>
      </w:r>
      <w:r>
        <w:t>Studies</w:t>
      </w:r>
      <w:r>
        <w:rPr>
          <w:spacing w:val="-2"/>
        </w:rPr>
        <w:t xml:space="preserve"> </w:t>
      </w:r>
      <w:r>
        <w:t>(AAS)</w:t>
      </w:r>
      <w:r>
        <w:rPr>
          <w:spacing w:val="-2"/>
        </w:rPr>
        <w:t xml:space="preserve"> </w:t>
      </w:r>
      <w:r>
        <w:t>for</w:t>
      </w:r>
      <w:r>
        <w:rPr>
          <w:spacing w:val="-2"/>
        </w:rPr>
        <w:t xml:space="preserve"> </w:t>
      </w:r>
      <w:r>
        <w:t>his</w:t>
      </w:r>
      <w:r>
        <w:rPr>
          <w:spacing w:val="-2"/>
        </w:rPr>
        <w:t xml:space="preserve"> </w:t>
      </w:r>
      <w:r>
        <w:t>book</w:t>
      </w:r>
      <w:r>
        <w:rPr>
          <w:spacing w:val="-2"/>
        </w:rPr>
        <w:t xml:space="preserve"> </w:t>
      </w:r>
      <w:r>
        <w:t>on</w:t>
      </w:r>
      <w:r>
        <w:rPr>
          <w:spacing w:val="-2"/>
        </w:rPr>
        <w:t xml:space="preserve"> </w:t>
      </w:r>
      <w:r>
        <w:t>liberalism</w:t>
      </w:r>
      <w:r>
        <w:rPr>
          <w:spacing w:val="-3"/>
        </w:rPr>
        <w:t xml:space="preserve"> </w:t>
      </w:r>
      <w:r>
        <w:t>in</w:t>
      </w:r>
      <w:r>
        <w:rPr>
          <w:spacing w:val="-2"/>
        </w:rPr>
        <w:t xml:space="preserve"> </w:t>
      </w:r>
      <w:r>
        <w:t>the</w:t>
      </w:r>
      <w:r>
        <w:rPr>
          <w:spacing w:val="-2"/>
        </w:rPr>
        <w:t xml:space="preserve"> </w:t>
      </w:r>
      <w:r>
        <w:t>post- colonial Philippines.</w:t>
      </w:r>
    </w:p>
    <w:p w14:paraId="7043D350" w14:textId="77777777" w:rsidR="00E34E8B" w:rsidRDefault="007C685D">
      <w:pPr>
        <w:pStyle w:val="BodyText"/>
        <w:spacing w:line="480" w:lineRule="auto"/>
        <w:ind w:left="119" w:right="118" w:firstLine="720"/>
      </w:pPr>
      <w:r>
        <w:t>Pheng Cheah (Rhetoric) is a specialist on postcolonial literature in island SEA. Catherine Ceniza Choy (Ethnic Studie</w:t>
      </w:r>
      <w:r>
        <w:t>s) has conducted groundbreaking work on Philippine-American history and has been a regular media resource during the pandemic as an expert on the outsized role</w:t>
      </w:r>
      <w:r>
        <w:rPr>
          <w:spacing w:val="-3"/>
        </w:rPr>
        <w:t xml:space="preserve"> </w:t>
      </w:r>
      <w:r>
        <w:t>that</w:t>
      </w:r>
      <w:r>
        <w:rPr>
          <w:spacing w:val="-2"/>
        </w:rPr>
        <w:t xml:space="preserve"> </w:t>
      </w:r>
      <w:r>
        <w:t>Filipinx</w:t>
      </w:r>
      <w:r>
        <w:rPr>
          <w:spacing w:val="-2"/>
        </w:rPr>
        <w:t xml:space="preserve"> </w:t>
      </w:r>
      <w:r>
        <w:t>nurses</w:t>
      </w:r>
      <w:r>
        <w:rPr>
          <w:spacing w:val="-3"/>
        </w:rPr>
        <w:t xml:space="preserve"> </w:t>
      </w:r>
      <w:r>
        <w:t>play</w:t>
      </w:r>
      <w:r>
        <w:rPr>
          <w:spacing w:val="-2"/>
        </w:rPr>
        <w:t xml:space="preserve"> </w:t>
      </w:r>
      <w:r>
        <w:t>in</w:t>
      </w:r>
      <w:r>
        <w:rPr>
          <w:spacing w:val="-4"/>
        </w:rPr>
        <w:t xml:space="preserve"> </w:t>
      </w:r>
      <w:r>
        <w:t>the</w:t>
      </w:r>
      <w:r>
        <w:rPr>
          <w:spacing w:val="-3"/>
        </w:rPr>
        <w:t xml:space="preserve"> </w:t>
      </w:r>
      <w:r>
        <w:t>U.S.</w:t>
      </w:r>
      <w:r>
        <w:rPr>
          <w:spacing w:val="-2"/>
        </w:rPr>
        <w:t xml:space="preserve"> </w:t>
      </w:r>
      <w:r>
        <w:t>health</w:t>
      </w:r>
      <w:r>
        <w:rPr>
          <w:spacing w:val="-4"/>
        </w:rPr>
        <w:t xml:space="preserve"> </w:t>
      </w:r>
      <w:r>
        <w:t>care</w:t>
      </w:r>
      <w:r>
        <w:rPr>
          <w:spacing w:val="-2"/>
        </w:rPr>
        <w:t xml:space="preserve"> </w:t>
      </w:r>
      <w:r>
        <w:t>system.</w:t>
      </w:r>
      <w:r>
        <w:rPr>
          <w:spacing w:val="-2"/>
        </w:rPr>
        <w:t xml:space="preserve"> </w:t>
      </w:r>
      <w:r>
        <w:t>Karl</w:t>
      </w:r>
      <w:r>
        <w:rPr>
          <w:spacing w:val="-2"/>
        </w:rPr>
        <w:t xml:space="preserve"> </w:t>
      </w:r>
      <w:r>
        <w:t>Britto</w:t>
      </w:r>
      <w:r>
        <w:rPr>
          <w:spacing w:val="-4"/>
        </w:rPr>
        <w:t xml:space="preserve"> </w:t>
      </w:r>
      <w:r>
        <w:t>(French</w:t>
      </w:r>
      <w:r>
        <w:rPr>
          <w:spacing w:val="-2"/>
        </w:rPr>
        <w:t xml:space="preserve"> </w:t>
      </w:r>
      <w:r>
        <w:t>and</w:t>
      </w:r>
      <w:r>
        <w:rPr>
          <w:spacing w:val="-4"/>
        </w:rPr>
        <w:t xml:space="preserve"> </w:t>
      </w:r>
      <w:r>
        <w:t>Comparative Literature) teaches courses on French colonial literature that include Francophone works on and from Vietnam. Peter Jenks (Linguistics) conducts research on the Thai language, while Michael Mascuch (Rhetoric) is researching the use of photograp</w:t>
      </w:r>
      <w:r>
        <w:t>hy by the Khmer Rouge. Jeroen Dewulf</w:t>
      </w:r>
    </w:p>
    <w:p w14:paraId="7043D351" w14:textId="77777777" w:rsidR="00E34E8B" w:rsidRDefault="00E34E8B">
      <w:pPr>
        <w:spacing w:line="480" w:lineRule="auto"/>
        <w:sectPr w:rsidR="00E34E8B">
          <w:pgSz w:w="12240" w:h="15840"/>
          <w:pgMar w:top="1380" w:right="1320" w:bottom="1260" w:left="1320" w:header="0" w:footer="1061" w:gutter="0"/>
          <w:cols w:space="720"/>
        </w:sectPr>
      </w:pPr>
    </w:p>
    <w:p w14:paraId="7043D352" w14:textId="77777777" w:rsidR="00E34E8B" w:rsidRDefault="007C685D">
      <w:pPr>
        <w:pStyle w:val="BodyText"/>
        <w:spacing w:before="60" w:line="480" w:lineRule="auto"/>
        <w:ind w:right="129"/>
      </w:pPr>
      <w:r>
        <w:t>(Queen Beatrix Chair of Dutch Studies) offers courses on the literature of the Dutch East Indies (Indonesia).</w:t>
      </w:r>
      <w:r>
        <w:rPr>
          <w:spacing w:val="-6"/>
        </w:rPr>
        <w:t xml:space="preserve"> </w:t>
      </w:r>
      <w:r>
        <w:t>Vinod</w:t>
      </w:r>
      <w:r>
        <w:rPr>
          <w:spacing w:val="-4"/>
        </w:rPr>
        <w:t xml:space="preserve"> </w:t>
      </w:r>
      <w:r>
        <w:t>Aggarwal</w:t>
      </w:r>
      <w:r>
        <w:rPr>
          <w:spacing w:val="-4"/>
        </w:rPr>
        <w:t xml:space="preserve"> </w:t>
      </w:r>
      <w:r>
        <w:t>(Political</w:t>
      </w:r>
      <w:r>
        <w:rPr>
          <w:spacing w:val="-4"/>
        </w:rPr>
        <w:t xml:space="preserve"> </w:t>
      </w:r>
      <w:r>
        <w:t>Science)</w:t>
      </w:r>
      <w:r>
        <w:rPr>
          <w:spacing w:val="-5"/>
        </w:rPr>
        <w:t xml:space="preserve"> </w:t>
      </w:r>
      <w:r>
        <w:t>teaches</w:t>
      </w:r>
      <w:r>
        <w:rPr>
          <w:spacing w:val="-4"/>
        </w:rPr>
        <w:t xml:space="preserve"> </w:t>
      </w:r>
      <w:r>
        <w:t>courses</w:t>
      </w:r>
      <w:r>
        <w:rPr>
          <w:spacing w:val="-4"/>
        </w:rPr>
        <w:t xml:space="preserve"> </w:t>
      </w:r>
      <w:r>
        <w:t>on</w:t>
      </w:r>
      <w:r>
        <w:rPr>
          <w:spacing w:val="-4"/>
        </w:rPr>
        <w:t xml:space="preserve"> </w:t>
      </w:r>
      <w:r>
        <w:t>international</w:t>
      </w:r>
      <w:r>
        <w:rPr>
          <w:spacing w:val="-4"/>
        </w:rPr>
        <w:t xml:space="preserve"> </w:t>
      </w:r>
      <w:r>
        <w:t>trade</w:t>
      </w:r>
      <w:r>
        <w:rPr>
          <w:spacing w:val="-4"/>
        </w:rPr>
        <w:t xml:space="preserve"> </w:t>
      </w:r>
      <w:r>
        <w:t>that</w:t>
      </w:r>
      <w:r>
        <w:rPr>
          <w:spacing w:val="-4"/>
        </w:rPr>
        <w:t xml:space="preserve"> </w:t>
      </w:r>
      <w:r>
        <w:t>cover APEC</w:t>
      </w:r>
      <w:r>
        <w:rPr>
          <w:spacing w:val="-3"/>
        </w:rPr>
        <w:t xml:space="preserve"> </w:t>
      </w:r>
      <w:r>
        <w:t>and</w:t>
      </w:r>
      <w:r>
        <w:rPr>
          <w:spacing w:val="-1"/>
        </w:rPr>
        <w:t xml:space="preserve"> </w:t>
      </w:r>
      <w:r>
        <w:t>A</w:t>
      </w:r>
      <w:r>
        <w:t>SEAN</w:t>
      </w:r>
      <w:r>
        <w:rPr>
          <w:spacing w:val="-3"/>
        </w:rPr>
        <w:t xml:space="preserve"> </w:t>
      </w:r>
      <w:r>
        <w:t>issues.</w:t>
      </w:r>
      <w:r>
        <w:rPr>
          <w:spacing w:val="-2"/>
        </w:rPr>
        <w:t xml:space="preserve"> </w:t>
      </w:r>
      <w:r>
        <w:t>Atreyee</w:t>
      </w:r>
      <w:r>
        <w:rPr>
          <w:spacing w:val="-3"/>
        </w:rPr>
        <w:t xml:space="preserve"> </w:t>
      </w:r>
      <w:r>
        <w:t>Gupta</w:t>
      </w:r>
      <w:r>
        <w:rPr>
          <w:spacing w:val="-2"/>
        </w:rPr>
        <w:t xml:space="preserve"> </w:t>
      </w:r>
      <w:r>
        <w:t>(Art</w:t>
      </w:r>
      <w:r>
        <w:rPr>
          <w:spacing w:val="-3"/>
        </w:rPr>
        <w:t xml:space="preserve"> </w:t>
      </w:r>
      <w:r>
        <w:t>History)</w:t>
      </w:r>
      <w:r>
        <w:rPr>
          <w:spacing w:val="-3"/>
        </w:rPr>
        <w:t xml:space="preserve"> </w:t>
      </w:r>
      <w:r>
        <w:t>covers</w:t>
      </w:r>
      <w:r>
        <w:rPr>
          <w:spacing w:val="-2"/>
        </w:rPr>
        <w:t xml:space="preserve"> </w:t>
      </w:r>
      <w:r>
        <w:t>20</w:t>
      </w:r>
      <w:r>
        <w:rPr>
          <w:vertAlign w:val="superscript"/>
        </w:rPr>
        <w:t>th</w:t>
      </w:r>
      <w:r>
        <w:rPr>
          <w:spacing w:val="-2"/>
        </w:rPr>
        <w:t xml:space="preserve"> </w:t>
      </w:r>
      <w:r>
        <w:t>century</w:t>
      </w:r>
      <w:r>
        <w:rPr>
          <w:spacing w:val="-2"/>
        </w:rPr>
        <w:t xml:space="preserve"> </w:t>
      </w:r>
      <w:r>
        <w:t>art</w:t>
      </w:r>
      <w:r>
        <w:rPr>
          <w:spacing w:val="-3"/>
        </w:rPr>
        <w:t xml:space="preserve"> </w:t>
      </w:r>
      <w:r>
        <w:t>in</w:t>
      </w:r>
      <w:r>
        <w:rPr>
          <w:spacing w:val="-2"/>
        </w:rPr>
        <w:t xml:space="preserve"> </w:t>
      </w:r>
      <w:r>
        <w:t>Southeast</w:t>
      </w:r>
      <w:r>
        <w:rPr>
          <w:spacing w:val="-2"/>
        </w:rPr>
        <w:t xml:space="preserve"> </w:t>
      </w:r>
      <w:r>
        <w:t>Asia in her courses. Vasugi Kailasam (SSEAS) offers courses on Tamil society and culture in South and Southeast Asia. UCB gamelan instructor Midiyanto is a recognized shadow pupp</w:t>
      </w:r>
      <w:r>
        <w:t>et (</w:t>
      </w:r>
      <w:r>
        <w:rPr>
          <w:i/>
        </w:rPr>
        <w:t>dalang</w:t>
      </w:r>
      <w:r>
        <w:t>) master, and director of the campus Javanese gamelan orchestra.</w:t>
      </w:r>
    </w:p>
    <w:p w14:paraId="7043D353" w14:textId="77777777" w:rsidR="00E34E8B" w:rsidRDefault="007C685D">
      <w:pPr>
        <w:pStyle w:val="BodyText"/>
        <w:spacing w:line="480" w:lineRule="auto"/>
        <w:ind w:right="129" w:firstLine="720"/>
      </w:pPr>
      <w:r>
        <w:t>UCB’s language instructors are recognized as experts in pedagogy and/or literature. Khmer instructor Frank Smith is a leading expert in developing new materials for teaching Khmer, and a pioneer in developing Distance Learning methodologies. Vietnamese ins</w:t>
      </w:r>
      <w:r>
        <w:t>tructor Cam</w:t>
      </w:r>
      <w:r>
        <w:rPr>
          <w:spacing w:val="-5"/>
        </w:rPr>
        <w:t xml:space="preserve"> </w:t>
      </w:r>
      <w:r>
        <w:t>Nguyet</w:t>
      </w:r>
      <w:r>
        <w:rPr>
          <w:spacing w:val="-3"/>
        </w:rPr>
        <w:t xml:space="preserve"> </w:t>
      </w:r>
      <w:r>
        <w:t>Nguyen</w:t>
      </w:r>
      <w:r>
        <w:rPr>
          <w:spacing w:val="-3"/>
        </w:rPr>
        <w:t xml:space="preserve"> </w:t>
      </w:r>
      <w:r>
        <w:t>has</w:t>
      </w:r>
      <w:r>
        <w:rPr>
          <w:spacing w:val="-3"/>
        </w:rPr>
        <w:t xml:space="preserve"> </w:t>
      </w:r>
      <w:r>
        <w:t>published</w:t>
      </w:r>
      <w:r>
        <w:rPr>
          <w:spacing w:val="-5"/>
        </w:rPr>
        <w:t xml:space="preserve"> </w:t>
      </w:r>
      <w:r>
        <w:t>many</w:t>
      </w:r>
      <w:r>
        <w:rPr>
          <w:spacing w:val="-3"/>
        </w:rPr>
        <w:t xml:space="preserve"> </w:t>
      </w:r>
      <w:r>
        <w:t>translations,</w:t>
      </w:r>
      <w:r>
        <w:rPr>
          <w:spacing w:val="-5"/>
        </w:rPr>
        <w:t xml:space="preserve"> </w:t>
      </w:r>
      <w:r>
        <w:t>as</w:t>
      </w:r>
      <w:r>
        <w:rPr>
          <w:spacing w:val="-3"/>
        </w:rPr>
        <w:t xml:space="preserve"> </w:t>
      </w:r>
      <w:r>
        <w:t>has</w:t>
      </w:r>
      <w:r>
        <w:rPr>
          <w:spacing w:val="-3"/>
        </w:rPr>
        <w:t xml:space="preserve"> </w:t>
      </w:r>
      <w:r>
        <w:t>Burmese</w:t>
      </w:r>
      <w:r>
        <w:rPr>
          <w:spacing w:val="-3"/>
        </w:rPr>
        <w:t xml:space="preserve"> </w:t>
      </w:r>
      <w:r>
        <w:t>instructor</w:t>
      </w:r>
      <w:r>
        <w:rPr>
          <w:spacing w:val="-3"/>
        </w:rPr>
        <w:t xml:space="preserve"> </w:t>
      </w:r>
      <w:r>
        <w:t>Kenneth</w:t>
      </w:r>
      <w:r>
        <w:rPr>
          <w:spacing w:val="-3"/>
        </w:rPr>
        <w:t xml:space="preserve"> </w:t>
      </w:r>
      <w:r>
        <w:t>Wong, who also is known for his YouTube videos about learning Burmese. Filipino instructor Maria- Josephine Barrios is a well-known poet and playwright and scholar</w:t>
      </w:r>
      <w:r>
        <w:t xml:space="preserve"> of Philippine literature and has won many national literary awards in the Philippines.</w:t>
      </w:r>
    </w:p>
    <w:p w14:paraId="7043D354" w14:textId="77777777" w:rsidR="00E34E8B" w:rsidRDefault="007C685D">
      <w:pPr>
        <w:pStyle w:val="BodyText"/>
        <w:spacing w:line="480" w:lineRule="auto"/>
        <w:ind w:right="119" w:firstLine="720"/>
      </w:pPr>
      <w:r>
        <w:t>At UCLA, faculty from across campus are actively involved in teaching and research related to SEA. CSEAS Director Stephen Acabado teaches SEA archaeology and heritage k</w:t>
      </w:r>
      <w:r>
        <w:t>nowledge and serves as the director of the UCLA Program of Early Modern Southeast Asia (PEMSEA). George Dutton (Asian Languages &amp; Cultures) teaches about SEA literature and Vietnamese history and won the 2017 Premio Fondaçaõ Oriente book prize for his book</w:t>
      </w:r>
      <w:r>
        <w:t xml:space="preserve"> </w:t>
      </w:r>
      <w:r>
        <w:rPr>
          <w:i/>
        </w:rPr>
        <w:t>A Vietnamese</w:t>
      </w:r>
      <w:r>
        <w:rPr>
          <w:i/>
          <w:spacing w:val="-4"/>
        </w:rPr>
        <w:t xml:space="preserve"> </w:t>
      </w:r>
      <w:r>
        <w:rPr>
          <w:i/>
        </w:rPr>
        <w:t>Moses:</w:t>
      </w:r>
      <w:r>
        <w:rPr>
          <w:i/>
          <w:spacing w:val="-3"/>
        </w:rPr>
        <w:t xml:space="preserve"> </w:t>
      </w:r>
      <w:r>
        <w:rPr>
          <w:i/>
        </w:rPr>
        <w:t>Philiphe</w:t>
      </w:r>
      <w:r>
        <w:rPr>
          <w:i/>
          <w:spacing w:val="-3"/>
        </w:rPr>
        <w:t xml:space="preserve"> </w:t>
      </w:r>
      <w:r>
        <w:rPr>
          <w:i/>
        </w:rPr>
        <w:t>Binh</w:t>
      </w:r>
      <w:r>
        <w:rPr>
          <w:i/>
          <w:spacing w:val="-3"/>
        </w:rPr>
        <w:t xml:space="preserve"> </w:t>
      </w:r>
      <w:r>
        <w:rPr>
          <w:i/>
        </w:rPr>
        <w:t>and</w:t>
      </w:r>
      <w:r>
        <w:rPr>
          <w:i/>
          <w:spacing w:val="-3"/>
        </w:rPr>
        <w:t xml:space="preserve"> </w:t>
      </w:r>
      <w:r>
        <w:rPr>
          <w:i/>
        </w:rPr>
        <w:t>the</w:t>
      </w:r>
      <w:r>
        <w:rPr>
          <w:i/>
          <w:spacing w:val="-3"/>
        </w:rPr>
        <w:t xml:space="preserve"> </w:t>
      </w:r>
      <w:r>
        <w:rPr>
          <w:i/>
        </w:rPr>
        <w:t>Geographies</w:t>
      </w:r>
      <w:r>
        <w:rPr>
          <w:i/>
          <w:spacing w:val="-3"/>
        </w:rPr>
        <w:t xml:space="preserve"> </w:t>
      </w:r>
      <w:r>
        <w:rPr>
          <w:i/>
        </w:rPr>
        <w:t>of</w:t>
      </w:r>
      <w:r>
        <w:rPr>
          <w:i/>
          <w:spacing w:val="-3"/>
        </w:rPr>
        <w:t xml:space="preserve"> </w:t>
      </w:r>
      <w:r>
        <w:rPr>
          <w:i/>
        </w:rPr>
        <w:t>Early</w:t>
      </w:r>
      <w:r>
        <w:rPr>
          <w:i/>
          <w:spacing w:val="-3"/>
        </w:rPr>
        <w:t xml:space="preserve"> </w:t>
      </w:r>
      <w:r>
        <w:rPr>
          <w:i/>
        </w:rPr>
        <w:t>Modern</w:t>
      </w:r>
      <w:r>
        <w:rPr>
          <w:i/>
          <w:spacing w:val="-5"/>
        </w:rPr>
        <w:t xml:space="preserve"> </w:t>
      </w:r>
      <w:r>
        <w:rPr>
          <w:i/>
        </w:rPr>
        <w:t>Catholicism</w:t>
      </w:r>
      <w:r>
        <w:rPr>
          <w:i/>
          <w:spacing w:val="-4"/>
        </w:rPr>
        <w:t xml:space="preserve"> </w:t>
      </w:r>
      <w:r>
        <w:t>(UC</w:t>
      </w:r>
      <w:r>
        <w:rPr>
          <w:spacing w:val="-4"/>
        </w:rPr>
        <w:t xml:space="preserve"> </w:t>
      </w:r>
      <w:r>
        <w:t xml:space="preserve">Press, 2016). Geoffrey Robinson (History) offers courses on modern Indonesian history and human rights in SEA. His book, </w:t>
      </w:r>
      <w:r>
        <w:rPr>
          <w:i/>
        </w:rPr>
        <w:t xml:space="preserve">The Killing Season: A History of the Indonesian </w:t>
      </w:r>
      <w:r>
        <w:rPr>
          <w:i/>
        </w:rPr>
        <w:t xml:space="preserve">Massacres, 1965-66 </w:t>
      </w:r>
      <w:r>
        <w:t>(Princeton University Press, 2018) was awarded the 2021 George McT. Kahin Prize by the Association for Asian Studies.</w:t>
      </w:r>
    </w:p>
    <w:p w14:paraId="7043D355" w14:textId="77777777" w:rsidR="00E34E8B" w:rsidRDefault="00E34E8B">
      <w:pPr>
        <w:spacing w:line="480" w:lineRule="auto"/>
        <w:sectPr w:rsidR="00E34E8B">
          <w:pgSz w:w="12240" w:h="15840"/>
          <w:pgMar w:top="1380" w:right="1320" w:bottom="1260" w:left="1320" w:header="0" w:footer="1061" w:gutter="0"/>
          <w:cols w:space="720"/>
        </w:sectPr>
      </w:pPr>
    </w:p>
    <w:p w14:paraId="7043D356" w14:textId="77777777" w:rsidR="00E34E8B" w:rsidRDefault="007C685D">
      <w:pPr>
        <w:pStyle w:val="BodyText"/>
        <w:spacing w:before="60" w:line="480" w:lineRule="auto"/>
        <w:ind w:right="198" w:firstLine="720"/>
      </w:pPr>
      <w:r>
        <w:t>Thu-huong</w:t>
      </w:r>
      <w:r>
        <w:rPr>
          <w:spacing w:val="-4"/>
        </w:rPr>
        <w:t xml:space="preserve"> </w:t>
      </w:r>
      <w:r>
        <w:t>Nguyen-vo</w:t>
      </w:r>
      <w:r>
        <w:rPr>
          <w:spacing w:val="-4"/>
        </w:rPr>
        <w:t xml:space="preserve"> </w:t>
      </w:r>
      <w:r>
        <w:t>(Asian</w:t>
      </w:r>
      <w:r>
        <w:rPr>
          <w:spacing w:val="-4"/>
        </w:rPr>
        <w:t xml:space="preserve"> </w:t>
      </w:r>
      <w:r>
        <w:t>Languages</w:t>
      </w:r>
      <w:r>
        <w:rPr>
          <w:spacing w:val="-4"/>
        </w:rPr>
        <w:t xml:space="preserve"> </w:t>
      </w:r>
      <w:r>
        <w:t>&amp;</w:t>
      </w:r>
      <w:r>
        <w:rPr>
          <w:spacing w:val="-4"/>
        </w:rPr>
        <w:t xml:space="preserve"> </w:t>
      </w:r>
      <w:r>
        <w:t>Cultures;</w:t>
      </w:r>
      <w:r>
        <w:rPr>
          <w:spacing w:val="-4"/>
        </w:rPr>
        <w:t xml:space="preserve"> </w:t>
      </w:r>
      <w:r>
        <w:t>Asian</w:t>
      </w:r>
      <w:r>
        <w:rPr>
          <w:spacing w:val="-6"/>
        </w:rPr>
        <w:t xml:space="preserve"> </w:t>
      </w:r>
      <w:r>
        <w:t>American</w:t>
      </w:r>
      <w:r>
        <w:rPr>
          <w:spacing w:val="-4"/>
        </w:rPr>
        <w:t xml:space="preserve"> </w:t>
      </w:r>
      <w:r>
        <w:t>Studies)</w:t>
      </w:r>
      <w:r>
        <w:rPr>
          <w:spacing w:val="-4"/>
        </w:rPr>
        <w:t xml:space="preserve"> </w:t>
      </w:r>
      <w:r>
        <w:t>focuses on Vietnamese politics and culture. Oona Paredes (Asian Languages &amp; Cultures) researches indigenous</w:t>
      </w:r>
      <w:r>
        <w:rPr>
          <w:spacing w:val="-4"/>
        </w:rPr>
        <w:t xml:space="preserve"> </w:t>
      </w:r>
      <w:r>
        <w:t>groups</w:t>
      </w:r>
      <w:r>
        <w:rPr>
          <w:spacing w:val="-3"/>
        </w:rPr>
        <w:t xml:space="preserve"> </w:t>
      </w:r>
      <w:r>
        <w:t>in</w:t>
      </w:r>
      <w:r>
        <w:rPr>
          <w:spacing w:val="-3"/>
        </w:rPr>
        <w:t xml:space="preserve"> </w:t>
      </w:r>
      <w:r>
        <w:t>the</w:t>
      </w:r>
      <w:r>
        <w:rPr>
          <w:spacing w:val="-3"/>
        </w:rPr>
        <w:t xml:space="preserve"> </w:t>
      </w:r>
      <w:r>
        <w:t>Philippines.</w:t>
      </w:r>
      <w:r>
        <w:rPr>
          <w:spacing w:val="-3"/>
        </w:rPr>
        <w:t xml:space="preserve"> </w:t>
      </w:r>
      <w:r>
        <w:t>Patrick</w:t>
      </w:r>
      <w:r>
        <w:rPr>
          <w:spacing w:val="-3"/>
        </w:rPr>
        <w:t xml:space="preserve"> </w:t>
      </w:r>
      <w:r>
        <w:t>Heuveline</w:t>
      </w:r>
      <w:r>
        <w:rPr>
          <w:spacing w:val="-3"/>
        </w:rPr>
        <w:t xml:space="preserve"> </w:t>
      </w:r>
      <w:r>
        <w:t>(Sociology)</w:t>
      </w:r>
      <w:r>
        <w:rPr>
          <w:spacing w:val="-3"/>
        </w:rPr>
        <w:t xml:space="preserve"> </w:t>
      </w:r>
      <w:r>
        <w:t>works</w:t>
      </w:r>
      <w:r>
        <w:rPr>
          <w:spacing w:val="-3"/>
        </w:rPr>
        <w:t xml:space="preserve"> </w:t>
      </w:r>
      <w:r>
        <w:t>on</w:t>
      </w:r>
      <w:r>
        <w:rPr>
          <w:spacing w:val="-3"/>
        </w:rPr>
        <w:t xml:space="preserve"> </w:t>
      </w:r>
      <w:r>
        <w:t>demography</w:t>
      </w:r>
      <w:r>
        <w:rPr>
          <w:spacing w:val="-3"/>
        </w:rPr>
        <w:t xml:space="preserve"> </w:t>
      </w:r>
      <w:r>
        <w:t>and population in Cambodia. Lieba Faier (Geography) conducts research on gender, sexuality and migration in the Philippines. Cesi Cruz (Political Science) studies politics in the Philippines.</w:t>
      </w:r>
    </w:p>
    <w:p w14:paraId="7043D357" w14:textId="77777777" w:rsidR="00E34E8B" w:rsidRDefault="007C685D">
      <w:pPr>
        <w:pStyle w:val="BodyText"/>
        <w:spacing w:line="480" w:lineRule="auto"/>
        <w:ind w:right="122"/>
      </w:pPr>
      <w:r>
        <w:t>Helga Leitner (Geography) researches urban geography in Indonesi</w:t>
      </w:r>
      <w:r>
        <w:t>a and received the Association</w:t>
      </w:r>
      <w:r>
        <w:rPr>
          <w:spacing w:val="-1"/>
        </w:rPr>
        <w:t xml:space="preserve"> </w:t>
      </w:r>
      <w:r>
        <w:t>of American Geographers Distinguished Scholarship Honors in 2019. Eric Sheppard (Geography) is Alexander von Humboldt Professor and frequently publishes with Leitner on urban development and planning in Jakarta. He received t</w:t>
      </w:r>
      <w:r>
        <w:t>he UCLA Distinguished Teaching Award</w:t>
      </w:r>
      <w:r>
        <w:rPr>
          <w:spacing w:val="-3"/>
        </w:rPr>
        <w:t xml:space="preserve"> </w:t>
      </w:r>
      <w:r>
        <w:t>in</w:t>
      </w:r>
      <w:r>
        <w:rPr>
          <w:spacing w:val="-3"/>
        </w:rPr>
        <w:t xml:space="preserve"> </w:t>
      </w:r>
      <w:r>
        <w:t>2019.</w:t>
      </w:r>
      <w:r>
        <w:rPr>
          <w:spacing w:val="-3"/>
        </w:rPr>
        <w:t xml:space="preserve"> </w:t>
      </w:r>
      <w:r>
        <w:t>Shoichi</w:t>
      </w:r>
      <w:r>
        <w:rPr>
          <w:spacing w:val="-4"/>
        </w:rPr>
        <w:t xml:space="preserve"> </w:t>
      </w:r>
      <w:r>
        <w:t>Iwasaki</w:t>
      </w:r>
      <w:r>
        <w:rPr>
          <w:spacing w:val="-3"/>
        </w:rPr>
        <w:t xml:space="preserve"> </w:t>
      </w:r>
      <w:r>
        <w:t>(Asian</w:t>
      </w:r>
      <w:r>
        <w:rPr>
          <w:spacing w:val="-3"/>
        </w:rPr>
        <w:t xml:space="preserve"> </w:t>
      </w:r>
      <w:r>
        <w:t>Languages</w:t>
      </w:r>
      <w:r>
        <w:rPr>
          <w:spacing w:val="-3"/>
        </w:rPr>
        <w:t xml:space="preserve"> </w:t>
      </w:r>
      <w:r>
        <w:t>&amp;</w:t>
      </w:r>
      <w:r>
        <w:rPr>
          <w:spacing w:val="-3"/>
        </w:rPr>
        <w:t xml:space="preserve"> </w:t>
      </w:r>
      <w:r>
        <w:t>Cultures)</w:t>
      </w:r>
      <w:r>
        <w:rPr>
          <w:spacing w:val="-3"/>
        </w:rPr>
        <w:t xml:space="preserve"> </w:t>
      </w:r>
      <w:r>
        <w:t>teaches</w:t>
      </w:r>
      <w:r>
        <w:rPr>
          <w:spacing w:val="-3"/>
        </w:rPr>
        <w:t xml:space="preserve"> </w:t>
      </w:r>
      <w:r>
        <w:t>East</w:t>
      </w:r>
      <w:r>
        <w:rPr>
          <w:spacing w:val="-3"/>
        </w:rPr>
        <w:t xml:space="preserve"> </w:t>
      </w:r>
      <w:r>
        <w:t>and</w:t>
      </w:r>
      <w:r>
        <w:rPr>
          <w:spacing w:val="-3"/>
        </w:rPr>
        <w:t xml:space="preserve"> </w:t>
      </w:r>
      <w:r>
        <w:t>Southeast</w:t>
      </w:r>
      <w:r>
        <w:rPr>
          <w:spacing w:val="-3"/>
        </w:rPr>
        <w:t xml:space="preserve"> </w:t>
      </w:r>
      <w:r>
        <w:t>Asian linguistics. Jasmine Trice (Film</w:t>
      </w:r>
      <w:r>
        <w:rPr>
          <w:spacing w:val="-2"/>
        </w:rPr>
        <w:t xml:space="preserve"> </w:t>
      </w:r>
      <w:r>
        <w:t>&amp; TV) teaches about Southeast Asian cinema and film</w:t>
      </w:r>
      <w:r>
        <w:rPr>
          <w:spacing w:val="-1"/>
        </w:rPr>
        <w:t xml:space="preserve"> </w:t>
      </w:r>
      <w:r>
        <w:t>culture</w:t>
      </w:r>
      <w:r>
        <w:rPr>
          <w:spacing w:val="-1"/>
        </w:rPr>
        <w:t xml:space="preserve"> </w:t>
      </w:r>
      <w:r>
        <w:t>in the Philippines. Paul Barber (Ecolog</w:t>
      </w:r>
      <w:r>
        <w:t>y and Evolutionary Biology) researches marine biodiversity and ecosystems in the Coral Triangle. Kie Zuraw (Linguistics) teaches phonology and phonetics with expertise in Filipino and Javanese. Jolie Chea (Asian American Studies) researches Southeast Asian</w:t>
      </w:r>
      <w:r>
        <w:t xml:space="preserve"> refugee communities and resettlement. Evyn Le Espiritu Gandhi (Asian American Studies) teaches critical refugee studies and transpacific studies. Lucy Mae San Pablo Burns (Asian American Studies) teaches about Filipino theatre and performance. Victor Basc</w:t>
      </w:r>
      <w:r>
        <w:t>ara (Asian American Studies) works on social movements and cultural politics of the Philippines.</w:t>
      </w:r>
    </w:p>
    <w:p w14:paraId="7043D358" w14:textId="77777777" w:rsidR="00E34E8B" w:rsidRDefault="007C685D">
      <w:pPr>
        <w:pStyle w:val="BodyText"/>
        <w:spacing w:line="480" w:lineRule="auto"/>
        <w:ind w:firstLine="720"/>
      </w:pPr>
      <w:r>
        <w:t>UCLA faculty in professional schools working on SEA have impressive qualifications. Roger Detels (Public Health) is Director of the UCLA/Fogarty AIDS Internati</w:t>
      </w:r>
      <w:r>
        <w:t>onal Training and Research</w:t>
      </w:r>
      <w:r>
        <w:rPr>
          <w:spacing w:val="-3"/>
        </w:rPr>
        <w:t xml:space="preserve"> </w:t>
      </w:r>
      <w:r>
        <w:t>Program.</w:t>
      </w:r>
      <w:r>
        <w:rPr>
          <w:spacing w:val="-3"/>
        </w:rPr>
        <w:t xml:space="preserve"> </w:t>
      </w:r>
      <w:r>
        <w:t>Robert</w:t>
      </w:r>
      <w:r>
        <w:rPr>
          <w:spacing w:val="-3"/>
        </w:rPr>
        <w:t xml:space="preserve"> </w:t>
      </w:r>
      <w:r>
        <w:t>McCann</w:t>
      </w:r>
      <w:r>
        <w:rPr>
          <w:spacing w:val="-5"/>
        </w:rPr>
        <w:t xml:space="preserve"> </w:t>
      </w:r>
      <w:r>
        <w:t>(Management)</w:t>
      </w:r>
      <w:r>
        <w:rPr>
          <w:spacing w:val="-3"/>
        </w:rPr>
        <w:t xml:space="preserve"> </w:t>
      </w:r>
      <w:r>
        <w:t>is</w:t>
      </w:r>
      <w:r>
        <w:rPr>
          <w:spacing w:val="-5"/>
        </w:rPr>
        <w:t xml:space="preserve"> </w:t>
      </w:r>
      <w:r>
        <w:t>the</w:t>
      </w:r>
      <w:r>
        <w:rPr>
          <w:spacing w:val="-3"/>
        </w:rPr>
        <w:t xml:space="preserve"> </w:t>
      </w:r>
      <w:r>
        <w:t>Associate</w:t>
      </w:r>
      <w:r>
        <w:rPr>
          <w:spacing w:val="-3"/>
        </w:rPr>
        <w:t xml:space="preserve"> </w:t>
      </w:r>
      <w:r>
        <w:t>Dean</w:t>
      </w:r>
      <w:r>
        <w:rPr>
          <w:spacing w:val="-3"/>
        </w:rPr>
        <w:t xml:space="preserve"> </w:t>
      </w:r>
      <w:r>
        <w:t>for</w:t>
      </w:r>
      <w:r>
        <w:rPr>
          <w:spacing w:val="-3"/>
        </w:rPr>
        <w:t xml:space="preserve"> </w:t>
      </w:r>
      <w:r>
        <w:t>Global</w:t>
      </w:r>
      <w:r>
        <w:rPr>
          <w:spacing w:val="-3"/>
        </w:rPr>
        <w:t xml:space="preserve"> </w:t>
      </w:r>
      <w:r>
        <w:t>Initiatives</w:t>
      </w:r>
      <w:r>
        <w:rPr>
          <w:spacing w:val="-3"/>
        </w:rPr>
        <w:t xml:space="preserve"> </w:t>
      </w:r>
      <w:r>
        <w:t>at the Anderson School of Management and works extensively on Thailand. I Nyoman Wenten (Ethnomusicology) teaches Balinese gamelan and chairs the Wo</w:t>
      </w:r>
      <w:r>
        <w:t>rld Music Program at the</w:t>
      </w:r>
    </w:p>
    <w:p w14:paraId="7043D359" w14:textId="77777777" w:rsidR="00E34E8B" w:rsidRDefault="00E34E8B">
      <w:pPr>
        <w:spacing w:line="480" w:lineRule="auto"/>
        <w:sectPr w:rsidR="00E34E8B">
          <w:pgSz w:w="12240" w:h="15840"/>
          <w:pgMar w:top="1380" w:right="1320" w:bottom="1260" w:left="1320" w:header="0" w:footer="1061" w:gutter="0"/>
          <w:cols w:space="720"/>
        </w:sectPr>
      </w:pPr>
    </w:p>
    <w:p w14:paraId="7043D35A" w14:textId="77777777" w:rsidR="00E34E8B" w:rsidRDefault="007C685D">
      <w:pPr>
        <w:pStyle w:val="BodyText"/>
        <w:spacing w:before="60" w:line="480" w:lineRule="auto"/>
        <w:ind w:right="198"/>
      </w:pPr>
      <w:r>
        <w:t>California</w:t>
      </w:r>
      <w:r>
        <w:rPr>
          <w:spacing w:val="-4"/>
        </w:rPr>
        <w:t xml:space="preserve"> </w:t>
      </w:r>
      <w:r>
        <w:t>Institute</w:t>
      </w:r>
      <w:r>
        <w:rPr>
          <w:spacing w:val="-3"/>
        </w:rPr>
        <w:t xml:space="preserve"> </w:t>
      </w:r>
      <w:r>
        <w:t>of</w:t>
      </w:r>
      <w:r>
        <w:rPr>
          <w:spacing w:val="-4"/>
        </w:rPr>
        <w:t xml:space="preserve"> </w:t>
      </w:r>
      <w:r>
        <w:t>the</w:t>
      </w:r>
      <w:r>
        <w:rPr>
          <w:spacing w:val="-3"/>
        </w:rPr>
        <w:t xml:space="preserve"> </w:t>
      </w:r>
      <w:r>
        <w:t>Arts.</w:t>
      </w:r>
      <w:r>
        <w:rPr>
          <w:spacing w:val="-3"/>
        </w:rPr>
        <w:t xml:space="preserve"> </w:t>
      </w:r>
      <w:r>
        <w:t>Ninez</w:t>
      </w:r>
      <w:r>
        <w:rPr>
          <w:spacing w:val="-3"/>
        </w:rPr>
        <w:t xml:space="preserve"> </w:t>
      </w:r>
      <w:r>
        <w:t>Ponce</w:t>
      </w:r>
      <w:r>
        <w:rPr>
          <w:spacing w:val="-3"/>
        </w:rPr>
        <w:t xml:space="preserve"> </w:t>
      </w:r>
      <w:r>
        <w:t>(Health</w:t>
      </w:r>
      <w:r>
        <w:rPr>
          <w:spacing w:val="-3"/>
        </w:rPr>
        <w:t xml:space="preserve"> </w:t>
      </w:r>
      <w:r>
        <w:t>Policy</w:t>
      </w:r>
      <w:r>
        <w:rPr>
          <w:spacing w:val="-5"/>
        </w:rPr>
        <w:t xml:space="preserve"> </w:t>
      </w:r>
      <w:r>
        <w:t>&amp;</w:t>
      </w:r>
      <w:r>
        <w:rPr>
          <w:spacing w:val="-3"/>
        </w:rPr>
        <w:t xml:space="preserve"> </w:t>
      </w:r>
      <w:r>
        <w:t>Management)</w:t>
      </w:r>
      <w:r>
        <w:rPr>
          <w:spacing w:val="-4"/>
        </w:rPr>
        <w:t xml:space="preserve"> </w:t>
      </w:r>
      <w:r>
        <w:t>is</w:t>
      </w:r>
      <w:r>
        <w:rPr>
          <w:spacing w:val="-3"/>
        </w:rPr>
        <w:t xml:space="preserve"> </w:t>
      </w:r>
      <w:r>
        <w:t>Director</w:t>
      </w:r>
      <w:r>
        <w:rPr>
          <w:spacing w:val="-3"/>
        </w:rPr>
        <w:t xml:space="preserve"> </w:t>
      </w:r>
      <w:r>
        <w:t>of</w:t>
      </w:r>
      <w:r>
        <w:rPr>
          <w:spacing w:val="-4"/>
        </w:rPr>
        <w:t xml:space="preserve"> </w:t>
      </w:r>
      <w:r>
        <w:t>the UCLA Center for Health Policy Research and principal investigator of the California Health Interview</w:t>
      </w:r>
      <w:r>
        <w:rPr>
          <w:spacing w:val="-2"/>
        </w:rPr>
        <w:t xml:space="preserve"> </w:t>
      </w:r>
      <w:r>
        <w:t>Survey.</w:t>
      </w:r>
      <w:r>
        <w:rPr>
          <w:spacing w:val="-1"/>
        </w:rPr>
        <w:t xml:space="preserve"> </w:t>
      </w:r>
      <w:r>
        <w:t>Helen</w:t>
      </w:r>
      <w:r>
        <w:rPr>
          <w:spacing w:val="-1"/>
        </w:rPr>
        <w:t xml:space="preserve"> </w:t>
      </w:r>
      <w:r>
        <w:t>Rees</w:t>
      </w:r>
      <w:r>
        <w:rPr>
          <w:spacing w:val="-1"/>
        </w:rPr>
        <w:t xml:space="preserve"> </w:t>
      </w:r>
      <w:r>
        <w:t>(Ethnomusicology)</w:t>
      </w:r>
      <w:r>
        <w:rPr>
          <w:spacing w:val="-1"/>
        </w:rPr>
        <w:t xml:space="preserve"> </w:t>
      </w:r>
      <w:r>
        <w:t>directs</w:t>
      </w:r>
      <w:r>
        <w:rPr>
          <w:spacing w:val="-3"/>
        </w:rPr>
        <w:t xml:space="preserve"> </w:t>
      </w:r>
      <w:r>
        <w:t>the</w:t>
      </w:r>
      <w:r>
        <w:rPr>
          <w:spacing w:val="-1"/>
        </w:rPr>
        <w:t xml:space="preserve"> </w:t>
      </w:r>
      <w:r>
        <w:t>UCLA</w:t>
      </w:r>
      <w:r>
        <w:rPr>
          <w:spacing w:val="-1"/>
        </w:rPr>
        <w:t xml:space="preserve"> </w:t>
      </w:r>
      <w:r>
        <w:t>World</w:t>
      </w:r>
      <w:r>
        <w:rPr>
          <w:spacing w:val="-1"/>
        </w:rPr>
        <w:t xml:space="preserve"> </w:t>
      </w:r>
      <w:r>
        <w:t>Music</w:t>
      </w:r>
      <w:r>
        <w:rPr>
          <w:spacing w:val="-2"/>
        </w:rPr>
        <w:t xml:space="preserve"> </w:t>
      </w:r>
      <w:r>
        <w:t>Center</w:t>
      </w:r>
      <w:r>
        <w:rPr>
          <w:spacing w:val="-1"/>
        </w:rPr>
        <w:t xml:space="preserve"> </w:t>
      </w:r>
      <w:r>
        <w:t>and Supeena Adler (Ethnomusicology) directs the UCLA Music of Thailand Ensembl</w:t>
      </w:r>
      <w:r>
        <w:t>e.</w:t>
      </w:r>
    </w:p>
    <w:p w14:paraId="7043D35B" w14:textId="77777777" w:rsidR="00E34E8B" w:rsidRDefault="007C685D">
      <w:pPr>
        <w:pStyle w:val="BodyText"/>
        <w:spacing w:line="480" w:lineRule="auto"/>
        <w:ind w:right="198" w:firstLine="720"/>
      </w:pPr>
      <w:r>
        <w:t>UCLA language instructors have extensive education and training in language teaching. Four language instructors hold PhDs: Jenjit Gasigitamrong (Thai), Nenita Domingo (Filipino), Thu Ba Nguyen (Vietnamese), and Juliana Wijaya (Indonesian). Gasigitamrong</w:t>
      </w:r>
      <w:r>
        <w:t xml:space="preserve"> has received National</w:t>
      </w:r>
      <w:r>
        <w:rPr>
          <w:spacing w:val="-4"/>
        </w:rPr>
        <w:t xml:space="preserve"> </w:t>
      </w:r>
      <w:r>
        <w:t>Science</w:t>
      </w:r>
      <w:r>
        <w:rPr>
          <w:spacing w:val="-4"/>
        </w:rPr>
        <w:t xml:space="preserve"> </w:t>
      </w:r>
      <w:r>
        <w:t>Foundation</w:t>
      </w:r>
      <w:r>
        <w:rPr>
          <w:spacing w:val="-4"/>
        </w:rPr>
        <w:t xml:space="preserve"> </w:t>
      </w:r>
      <w:r>
        <w:t>grants</w:t>
      </w:r>
      <w:r>
        <w:rPr>
          <w:spacing w:val="-5"/>
        </w:rPr>
        <w:t xml:space="preserve"> </w:t>
      </w:r>
      <w:r>
        <w:t>to</w:t>
      </w:r>
      <w:r>
        <w:rPr>
          <w:spacing w:val="-4"/>
        </w:rPr>
        <w:t xml:space="preserve"> </w:t>
      </w:r>
      <w:r>
        <w:t>develop</w:t>
      </w:r>
      <w:r>
        <w:rPr>
          <w:spacing w:val="-4"/>
        </w:rPr>
        <w:t xml:space="preserve"> </w:t>
      </w:r>
      <w:r>
        <w:t>Thai</w:t>
      </w:r>
      <w:r>
        <w:rPr>
          <w:spacing w:val="-4"/>
        </w:rPr>
        <w:t xml:space="preserve"> </w:t>
      </w:r>
      <w:r>
        <w:t>language</w:t>
      </w:r>
      <w:r>
        <w:rPr>
          <w:spacing w:val="-5"/>
        </w:rPr>
        <w:t xml:space="preserve"> </w:t>
      </w:r>
      <w:r>
        <w:t>curriculum</w:t>
      </w:r>
      <w:r>
        <w:rPr>
          <w:spacing w:val="-6"/>
        </w:rPr>
        <w:t xml:space="preserve"> </w:t>
      </w:r>
      <w:r>
        <w:t>and</w:t>
      </w:r>
      <w:r>
        <w:rPr>
          <w:spacing w:val="-4"/>
        </w:rPr>
        <w:t xml:space="preserve"> </w:t>
      </w:r>
      <w:r>
        <w:t>readers.</w:t>
      </w:r>
      <w:r>
        <w:rPr>
          <w:spacing w:val="-5"/>
        </w:rPr>
        <w:t xml:space="preserve"> </w:t>
      </w:r>
      <w:r>
        <w:t>Domingo is certified by the American Council on the Teaching of Foreign Languages (ACTFL) to test Filipino/Tagalog proficiency. Thu Ba Nguyen is also ACTFL ce</w:t>
      </w:r>
      <w:r>
        <w:t>rtified for Vietnamese and highly trained in heritage Vietnamese language teaching. Juliana Wijaya is president of the Council of Teachers for Southeast Asian Languages (COTSEAL) and serves on the Southeast Asia Language Council (SEALC) steering committee.</w:t>
      </w:r>
      <w:r>
        <w:t xml:space="preserve"> Quyen Di Chuc Bui has an MA in Vietnamese Literature and has authored dozens of Vietnamese language textbooks.</w:t>
      </w:r>
    </w:p>
    <w:p w14:paraId="7043D35C" w14:textId="77777777" w:rsidR="00E34E8B" w:rsidRDefault="007C685D">
      <w:pPr>
        <w:pStyle w:val="BodyText"/>
        <w:spacing w:line="480" w:lineRule="auto"/>
        <w:ind w:right="166" w:firstLine="720"/>
      </w:pPr>
      <w:r>
        <w:t xml:space="preserve">Center staff are highly qualified SEA experts and our outreach programs have trained staff. Sarah Maxim, UCB CSEAS Vice Chair, has a PhD in SEA </w:t>
      </w:r>
      <w:r>
        <w:t>History and is fluent in Indonesian.</w:t>
      </w:r>
      <w:r>
        <w:rPr>
          <w:spacing w:val="-1"/>
        </w:rPr>
        <w:t xml:space="preserve"> </w:t>
      </w:r>
      <w:r>
        <w:t>Nguyet Tong, UCLA CSEAS Assistant Director, has an MA in Asian Studies and</w:t>
      </w:r>
      <w:r>
        <w:rPr>
          <w:spacing w:val="-1"/>
        </w:rPr>
        <w:t xml:space="preserve"> </w:t>
      </w:r>
      <w:r>
        <w:t>is fluent in Thai and Vietnamese. These staff oversee center operations, including event coordination, budget oversight, student fellowships, an</w:t>
      </w:r>
      <w:r>
        <w:t>d outreach programming, and work with their faculty committees on strategic planning. Both Virginia Shih, SSEAL Librarian at UCB, and</w:t>
      </w:r>
      <w:r>
        <w:rPr>
          <w:spacing w:val="-3"/>
        </w:rPr>
        <w:t xml:space="preserve"> </w:t>
      </w:r>
      <w:r>
        <w:t>Jade</w:t>
      </w:r>
      <w:r>
        <w:rPr>
          <w:spacing w:val="-3"/>
        </w:rPr>
        <w:t xml:space="preserve"> </w:t>
      </w:r>
      <w:r>
        <w:t>Alburo,</w:t>
      </w:r>
      <w:r>
        <w:rPr>
          <w:spacing w:val="-3"/>
        </w:rPr>
        <w:t xml:space="preserve"> </w:t>
      </w:r>
      <w:r>
        <w:t>SEA</w:t>
      </w:r>
      <w:r>
        <w:rPr>
          <w:spacing w:val="-4"/>
        </w:rPr>
        <w:t xml:space="preserve"> </w:t>
      </w:r>
      <w:r>
        <w:t>Librarian</w:t>
      </w:r>
      <w:r>
        <w:rPr>
          <w:spacing w:val="-3"/>
        </w:rPr>
        <w:t xml:space="preserve"> </w:t>
      </w:r>
      <w:r>
        <w:t>at</w:t>
      </w:r>
      <w:r>
        <w:rPr>
          <w:spacing w:val="-3"/>
        </w:rPr>
        <w:t xml:space="preserve"> </w:t>
      </w:r>
      <w:r>
        <w:t>UCLA,</w:t>
      </w:r>
      <w:r>
        <w:rPr>
          <w:spacing w:val="-3"/>
        </w:rPr>
        <w:t xml:space="preserve"> </w:t>
      </w:r>
      <w:r>
        <w:t>have</w:t>
      </w:r>
      <w:r>
        <w:rPr>
          <w:spacing w:val="-3"/>
        </w:rPr>
        <w:t xml:space="preserve"> </w:t>
      </w:r>
      <w:r>
        <w:t>library</w:t>
      </w:r>
      <w:r>
        <w:rPr>
          <w:spacing w:val="-5"/>
        </w:rPr>
        <w:t xml:space="preserve"> </w:t>
      </w:r>
      <w:r>
        <w:t>science</w:t>
      </w:r>
      <w:r>
        <w:rPr>
          <w:spacing w:val="-3"/>
        </w:rPr>
        <w:t xml:space="preserve"> </w:t>
      </w:r>
      <w:r>
        <w:t>degrees</w:t>
      </w:r>
      <w:r>
        <w:rPr>
          <w:spacing w:val="-3"/>
        </w:rPr>
        <w:t xml:space="preserve"> </w:t>
      </w:r>
      <w:r>
        <w:t>and</w:t>
      </w:r>
      <w:r>
        <w:rPr>
          <w:spacing w:val="-3"/>
        </w:rPr>
        <w:t xml:space="preserve"> </w:t>
      </w:r>
      <w:r>
        <w:t>serve</w:t>
      </w:r>
      <w:r>
        <w:rPr>
          <w:spacing w:val="-3"/>
        </w:rPr>
        <w:t xml:space="preserve"> </w:t>
      </w:r>
      <w:r>
        <w:t>on</w:t>
      </w:r>
      <w:r>
        <w:rPr>
          <w:spacing w:val="-5"/>
        </w:rPr>
        <w:t xml:space="preserve"> </w:t>
      </w:r>
      <w:r>
        <w:t>committees in the Asian Pacific American Lib</w:t>
      </w:r>
      <w:r>
        <w:t>rarians Association and Committee on Research Materials on Southeast Asia (CORMOSEA). Shane Carter, UCB ORIAS Coordinator, has an MA in</w:t>
      </w:r>
    </w:p>
    <w:p w14:paraId="7043D35D" w14:textId="77777777" w:rsidR="00E34E8B" w:rsidRDefault="00E34E8B">
      <w:pPr>
        <w:spacing w:line="480" w:lineRule="auto"/>
        <w:sectPr w:rsidR="00E34E8B">
          <w:pgSz w:w="12240" w:h="15840"/>
          <w:pgMar w:top="1380" w:right="1320" w:bottom="1260" w:left="1320" w:header="0" w:footer="1061" w:gutter="0"/>
          <w:cols w:space="720"/>
        </w:sectPr>
      </w:pPr>
    </w:p>
    <w:p w14:paraId="7043D35E" w14:textId="77777777" w:rsidR="00E34E8B" w:rsidRDefault="007C685D">
      <w:pPr>
        <w:pStyle w:val="BodyText"/>
        <w:spacing w:before="60" w:line="480" w:lineRule="auto"/>
        <w:ind w:left="119" w:right="129"/>
      </w:pPr>
      <w:r>
        <w:t>Education. Rachel Reinhard, Director of UCB History-Social Science Project has a PhD in History while Dani</w:t>
      </w:r>
      <w:r>
        <w:t>el Diaz, Director of UCLA History-Geography Project has a PhD in Education.</w:t>
      </w:r>
      <w:r>
        <w:rPr>
          <w:spacing w:val="-5"/>
        </w:rPr>
        <w:t xml:space="preserve"> </w:t>
      </w:r>
      <w:r>
        <w:t>At</w:t>
      </w:r>
      <w:r>
        <w:rPr>
          <w:spacing w:val="-3"/>
        </w:rPr>
        <w:t xml:space="preserve"> </w:t>
      </w:r>
      <w:r>
        <w:t>the</w:t>
      </w:r>
      <w:r>
        <w:rPr>
          <w:spacing w:val="-3"/>
        </w:rPr>
        <w:t xml:space="preserve"> </w:t>
      </w:r>
      <w:r>
        <w:t>UCLA</w:t>
      </w:r>
      <w:r>
        <w:rPr>
          <w:spacing w:val="-4"/>
        </w:rPr>
        <w:t xml:space="preserve"> </w:t>
      </w:r>
      <w:r>
        <w:t>Fowler</w:t>
      </w:r>
      <w:r>
        <w:rPr>
          <w:spacing w:val="-3"/>
        </w:rPr>
        <w:t xml:space="preserve"> </w:t>
      </w:r>
      <w:r>
        <w:t>Museum,</w:t>
      </w:r>
      <w:r>
        <w:rPr>
          <w:spacing w:val="-3"/>
        </w:rPr>
        <w:t xml:space="preserve"> </w:t>
      </w:r>
      <w:r>
        <w:t>both</w:t>
      </w:r>
      <w:r>
        <w:rPr>
          <w:spacing w:val="-2"/>
        </w:rPr>
        <w:t xml:space="preserve"> </w:t>
      </w:r>
      <w:r>
        <w:t>Amy</w:t>
      </w:r>
      <w:r>
        <w:rPr>
          <w:spacing w:val="-3"/>
        </w:rPr>
        <w:t xml:space="preserve"> </w:t>
      </w:r>
      <w:r>
        <w:t>Landau,</w:t>
      </w:r>
      <w:r>
        <w:rPr>
          <w:spacing w:val="-3"/>
        </w:rPr>
        <w:t xml:space="preserve"> </w:t>
      </w:r>
      <w:r>
        <w:t>Director</w:t>
      </w:r>
      <w:r>
        <w:rPr>
          <w:spacing w:val="-3"/>
        </w:rPr>
        <w:t xml:space="preserve"> </w:t>
      </w:r>
      <w:r>
        <w:t>of</w:t>
      </w:r>
      <w:r>
        <w:rPr>
          <w:spacing w:val="-4"/>
        </w:rPr>
        <w:t xml:space="preserve"> </w:t>
      </w:r>
      <w:r>
        <w:t>Education,</w:t>
      </w:r>
      <w:r>
        <w:rPr>
          <w:spacing w:val="-5"/>
        </w:rPr>
        <w:t xml:space="preserve"> </w:t>
      </w:r>
      <w:r>
        <w:t>and</w:t>
      </w:r>
      <w:r>
        <w:rPr>
          <w:spacing w:val="-3"/>
        </w:rPr>
        <w:t xml:space="preserve"> </w:t>
      </w:r>
      <w:r>
        <w:t>Joanna Barrkman, Senior Curator of Southeast Asian &amp; Pacific Arts, hold PhDs.</w:t>
      </w:r>
    </w:p>
    <w:p w14:paraId="7043D35F" w14:textId="77777777" w:rsidR="00E34E8B" w:rsidRDefault="007C685D">
      <w:pPr>
        <w:pStyle w:val="BodyText"/>
        <w:spacing w:line="480" w:lineRule="auto"/>
        <w:ind w:right="119" w:firstLine="720"/>
      </w:pPr>
      <w:r>
        <w:t>Both campuses have abundant resources for professional development. Faculty have access</w:t>
      </w:r>
      <w:r>
        <w:rPr>
          <w:spacing w:val="-4"/>
        </w:rPr>
        <w:t xml:space="preserve"> </w:t>
      </w:r>
      <w:r>
        <w:t>to</w:t>
      </w:r>
      <w:r>
        <w:rPr>
          <w:spacing w:val="-3"/>
        </w:rPr>
        <w:t xml:space="preserve"> </w:t>
      </w:r>
      <w:r>
        <w:t>fellowships</w:t>
      </w:r>
      <w:r>
        <w:rPr>
          <w:spacing w:val="-3"/>
        </w:rPr>
        <w:t xml:space="preserve"> </w:t>
      </w:r>
      <w:r>
        <w:t>in</w:t>
      </w:r>
      <w:r>
        <w:rPr>
          <w:spacing w:val="-5"/>
        </w:rPr>
        <w:t xml:space="preserve"> </w:t>
      </w:r>
      <w:r>
        <w:t>on-campus</w:t>
      </w:r>
      <w:r>
        <w:rPr>
          <w:spacing w:val="-2"/>
        </w:rPr>
        <w:t xml:space="preserve"> </w:t>
      </w:r>
      <w:r>
        <w:t>or</w:t>
      </w:r>
      <w:r>
        <w:rPr>
          <w:spacing w:val="-3"/>
        </w:rPr>
        <w:t xml:space="preserve"> </w:t>
      </w:r>
      <w:r>
        <w:t>system-wide</w:t>
      </w:r>
      <w:r>
        <w:rPr>
          <w:spacing w:val="-3"/>
        </w:rPr>
        <w:t xml:space="preserve"> </w:t>
      </w:r>
      <w:r>
        <w:t>programs</w:t>
      </w:r>
      <w:r>
        <w:rPr>
          <w:spacing w:val="-3"/>
        </w:rPr>
        <w:t xml:space="preserve"> </w:t>
      </w:r>
      <w:r>
        <w:t>such</w:t>
      </w:r>
      <w:r>
        <w:rPr>
          <w:spacing w:val="-3"/>
        </w:rPr>
        <w:t xml:space="preserve"> </w:t>
      </w:r>
      <w:r>
        <w:t>as</w:t>
      </w:r>
      <w:r>
        <w:rPr>
          <w:spacing w:val="-3"/>
        </w:rPr>
        <w:t xml:space="preserve"> </w:t>
      </w:r>
      <w:r>
        <w:t>UCB</w:t>
      </w:r>
      <w:r>
        <w:rPr>
          <w:spacing w:val="-4"/>
        </w:rPr>
        <w:t xml:space="preserve"> </w:t>
      </w:r>
      <w:r>
        <w:t>Townsend</w:t>
      </w:r>
      <w:r>
        <w:rPr>
          <w:spacing w:val="-3"/>
        </w:rPr>
        <w:t xml:space="preserve"> </w:t>
      </w:r>
      <w:r>
        <w:t>Center</w:t>
      </w:r>
      <w:r>
        <w:rPr>
          <w:spacing w:val="-3"/>
        </w:rPr>
        <w:t xml:space="preserve"> </w:t>
      </w:r>
      <w:r>
        <w:t>for the Hu</w:t>
      </w:r>
      <w:r>
        <w:t>manities, UCLA Arts Initiative Grant, the UC Humanities Research Institute, and UCOP Multicampus Research Programs and Initiatives.</w:t>
      </w:r>
      <w:r>
        <w:rPr>
          <w:spacing w:val="-2"/>
        </w:rPr>
        <w:t xml:space="preserve"> </w:t>
      </w:r>
      <w:r>
        <w:t>UCB faculty</w:t>
      </w:r>
      <w:r>
        <w:rPr>
          <w:spacing w:val="-2"/>
        </w:rPr>
        <w:t xml:space="preserve"> </w:t>
      </w:r>
      <w:r>
        <w:t>have access</w:t>
      </w:r>
      <w:r>
        <w:rPr>
          <w:spacing w:val="-1"/>
        </w:rPr>
        <w:t xml:space="preserve"> </w:t>
      </w:r>
      <w:r>
        <w:t>to research</w:t>
      </w:r>
      <w:r>
        <w:rPr>
          <w:spacing w:val="-2"/>
        </w:rPr>
        <w:t xml:space="preserve"> </w:t>
      </w:r>
      <w:r>
        <w:t>and travel funds through the Berkeley Excellence Accounts for Research program. UCLA fac</w:t>
      </w:r>
      <w:r>
        <w:t>ulty can receive competitive travel grants from the UCLA Academic Senate and Career Development Awards from the UCLA Office of Equity, Diversity and Inclusion. They also have access to annual research funding from their departments and other campus units.</w:t>
      </w:r>
    </w:p>
    <w:p w14:paraId="7043D360" w14:textId="77777777" w:rsidR="00E34E8B" w:rsidRDefault="007C685D">
      <w:pPr>
        <w:pStyle w:val="BodyText"/>
        <w:spacing w:before="1" w:line="480" w:lineRule="auto"/>
        <w:ind w:right="460" w:firstLine="720"/>
        <w:jc w:val="both"/>
      </w:pPr>
      <w:r>
        <w:t>Faculty</w:t>
      </w:r>
      <w:r>
        <w:rPr>
          <w:spacing w:val="-4"/>
        </w:rPr>
        <w:t xml:space="preserve"> </w:t>
      </w:r>
      <w:r>
        <w:t>teach</w:t>
      </w:r>
      <w:r>
        <w:rPr>
          <w:spacing w:val="-2"/>
        </w:rPr>
        <w:t xml:space="preserve"> </w:t>
      </w:r>
      <w:r>
        <w:t>2</w:t>
      </w:r>
      <w:r>
        <w:rPr>
          <w:spacing w:val="-2"/>
        </w:rPr>
        <w:t xml:space="preserve"> </w:t>
      </w:r>
      <w:r>
        <w:t>to</w:t>
      </w:r>
      <w:r>
        <w:rPr>
          <w:spacing w:val="-2"/>
        </w:rPr>
        <w:t xml:space="preserve"> </w:t>
      </w:r>
      <w:r>
        <w:t>4</w:t>
      </w:r>
      <w:r>
        <w:rPr>
          <w:spacing w:val="-2"/>
        </w:rPr>
        <w:t xml:space="preserve"> </w:t>
      </w:r>
      <w:r>
        <w:t>courses</w:t>
      </w:r>
      <w:r>
        <w:rPr>
          <w:spacing w:val="-2"/>
        </w:rPr>
        <w:t xml:space="preserve"> </w:t>
      </w:r>
      <w:r>
        <w:t>per</w:t>
      </w:r>
      <w:r>
        <w:rPr>
          <w:spacing w:val="-2"/>
        </w:rPr>
        <w:t xml:space="preserve"> </w:t>
      </w:r>
      <w:r>
        <w:t>year</w:t>
      </w:r>
      <w:r>
        <w:rPr>
          <w:spacing w:val="-3"/>
        </w:rPr>
        <w:t xml:space="preserve"> </w:t>
      </w:r>
      <w:r>
        <w:t>(two</w:t>
      </w:r>
      <w:r>
        <w:rPr>
          <w:spacing w:val="-2"/>
        </w:rPr>
        <w:t xml:space="preserve"> </w:t>
      </w:r>
      <w:r>
        <w:t>semesters)</w:t>
      </w:r>
      <w:r>
        <w:rPr>
          <w:spacing w:val="-2"/>
        </w:rPr>
        <w:t xml:space="preserve"> </w:t>
      </w:r>
      <w:r>
        <w:t>at</w:t>
      </w:r>
      <w:r>
        <w:rPr>
          <w:spacing w:val="-2"/>
        </w:rPr>
        <w:t xml:space="preserve"> </w:t>
      </w:r>
      <w:r>
        <w:t>UCB,</w:t>
      </w:r>
      <w:r>
        <w:rPr>
          <w:spacing w:val="-3"/>
        </w:rPr>
        <w:t xml:space="preserve"> </w:t>
      </w:r>
      <w:r>
        <w:t>and</w:t>
      </w:r>
      <w:r>
        <w:rPr>
          <w:spacing w:val="-2"/>
        </w:rPr>
        <w:t xml:space="preserve"> </w:t>
      </w:r>
      <w:r>
        <w:t>4</w:t>
      </w:r>
      <w:r>
        <w:rPr>
          <w:spacing w:val="-2"/>
        </w:rPr>
        <w:t xml:space="preserve"> </w:t>
      </w:r>
      <w:r>
        <w:t>to</w:t>
      </w:r>
      <w:r>
        <w:rPr>
          <w:spacing w:val="-2"/>
        </w:rPr>
        <w:t xml:space="preserve"> </w:t>
      </w:r>
      <w:r>
        <w:t>5</w:t>
      </w:r>
      <w:r>
        <w:rPr>
          <w:spacing w:val="-2"/>
        </w:rPr>
        <w:t xml:space="preserve"> </w:t>
      </w:r>
      <w:r>
        <w:t>courses</w:t>
      </w:r>
      <w:r>
        <w:rPr>
          <w:spacing w:val="-2"/>
        </w:rPr>
        <w:t xml:space="preserve"> </w:t>
      </w:r>
      <w:r>
        <w:t>(over three</w:t>
      </w:r>
      <w:r>
        <w:rPr>
          <w:spacing w:val="-3"/>
        </w:rPr>
        <w:t xml:space="preserve"> </w:t>
      </w:r>
      <w:r>
        <w:t>quarters)</w:t>
      </w:r>
      <w:r>
        <w:rPr>
          <w:spacing w:val="-3"/>
        </w:rPr>
        <w:t xml:space="preserve"> </w:t>
      </w:r>
      <w:r>
        <w:t>per</w:t>
      </w:r>
      <w:r>
        <w:rPr>
          <w:spacing w:val="-3"/>
        </w:rPr>
        <w:t xml:space="preserve"> </w:t>
      </w:r>
      <w:r>
        <w:t>year</w:t>
      </w:r>
      <w:r>
        <w:rPr>
          <w:spacing w:val="-3"/>
        </w:rPr>
        <w:t xml:space="preserve"> </w:t>
      </w:r>
      <w:r>
        <w:t>at</w:t>
      </w:r>
      <w:r>
        <w:rPr>
          <w:spacing w:val="-3"/>
        </w:rPr>
        <w:t xml:space="preserve"> </w:t>
      </w:r>
      <w:r>
        <w:t>UCLA.</w:t>
      </w:r>
      <w:r>
        <w:rPr>
          <w:spacing w:val="-3"/>
        </w:rPr>
        <w:t xml:space="preserve"> </w:t>
      </w:r>
      <w:r>
        <w:t>Beyond</w:t>
      </w:r>
      <w:r>
        <w:rPr>
          <w:spacing w:val="-3"/>
        </w:rPr>
        <w:t xml:space="preserve"> </w:t>
      </w:r>
      <w:r>
        <w:t>their</w:t>
      </w:r>
      <w:r>
        <w:rPr>
          <w:spacing w:val="-3"/>
        </w:rPr>
        <w:t xml:space="preserve"> </w:t>
      </w:r>
      <w:r>
        <w:t>teaching</w:t>
      </w:r>
      <w:r>
        <w:rPr>
          <w:spacing w:val="-3"/>
        </w:rPr>
        <w:t xml:space="preserve"> </w:t>
      </w:r>
      <w:r>
        <w:t>load,</w:t>
      </w:r>
      <w:r>
        <w:rPr>
          <w:spacing w:val="-5"/>
        </w:rPr>
        <w:t xml:space="preserve"> </w:t>
      </w:r>
      <w:r>
        <w:t>faculty</w:t>
      </w:r>
      <w:r>
        <w:rPr>
          <w:spacing w:val="-3"/>
        </w:rPr>
        <w:t xml:space="preserve"> </w:t>
      </w:r>
      <w:r>
        <w:t>also</w:t>
      </w:r>
      <w:r>
        <w:rPr>
          <w:spacing w:val="-5"/>
        </w:rPr>
        <w:t xml:space="preserve"> </w:t>
      </w:r>
      <w:r>
        <w:t>regularly</w:t>
      </w:r>
      <w:r>
        <w:rPr>
          <w:spacing w:val="-3"/>
        </w:rPr>
        <w:t xml:space="preserve"> </w:t>
      </w:r>
      <w:r>
        <w:t>supervise and mentor students, oversee honors theses, and serve on graduate dissertation committees.</w:t>
      </w:r>
    </w:p>
    <w:p w14:paraId="7043D361" w14:textId="77777777" w:rsidR="00E34E8B" w:rsidRDefault="007C685D">
      <w:pPr>
        <w:pStyle w:val="BodyText"/>
        <w:spacing w:line="480" w:lineRule="auto"/>
        <w:ind w:left="119" w:right="119"/>
      </w:pPr>
      <w:r>
        <w:rPr>
          <w:b/>
          <w:i/>
        </w:rPr>
        <w:t xml:space="preserve">§ E.2. Oversight, Representation and Staffing </w:t>
      </w:r>
      <w:r>
        <w:t>UCB CSEAS is an Organized Research Unit (ORU) headed by a faculty Chair and managed by a Vice-Chair. An Execu</w:t>
      </w:r>
      <w:r>
        <w:t>tive Committee composed of 6 core faculty from the humanities and social sciences meets with the Chair and Vice Chair during the year to supervise Center programs and intellectual direction. CSEAS is under</w:t>
      </w:r>
      <w:r>
        <w:rPr>
          <w:spacing w:val="-3"/>
        </w:rPr>
        <w:t xml:space="preserve"> </w:t>
      </w:r>
      <w:r>
        <w:t>the</w:t>
      </w:r>
      <w:r>
        <w:rPr>
          <w:spacing w:val="-4"/>
        </w:rPr>
        <w:t xml:space="preserve"> </w:t>
      </w:r>
      <w:r>
        <w:t>administrative</w:t>
      </w:r>
      <w:r>
        <w:rPr>
          <w:spacing w:val="-4"/>
        </w:rPr>
        <w:t xml:space="preserve"> </w:t>
      </w:r>
      <w:r>
        <w:t>umbrella</w:t>
      </w:r>
      <w:r>
        <w:rPr>
          <w:spacing w:val="-3"/>
        </w:rPr>
        <w:t xml:space="preserve"> </w:t>
      </w:r>
      <w:r>
        <w:t>of</w:t>
      </w:r>
      <w:r>
        <w:rPr>
          <w:spacing w:val="-5"/>
        </w:rPr>
        <w:t xml:space="preserve"> </w:t>
      </w:r>
      <w:r>
        <w:t>the</w:t>
      </w:r>
      <w:r>
        <w:rPr>
          <w:spacing w:val="-3"/>
        </w:rPr>
        <w:t xml:space="preserve"> </w:t>
      </w:r>
      <w:r>
        <w:t>Institute</w:t>
      </w:r>
      <w:r>
        <w:rPr>
          <w:spacing w:val="-4"/>
        </w:rPr>
        <w:t xml:space="preserve"> </w:t>
      </w:r>
      <w:r>
        <w:t>of</w:t>
      </w:r>
      <w:r>
        <w:rPr>
          <w:spacing w:val="-4"/>
        </w:rPr>
        <w:t xml:space="preserve"> </w:t>
      </w:r>
      <w:r>
        <w:t>Ea</w:t>
      </w:r>
      <w:r>
        <w:t>st</w:t>
      </w:r>
      <w:r>
        <w:rPr>
          <w:spacing w:val="-3"/>
        </w:rPr>
        <w:t xml:space="preserve"> </w:t>
      </w:r>
      <w:r>
        <w:t>Asian</w:t>
      </w:r>
      <w:r>
        <w:rPr>
          <w:spacing w:val="-3"/>
        </w:rPr>
        <w:t xml:space="preserve"> </w:t>
      </w:r>
      <w:r>
        <w:t>Studies</w:t>
      </w:r>
      <w:r>
        <w:rPr>
          <w:spacing w:val="-3"/>
        </w:rPr>
        <w:t xml:space="preserve"> </w:t>
      </w:r>
      <w:r>
        <w:t>(IEAS),</w:t>
      </w:r>
      <w:r>
        <w:rPr>
          <w:spacing w:val="-3"/>
        </w:rPr>
        <w:t xml:space="preserve"> </w:t>
      </w:r>
      <w:r>
        <w:t>headed</w:t>
      </w:r>
      <w:r>
        <w:rPr>
          <w:spacing w:val="-3"/>
        </w:rPr>
        <w:t xml:space="preserve"> </w:t>
      </w:r>
      <w:r>
        <w:t>by</w:t>
      </w:r>
      <w:r>
        <w:rPr>
          <w:spacing w:val="-3"/>
        </w:rPr>
        <w:t xml:space="preserve"> </w:t>
      </w:r>
      <w:r>
        <w:t>Kevin O'Brien (Political Science). IEAS reports to Vice Chancellor for Research Kathy Yelick whose office provides development and data collection services. The central administration manages financial services, human res</w:t>
      </w:r>
      <w:r>
        <w:t>ources, grant management, and IT for campus research units.</w:t>
      </w:r>
    </w:p>
    <w:p w14:paraId="7043D362" w14:textId="77777777" w:rsidR="00E34E8B" w:rsidRDefault="00E34E8B">
      <w:pPr>
        <w:spacing w:line="480" w:lineRule="auto"/>
        <w:sectPr w:rsidR="00E34E8B">
          <w:pgSz w:w="12240" w:h="15840"/>
          <w:pgMar w:top="1380" w:right="1320" w:bottom="1260" w:left="1320" w:header="0" w:footer="1061" w:gutter="0"/>
          <w:cols w:space="720"/>
        </w:sectPr>
      </w:pPr>
    </w:p>
    <w:p w14:paraId="7043D363" w14:textId="77777777" w:rsidR="00E34E8B" w:rsidRDefault="007C685D">
      <w:pPr>
        <w:pStyle w:val="BodyText"/>
        <w:spacing w:before="60" w:line="480" w:lineRule="auto"/>
        <w:ind w:right="198" w:firstLine="720"/>
      </w:pPr>
      <w:r>
        <w:t>UCLA CSEAS is part of the International Institute, reporting to the Director of the International Institute Chris Erickson and Vice Provost for International Studies and Global Engag</w:t>
      </w:r>
      <w:r>
        <w:t>ement Cindy Fan. Internal oversight of UCLA CSEAS takes place through its Faculty Advisory Committee (FAC), which includes 32 faculty from the humanities, social sciences, professional schools, Fowler Museum, and UCLA Library. The FAC meets 3-4 times a yea</w:t>
      </w:r>
      <w:r>
        <w:t>r to plan ongoing initiatives and programs. UCLA CSEAS staff includes a Director, an Assistant Director, a faculty Program Coordinator, and Financial Manager (shared with other units). The Asian</w:t>
      </w:r>
      <w:r>
        <w:rPr>
          <w:spacing w:val="-4"/>
        </w:rPr>
        <w:t xml:space="preserve"> </w:t>
      </w:r>
      <w:r>
        <w:t>Studies</w:t>
      </w:r>
      <w:r>
        <w:rPr>
          <w:spacing w:val="-4"/>
        </w:rPr>
        <w:t xml:space="preserve"> </w:t>
      </w:r>
      <w:r>
        <w:t>Interdepartmental</w:t>
      </w:r>
      <w:r>
        <w:rPr>
          <w:spacing w:val="-4"/>
        </w:rPr>
        <w:t xml:space="preserve"> </w:t>
      </w:r>
      <w:r>
        <w:t>Program</w:t>
      </w:r>
      <w:r>
        <w:rPr>
          <w:spacing w:val="-5"/>
        </w:rPr>
        <w:t xml:space="preserve"> </w:t>
      </w:r>
      <w:r>
        <w:t>(IDP)</w:t>
      </w:r>
      <w:r>
        <w:rPr>
          <w:spacing w:val="-4"/>
        </w:rPr>
        <w:t xml:space="preserve"> </w:t>
      </w:r>
      <w:r>
        <w:t>program</w:t>
      </w:r>
      <w:r>
        <w:rPr>
          <w:spacing w:val="-5"/>
        </w:rPr>
        <w:t xml:space="preserve"> </w:t>
      </w:r>
      <w:r>
        <w:t>and</w:t>
      </w:r>
      <w:r>
        <w:rPr>
          <w:spacing w:val="-4"/>
        </w:rPr>
        <w:t xml:space="preserve"> </w:t>
      </w:r>
      <w:r>
        <w:t>Southeast</w:t>
      </w:r>
      <w:r>
        <w:rPr>
          <w:spacing w:val="-4"/>
        </w:rPr>
        <w:t xml:space="preserve"> </w:t>
      </w:r>
      <w:r>
        <w:t>Asian</w:t>
      </w:r>
      <w:r>
        <w:rPr>
          <w:spacing w:val="-4"/>
        </w:rPr>
        <w:t xml:space="preserve"> </w:t>
      </w:r>
      <w:r>
        <w:t>Studies</w:t>
      </w:r>
      <w:r>
        <w:rPr>
          <w:spacing w:val="-5"/>
        </w:rPr>
        <w:t xml:space="preserve"> </w:t>
      </w:r>
      <w:r>
        <w:t>minor</w:t>
      </w:r>
      <w:r>
        <w:rPr>
          <w:spacing w:val="-4"/>
        </w:rPr>
        <w:t xml:space="preserve"> </w:t>
      </w:r>
      <w:r>
        <w:t>are staffed by two Student Affairs Officers. The International Institute provides centralized administration for finance and grant management, communications, personnel and payroll, and IT, and oversees integration with campus-wide sys</w:t>
      </w:r>
      <w:r>
        <w:t>tems for student affairs and development.</w:t>
      </w:r>
    </w:p>
    <w:p w14:paraId="7043D364" w14:textId="77777777" w:rsidR="00E34E8B" w:rsidRDefault="007C685D">
      <w:pPr>
        <w:pStyle w:val="BodyText"/>
        <w:spacing w:before="1" w:line="480" w:lineRule="auto"/>
        <w:ind w:right="119"/>
      </w:pPr>
      <w:r>
        <w:rPr>
          <w:b/>
          <w:i/>
        </w:rPr>
        <w:t>§ E.3. Non-Discriminatory Employment</w:t>
      </w:r>
      <w:r>
        <w:rPr>
          <w:b/>
          <w:i/>
          <w:spacing w:val="40"/>
        </w:rPr>
        <w:t xml:space="preserve"> </w:t>
      </w:r>
      <w:r>
        <w:t>Support for diversity is a fundamental cornerstone of the University of California (UC) system, as enshrined in Regents Policy 4400. UC strives to develop</w:t>
      </w:r>
      <w:r>
        <w:rPr>
          <w:spacing w:val="-3"/>
        </w:rPr>
        <w:t xml:space="preserve"> </w:t>
      </w:r>
      <w:r>
        <w:t>a</w:t>
      </w:r>
      <w:r>
        <w:rPr>
          <w:spacing w:val="-3"/>
        </w:rPr>
        <w:t xml:space="preserve"> </w:t>
      </w:r>
      <w:r>
        <w:t>diverse</w:t>
      </w:r>
      <w:r>
        <w:rPr>
          <w:spacing w:val="-3"/>
        </w:rPr>
        <w:t xml:space="preserve"> </w:t>
      </w:r>
      <w:r>
        <w:t>workforce</w:t>
      </w:r>
      <w:r>
        <w:rPr>
          <w:spacing w:val="-3"/>
        </w:rPr>
        <w:t xml:space="preserve"> </w:t>
      </w:r>
      <w:r>
        <w:t>and</w:t>
      </w:r>
      <w:r>
        <w:rPr>
          <w:spacing w:val="-3"/>
        </w:rPr>
        <w:t xml:space="preserve"> </w:t>
      </w:r>
      <w:r>
        <w:t>create</w:t>
      </w:r>
      <w:r>
        <w:rPr>
          <w:spacing w:val="-3"/>
        </w:rPr>
        <w:t xml:space="preserve"> </w:t>
      </w:r>
      <w:r>
        <w:t>supportive</w:t>
      </w:r>
      <w:r>
        <w:rPr>
          <w:spacing w:val="-3"/>
        </w:rPr>
        <w:t xml:space="preserve"> </w:t>
      </w:r>
      <w:r>
        <w:t>working</w:t>
      </w:r>
      <w:r>
        <w:rPr>
          <w:spacing w:val="-5"/>
        </w:rPr>
        <w:t xml:space="preserve"> </w:t>
      </w:r>
      <w:r>
        <w:t>environments</w:t>
      </w:r>
      <w:r>
        <w:rPr>
          <w:spacing w:val="-3"/>
        </w:rPr>
        <w:t xml:space="preserve"> </w:t>
      </w:r>
      <w:r>
        <w:t>that</w:t>
      </w:r>
      <w:r>
        <w:rPr>
          <w:spacing w:val="-3"/>
        </w:rPr>
        <w:t xml:space="preserve"> </w:t>
      </w:r>
      <w:r>
        <w:t>foster</w:t>
      </w:r>
      <w:r>
        <w:rPr>
          <w:spacing w:val="-4"/>
        </w:rPr>
        <w:t xml:space="preserve"> </w:t>
      </w:r>
      <w:r>
        <w:t>a</w:t>
      </w:r>
      <w:r>
        <w:rPr>
          <w:spacing w:val="-3"/>
        </w:rPr>
        <w:t xml:space="preserve"> </w:t>
      </w:r>
      <w:r>
        <w:t>climate</w:t>
      </w:r>
      <w:r>
        <w:rPr>
          <w:spacing w:val="-3"/>
        </w:rPr>
        <w:t xml:space="preserve"> </w:t>
      </w:r>
      <w:r>
        <w:t>of respect and dignity. Responding to this diversity mandate, the UCB and UCLA campuses have strong records of providing equal access and treatment for underrepresented groups.</w:t>
      </w:r>
    </w:p>
    <w:p w14:paraId="7043D365" w14:textId="77777777" w:rsidR="00E34E8B" w:rsidRDefault="007C685D">
      <w:pPr>
        <w:pStyle w:val="BodyText"/>
        <w:spacing w:line="480" w:lineRule="auto"/>
        <w:ind w:right="198" w:firstLine="720"/>
      </w:pPr>
      <w:r>
        <w:t>In 2019-20, 52% of staff at UCB were women and 26% were from underrepresented g</w:t>
      </w:r>
      <w:r>
        <w:t>roups, while 59% of staff at UCLA are women and about 40% were from underrepresented groups.</w:t>
      </w:r>
      <w:r>
        <w:rPr>
          <w:spacing w:val="-1"/>
        </w:rPr>
        <w:t xml:space="preserve"> </w:t>
      </w:r>
      <w:r>
        <w:t>On</w:t>
      </w:r>
      <w:r>
        <w:rPr>
          <w:spacing w:val="-1"/>
        </w:rPr>
        <w:t xml:space="preserve"> </w:t>
      </w:r>
      <w:r>
        <w:t>the</w:t>
      </w:r>
      <w:r>
        <w:rPr>
          <w:spacing w:val="-1"/>
        </w:rPr>
        <w:t xml:space="preserve"> </w:t>
      </w:r>
      <w:r>
        <w:t>faculty</w:t>
      </w:r>
      <w:r>
        <w:rPr>
          <w:spacing w:val="-1"/>
        </w:rPr>
        <w:t xml:space="preserve"> </w:t>
      </w:r>
      <w:r>
        <w:t>side,</w:t>
      </w:r>
      <w:r>
        <w:rPr>
          <w:spacing w:val="-1"/>
        </w:rPr>
        <w:t xml:space="preserve"> </w:t>
      </w:r>
      <w:r>
        <w:t>34%</w:t>
      </w:r>
      <w:r>
        <w:rPr>
          <w:spacing w:val="-1"/>
        </w:rPr>
        <w:t xml:space="preserve"> </w:t>
      </w:r>
      <w:r>
        <w:t>at</w:t>
      </w:r>
      <w:r>
        <w:rPr>
          <w:spacing w:val="-2"/>
        </w:rPr>
        <w:t xml:space="preserve"> </w:t>
      </w:r>
      <w:r>
        <w:t>UCB</w:t>
      </w:r>
      <w:r>
        <w:rPr>
          <w:spacing w:val="-2"/>
        </w:rPr>
        <w:t xml:space="preserve"> </w:t>
      </w:r>
      <w:r>
        <w:t>and</w:t>
      </w:r>
      <w:r>
        <w:rPr>
          <w:spacing w:val="-1"/>
        </w:rPr>
        <w:t xml:space="preserve"> </w:t>
      </w:r>
      <w:r>
        <w:t>35%</w:t>
      </w:r>
      <w:r>
        <w:rPr>
          <w:spacing w:val="-1"/>
        </w:rPr>
        <w:t xml:space="preserve"> </w:t>
      </w:r>
      <w:r>
        <w:t>at</w:t>
      </w:r>
      <w:r>
        <w:rPr>
          <w:spacing w:val="-1"/>
        </w:rPr>
        <w:t xml:space="preserve"> </w:t>
      </w:r>
      <w:r>
        <w:t>UCLA</w:t>
      </w:r>
      <w:r>
        <w:rPr>
          <w:spacing w:val="-2"/>
        </w:rPr>
        <w:t xml:space="preserve"> </w:t>
      </w:r>
      <w:r>
        <w:t>are</w:t>
      </w:r>
      <w:r>
        <w:rPr>
          <w:spacing w:val="-1"/>
        </w:rPr>
        <w:t xml:space="preserve"> </w:t>
      </w:r>
      <w:r>
        <w:t>women, with</w:t>
      </w:r>
      <w:r>
        <w:rPr>
          <w:spacing w:val="-1"/>
        </w:rPr>
        <w:t xml:space="preserve"> </w:t>
      </w:r>
      <w:r>
        <w:t>11%</w:t>
      </w:r>
      <w:r>
        <w:rPr>
          <w:spacing w:val="-1"/>
        </w:rPr>
        <w:t xml:space="preserve"> </w:t>
      </w:r>
      <w:r>
        <w:t>at</w:t>
      </w:r>
      <w:r>
        <w:rPr>
          <w:spacing w:val="-2"/>
        </w:rPr>
        <w:t xml:space="preserve"> </w:t>
      </w:r>
      <w:r>
        <w:t>UCB</w:t>
      </w:r>
      <w:r>
        <w:rPr>
          <w:spacing w:val="-2"/>
        </w:rPr>
        <w:t xml:space="preserve"> </w:t>
      </w:r>
      <w:r>
        <w:t>and 12% at UCLA coming from underrepresented groups. Within the consortium, 6 of the 7 U</w:t>
      </w:r>
      <w:r>
        <w:t>CB CSEAS</w:t>
      </w:r>
      <w:r>
        <w:rPr>
          <w:spacing w:val="-3"/>
        </w:rPr>
        <w:t xml:space="preserve"> </w:t>
      </w:r>
      <w:r>
        <w:t>core</w:t>
      </w:r>
      <w:r>
        <w:rPr>
          <w:spacing w:val="-1"/>
        </w:rPr>
        <w:t xml:space="preserve"> </w:t>
      </w:r>
      <w:r>
        <w:t>faculty</w:t>
      </w:r>
      <w:r>
        <w:rPr>
          <w:spacing w:val="-2"/>
        </w:rPr>
        <w:t xml:space="preserve"> </w:t>
      </w:r>
      <w:r>
        <w:t>and</w:t>
      </w:r>
      <w:r>
        <w:rPr>
          <w:spacing w:val="-4"/>
        </w:rPr>
        <w:t xml:space="preserve"> </w:t>
      </w:r>
      <w:r>
        <w:t>13</w:t>
      </w:r>
      <w:r>
        <w:rPr>
          <w:spacing w:val="-2"/>
        </w:rPr>
        <w:t xml:space="preserve"> </w:t>
      </w:r>
      <w:r>
        <w:t>of</w:t>
      </w:r>
      <w:r>
        <w:rPr>
          <w:spacing w:val="-3"/>
        </w:rPr>
        <w:t xml:space="preserve"> </w:t>
      </w:r>
      <w:r>
        <w:t>the</w:t>
      </w:r>
      <w:r>
        <w:rPr>
          <w:spacing w:val="-2"/>
        </w:rPr>
        <w:t xml:space="preserve"> </w:t>
      </w:r>
      <w:r>
        <w:t>24</w:t>
      </w:r>
      <w:r>
        <w:rPr>
          <w:spacing w:val="-2"/>
        </w:rPr>
        <w:t xml:space="preserve"> </w:t>
      </w:r>
      <w:r>
        <w:t>UCLA</w:t>
      </w:r>
      <w:r>
        <w:rPr>
          <w:spacing w:val="-2"/>
        </w:rPr>
        <w:t xml:space="preserve"> </w:t>
      </w:r>
      <w:r>
        <w:t>CSEAS</w:t>
      </w:r>
      <w:r>
        <w:rPr>
          <w:spacing w:val="-3"/>
        </w:rPr>
        <w:t xml:space="preserve"> </w:t>
      </w:r>
      <w:r>
        <w:t>core</w:t>
      </w:r>
      <w:r>
        <w:rPr>
          <w:spacing w:val="-2"/>
        </w:rPr>
        <w:t xml:space="preserve"> </w:t>
      </w:r>
      <w:r>
        <w:t>faculty</w:t>
      </w:r>
      <w:r>
        <w:rPr>
          <w:spacing w:val="-2"/>
        </w:rPr>
        <w:t xml:space="preserve"> </w:t>
      </w:r>
      <w:r>
        <w:t>are</w:t>
      </w:r>
      <w:r>
        <w:rPr>
          <w:spacing w:val="-2"/>
        </w:rPr>
        <w:t xml:space="preserve"> </w:t>
      </w:r>
      <w:r>
        <w:t>women</w:t>
      </w:r>
      <w:r>
        <w:rPr>
          <w:spacing w:val="-2"/>
        </w:rPr>
        <w:t xml:space="preserve"> </w:t>
      </w:r>
      <w:r>
        <w:t>and/or</w:t>
      </w:r>
      <w:r>
        <w:rPr>
          <w:spacing w:val="-2"/>
        </w:rPr>
        <w:t xml:space="preserve"> </w:t>
      </w:r>
      <w:r>
        <w:t>minorities. Six</w:t>
      </w:r>
      <w:r>
        <w:rPr>
          <w:spacing w:val="-3"/>
        </w:rPr>
        <w:t xml:space="preserve"> </w:t>
      </w:r>
      <w:r>
        <w:t>key</w:t>
      </w:r>
      <w:r>
        <w:rPr>
          <w:spacing w:val="-3"/>
        </w:rPr>
        <w:t xml:space="preserve"> </w:t>
      </w:r>
      <w:r>
        <w:t>staff</w:t>
      </w:r>
      <w:r>
        <w:rPr>
          <w:spacing w:val="-4"/>
        </w:rPr>
        <w:t xml:space="preserve"> </w:t>
      </w:r>
      <w:r>
        <w:t>(Vice-Chair</w:t>
      </w:r>
      <w:r>
        <w:rPr>
          <w:spacing w:val="-4"/>
        </w:rPr>
        <w:t xml:space="preserve"> </w:t>
      </w:r>
      <w:r>
        <w:t>and</w:t>
      </w:r>
      <w:r>
        <w:rPr>
          <w:spacing w:val="-3"/>
        </w:rPr>
        <w:t xml:space="preserve"> </w:t>
      </w:r>
      <w:r>
        <w:t>Librarian</w:t>
      </w:r>
      <w:r>
        <w:rPr>
          <w:spacing w:val="-3"/>
        </w:rPr>
        <w:t xml:space="preserve"> </w:t>
      </w:r>
      <w:r>
        <w:t>at</w:t>
      </w:r>
      <w:r>
        <w:rPr>
          <w:spacing w:val="-3"/>
        </w:rPr>
        <w:t xml:space="preserve"> </w:t>
      </w:r>
      <w:r>
        <w:t>UCB</w:t>
      </w:r>
      <w:r>
        <w:rPr>
          <w:spacing w:val="-4"/>
        </w:rPr>
        <w:t xml:space="preserve"> </w:t>
      </w:r>
      <w:r>
        <w:t>and</w:t>
      </w:r>
      <w:r>
        <w:rPr>
          <w:spacing w:val="-3"/>
        </w:rPr>
        <w:t xml:space="preserve"> </w:t>
      </w:r>
      <w:r>
        <w:t>Assistant</w:t>
      </w:r>
      <w:r>
        <w:rPr>
          <w:spacing w:val="-4"/>
        </w:rPr>
        <w:t xml:space="preserve"> </w:t>
      </w:r>
      <w:r>
        <w:t>Director,</w:t>
      </w:r>
      <w:r>
        <w:rPr>
          <w:spacing w:val="-3"/>
        </w:rPr>
        <w:t xml:space="preserve"> </w:t>
      </w:r>
      <w:r>
        <w:t>Student</w:t>
      </w:r>
      <w:r>
        <w:rPr>
          <w:spacing w:val="-3"/>
        </w:rPr>
        <w:t xml:space="preserve"> </w:t>
      </w:r>
      <w:r>
        <w:t>Affairs</w:t>
      </w:r>
      <w:r>
        <w:rPr>
          <w:spacing w:val="-3"/>
        </w:rPr>
        <w:t xml:space="preserve"> </w:t>
      </w:r>
      <w:r>
        <w:t>Officer, Southeast Asian Arts Curator, and Librarian at UCLA) are women and 4 are minorities.</w:t>
      </w:r>
    </w:p>
    <w:p w14:paraId="7043D366" w14:textId="77777777" w:rsidR="00E34E8B" w:rsidRDefault="00E34E8B">
      <w:pPr>
        <w:spacing w:line="480" w:lineRule="auto"/>
        <w:sectPr w:rsidR="00E34E8B">
          <w:pgSz w:w="12240" w:h="15840"/>
          <w:pgMar w:top="1380" w:right="1320" w:bottom="1260" w:left="1320" w:header="0" w:footer="1061" w:gutter="0"/>
          <w:cols w:space="720"/>
        </w:sectPr>
      </w:pPr>
    </w:p>
    <w:p w14:paraId="7043D367" w14:textId="77777777" w:rsidR="00E34E8B" w:rsidRDefault="007C685D">
      <w:pPr>
        <w:pStyle w:val="BodyText"/>
        <w:spacing w:before="60" w:line="480" w:lineRule="auto"/>
        <w:ind w:right="119"/>
      </w:pPr>
      <w:r>
        <w:t>Instruction</w:t>
      </w:r>
      <w:r>
        <w:rPr>
          <w:spacing w:val="-3"/>
        </w:rPr>
        <w:t xml:space="preserve"> </w:t>
      </w:r>
      <w:r>
        <w:t>in</w:t>
      </w:r>
      <w:r>
        <w:rPr>
          <w:spacing w:val="-3"/>
        </w:rPr>
        <w:t xml:space="preserve"> </w:t>
      </w:r>
      <w:r>
        <w:t>some</w:t>
      </w:r>
      <w:r>
        <w:rPr>
          <w:spacing w:val="-3"/>
        </w:rPr>
        <w:t xml:space="preserve"> </w:t>
      </w:r>
      <w:r>
        <w:t>SEA</w:t>
      </w:r>
      <w:r>
        <w:rPr>
          <w:spacing w:val="-3"/>
        </w:rPr>
        <w:t xml:space="preserve"> </w:t>
      </w:r>
      <w:r>
        <w:t>languages</w:t>
      </w:r>
      <w:r>
        <w:rPr>
          <w:spacing w:val="-4"/>
        </w:rPr>
        <w:t xml:space="preserve"> </w:t>
      </w:r>
      <w:r>
        <w:t>and</w:t>
      </w:r>
      <w:r>
        <w:rPr>
          <w:spacing w:val="-3"/>
        </w:rPr>
        <w:t xml:space="preserve"> </w:t>
      </w:r>
      <w:r>
        <w:t>in</w:t>
      </w:r>
      <w:r>
        <w:rPr>
          <w:spacing w:val="-3"/>
        </w:rPr>
        <w:t xml:space="preserve"> </w:t>
      </w:r>
      <w:r>
        <w:t>music</w:t>
      </w:r>
      <w:r>
        <w:rPr>
          <w:spacing w:val="-3"/>
        </w:rPr>
        <w:t xml:space="preserve"> </w:t>
      </w:r>
      <w:r>
        <w:t>is</w:t>
      </w:r>
      <w:r>
        <w:rPr>
          <w:spacing w:val="-3"/>
        </w:rPr>
        <w:t xml:space="preserve"> </w:t>
      </w:r>
      <w:r>
        <w:t>provided</w:t>
      </w:r>
      <w:r>
        <w:rPr>
          <w:spacing w:val="-4"/>
        </w:rPr>
        <w:t xml:space="preserve"> </w:t>
      </w:r>
      <w:r>
        <w:t>by</w:t>
      </w:r>
      <w:r>
        <w:rPr>
          <w:spacing w:val="-3"/>
        </w:rPr>
        <w:t xml:space="preserve"> </w:t>
      </w:r>
      <w:r>
        <w:t>lecturers</w:t>
      </w:r>
      <w:r>
        <w:rPr>
          <w:spacing w:val="-4"/>
        </w:rPr>
        <w:t xml:space="preserve"> </w:t>
      </w:r>
      <w:r>
        <w:t>from</w:t>
      </w:r>
      <w:r>
        <w:rPr>
          <w:spacing w:val="-4"/>
        </w:rPr>
        <w:t xml:space="preserve"> </w:t>
      </w:r>
      <w:r>
        <w:t>SEA.</w:t>
      </w:r>
      <w:r>
        <w:rPr>
          <w:spacing w:val="-2"/>
        </w:rPr>
        <w:t xml:space="preserve"> </w:t>
      </w:r>
      <w:r>
        <w:t>Over</w:t>
      </w:r>
      <w:r>
        <w:rPr>
          <w:spacing w:val="-3"/>
        </w:rPr>
        <w:t xml:space="preserve"> </w:t>
      </w:r>
      <w:r>
        <w:t>half</w:t>
      </w:r>
      <w:r>
        <w:rPr>
          <w:spacing w:val="-4"/>
        </w:rPr>
        <w:t xml:space="preserve"> </w:t>
      </w:r>
      <w:r>
        <w:t>of current UCB and UCLA graduate students working on SEA</w:t>
      </w:r>
      <w:r>
        <w:t xml:space="preserve"> are women and/or minorities.</w:t>
      </w:r>
    </w:p>
    <w:p w14:paraId="7043D368" w14:textId="77777777" w:rsidR="00E34E8B" w:rsidRDefault="007C685D">
      <w:pPr>
        <w:pStyle w:val="BodyText"/>
        <w:spacing w:line="480" w:lineRule="auto"/>
        <w:ind w:left="119" w:right="147" w:firstLine="720"/>
      </w:pPr>
      <w:r>
        <w:t>UC policies regarding diversity and inclusion are directed by the UC Office of the President (UCOP), overseen by UC President Michael Drake. UCOP implements system-wide initiatives in</w:t>
      </w:r>
      <w:r>
        <w:rPr>
          <w:spacing w:val="-1"/>
        </w:rPr>
        <w:t xml:space="preserve"> </w:t>
      </w:r>
      <w:r>
        <w:t>these areas such as the President’s</w:t>
      </w:r>
      <w:r>
        <w:rPr>
          <w:spacing w:val="-1"/>
        </w:rPr>
        <w:t xml:space="preserve"> </w:t>
      </w:r>
      <w:r>
        <w:t>Postdo</w:t>
      </w:r>
      <w:r>
        <w:t>ctoral Fellowship</w:t>
      </w:r>
      <w:r>
        <w:rPr>
          <w:spacing w:val="-1"/>
        </w:rPr>
        <w:t xml:space="preserve"> </w:t>
      </w:r>
      <w:r>
        <w:t>Program</w:t>
      </w:r>
      <w:r>
        <w:rPr>
          <w:spacing w:val="-1"/>
        </w:rPr>
        <w:t xml:space="preserve"> </w:t>
      </w:r>
      <w:r>
        <w:t>and University Committee on Diversity and Equity, which develops best practices for recruiting a diverse faculty.</w:t>
      </w:r>
      <w:r>
        <w:rPr>
          <w:spacing w:val="-2"/>
        </w:rPr>
        <w:t xml:space="preserve"> </w:t>
      </w:r>
      <w:r>
        <w:t>The</w:t>
      </w:r>
      <w:r>
        <w:rPr>
          <w:spacing w:val="-3"/>
        </w:rPr>
        <w:t xml:space="preserve"> </w:t>
      </w:r>
      <w:r>
        <w:t>offices</w:t>
      </w:r>
      <w:r>
        <w:rPr>
          <w:spacing w:val="-2"/>
        </w:rPr>
        <w:t xml:space="preserve"> </w:t>
      </w:r>
      <w:r>
        <w:t>of</w:t>
      </w:r>
      <w:r>
        <w:rPr>
          <w:spacing w:val="-3"/>
        </w:rPr>
        <w:t xml:space="preserve"> </w:t>
      </w:r>
      <w:r>
        <w:t>Vice</w:t>
      </w:r>
      <w:r>
        <w:rPr>
          <w:spacing w:val="-2"/>
        </w:rPr>
        <w:t xml:space="preserve"> </w:t>
      </w:r>
      <w:r>
        <w:t>Chancellor</w:t>
      </w:r>
      <w:r>
        <w:rPr>
          <w:spacing w:val="-2"/>
        </w:rPr>
        <w:t xml:space="preserve"> </w:t>
      </w:r>
      <w:r>
        <w:t>for</w:t>
      </w:r>
      <w:r>
        <w:rPr>
          <w:spacing w:val="-2"/>
        </w:rPr>
        <w:t xml:space="preserve"> </w:t>
      </w:r>
      <w:r>
        <w:t>Equity</w:t>
      </w:r>
      <w:r>
        <w:rPr>
          <w:spacing w:val="-2"/>
        </w:rPr>
        <w:t xml:space="preserve"> </w:t>
      </w:r>
      <w:r>
        <w:t>and</w:t>
      </w:r>
      <w:r>
        <w:rPr>
          <w:spacing w:val="-2"/>
        </w:rPr>
        <w:t xml:space="preserve"> </w:t>
      </w:r>
      <w:r>
        <w:t>Inclusion</w:t>
      </w:r>
      <w:r>
        <w:rPr>
          <w:spacing w:val="-2"/>
        </w:rPr>
        <w:t xml:space="preserve"> </w:t>
      </w:r>
      <w:r>
        <w:t>at</w:t>
      </w:r>
      <w:r>
        <w:rPr>
          <w:spacing w:val="-2"/>
        </w:rPr>
        <w:t xml:space="preserve"> </w:t>
      </w:r>
      <w:r>
        <w:t>UCB</w:t>
      </w:r>
      <w:r>
        <w:rPr>
          <w:spacing w:val="-3"/>
        </w:rPr>
        <w:t xml:space="preserve"> </w:t>
      </w:r>
      <w:r>
        <w:t>and</w:t>
      </w:r>
      <w:r>
        <w:rPr>
          <w:spacing w:val="-2"/>
        </w:rPr>
        <w:t xml:space="preserve"> </w:t>
      </w:r>
      <w:r>
        <w:t>Vice</w:t>
      </w:r>
      <w:r>
        <w:rPr>
          <w:spacing w:val="-2"/>
        </w:rPr>
        <w:t xml:space="preserve"> </w:t>
      </w:r>
      <w:r>
        <w:t>Chancellor</w:t>
      </w:r>
      <w:r>
        <w:rPr>
          <w:spacing w:val="-2"/>
        </w:rPr>
        <w:t xml:space="preserve"> </w:t>
      </w:r>
      <w:r>
        <w:t>for Equity, Diversity, and Inclus</w:t>
      </w:r>
      <w:r>
        <w:t>ion (EDI) at UCLA are committed to improving the proportion of ladder-rank faculty and staff hired who are women and/or are from underrepresented groups through various measures and training programs. Members of faculty search committees are required to pa</w:t>
      </w:r>
      <w:r>
        <w:t>rticipate in workshops on how to prevent implicit and institutional biases from influencing</w:t>
      </w:r>
      <w:r>
        <w:rPr>
          <w:spacing w:val="-5"/>
        </w:rPr>
        <w:t xml:space="preserve"> </w:t>
      </w:r>
      <w:r>
        <w:t>recruitment</w:t>
      </w:r>
      <w:r>
        <w:rPr>
          <w:spacing w:val="-3"/>
        </w:rPr>
        <w:t xml:space="preserve"> </w:t>
      </w:r>
      <w:r>
        <w:t>and</w:t>
      </w:r>
      <w:r>
        <w:rPr>
          <w:spacing w:val="-3"/>
        </w:rPr>
        <w:t xml:space="preserve"> </w:t>
      </w:r>
      <w:r>
        <w:t>evaluation</w:t>
      </w:r>
      <w:r>
        <w:rPr>
          <w:spacing w:val="-3"/>
        </w:rPr>
        <w:t xml:space="preserve"> </w:t>
      </w:r>
      <w:r>
        <w:t>of</w:t>
      </w:r>
      <w:r>
        <w:rPr>
          <w:spacing w:val="-4"/>
        </w:rPr>
        <w:t xml:space="preserve"> </w:t>
      </w:r>
      <w:r>
        <w:t>candidates,</w:t>
      </w:r>
      <w:r>
        <w:rPr>
          <w:spacing w:val="-3"/>
        </w:rPr>
        <w:t xml:space="preserve"> </w:t>
      </w:r>
      <w:r>
        <w:t>and</w:t>
      </w:r>
      <w:r>
        <w:rPr>
          <w:spacing w:val="-3"/>
        </w:rPr>
        <w:t xml:space="preserve"> </w:t>
      </w:r>
      <w:r>
        <w:t>must</w:t>
      </w:r>
      <w:r>
        <w:rPr>
          <w:spacing w:val="-3"/>
        </w:rPr>
        <w:t xml:space="preserve"> </w:t>
      </w:r>
      <w:r>
        <w:t>develop</w:t>
      </w:r>
      <w:r>
        <w:rPr>
          <w:spacing w:val="-3"/>
        </w:rPr>
        <w:t xml:space="preserve"> </w:t>
      </w:r>
      <w:r>
        <w:t>faculty</w:t>
      </w:r>
      <w:r>
        <w:rPr>
          <w:spacing w:val="-5"/>
        </w:rPr>
        <w:t xml:space="preserve"> </w:t>
      </w:r>
      <w:r>
        <w:t>recruitment</w:t>
      </w:r>
      <w:r>
        <w:rPr>
          <w:spacing w:val="-3"/>
        </w:rPr>
        <w:t xml:space="preserve"> </w:t>
      </w:r>
      <w:r>
        <w:t>plans to ensure robust applicant pools and inclusive searches. Staff are encouraged to serve on EDI committees in their departments to improve procedures and expand diversity education and resources. UCB and UCLA house offices on disability access to ensur</w:t>
      </w:r>
      <w:r>
        <w:t>e equitable policies are in place to serve the wide range of access needs on campus.</w:t>
      </w:r>
    </w:p>
    <w:p w14:paraId="7043D369" w14:textId="77777777" w:rsidR="00E34E8B" w:rsidRDefault="007C685D">
      <w:pPr>
        <w:pStyle w:val="Heading1"/>
      </w:pPr>
      <w:bookmarkStart w:id="5" w:name="_TOC_250006"/>
      <w:r>
        <w:rPr>
          <w:smallCaps/>
          <w:spacing w:val="-2"/>
        </w:rPr>
        <w:t>§</w:t>
      </w:r>
      <w:r>
        <w:rPr>
          <w:smallCaps/>
          <w:spacing w:val="-14"/>
        </w:rPr>
        <w:t xml:space="preserve"> </w:t>
      </w:r>
      <w:r>
        <w:rPr>
          <w:smallCaps/>
          <w:spacing w:val="-2"/>
        </w:rPr>
        <w:t>F.</w:t>
      </w:r>
      <w:r>
        <w:rPr>
          <w:smallCaps/>
          <w:spacing w:val="-13"/>
        </w:rPr>
        <w:t xml:space="preserve"> </w:t>
      </w:r>
      <w:r>
        <w:rPr>
          <w:smallCaps/>
          <w:spacing w:val="-2"/>
        </w:rPr>
        <w:t>Library</w:t>
      </w:r>
      <w:r>
        <w:rPr>
          <w:smallCaps/>
          <w:spacing w:val="-1"/>
        </w:rPr>
        <w:t xml:space="preserve"> </w:t>
      </w:r>
      <w:bookmarkEnd w:id="5"/>
      <w:r>
        <w:rPr>
          <w:smallCaps/>
          <w:spacing w:val="-2"/>
        </w:rPr>
        <w:t>Strength</w:t>
      </w:r>
    </w:p>
    <w:p w14:paraId="7043D36A" w14:textId="77777777" w:rsidR="00E34E8B" w:rsidRDefault="00E34E8B">
      <w:pPr>
        <w:pStyle w:val="BodyText"/>
        <w:spacing w:before="9"/>
        <w:ind w:left="0"/>
        <w:rPr>
          <w:b/>
          <w:i/>
          <w:sz w:val="23"/>
        </w:rPr>
      </w:pPr>
    </w:p>
    <w:p w14:paraId="7043D36B" w14:textId="77777777" w:rsidR="00E34E8B" w:rsidRDefault="007C685D">
      <w:pPr>
        <w:pStyle w:val="BodyText"/>
        <w:spacing w:before="1" w:line="480" w:lineRule="auto"/>
        <w:ind w:left="119" w:right="119" w:firstLine="720"/>
      </w:pPr>
      <w:r>
        <w:t>UCB</w:t>
      </w:r>
      <w:r>
        <w:rPr>
          <w:spacing w:val="-3"/>
        </w:rPr>
        <w:t xml:space="preserve"> </w:t>
      </w:r>
      <w:r>
        <w:t>and</w:t>
      </w:r>
      <w:r>
        <w:rPr>
          <w:spacing w:val="-2"/>
        </w:rPr>
        <w:t xml:space="preserve"> </w:t>
      </w:r>
      <w:r>
        <w:t>UCLA</w:t>
      </w:r>
      <w:r>
        <w:rPr>
          <w:spacing w:val="-3"/>
        </w:rPr>
        <w:t xml:space="preserve"> </w:t>
      </w:r>
      <w:r>
        <w:t>have</w:t>
      </w:r>
      <w:r>
        <w:rPr>
          <w:spacing w:val="-2"/>
        </w:rPr>
        <w:t xml:space="preserve"> </w:t>
      </w:r>
      <w:r>
        <w:t>two</w:t>
      </w:r>
      <w:r>
        <w:rPr>
          <w:spacing w:val="-2"/>
        </w:rPr>
        <w:t xml:space="preserve"> </w:t>
      </w:r>
      <w:r>
        <w:t>of</w:t>
      </w:r>
      <w:r>
        <w:rPr>
          <w:spacing w:val="-3"/>
        </w:rPr>
        <w:t xml:space="preserve"> </w:t>
      </w:r>
      <w:r>
        <w:t>the</w:t>
      </w:r>
      <w:r>
        <w:rPr>
          <w:spacing w:val="-2"/>
        </w:rPr>
        <w:t xml:space="preserve"> </w:t>
      </w:r>
      <w:r>
        <w:t>strongest</w:t>
      </w:r>
      <w:r>
        <w:rPr>
          <w:spacing w:val="-2"/>
        </w:rPr>
        <w:t xml:space="preserve"> </w:t>
      </w:r>
      <w:r>
        <w:t>research</w:t>
      </w:r>
      <w:r>
        <w:rPr>
          <w:spacing w:val="-2"/>
        </w:rPr>
        <w:t xml:space="preserve"> </w:t>
      </w:r>
      <w:r>
        <w:t>libraries</w:t>
      </w:r>
      <w:r>
        <w:rPr>
          <w:spacing w:val="-3"/>
        </w:rPr>
        <w:t xml:space="preserve"> </w:t>
      </w:r>
      <w:r>
        <w:t>in</w:t>
      </w:r>
      <w:r>
        <w:rPr>
          <w:spacing w:val="-2"/>
        </w:rPr>
        <w:t xml:space="preserve"> </w:t>
      </w:r>
      <w:r>
        <w:t>the</w:t>
      </w:r>
      <w:r>
        <w:rPr>
          <w:spacing w:val="-2"/>
        </w:rPr>
        <w:t xml:space="preserve"> </w:t>
      </w:r>
      <w:r>
        <w:t>US</w:t>
      </w:r>
      <w:r>
        <w:rPr>
          <w:spacing w:val="-3"/>
        </w:rPr>
        <w:t xml:space="preserve"> </w:t>
      </w:r>
      <w:r>
        <w:t>and</w:t>
      </w:r>
      <w:r>
        <w:rPr>
          <w:spacing w:val="-2"/>
        </w:rPr>
        <w:t xml:space="preserve"> </w:t>
      </w:r>
      <w:r>
        <w:t>are</w:t>
      </w:r>
      <w:r>
        <w:rPr>
          <w:spacing w:val="-2"/>
        </w:rPr>
        <w:t xml:space="preserve"> </w:t>
      </w:r>
      <w:r>
        <w:t>part</w:t>
      </w:r>
      <w:r>
        <w:rPr>
          <w:spacing w:val="-2"/>
        </w:rPr>
        <w:t xml:space="preserve"> </w:t>
      </w:r>
      <w:r>
        <w:t>of</w:t>
      </w:r>
      <w:r>
        <w:rPr>
          <w:spacing w:val="-3"/>
        </w:rPr>
        <w:t xml:space="preserve"> </w:t>
      </w:r>
      <w:r>
        <w:t>the UC library system, one of the largest in the world. Combined</w:t>
      </w:r>
      <w:r>
        <w:t xml:space="preserve"> holdings of over 26 million titles are available to faculty and students at the undergraduate, graduate, and professional levels through an integrated, online catalogue system that links all of the libraries in the UC system.</w:t>
      </w:r>
    </w:p>
    <w:p w14:paraId="7043D36C" w14:textId="77777777" w:rsidR="00E34E8B" w:rsidRDefault="007C685D">
      <w:pPr>
        <w:spacing w:line="480" w:lineRule="auto"/>
        <w:ind w:left="120" w:right="119"/>
        <w:rPr>
          <w:sz w:val="24"/>
        </w:rPr>
      </w:pPr>
      <w:r>
        <w:rPr>
          <w:b/>
          <w:i/>
          <w:sz w:val="24"/>
        </w:rPr>
        <w:t>§</w:t>
      </w:r>
      <w:r>
        <w:rPr>
          <w:b/>
          <w:i/>
          <w:spacing w:val="-3"/>
          <w:sz w:val="24"/>
        </w:rPr>
        <w:t xml:space="preserve"> </w:t>
      </w:r>
      <w:r>
        <w:rPr>
          <w:b/>
          <w:i/>
          <w:sz w:val="24"/>
        </w:rPr>
        <w:t>F.1.</w:t>
      </w:r>
      <w:r>
        <w:rPr>
          <w:b/>
          <w:i/>
          <w:spacing w:val="-3"/>
          <w:sz w:val="24"/>
        </w:rPr>
        <w:t xml:space="preserve"> </w:t>
      </w:r>
      <w:r>
        <w:rPr>
          <w:b/>
          <w:i/>
          <w:sz w:val="24"/>
        </w:rPr>
        <w:t>Library</w:t>
      </w:r>
      <w:r>
        <w:rPr>
          <w:b/>
          <w:i/>
          <w:spacing w:val="-3"/>
          <w:sz w:val="24"/>
        </w:rPr>
        <w:t xml:space="preserve"> </w:t>
      </w:r>
      <w:r>
        <w:rPr>
          <w:b/>
          <w:i/>
          <w:sz w:val="24"/>
        </w:rPr>
        <w:t>Holdings</w:t>
      </w:r>
      <w:r>
        <w:rPr>
          <w:b/>
          <w:i/>
          <w:spacing w:val="-4"/>
          <w:sz w:val="24"/>
        </w:rPr>
        <w:t xml:space="preserve"> </w:t>
      </w:r>
      <w:r>
        <w:rPr>
          <w:b/>
          <w:i/>
          <w:sz w:val="24"/>
        </w:rPr>
        <w:t>and</w:t>
      </w:r>
      <w:r>
        <w:rPr>
          <w:b/>
          <w:i/>
          <w:spacing w:val="-3"/>
          <w:sz w:val="24"/>
        </w:rPr>
        <w:t xml:space="preserve"> </w:t>
      </w:r>
      <w:r>
        <w:rPr>
          <w:b/>
          <w:i/>
          <w:sz w:val="24"/>
        </w:rPr>
        <w:t>Financial</w:t>
      </w:r>
      <w:r>
        <w:rPr>
          <w:b/>
          <w:i/>
          <w:spacing w:val="-3"/>
          <w:sz w:val="24"/>
        </w:rPr>
        <w:t xml:space="preserve"> </w:t>
      </w:r>
      <w:r>
        <w:rPr>
          <w:b/>
          <w:i/>
          <w:sz w:val="24"/>
        </w:rPr>
        <w:t>Support</w:t>
      </w:r>
      <w:r>
        <w:rPr>
          <w:b/>
          <w:i/>
          <w:spacing w:val="40"/>
          <w:sz w:val="24"/>
        </w:rPr>
        <w:t xml:space="preserve"> </w:t>
      </w:r>
      <w:r>
        <w:rPr>
          <w:sz w:val="24"/>
        </w:rPr>
        <w:t>The</w:t>
      </w:r>
      <w:r>
        <w:rPr>
          <w:spacing w:val="-3"/>
          <w:sz w:val="24"/>
        </w:rPr>
        <w:t xml:space="preserve"> </w:t>
      </w:r>
      <w:r>
        <w:rPr>
          <w:sz w:val="24"/>
        </w:rPr>
        <w:t>UCB</w:t>
      </w:r>
      <w:r>
        <w:rPr>
          <w:spacing w:val="-4"/>
          <w:sz w:val="24"/>
        </w:rPr>
        <w:t xml:space="preserve"> </w:t>
      </w:r>
      <w:r>
        <w:rPr>
          <w:sz w:val="24"/>
        </w:rPr>
        <w:t>Library</w:t>
      </w:r>
      <w:r>
        <w:rPr>
          <w:spacing w:val="-3"/>
          <w:sz w:val="24"/>
        </w:rPr>
        <w:t xml:space="preserve"> </w:t>
      </w:r>
      <w:r>
        <w:rPr>
          <w:sz w:val="24"/>
        </w:rPr>
        <w:t>contains</w:t>
      </w:r>
      <w:r>
        <w:rPr>
          <w:spacing w:val="-3"/>
          <w:sz w:val="24"/>
        </w:rPr>
        <w:t xml:space="preserve"> </w:t>
      </w:r>
      <w:r>
        <w:rPr>
          <w:sz w:val="24"/>
        </w:rPr>
        <w:t>over</w:t>
      </w:r>
      <w:r>
        <w:rPr>
          <w:spacing w:val="-3"/>
          <w:sz w:val="24"/>
        </w:rPr>
        <w:t xml:space="preserve"> </w:t>
      </w:r>
      <w:r>
        <w:rPr>
          <w:sz w:val="24"/>
        </w:rPr>
        <w:t>13</w:t>
      </w:r>
      <w:r>
        <w:rPr>
          <w:spacing w:val="-5"/>
          <w:sz w:val="24"/>
        </w:rPr>
        <w:t xml:space="preserve"> </w:t>
      </w:r>
      <w:r>
        <w:rPr>
          <w:sz w:val="24"/>
        </w:rPr>
        <w:t>million volumes of print and non-print materials. In the 2018-19 Association of Research Libraries</w:t>
      </w:r>
    </w:p>
    <w:p w14:paraId="7043D36D" w14:textId="77777777" w:rsidR="00E34E8B" w:rsidRDefault="00E34E8B">
      <w:pPr>
        <w:spacing w:line="480" w:lineRule="auto"/>
        <w:rPr>
          <w:sz w:val="24"/>
        </w:rPr>
        <w:sectPr w:rsidR="00E34E8B">
          <w:pgSz w:w="12240" w:h="15840"/>
          <w:pgMar w:top="1380" w:right="1320" w:bottom="1260" w:left="1320" w:header="0" w:footer="1061" w:gutter="0"/>
          <w:cols w:space="720"/>
        </w:sectPr>
      </w:pPr>
    </w:p>
    <w:p w14:paraId="7043D36E" w14:textId="77777777" w:rsidR="00E34E8B" w:rsidRDefault="007C685D">
      <w:pPr>
        <w:pStyle w:val="BodyText"/>
        <w:spacing w:before="60" w:line="480" w:lineRule="auto"/>
        <w:ind w:right="198"/>
      </w:pPr>
      <w:r>
        <w:t>Investment</w:t>
      </w:r>
      <w:r>
        <w:rPr>
          <w:spacing w:val="-3"/>
        </w:rPr>
        <w:t xml:space="preserve"> </w:t>
      </w:r>
      <w:r>
        <w:t>Index,</w:t>
      </w:r>
      <w:r>
        <w:rPr>
          <w:spacing w:val="-3"/>
        </w:rPr>
        <w:t xml:space="preserve"> </w:t>
      </w:r>
      <w:r>
        <w:t>the</w:t>
      </w:r>
      <w:r>
        <w:rPr>
          <w:spacing w:val="-3"/>
        </w:rPr>
        <w:t xml:space="preserve"> </w:t>
      </w:r>
      <w:r>
        <w:t>UCB</w:t>
      </w:r>
      <w:r>
        <w:rPr>
          <w:spacing w:val="-4"/>
        </w:rPr>
        <w:t xml:space="preserve"> </w:t>
      </w:r>
      <w:r>
        <w:t>Library</w:t>
      </w:r>
      <w:r>
        <w:rPr>
          <w:spacing w:val="-5"/>
        </w:rPr>
        <w:t xml:space="preserve"> </w:t>
      </w:r>
      <w:r>
        <w:t>was</w:t>
      </w:r>
      <w:r>
        <w:rPr>
          <w:spacing w:val="-3"/>
        </w:rPr>
        <w:t xml:space="preserve"> </w:t>
      </w:r>
      <w:r>
        <w:t>ranked</w:t>
      </w:r>
      <w:r>
        <w:rPr>
          <w:spacing w:val="-5"/>
        </w:rPr>
        <w:t xml:space="preserve"> </w:t>
      </w:r>
      <w:r>
        <w:t>eighth</w:t>
      </w:r>
      <w:r>
        <w:rPr>
          <w:spacing w:val="-3"/>
        </w:rPr>
        <w:t xml:space="preserve"> </w:t>
      </w:r>
      <w:r>
        <w:t>overall</w:t>
      </w:r>
      <w:r>
        <w:rPr>
          <w:spacing w:val="-3"/>
        </w:rPr>
        <w:t xml:space="preserve"> </w:t>
      </w:r>
      <w:r>
        <w:t>for</w:t>
      </w:r>
      <w:r>
        <w:rPr>
          <w:spacing w:val="-3"/>
        </w:rPr>
        <w:t xml:space="preserve"> </w:t>
      </w:r>
      <w:r>
        <w:t>all</w:t>
      </w:r>
      <w:r>
        <w:rPr>
          <w:spacing w:val="-3"/>
        </w:rPr>
        <w:t xml:space="preserve"> </w:t>
      </w:r>
      <w:r>
        <w:t>US</w:t>
      </w:r>
      <w:r>
        <w:rPr>
          <w:spacing w:val="-4"/>
        </w:rPr>
        <w:t xml:space="preserve"> </w:t>
      </w:r>
      <w:r>
        <w:t>research</w:t>
      </w:r>
      <w:r>
        <w:rPr>
          <w:spacing w:val="-3"/>
        </w:rPr>
        <w:t xml:space="preserve"> </w:t>
      </w:r>
      <w:r>
        <w:t>libraries,</w:t>
      </w:r>
      <w:r>
        <w:rPr>
          <w:spacing w:val="-5"/>
        </w:rPr>
        <w:t xml:space="preserve"> </w:t>
      </w:r>
      <w:r>
        <w:t>a</w:t>
      </w:r>
      <w:r>
        <w:t>nd second for public university libraries in the US (after the University of Michigan).</w:t>
      </w:r>
    </w:p>
    <w:p w14:paraId="7043D36F" w14:textId="77777777" w:rsidR="00E34E8B" w:rsidRDefault="007C685D">
      <w:pPr>
        <w:pStyle w:val="BodyText"/>
        <w:spacing w:line="480" w:lineRule="auto"/>
        <w:ind w:right="166" w:firstLine="720"/>
      </w:pPr>
      <w:r>
        <w:t>UCB’s</w:t>
      </w:r>
      <w:r>
        <w:rPr>
          <w:spacing w:val="-3"/>
        </w:rPr>
        <w:t xml:space="preserve"> </w:t>
      </w:r>
      <w:r>
        <w:t>South</w:t>
      </w:r>
      <w:r>
        <w:rPr>
          <w:spacing w:val="-3"/>
        </w:rPr>
        <w:t xml:space="preserve"> </w:t>
      </w:r>
      <w:r>
        <w:t>&amp;</w:t>
      </w:r>
      <w:r>
        <w:rPr>
          <w:spacing w:val="-3"/>
        </w:rPr>
        <w:t xml:space="preserve"> </w:t>
      </w:r>
      <w:r>
        <w:t>Southeast</w:t>
      </w:r>
      <w:r>
        <w:rPr>
          <w:spacing w:val="-3"/>
        </w:rPr>
        <w:t xml:space="preserve"> </w:t>
      </w:r>
      <w:r>
        <w:t>Asia</w:t>
      </w:r>
      <w:r>
        <w:rPr>
          <w:spacing w:val="-3"/>
        </w:rPr>
        <w:t xml:space="preserve"> </w:t>
      </w:r>
      <w:r>
        <w:t>Library</w:t>
      </w:r>
      <w:r>
        <w:rPr>
          <w:spacing w:val="-3"/>
        </w:rPr>
        <w:t xml:space="preserve"> </w:t>
      </w:r>
      <w:r>
        <w:t>(S/SEAL)</w:t>
      </w:r>
      <w:r>
        <w:rPr>
          <w:spacing w:val="-3"/>
        </w:rPr>
        <w:t xml:space="preserve"> </w:t>
      </w:r>
      <w:r>
        <w:t>has</w:t>
      </w:r>
      <w:r>
        <w:rPr>
          <w:spacing w:val="-3"/>
        </w:rPr>
        <w:t xml:space="preserve"> </w:t>
      </w:r>
      <w:r>
        <w:t>its</w:t>
      </w:r>
      <w:r>
        <w:rPr>
          <w:spacing w:val="-3"/>
        </w:rPr>
        <w:t xml:space="preserve"> </w:t>
      </w:r>
      <w:r>
        <w:t>own</w:t>
      </w:r>
      <w:r>
        <w:rPr>
          <w:spacing w:val="-3"/>
        </w:rPr>
        <w:t xml:space="preserve"> </w:t>
      </w:r>
      <w:r>
        <w:t>reading</w:t>
      </w:r>
      <w:r>
        <w:rPr>
          <w:spacing w:val="-3"/>
        </w:rPr>
        <w:t xml:space="preserve"> </w:t>
      </w:r>
      <w:r>
        <w:t>room</w:t>
      </w:r>
      <w:r>
        <w:rPr>
          <w:spacing w:val="-5"/>
        </w:rPr>
        <w:t xml:space="preserve"> </w:t>
      </w:r>
      <w:r>
        <w:t>and</w:t>
      </w:r>
      <w:r>
        <w:rPr>
          <w:spacing w:val="-3"/>
        </w:rPr>
        <w:t xml:space="preserve"> </w:t>
      </w:r>
      <w:r>
        <w:t>contains a reference collection of over 4,000 items available to undergraduate and graduate students.</w:t>
      </w:r>
    </w:p>
    <w:p w14:paraId="7043D370" w14:textId="77777777" w:rsidR="00E34E8B" w:rsidRDefault="007C685D">
      <w:pPr>
        <w:pStyle w:val="BodyText"/>
        <w:spacing w:line="480" w:lineRule="auto"/>
        <w:ind w:right="129"/>
      </w:pPr>
      <w:r>
        <w:t>UCB’s SEA collections</w:t>
      </w:r>
      <w:r>
        <w:rPr>
          <w:spacing w:val="-2"/>
        </w:rPr>
        <w:t xml:space="preserve"> </w:t>
      </w:r>
      <w:r>
        <w:t>are strong in</w:t>
      </w:r>
      <w:r>
        <w:rPr>
          <w:spacing w:val="-2"/>
        </w:rPr>
        <w:t xml:space="preserve"> </w:t>
      </w:r>
      <w:r>
        <w:t>both western and</w:t>
      </w:r>
      <w:r>
        <w:rPr>
          <w:spacing w:val="-1"/>
        </w:rPr>
        <w:t xml:space="preserve"> </w:t>
      </w:r>
      <w:r>
        <w:t>vernacular</w:t>
      </w:r>
      <w:r>
        <w:rPr>
          <w:spacing w:val="-1"/>
        </w:rPr>
        <w:t xml:space="preserve"> </w:t>
      </w:r>
      <w:r>
        <w:t>language holdings,</w:t>
      </w:r>
      <w:r>
        <w:rPr>
          <w:spacing w:val="-2"/>
        </w:rPr>
        <w:t xml:space="preserve"> </w:t>
      </w:r>
      <w:r>
        <w:t>and feature several special collections on SEA. The Bancroft Library ho</w:t>
      </w:r>
      <w:r>
        <w:t>lds invaluable archives on the Philippines collected in the early 20</w:t>
      </w:r>
      <w:r>
        <w:rPr>
          <w:vertAlign w:val="superscript"/>
        </w:rPr>
        <w:t>th</w:t>
      </w:r>
      <w:r>
        <w:t xml:space="preserve"> century by UC scholars such as David Prescott Barrows, Alfred Kroeber and Bernard Moses. The McFarland collection holds materials from Siam collected from 1860 to 1950, while the Swift </w:t>
      </w:r>
      <w:r>
        <w:t>Family donated a priceless collection of Buddhist manuscripts</w:t>
      </w:r>
      <w:r>
        <w:rPr>
          <w:spacing w:val="-4"/>
        </w:rPr>
        <w:t xml:space="preserve"> </w:t>
      </w:r>
      <w:r>
        <w:t>from</w:t>
      </w:r>
      <w:r>
        <w:rPr>
          <w:spacing w:val="-5"/>
        </w:rPr>
        <w:t xml:space="preserve"> </w:t>
      </w:r>
      <w:r>
        <w:t>Thailand.</w:t>
      </w:r>
      <w:r>
        <w:rPr>
          <w:spacing w:val="-3"/>
        </w:rPr>
        <w:t xml:space="preserve"> </w:t>
      </w:r>
      <w:r>
        <w:t>S/SEAL</w:t>
      </w:r>
      <w:r>
        <w:rPr>
          <w:spacing w:val="-2"/>
        </w:rPr>
        <w:t xml:space="preserve"> </w:t>
      </w:r>
      <w:r>
        <w:t>is</w:t>
      </w:r>
      <w:r>
        <w:rPr>
          <w:spacing w:val="-3"/>
        </w:rPr>
        <w:t xml:space="preserve"> </w:t>
      </w:r>
      <w:r>
        <w:t>also</w:t>
      </w:r>
      <w:r>
        <w:rPr>
          <w:spacing w:val="-3"/>
        </w:rPr>
        <w:t xml:space="preserve"> </w:t>
      </w:r>
      <w:r>
        <w:t>home</w:t>
      </w:r>
      <w:r>
        <w:rPr>
          <w:spacing w:val="-3"/>
        </w:rPr>
        <w:t xml:space="preserve"> </w:t>
      </w:r>
      <w:r>
        <w:t>for</w:t>
      </w:r>
      <w:r>
        <w:rPr>
          <w:spacing w:val="-3"/>
        </w:rPr>
        <w:t xml:space="preserve"> </w:t>
      </w:r>
      <w:r>
        <w:t>the</w:t>
      </w:r>
      <w:r>
        <w:rPr>
          <w:spacing w:val="-3"/>
        </w:rPr>
        <w:t xml:space="preserve"> </w:t>
      </w:r>
      <w:r>
        <w:t>papers</w:t>
      </w:r>
      <w:r>
        <w:rPr>
          <w:spacing w:val="-3"/>
        </w:rPr>
        <w:t xml:space="preserve"> </w:t>
      </w:r>
      <w:r>
        <w:t>of</w:t>
      </w:r>
      <w:r>
        <w:rPr>
          <w:spacing w:val="-4"/>
        </w:rPr>
        <w:t xml:space="preserve"> </w:t>
      </w:r>
      <w:r>
        <w:t>the</w:t>
      </w:r>
      <w:r>
        <w:rPr>
          <w:spacing w:val="-3"/>
        </w:rPr>
        <w:t xml:space="preserve"> </w:t>
      </w:r>
      <w:r>
        <w:t>late</w:t>
      </w:r>
      <w:r>
        <w:rPr>
          <w:spacing w:val="-4"/>
        </w:rPr>
        <w:t xml:space="preserve"> </w:t>
      </w:r>
      <w:r>
        <w:t>anthropologist</w:t>
      </w:r>
      <w:r>
        <w:rPr>
          <w:spacing w:val="-3"/>
        </w:rPr>
        <w:t xml:space="preserve"> </w:t>
      </w:r>
      <w:r>
        <w:t xml:space="preserve">Harold Conklin, who conducted fieldwork in the Philippines for more than five decades; of the late Jeffrey Hadler, a </w:t>
      </w:r>
      <w:r>
        <w:t>past CSEAS</w:t>
      </w:r>
      <w:r>
        <w:rPr>
          <w:spacing w:val="-1"/>
        </w:rPr>
        <w:t xml:space="preserve"> </w:t>
      </w:r>
      <w:r>
        <w:t>Chair who studied</w:t>
      </w:r>
      <w:r>
        <w:rPr>
          <w:spacing w:val="-2"/>
        </w:rPr>
        <w:t xml:space="preserve"> </w:t>
      </w:r>
      <w:r>
        <w:t>Indonesia; and of</w:t>
      </w:r>
      <w:r>
        <w:rPr>
          <w:spacing w:val="-1"/>
        </w:rPr>
        <w:t xml:space="preserve"> </w:t>
      </w:r>
      <w:r>
        <w:t>the late Peter Koret, a scholar of Lao Buddhism who collected palm leaf manuscripts and other books from the region.</w:t>
      </w:r>
    </w:p>
    <w:p w14:paraId="7043D371" w14:textId="77777777" w:rsidR="00E34E8B" w:rsidRDefault="007C685D">
      <w:pPr>
        <w:pStyle w:val="BodyText"/>
        <w:spacing w:line="480" w:lineRule="auto"/>
        <w:ind w:firstLine="720"/>
      </w:pPr>
      <w:r>
        <w:t>Along with collecting SEA materials through domestic and international commercial vendors, acquisitions trips, and exchange programs, the Library of Congress Cooperative Acquisitions</w:t>
      </w:r>
      <w:r>
        <w:rPr>
          <w:spacing w:val="-1"/>
        </w:rPr>
        <w:t xml:space="preserve"> </w:t>
      </w:r>
      <w:r>
        <w:t>Program</w:t>
      </w:r>
      <w:r>
        <w:rPr>
          <w:spacing w:val="-2"/>
        </w:rPr>
        <w:t xml:space="preserve"> </w:t>
      </w:r>
      <w:r>
        <w:t>for Southeast Asia (CAP-SEA), based in Jakarta, Indonesia, has</w:t>
      </w:r>
      <w:r>
        <w:rPr>
          <w:spacing w:val="-1"/>
        </w:rPr>
        <w:t xml:space="preserve"> </w:t>
      </w:r>
      <w:r>
        <w:t>pl</w:t>
      </w:r>
      <w:r>
        <w:t>ayed an important</w:t>
      </w:r>
      <w:r>
        <w:rPr>
          <w:spacing w:val="-2"/>
        </w:rPr>
        <w:t xml:space="preserve"> </w:t>
      </w:r>
      <w:r>
        <w:t>role</w:t>
      </w:r>
      <w:r>
        <w:rPr>
          <w:spacing w:val="-2"/>
        </w:rPr>
        <w:t xml:space="preserve"> </w:t>
      </w:r>
      <w:r>
        <w:t>in</w:t>
      </w:r>
      <w:r>
        <w:rPr>
          <w:spacing w:val="-2"/>
        </w:rPr>
        <w:t xml:space="preserve"> </w:t>
      </w:r>
      <w:r>
        <w:t>UCB’s</w:t>
      </w:r>
      <w:r>
        <w:rPr>
          <w:spacing w:val="-2"/>
        </w:rPr>
        <w:t xml:space="preserve"> </w:t>
      </w:r>
      <w:r>
        <w:t>acquisition</w:t>
      </w:r>
      <w:r>
        <w:rPr>
          <w:spacing w:val="-4"/>
        </w:rPr>
        <w:t xml:space="preserve"> </w:t>
      </w:r>
      <w:r>
        <w:t>of</w:t>
      </w:r>
      <w:r>
        <w:rPr>
          <w:spacing w:val="-2"/>
        </w:rPr>
        <w:t xml:space="preserve"> </w:t>
      </w:r>
      <w:r>
        <w:t>materials</w:t>
      </w:r>
      <w:r>
        <w:rPr>
          <w:spacing w:val="-3"/>
        </w:rPr>
        <w:t xml:space="preserve"> </w:t>
      </w:r>
      <w:r>
        <w:t>from</w:t>
      </w:r>
      <w:r>
        <w:rPr>
          <w:spacing w:val="-4"/>
        </w:rPr>
        <w:t xml:space="preserve"> </w:t>
      </w:r>
      <w:r>
        <w:t>SEA</w:t>
      </w:r>
      <w:r>
        <w:rPr>
          <w:spacing w:val="-3"/>
        </w:rPr>
        <w:t xml:space="preserve"> </w:t>
      </w:r>
      <w:r>
        <w:t>since</w:t>
      </w:r>
      <w:r>
        <w:rPr>
          <w:spacing w:val="-2"/>
        </w:rPr>
        <w:t xml:space="preserve"> </w:t>
      </w:r>
      <w:r>
        <w:t>its</w:t>
      </w:r>
      <w:r>
        <w:rPr>
          <w:spacing w:val="-2"/>
        </w:rPr>
        <w:t xml:space="preserve"> </w:t>
      </w:r>
      <w:r>
        <w:t>inception</w:t>
      </w:r>
      <w:r>
        <w:rPr>
          <w:spacing w:val="-2"/>
        </w:rPr>
        <w:t xml:space="preserve"> </w:t>
      </w:r>
      <w:r>
        <w:t>in</w:t>
      </w:r>
      <w:r>
        <w:rPr>
          <w:spacing w:val="-2"/>
        </w:rPr>
        <w:t xml:space="preserve"> </w:t>
      </w:r>
      <w:r>
        <w:t>1964.</w:t>
      </w:r>
      <w:r>
        <w:rPr>
          <w:spacing w:val="-4"/>
        </w:rPr>
        <w:t xml:space="preserve"> </w:t>
      </w:r>
      <w:r>
        <w:t>The</w:t>
      </w:r>
      <w:r>
        <w:rPr>
          <w:spacing w:val="-2"/>
        </w:rPr>
        <w:t xml:space="preserve"> </w:t>
      </w:r>
      <w:r>
        <w:t>UCB library allocates a total of about $80,000 per year to purchase materials in western and SEA languages from CAP-SEA and other vendors. UCB funds a full-time SEA librarian.</w:t>
      </w:r>
    </w:p>
    <w:p w14:paraId="7043D372" w14:textId="77777777" w:rsidR="00E34E8B" w:rsidRDefault="007C685D">
      <w:pPr>
        <w:pStyle w:val="BodyText"/>
        <w:spacing w:line="480" w:lineRule="auto"/>
        <w:ind w:right="198" w:firstLine="720"/>
      </w:pPr>
      <w:r>
        <w:t>The</w:t>
      </w:r>
      <w:r>
        <w:rPr>
          <w:spacing w:val="-3"/>
        </w:rPr>
        <w:t xml:space="preserve"> </w:t>
      </w:r>
      <w:r>
        <w:t>UCLA</w:t>
      </w:r>
      <w:r>
        <w:rPr>
          <w:spacing w:val="-3"/>
        </w:rPr>
        <w:t xml:space="preserve"> </w:t>
      </w:r>
      <w:r>
        <w:t>Library,</w:t>
      </w:r>
      <w:r>
        <w:rPr>
          <w:spacing w:val="-3"/>
        </w:rPr>
        <w:t xml:space="preserve"> </w:t>
      </w:r>
      <w:r>
        <w:t>holding</w:t>
      </w:r>
      <w:r>
        <w:rPr>
          <w:spacing w:val="-3"/>
        </w:rPr>
        <w:t xml:space="preserve"> </w:t>
      </w:r>
      <w:r>
        <w:t>over</w:t>
      </w:r>
      <w:r>
        <w:rPr>
          <w:spacing w:val="-3"/>
        </w:rPr>
        <w:t xml:space="preserve"> </w:t>
      </w:r>
      <w:r>
        <w:t>12</w:t>
      </w:r>
      <w:r>
        <w:rPr>
          <w:spacing w:val="-3"/>
        </w:rPr>
        <w:t xml:space="preserve"> </w:t>
      </w:r>
      <w:r>
        <w:t>million</w:t>
      </w:r>
      <w:r>
        <w:rPr>
          <w:spacing w:val="-3"/>
        </w:rPr>
        <w:t xml:space="preserve"> </w:t>
      </w:r>
      <w:r>
        <w:t>volumes,</w:t>
      </w:r>
      <w:r>
        <w:rPr>
          <w:spacing w:val="-3"/>
        </w:rPr>
        <w:t xml:space="preserve"> </w:t>
      </w:r>
      <w:r>
        <w:t>is</w:t>
      </w:r>
      <w:r>
        <w:rPr>
          <w:spacing w:val="-3"/>
        </w:rPr>
        <w:t xml:space="preserve"> </w:t>
      </w:r>
      <w:r>
        <w:t>ranked</w:t>
      </w:r>
      <w:r>
        <w:rPr>
          <w:spacing w:val="-3"/>
        </w:rPr>
        <w:t xml:space="preserve"> </w:t>
      </w:r>
      <w:r>
        <w:t>eleventh</w:t>
      </w:r>
      <w:r>
        <w:rPr>
          <w:spacing w:val="-5"/>
        </w:rPr>
        <w:t xml:space="preserve"> </w:t>
      </w:r>
      <w:r>
        <w:t>in</w:t>
      </w:r>
      <w:r>
        <w:rPr>
          <w:spacing w:val="-3"/>
        </w:rPr>
        <w:t xml:space="preserve"> </w:t>
      </w:r>
      <w:r>
        <w:t>the</w:t>
      </w:r>
      <w:r>
        <w:rPr>
          <w:spacing w:val="-3"/>
        </w:rPr>
        <w:t xml:space="preserve"> </w:t>
      </w:r>
      <w:r>
        <w:t>201</w:t>
      </w:r>
      <w:r>
        <w:t>8-19 Association of Research Libraries Investment Index, and fifth for public university libraries in the US. Since the creation of UCLA CSEAS in 1999, the SEA library collection at UCLA has rapidly expanded and now holds 125,000 volumes, with about 40% in</w:t>
      </w:r>
      <w:r>
        <w:t xml:space="preserve"> vernacular languages.</w:t>
      </w:r>
    </w:p>
    <w:p w14:paraId="7043D373" w14:textId="77777777" w:rsidR="00E34E8B" w:rsidRDefault="00E34E8B">
      <w:pPr>
        <w:spacing w:line="480" w:lineRule="auto"/>
        <w:sectPr w:rsidR="00E34E8B">
          <w:pgSz w:w="12240" w:h="15840"/>
          <w:pgMar w:top="1380" w:right="1320" w:bottom="1260" w:left="1320" w:header="0" w:footer="1061" w:gutter="0"/>
          <w:cols w:space="720"/>
        </w:sectPr>
      </w:pPr>
    </w:p>
    <w:p w14:paraId="7043D374" w14:textId="77777777" w:rsidR="00E34E8B" w:rsidRDefault="007C685D">
      <w:pPr>
        <w:pStyle w:val="BodyText"/>
        <w:spacing w:before="60" w:line="480" w:lineRule="auto"/>
        <w:ind w:left="119" w:right="196" w:firstLine="720"/>
      </w:pPr>
      <w:r>
        <w:t>The UCLA Library has developed special collections in SEAS, such as the only Philippine zine collection in the US with 400 items, a photograph collection from early 20</w:t>
      </w:r>
      <w:r>
        <w:rPr>
          <w:vertAlign w:val="superscript"/>
        </w:rPr>
        <w:t>th</w:t>
      </w:r>
      <w:r>
        <w:t xml:space="preserve"> century Philippines, and ephemera materials comme</w:t>
      </w:r>
      <w:r>
        <w:t>morating the passing of Thailand’s king in 2016. The Library supplements its holdings through archiving projects such as the Modern Endangered Archives Program (MEAP) which digitizes endangered, hard-to-access materials. MEAP collections on SEA include Bud</w:t>
      </w:r>
      <w:r>
        <w:t>dhist manuscripts from Shan State in Myanmar and archives of oral traditions of the Fataluku people in Timor Leste. UCLA SEA faculty Oona Paredes (Asian Languages &amp; Cultures) and Geoffrey Robinson (History) serve on the MEAP Review Panel. The UCLA Ethnomus</w:t>
      </w:r>
      <w:r>
        <w:t>icology Archive is a world-renowned research archive dedicated to the study of musical traditions from around the globe. The Archive’s Global Field Recordings has audio, field notebooks, film, photographs and ephemera from Laos, Myanmar, Philippines,</w:t>
      </w:r>
      <w:r>
        <w:rPr>
          <w:spacing w:val="-5"/>
        </w:rPr>
        <w:t xml:space="preserve"> </w:t>
      </w:r>
      <w:r>
        <w:t>and</w:t>
      </w:r>
      <w:r>
        <w:rPr>
          <w:spacing w:val="-3"/>
        </w:rPr>
        <w:t xml:space="preserve"> </w:t>
      </w:r>
      <w:r>
        <w:t>T</w:t>
      </w:r>
      <w:r>
        <w:t>hailand.</w:t>
      </w:r>
      <w:r>
        <w:rPr>
          <w:spacing w:val="-3"/>
        </w:rPr>
        <w:t xml:space="preserve"> </w:t>
      </w:r>
      <w:r>
        <w:t>In</w:t>
      </w:r>
      <w:r>
        <w:rPr>
          <w:spacing w:val="-3"/>
        </w:rPr>
        <w:t xml:space="preserve"> </w:t>
      </w:r>
      <w:r>
        <w:t>2022,</w:t>
      </w:r>
      <w:r>
        <w:rPr>
          <w:spacing w:val="-3"/>
        </w:rPr>
        <w:t xml:space="preserve"> </w:t>
      </w:r>
      <w:r>
        <w:t>the</w:t>
      </w:r>
      <w:r>
        <w:rPr>
          <w:spacing w:val="-3"/>
        </w:rPr>
        <w:t xml:space="preserve"> </w:t>
      </w:r>
      <w:r>
        <w:t>SEA</w:t>
      </w:r>
      <w:r>
        <w:rPr>
          <w:spacing w:val="-4"/>
        </w:rPr>
        <w:t xml:space="preserve"> </w:t>
      </w:r>
      <w:r>
        <w:t>librarian</w:t>
      </w:r>
      <w:r>
        <w:rPr>
          <w:spacing w:val="-3"/>
        </w:rPr>
        <w:t xml:space="preserve"> </w:t>
      </w:r>
      <w:r>
        <w:t>will</w:t>
      </w:r>
      <w:r>
        <w:rPr>
          <w:spacing w:val="-3"/>
        </w:rPr>
        <w:t xml:space="preserve"> </w:t>
      </w:r>
      <w:r>
        <w:t>organize</w:t>
      </w:r>
      <w:r>
        <w:rPr>
          <w:spacing w:val="-3"/>
        </w:rPr>
        <w:t xml:space="preserve"> </w:t>
      </w:r>
      <w:r>
        <w:t>an</w:t>
      </w:r>
      <w:r>
        <w:rPr>
          <w:spacing w:val="-5"/>
        </w:rPr>
        <w:t xml:space="preserve"> </w:t>
      </w:r>
      <w:r>
        <w:t>international</w:t>
      </w:r>
      <w:r>
        <w:rPr>
          <w:spacing w:val="-4"/>
        </w:rPr>
        <w:t xml:space="preserve"> </w:t>
      </w:r>
      <w:r>
        <w:t>symposium on the repatriation of archival materials at UCLA and a digital exhibit focused on SEA.</w:t>
      </w:r>
    </w:p>
    <w:p w14:paraId="7043D375" w14:textId="77777777" w:rsidR="00E34E8B" w:rsidRDefault="007C685D">
      <w:pPr>
        <w:pStyle w:val="BodyText"/>
        <w:spacing w:line="480" w:lineRule="auto"/>
        <w:ind w:right="119" w:firstLine="720"/>
      </w:pPr>
      <w:r>
        <w:t>The</w:t>
      </w:r>
      <w:r>
        <w:rPr>
          <w:spacing w:val="-2"/>
        </w:rPr>
        <w:t xml:space="preserve"> </w:t>
      </w:r>
      <w:r>
        <w:t>UCLA</w:t>
      </w:r>
      <w:r>
        <w:rPr>
          <w:spacing w:val="-2"/>
        </w:rPr>
        <w:t xml:space="preserve"> </w:t>
      </w:r>
      <w:r>
        <w:t>Library</w:t>
      </w:r>
      <w:r>
        <w:rPr>
          <w:spacing w:val="-2"/>
        </w:rPr>
        <w:t xml:space="preserve"> </w:t>
      </w:r>
      <w:r>
        <w:t>funds</w:t>
      </w:r>
      <w:r>
        <w:rPr>
          <w:spacing w:val="-2"/>
        </w:rPr>
        <w:t xml:space="preserve"> </w:t>
      </w:r>
      <w:r>
        <w:t>a</w:t>
      </w:r>
      <w:r>
        <w:rPr>
          <w:spacing w:val="-2"/>
        </w:rPr>
        <w:t xml:space="preserve"> </w:t>
      </w:r>
      <w:r>
        <w:t>full-time</w:t>
      </w:r>
      <w:r>
        <w:rPr>
          <w:spacing w:val="-2"/>
        </w:rPr>
        <w:t xml:space="preserve"> </w:t>
      </w:r>
      <w:r>
        <w:t>SEA</w:t>
      </w:r>
      <w:r>
        <w:rPr>
          <w:spacing w:val="-3"/>
        </w:rPr>
        <w:t xml:space="preserve"> </w:t>
      </w:r>
      <w:r>
        <w:t>librarian,</w:t>
      </w:r>
      <w:r>
        <w:rPr>
          <w:spacing w:val="-2"/>
        </w:rPr>
        <w:t xml:space="preserve"> </w:t>
      </w:r>
      <w:r>
        <w:t>a</w:t>
      </w:r>
      <w:r>
        <w:rPr>
          <w:spacing w:val="-2"/>
        </w:rPr>
        <w:t xml:space="preserve"> </w:t>
      </w:r>
      <w:r>
        <w:t>shared</w:t>
      </w:r>
      <w:r>
        <w:rPr>
          <w:spacing w:val="-2"/>
        </w:rPr>
        <w:t xml:space="preserve"> </w:t>
      </w:r>
      <w:r>
        <w:t>staff</w:t>
      </w:r>
      <w:r>
        <w:rPr>
          <w:spacing w:val="-3"/>
        </w:rPr>
        <w:t xml:space="preserve"> </w:t>
      </w:r>
      <w:r>
        <w:t>cataloguer,</w:t>
      </w:r>
      <w:r>
        <w:rPr>
          <w:spacing w:val="-2"/>
        </w:rPr>
        <w:t xml:space="preserve"> </w:t>
      </w:r>
      <w:r>
        <w:t>and</w:t>
      </w:r>
      <w:r>
        <w:rPr>
          <w:spacing w:val="-2"/>
        </w:rPr>
        <w:t xml:space="preserve"> </w:t>
      </w:r>
      <w:r>
        <w:t>a</w:t>
      </w:r>
      <w:r>
        <w:rPr>
          <w:spacing w:val="-2"/>
        </w:rPr>
        <w:t xml:space="preserve"> </w:t>
      </w:r>
      <w:r>
        <w:t>part- time</w:t>
      </w:r>
      <w:r>
        <w:rPr>
          <w:spacing w:val="-2"/>
        </w:rPr>
        <w:t xml:space="preserve"> </w:t>
      </w:r>
      <w:r>
        <w:t>student</w:t>
      </w:r>
      <w:r>
        <w:rPr>
          <w:spacing w:val="-2"/>
        </w:rPr>
        <w:t xml:space="preserve"> </w:t>
      </w:r>
      <w:r>
        <w:t>assistant,</w:t>
      </w:r>
      <w:r>
        <w:rPr>
          <w:spacing w:val="-3"/>
        </w:rPr>
        <w:t xml:space="preserve"> </w:t>
      </w:r>
      <w:r>
        <w:t>and</w:t>
      </w:r>
      <w:r>
        <w:rPr>
          <w:spacing w:val="-1"/>
        </w:rPr>
        <w:t xml:space="preserve"> </w:t>
      </w:r>
      <w:r>
        <w:t>supports</w:t>
      </w:r>
      <w:r>
        <w:rPr>
          <w:spacing w:val="-1"/>
        </w:rPr>
        <w:t xml:space="preserve"> </w:t>
      </w:r>
      <w:r>
        <w:t>an</w:t>
      </w:r>
      <w:r>
        <w:rPr>
          <w:spacing w:val="-1"/>
        </w:rPr>
        <w:t xml:space="preserve"> </w:t>
      </w:r>
      <w:r>
        <w:t>annual</w:t>
      </w:r>
      <w:r>
        <w:rPr>
          <w:spacing w:val="-1"/>
        </w:rPr>
        <w:t xml:space="preserve"> </w:t>
      </w:r>
      <w:r>
        <w:t>acquisitions</w:t>
      </w:r>
      <w:r>
        <w:rPr>
          <w:spacing w:val="-1"/>
        </w:rPr>
        <w:t xml:space="preserve"> </w:t>
      </w:r>
      <w:r>
        <w:t>budget</w:t>
      </w:r>
      <w:r>
        <w:rPr>
          <w:spacing w:val="-1"/>
        </w:rPr>
        <w:t xml:space="preserve"> </w:t>
      </w:r>
      <w:r>
        <w:t>of</w:t>
      </w:r>
      <w:r>
        <w:rPr>
          <w:spacing w:val="-2"/>
        </w:rPr>
        <w:t xml:space="preserve"> </w:t>
      </w:r>
      <w:r>
        <w:t>$40,000</w:t>
      </w:r>
      <w:r>
        <w:rPr>
          <w:spacing w:val="-1"/>
        </w:rPr>
        <w:t xml:space="preserve"> </w:t>
      </w:r>
      <w:r>
        <w:t>for</w:t>
      </w:r>
      <w:r>
        <w:rPr>
          <w:spacing w:val="-1"/>
        </w:rPr>
        <w:t xml:space="preserve"> </w:t>
      </w:r>
      <w:r>
        <w:t xml:space="preserve">SEA </w:t>
      </w:r>
      <w:r>
        <w:rPr>
          <w:spacing w:val="-2"/>
        </w:rPr>
        <w:t>materials.</w:t>
      </w:r>
    </w:p>
    <w:p w14:paraId="7043D376" w14:textId="77777777" w:rsidR="00E34E8B" w:rsidRDefault="007C685D">
      <w:pPr>
        <w:pStyle w:val="BodyText"/>
        <w:spacing w:line="480" w:lineRule="auto"/>
        <w:ind w:left="119" w:right="119"/>
      </w:pPr>
      <w:r>
        <w:rPr>
          <w:b/>
          <w:i/>
        </w:rPr>
        <w:t xml:space="preserve">§ F.2. Accessibility and Availability of Materials </w:t>
      </w:r>
      <w:r>
        <w:t>The UCB and UCLA libraries are members of the</w:t>
      </w:r>
      <w:r>
        <w:rPr>
          <w:spacing w:val="-4"/>
        </w:rPr>
        <w:t xml:space="preserve"> </w:t>
      </w:r>
      <w:r>
        <w:t>Online</w:t>
      </w:r>
      <w:r>
        <w:rPr>
          <w:spacing w:val="-4"/>
        </w:rPr>
        <w:t xml:space="preserve"> </w:t>
      </w:r>
      <w:r>
        <w:t>Computer</w:t>
      </w:r>
      <w:r>
        <w:rPr>
          <w:spacing w:val="-4"/>
        </w:rPr>
        <w:t xml:space="preserve"> </w:t>
      </w:r>
      <w:r>
        <w:t>Library</w:t>
      </w:r>
      <w:r>
        <w:rPr>
          <w:spacing w:val="-4"/>
        </w:rPr>
        <w:t xml:space="preserve"> </w:t>
      </w:r>
      <w:r>
        <w:t>Center</w:t>
      </w:r>
      <w:r>
        <w:rPr>
          <w:spacing w:val="-4"/>
        </w:rPr>
        <w:t xml:space="preserve"> </w:t>
      </w:r>
      <w:r>
        <w:t>(OCLC)</w:t>
      </w:r>
      <w:r>
        <w:rPr>
          <w:spacing w:val="-3"/>
        </w:rPr>
        <w:t xml:space="preserve"> </w:t>
      </w:r>
      <w:r>
        <w:t>for</w:t>
      </w:r>
      <w:r>
        <w:rPr>
          <w:spacing w:val="-4"/>
        </w:rPr>
        <w:t xml:space="preserve"> </w:t>
      </w:r>
      <w:r>
        <w:t>online</w:t>
      </w:r>
      <w:r>
        <w:rPr>
          <w:spacing w:val="-4"/>
        </w:rPr>
        <w:t xml:space="preserve"> </w:t>
      </w:r>
      <w:r>
        <w:t>catalog</w:t>
      </w:r>
      <w:r>
        <w:t>ing</w:t>
      </w:r>
      <w:r>
        <w:rPr>
          <w:spacing w:val="-4"/>
        </w:rPr>
        <w:t xml:space="preserve"> </w:t>
      </w:r>
      <w:r>
        <w:t>and</w:t>
      </w:r>
      <w:r>
        <w:rPr>
          <w:spacing w:val="-4"/>
        </w:rPr>
        <w:t xml:space="preserve"> </w:t>
      </w:r>
      <w:r>
        <w:t>interlibrary</w:t>
      </w:r>
      <w:r>
        <w:rPr>
          <w:spacing w:val="-4"/>
        </w:rPr>
        <w:t xml:space="preserve"> </w:t>
      </w:r>
      <w:r>
        <w:t>loan</w:t>
      </w:r>
      <w:r>
        <w:rPr>
          <w:spacing w:val="-4"/>
        </w:rPr>
        <w:t xml:space="preserve"> </w:t>
      </w:r>
      <w:r>
        <w:t xml:space="preserve">services, partners of the Center for Research Libraries (CRL), and members of the SEA Materials Project (SEAM) administered by CRL, which microfilms and digitizes rare and/or at-risk materials. The UCB and UCLA SEA librarians are </w:t>
      </w:r>
      <w:r>
        <w:t>active members of the Committee on Research Materials on Southeast Asia (CORMOSEA), the American Library Association, and the Asian/Pacific American Librarians Association (APALA). As members of CORMOSEA, the UCB and UCLA librarians collaborate with librar</w:t>
      </w:r>
      <w:r>
        <w:t>ians at other institutions with major SEA holdings. The UCB</w:t>
      </w:r>
    </w:p>
    <w:p w14:paraId="7043D377" w14:textId="77777777" w:rsidR="00E34E8B" w:rsidRDefault="00E34E8B">
      <w:pPr>
        <w:spacing w:line="480" w:lineRule="auto"/>
        <w:sectPr w:rsidR="00E34E8B">
          <w:pgSz w:w="12240" w:h="15840"/>
          <w:pgMar w:top="1380" w:right="1320" w:bottom="1260" w:left="1320" w:header="0" w:footer="1061" w:gutter="0"/>
          <w:cols w:space="720"/>
        </w:sectPr>
      </w:pPr>
    </w:p>
    <w:p w14:paraId="7043D378" w14:textId="77777777" w:rsidR="00E34E8B" w:rsidRDefault="007C685D">
      <w:pPr>
        <w:pStyle w:val="BodyText"/>
        <w:spacing w:before="60" w:line="480" w:lineRule="auto"/>
        <w:ind w:left="119" w:right="129"/>
      </w:pPr>
      <w:r>
        <w:t>SEA librarian is the current Chair of CORMOSEA’s Committee on Collection Development. CORMOSEA</w:t>
      </w:r>
      <w:r>
        <w:rPr>
          <w:spacing w:val="-3"/>
        </w:rPr>
        <w:t xml:space="preserve"> </w:t>
      </w:r>
      <w:r>
        <w:t>members</w:t>
      </w:r>
      <w:r>
        <w:rPr>
          <w:spacing w:val="-2"/>
        </w:rPr>
        <w:t xml:space="preserve"> </w:t>
      </w:r>
      <w:r>
        <w:t>also</w:t>
      </w:r>
      <w:r>
        <w:rPr>
          <w:spacing w:val="-4"/>
        </w:rPr>
        <w:t xml:space="preserve"> </w:t>
      </w:r>
      <w:r>
        <w:t>advise</w:t>
      </w:r>
      <w:r>
        <w:rPr>
          <w:spacing w:val="-3"/>
        </w:rPr>
        <w:t xml:space="preserve"> </w:t>
      </w:r>
      <w:r>
        <w:t>the</w:t>
      </w:r>
      <w:r>
        <w:rPr>
          <w:spacing w:val="-3"/>
        </w:rPr>
        <w:t xml:space="preserve"> </w:t>
      </w:r>
      <w:r>
        <w:t>Southeast</w:t>
      </w:r>
      <w:r>
        <w:rPr>
          <w:spacing w:val="-4"/>
        </w:rPr>
        <w:t xml:space="preserve"> </w:t>
      </w:r>
      <w:r>
        <w:t>Asia</w:t>
      </w:r>
      <w:r>
        <w:rPr>
          <w:spacing w:val="-3"/>
        </w:rPr>
        <w:t xml:space="preserve"> </w:t>
      </w:r>
      <w:r>
        <w:t>Digital</w:t>
      </w:r>
      <w:r>
        <w:rPr>
          <w:spacing w:val="-4"/>
        </w:rPr>
        <w:t xml:space="preserve"> </w:t>
      </w:r>
      <w:r>
        <w:t>Library</w:t>
      </w:r>
      <w:r>
        <w:rPr>
          <w:spacing w:val="-5"/>
        </w:rPr>
        <w:t xml:space="preserve"> </w:t>
      </w:r>
      <w:r>
        <w:t>(SEADL),</w:t>
      </w:r>
      <w:r>
        <w:rPr>
          <w:spacing w:val="-3"/>
        </w:rPr>
        <w:t xml:space="preserve"> </w:t>
      </w:r>
      <w:r>
        <w:t>a</w:t>
      </w:r>
      <w:r>
        <w:rPr>
          <w:spacing w:val="-3"/>
        </w:rPr>
        <w:t xml:space="preserve"> </w:t>
      </w:r>
      <w:r>
        <w:t>new</w:t>
      </w:r>
      <w:r>
        <w:rPr>
          <w:spacing w:val="-4"/>
        </w:rPr>
        <w:t xml:space="preserve"> </w:t>
      </w:r>
      <w:r>
        <w:t xml:space="preserve">initiative being </w:t>
      </w:r>
      <w:r>
        <w:t>developed with funding support from the Henry Luce Foundation. These cooperative efforts allow access to additional research materials for UCB and UCLA students and faculty.</w:t>
      </w:r>
    </w:p>
    <w:p w14:paraId="7043D379" w14:textId="77777777" w:rsidR="00E34E8B" w:rsidRDefault="007C685D">
      <w:pPr>
        <w:pStyle w:val="BodyText"/>
        <w:spacing w:line="480" w:lineRule="auto"/>
        <w:ind w:right="129" w:firstLine="720"/>
      </w:pPr>
      <w:r>
        <w:t>The SEA collections at UCB and UCLA are readily accessible by faculty, students, r</w:t>
      </w:r>
      <w:r>
        <w:t>esearchers and the public through UC Library Search (the online catalog of the UC system) and OCLC</w:t>
      </w:r>
      <w:r>
        <w:rPr>
          <w:spacing w:val="-3"/>
        </w:rPr>
        <w:t xml:space="preserve"> </w:t>
      </w:r>
      <w:r>
        <w:t>WorldCat</w:t>
      </w:r>
      <w:r>
        <w:rPr>
          <w:spacing w:val="-3"/>
        </w:rPr>
        <w:t xml:space="preserve"> </w:t>
      </w:r>
      <w:r>
        <w:t>(a</w:t>
      </w:r>
      <w:r>
        <w:rPr>
          <w:spacing w:val="-3"/>
        </w:rPr>
        <w:t xml:space="preserve"> </w:t>
      </w:r>
      <w:r>
        <w:t>global</w:t>
      </w:r>
      <w:r>
        <w:rPr>
          <w:spacing w:val="-3"/>
        </w:rPr>
        <w:t xml:space="preserve"> </w:t>
      </w:r>
      <w:r>
        <w:t>online</w:t>
      </w:r>
      <w:r>
        <w:rPr>
          <w:spacing w:val="-3"/>
        </w:rPr>
        <w:t xml:space="preserve"> </w:t>
      </w:r>
      <w:r>
        <w:t>catalog).</w:t>
      </w:r>
      <w:r>
        <w:rPr>
          <w:spacing w:val="-3"/>
        </w:rPr>
        <w:t xml:space="preserve"> </w:t>
      </w:r>
      <w:r>
        <w:t>SEAS</w:t>
      </w:r>
      <w:r>
        <w:rPr>
          <w:spacing w:val="-4"/>
        </w:rPr>
        <w:t xml:space="preserve"> </w:t>
      </w:r>
      <w:r>
        <w:t>research</w:t>
      </w:r>
      <w:r>
        <w:rPr>
          <w:spacing w:val="-3"/>
        </w:rPr>
        <w:t xml:space="preserve"> </w:t>
      </w:r>
      <w:r>
        <w:t>materials</w:t>
      </w:r>
      <w:r>
        <w:rPr>
          <w:spacing w:val="-5"/>
        </w:rPr>
        <w:t xml:space="preserve"> </w:t>
      </w:r>
      <w:r>
        <w:t>are</w:t>
      </w:r>
      <w:r>
        <w:rPr>
          <w:spacing w:val="-3"/>
        </w:rPr>
        <w:t xml:space="preserve"> </w:t>
      </w:r>
      <w:r>
        <w:t>available</w:t>
      </w:r>
      <w:r>
        <w:rPr>
          <w:spacing w:val="-3"/>
        </w:rPr>
        <w:t xml:space="preserve"> </w:t>
      </w:r>
      <w:r>
        <w:t>to</w:t>
      </w:r>
      <w:r>
        <w:rPr>
          <w:spacing w:val="-5"/>
        </w:rPr>
        <w:t xml:space="preserve"> </w:t>
      </w:r>
      <w:r>
        <w:t>students</w:t>
      </w:r>
      <w:r>
        <w:rPr>
          <w:spacing w:val="-3"/>
        </w:rPr>
        <w:t xml:space="preserve"> </w:t>
      </w:r>
      <w:r>
        <w:t>and researchers at UCLA and UCB through inter-library loan from all UC libraries and other academic</w:t>
      </w:r>
      <w:r>
        <w:rPr>
          <w:spacing w:val="-2"/>
        </w:rPr>
        <w:t xml:space="preserve"> </w:t>
      </w:r>
      <w:r>
        <w:t>libraries</w:t>
      </w:r>
      <w:r>
        <w:rPr>
          <w:spacing w:val="-2"/>
        </w:rPr>
        <w:t xml:space="preserve"> </w:t>
      </w:r>
      <w:r>
        <w:t>nationwide</w:t>
      </w:r>
      <w:r>
        <w:rPr>
          <w:spacing w:val="-2"/>
        </w:rPr>
        <w:t xml:space="preserve"> </w:t>
      </w:r>
      <w:r>
        <w:t>and</w:t>
      </w:r>
      <w:r>
        <w:rPr>
          <w:spacing w:val="-2"/>
        </w:rPr>
        <w:t xml:space="preserve"> </w:t>
      </w:r>
      <w:r>
        <w:t>some</w:t>
      </w:r>
      <w:r>
        <w:rPr>
          <w:spacing w:val="-2"/>
        </w:rPr>
        <w:t xml:space="preserve"> </w:t>
      </w:r>
      <w:r>
        <w:t>institutions</w:t>
      </w:r>
      <w:r>
        <w:rPr>
          <w:spacing w:val="-2"/>
        </w:rPr>
        <w:t xml:space="preserve"> </w:t>
      </w:r>
      <w:r>
        <w:t>worldwide.</w:t>
      </w:r>
      <w:r>
        <w:rPr>
          <w:spacing w:val="-2"/>
        </w:rPr>
        <w:t xml:space="preserve"> </w:t>
      </w:r>
      <w:r>
        <w:t>Both</w:t>
      </w:r>
      <w:r>
        <w:rPr>
          <w:spacing w:val="-2"/>
        </w:rPr>
        <w:t xml:space="preserve"> </w:t>
      </w:r>
      <w:r>
        <w:t>libraries</w:t>
      </w:r>
      <w:r>
        <w:rPr>
          <w:spacing w:val="-2"/>
        </w:rPr>
        <w:t xml:space="preserve"> </w:t>
      </w:r>
      <w:r>
        <w:t>cover</w:t>
      </w:r>
      <w:r>
        <w:rPr>
          <w:spacing w:val="-3"/>
        </w:rPr>
        <w:t xml:space="preserve"> </w:t>
      </w:r>
      <w:r>
        <w:t>inter-library loan fees for</w:t>
      </w:r>
      <w:r>
        <w:rPr>
          <w:spacing w:val="-1"/>
        </w:rPr>
        <w:t xml:space="preserve"> </w:t>
      </w:r>
      <w:r>
        <w:t>students</w:t>
      </w:r>
      <w:r>
        <w:rPr>
          <w:spacing w:val="-2"/>
        </w:rPr>
        <w:t xml:space="preserve"> </w:t>
      </w:r>
      <w:r>
        <w:t>and faculty. Online databases and electronic</w:t>
      </w:r>
      <w:r>
        <w:t xml:space="preserve"> access</w:t>
      </w:r>
      <w:r>
        <w:rPr>
          <w:spacing w:val="-1"/>
        </w:rPr>
        <w:t xml:space="preserve"> </w:t>
      </w:r>
      <w:r>
        <w:t>to journals at UCB</w:t>
      </w:r>
      <w:r>
        <w:rPr>
          <w:spacing w:val="-1"/>
        </w:rPr>
        <w:t xml:space="preserve"> </w:t>
      </w:r>
      <w:r>
        <w:t>and UCLA are available to all affiliated library users.</w:t>
      </w:r>
    </w:p>
    <w:p w14:paraId="7043D37A" w14:textId="77777777" w:rsidR="00E34E8B" w:rsidRDefault="007C685D">
      <w:pPr>
        <w:pStyle w:val="BodyText"/>
        <w:spacing w:before="1" w:line="480" w:lineRule="auto"/>
        <w:ind w:right="129" w:firstLine="720"/>
      </w:pPr>
      <w:r>
        <w:t>The UCB S/SEAL website provides links to new acquisitions, electronic resources and bibliographic guides and offers an online subject-specific gateway to the SEA holdings at</w:t>
      </w:r>
      <w:r>
        <w:t xml:space="preserve"> UCB and</w:t>
      </w:r>
      <w:r>
        <w:rPr>
          <w:spacing w:val="-3"/>
        </w:rPr>
        <w:t xml:space="preserve"> </w:t>
      </w:r>
      <w:r>
        <w:t>to</w:t>
      </w:r>
      <w:r>
        <w:rPr>
          <w:spacing w:val="-3"/>
        </w:rPr>
        <w:t xml:space="preserve"> </w:t>
      </w:r>
      <w:r>
        <w:t>major</w:t>
      </w:r>
      <w:r>
        <w:rPr>
          <w:spacing w:val="-3"/>
        </w:rPr>
        <w:t xml:space="preserve"> </w:t>
      </w:r>
      <w:r>
        <w:t>libraries</w:t>
      </w:r>
      <w:r>
        <w:rPr>
          <w:spacing w:val="-3"/>
        </w:rPr>
        <w:t xml:space="preserve"> </w:t>
      </w:r>
      <w:r>
        <w:t>and</w:t>
      </w:r>
      <w:r>
        <w:rPr>
          <w:spacing w:val="-3"/>
        </w:rPr>
        <w:t xml:space="preserve"> </w:t>
      </w:r>
      <w:r>
        <w:t>SEA</w:t>
      </w:r>
      <w:r>
        <w:rPr>
          <w:spacing w:val="-4"/>
        </w:rPr>
        <w:t xml:space="preserve"> </w:t>
      </w:r>
      <w:r>
        <w:t>collections</w:t>
      </w:r>
      <w:r>
        <w:rPr>
          <w:spacing w:val="-4"/>
        </w:rPr>
        <w:t xml:space="preserve"> </w:t>
      </w:r>
      <w:r>
        <w:t>around</w:t>
      </w:r>
      <w:r>
        <w:rPr>
          <w:spacing w:val="-4"/>
        </w:rPr>
        <w:t xml:space="preserve"> </w:t>
      </w:r>
      <w:r>
        <w:t>the</w:t>
      </w:r>
      <w:r>
        <w:rPr>
          <w:spacing w:val="-3"/>
        </w:rPr>
        <w:t xml:space="preserve"> </w:t>
      </w:r>
      <w:r>
        <w:t>world.</w:t>
      </w:r>
      <w:r>
        <w:rPr>
          <w:spacing w:val="-5"/>
        </w:rPr>
        <w:t xml:space="preserve"> </w:t>
      </w:r>
      <w:r>
        <w:t>Similarly,</w:t>
      </w:r>
      <w:r>
        <w:rPr>
          <w:spacing w:val="-3"/>
        </w:rPr>
        <w:t xml:space="preserve"> </w:t>
      </w:r>
      <w:r>
        <w:t>the</w:t>
      </w:r>
      <w:r>
        <w:rPr>
          <w:spacing w:val="-3"/>
        </w:rPr>
        <w:t xml:space="preserve"> </w:t>
      </w:r>
      <w:r>
        <w:t>UCLA</w:t>
      </w:r>
      <w:r>
        <w:rPr>
          <w:spacing w:val="-4"/>
        </w:rPr>
        <w:t xml:space="preserve"> </w:t>
      </w:r>
      <w:r>
        <w:t>SEA</w:t>
      </w:r>
      <w:r>
        <w:rPr>
          <w:spacing w:val="-4"/>
        </w:rPr>
        <w:t xml:space="preserve"> </w:t>
      </w:r>
      <w:r>
        <w:t>librarian maintains extensive research guides with links to a wide range of publicly available digitized material including newspapers, news</w:t>
      </w:r>
      <w:r>
        <w:rPr>
          <w:spacing w:val="-1"/>
        </w:rPr>
        <w:t xml:space="preserve"> </w:t>
      </w:r>
      <w:r>
        <w:t>feeds, and digital map co</w:t>
      </w:r>
      <w:r>
        <w:t>llections. Although on-site library access has been restricted during the pandemic, normally the UCB Library is open to CA residents for a nominal fee, while the UCLA Library is open for free.</w:t>
      </w:r>
    </w:p>
    <w:p w14:paraId="7043D37B" w14:textId="77777777" w:rsidR="00E34E8B" w:rsidRDefault="007C685D">
      <w:pPr>
        <w:pStyle w:val="Heading1"/>
        <w:spacing w:line="277" w:lineRule="exact"/>
      </w:pPr>
      <w:bookmarkStart w:id="6" w:name="_TOC_250005"/>
      <w:r>
        <w:rPr>
          <w:smallCaps/>
          <w:spacing w:val="-2"/>
        </w:rPr>
        <w:t>§</w:t>
      </w:r>
      <w:r>
        <w:rPr>
          <w:smallCaps/>
          <w:spacing w:val="-15"/>
        </w:rPr>
        <w:t xml:space="preserve"> </w:t>
      </w:r>
      <w:r>
        <w:rPr>
          <w:smallCaps/>
          <w:spacing w:val="-2"/>
        </w:rPr>
        <w:t>G.</w:t>
      </w:r>
      <w:r>
        <w:rPr>
          <w:smallCaps/>
          <w:spacing w:val="-15"/>
        </w:rPr>
        <w:t xml:space="preserve"> </w:t>
      </w:r>
      <w:r>
        <w:rPr>
          <w:smallCaps/>
          <w:spacing w:val="-2"/>
        </w:rPr>
        <w:t>Impact</w:t>
      </w:r>
      <w:r>
        <w:rPr>
          <w:smallCaps/>
          <w:spacing w:val="-4"/>
        </w:rPr>
        <w:t xml:space="preserve"> </w:t>
      </w:r>
      <w:bookmarkEnd w:id="6"/>
      <w:r>
        <w:rPr>
          <w:smallCaps/>
          <w:spacing w:val="-2"/>
        </w:rPr>
        <w:t>and Evaluation</w:t>
      </w:r>
    </w:p>
    <w:p w14:paraId="7043D37C" w14:textId="77777777" w:rsidR="00E34E8B" w:rsidRDefault="00E34E8B">
      <w:pPr>
        <w:pStyle w:val="BodyText"/>
        <w:spacing w:before="9"/>
        <w:ind w:left="0"/>
        <w:rPr>
          <w:b/>
          <w:i/>
          <w:sz w:val="23"/>
        </w:rPr>
      </w:pPr>
    </w:p>
    <w:p w14:paraId="7043D37D" w14:textId="77777777" w:rsidR="00E34E8B" w:rsidRDefault="007C685D">
      <w:pPr>
        <w:spacing w:line="480" w:lineRule="auto"/>
        <w:ind w:left="120" w:right="198"/>
        <w:rPr>
          <w:sz w:val="24"/>
        </w:rPr>
      </w:pPr>
      <w:r>
        <w:rPr>
          <w:b/>
          <w:i/>
          <w:sz w:val="24"/>
        </w:rPr>
        <w:t xml:space="preserve">§ G.1. Impact on the University, Community, Region and Nation </w:t>
      </w:r>
      <w:r>
        <w:rPr>
          <w:sz w:val="24"/>
        </w:rPr>
        <w:t>Both UCB and UCLA are recognized</w:t>
      </w:r>
      <w:r>
        <w:rPr>
          <w:spacing w:val="-5"/>
          <w:sz w:val="24"/>
        </w:rPr>
        <w:t xml:space="preserve"> </w:t>
      </w:r>
      <w:r>
        <w:rPr>
          <w:sz w:val="24"/>
        </w:rPr>
        <w:t>nationally</w:t>
      </w:r>
      <w:r>
        <w:rPr>
          <w:spacing w:val="-4"/>
          <w:sz w:val="24"/>
        </w:rPr>
        <w:t xml:space="preserve"> </w:t>
      </w:r>
      <w:r>
        <w:rPr>
          <w:sz w:val="24"/>
        </w:rPr>
        <w:t>and</w:t>
      </w:r>
      <w:r>
        <w:rPr>
          <w:spacing w:val="-4"/>
          <w:sz w:val="24"/>
        </w:rPr>
        <w:t xml:space="preserve"> </w:t>
      </w:r>
      <w:r>
        <w:rPr>
          <w:sz w:val="24"/>
        </w:rPr>
        <w:t>internationally</w:t>
      </w:r>
      <w:r>
        <w:rPr>
          <w:spacing w:val="-4"/>
          <w:sz w:val="24"/>
        </w:rPr>
        <w:t xml:space="preserve"> </w:t>
      </w:r>
      <w:r>
        <w:rPr>
          <w:sz w:val="24"/>
        </w:rPr>
        <w:t>as</w:t>
      </w:r>
      <w:r>
        <w:rPr>
          <w:spacing w:val="-4"/>
          <w:sz w:val="24"/>
        </w:rPr>
        <w:t xml:space="preserve"> </w:t>
      </w:r>
      <w:r>
        <w:rPr>
          <w:sz w:val="24"/>
        </w:rPr>
        <w:t>major</w:t>
      </w:r>
      <w:r>
        <w:rPr>
          <w:spacing w:val="-4"/>
          <w:sz w:val="24"/>
        </w:rPr>
        <w:t xml:space="preserve"> </w:t>
      </w:r>
      <w:r>
        <w:rPr>
          <w:sz w:val="24"/>
        </w:rPr>
        <w:t>centers</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study</w:t>
      </w:r>
      <w:r>
        <w:rPr>
          <w:spacing w:val="-4"/>
          <w:sz w:val="24"/>
        </w:rPr>
        <w:t xml:space="preserve"> </w:t>
      </w:r>
      <w:r>
        <w:rPr>
          <w:sz w:val="24"/>
        </w:rPr>
        <w:t>of</w:t>
      </w:r>
      <w:r>
        <w:rPr>
          <w:spacing w:val="-4"/>
          <w:sz w:val="24"/>
        </w:rPr>
        <w:t xml:space="preserve"> </w:t>
      </w:r>
      <w:r>
        <w:rPr>
          <w:sz w:val="24"/>
        </w:rPr>
        <w:t>SEA.</w:t>
      </w:r>
      <w:r>
        <w:rPr>
          <w:spacing w:val="-3"/>
          <w:sz w:val="24"/>
        </w:rPr>
        <w:t xml:space="preserve"> </w:t>
      </w:r>
      <w:r>
        <w:rPr>
          <w:sz w:val="24"/>
        </w:rPr>
        <w:t>Both</w:t>
      </w:r>
      <w:r>
        <w:rPr>
          <w:spacing w:val="-4"/>
          <w:sz w:val="24"/>
        </w:rPr>
        <w:t xml:space="preserve"> </w:t>
      </w:r>
      <w:r>
        <w:rPr>
          <w:sz w:val="24"/>
        </w:rPr>
        <w:t>campuses attract high</w:t>
      </w:r>
      <w:r>
        <w:rPr>
          <w:spacing w:val="-2"/>
          <w:sz w:val="24"/>
        </w:rPr>
        <w:t xml:space="preserve"> </w:t>
      </w:r>
      <w:r>
        <w:rPr>
          <w:sz w:val="24"/>
        </w:rPr>
        <w:t>caliber graduate students seeking</w:t>
      </w:r>
      <w:r>
        <w:rPr>
          <w:spacing w:val="-2"/>
          <w:sz w:val="24"/>
        </w:rPr>
        <w:t xml:space="preserve"> </w:t>
      </w:r>
      <w:r>
        <w:rPr>
          <w:sz w:val="24"/>
        </w:rPr>
        <w:t>to</w:t>
      </w:r>
      <w:r>
        <w:rPr>
          <w:spacing w:val="-2"/>
          <w:sz w:val="24"/>
        </w:rPr>
        <w:t xml:space="preserve"> </w:t>
      </w:r>
      <w:r>
        <w:rPr>
          <w:sz w:val="24"/>
        </w:rPr>
        <w:t>pursue advanced study of</w:t>
      </w:r>
      <w:r>
        <w:rPr>
          <w:spacing w:val="-1"/>
          <w:sz w:val="24"/>
        </w:rPr>
        <w:t xml:space="preserve"> </w:t>
      </w:r>
      <w:r>
        <w:rPr>
          <w:sz w:val="24"/>
        </w:rPr>
        <w:t>SE</w:t>
      </w:r>
      <w:r>
        <w:rPr>
          <w:sz w:val="24"/>
        </w:rPr>
        <w:t>A. Undergraduate SEAS</w:t>
      </w:r>
      <w:r>
        <w:rPr>
          <w:spacing w:val="-4"/>
          <w:sz w:val="24"/>
        </w:rPr>
        <w:t xml:space="preserve"> </w:t>
      </w:r>
      <w:r>
        <w:rPr>
          <w:sz w:val="24"/>
        </w:rPr>
        <w:t>course</w:t>
      </w:r>
      <w:r>
        <w:rPr>
          <w:spacing w:val="-3"/>
          <w:sz w:val="24"/>
        </w:rPr>
        <w:t xml:space="preserve"> </w:t>
      </w:r>
      <w:r>
        <w:rPr>
          <w:sz w:val="24"/>
        </w:rPr>
        <w:t>offerings</w:t>
      </w:r>
      <w:r>
        <w:rPr>
          <w:spacing w:val="-3"/>
          <w:sz w:val="24"/>
        </w:rPr>
        <w:t xml:space="preserve"> </w:t>
      </w:r>
      <w:r>
        <w:rPr>
          <w:sz w:val="24"/>
        </w:rPr>
        <w:t>on</w:t>
      </w:r>
      <w:r>
        <w:rPr>
          <w:spacing w:val="-3"/>
          <w:sz w:val="24"/>
        </w:rPr>
        <w:t xml:space="preserve"> </w:t>
      </w:r>
      <w:r>
        <w:rPr>
          <w:sz w:val="24"/>
        </w:rPr>
        <w:t>both</w:t>
      </w:r>
      <w:r>
        <w:rPr>
          <w:spacing w:val="-3"/>
          <w:sz w:val="24"/>
        </w:rPr>
        <w:t xml:space="preserve"> </w:t>
      </w:r>
      <w:r>
        <w:rPr>
          <w:sz w:val="24"/>
        </w:rPr>
        <w:t>campuses</w:t>
      </w:r>
      <w:r>
        <w:rPr>
          <w:spacing w:val="-3"/>
          <w:sz w:val="24"/>
        </w:rPr>
        <w:t xml:space="preserve"> </w:t>
      </w:r>
      <w:r>
        <w:rPr>
          <w:sz w:val="24"/>
        </w:rPr>
        <w:t>draw</w:t>
      </w:r>
      <w:r>
        <w:rPr>
          <w:spacing w:val="-4"/>
          <w:sz w:val="24"/>
        </w:rPr>
        <w:t xml:space="preserve"> </w:t>
      </w:r>
      <w:r>
        <w:rPr>
          <w:sz w:val="24"/>
        </w:rPr>
        <w:t>large</w:t>
      </w:r>
      <w:r>
        <w:rPr>
          <w:spacing w:val="-3"/>
          <w:sz w:val="24"/>
        </w:rPr>
        <w:t xml:space="preserve"> </w:t>
      </w:r>
      <w:r>
        <w:rPr>
          <w:sz w:val="24"/>
        </w:rPr>
        <w:t>enrollments</w:t>
      </w:r>
      <w:r>
        <w:rPr>
          <w:spacing w:val="-3"/>
          <w:sz w:val="24"/>
        </w:rPr>
        <w:t xml:space="preserve"> </w:t>
      </w:r>
      <w:r>
        <w:rPr>
          <w:sz w:val="24"/>
        </w:rPr>
        <w:t>(</w:t>
      </w:r>
      <w:r>
        <w:rPr>
          <w:i/>
          <w:sz w:val="24"/>
        </w:rPr>
        <w:t>see</w:t>
      </w:r>
      <w:r>
        <w:rPr>
          <w:i/>
          <w:spacing w:val="-3"/>
          <w:sz w:val="24"/>
        </w:rPr>
        <w:t xml:space="preserve"> </w:t>
      </w:r>
      <w:r>
        <w:rPr>
          <w:i/>
          <w:sz w:val="24"/>
        </w:rPr>
        <w:t>Tables</w:t>
      </w:r>
      <w:r>
        <w:rPr>
          <w:i/>
          <w:spacing w:val="-3"/>
          <w:sz w:val="24"/>
        </w:rPr>
        <w:t xml:space="preserve"> </w:t>
      </w:r>
      <w:r>
        <w:rPr>
          <w:i/>
          <w:sz w:val="24"/>
        </w:rPr>
        <w:t>B.1</w:t>
      </w:r>
      <w:r>
        <w:rPr>
          <w:i/>
          <w:spacing w:val="-3"/>
          <w:sz w:val="24"/>
        </w:rPr>
        <w:t xml:space="preserve"> </w:t>
      </w:r>
      <w:r>
        <w:rPr>
          <w:i/>
          <w:sz w:val="24"/>
        </w:rPr>
        <w:t>and</w:t>
      </w:r>
      <w:r>
        <w:rPr>
          <w:i/>
          <w:spacing w:val="-3"/>
          <w:sz w:val="24"/>
        </w:rPr>
        <w:t xml:space="preserve"> </w:t>
      </w:r>
      <w:r>
        <w:rPr>
          <w:i/>
          <w:sz w:val="24"/>
        </w:rPr>
        <w:t>C.2</w:t>
      </w:r>
      <w:r>
        <w:rPr>
          <w:sz w:val="24"/>
        </w:rPr>
        <w:t>).</w:t>
      </w:r>
      <w:r>
        <w:rPr>
          <w:spacing w:val="-3"/>
          <w:sz w:val="24"/>
        </w:rPr>
        <w:t xml:space="preserve"> </w:t>
      </w:r>
      <w:r>
        <w:rPr>
          <w:sz w:val="24"/>
        </w:rPr>
        <w:t>The</w:t>
      </w:r>
    </w:p>
    <w:p w14:paraId="7043D37E" w14:textId="77777777" w:rsidR="00E34E8B" w:rsidRDefault="00E34E8B">
      <w:pPr>
        <w:spacing w:line="480" w:lineRule="auto"/>
        <w:rPr>
          <w:sz w:val="24"/>
        </w:rPr>
        <w:sectPr w:rsidR="00E34E8B">
          <w:pgSz w:w="12240" w:h="15840"/>
          <w:pgMar w:top="1380" w:right="1320" w:bottom="1260" w:left="1320" w:header="0" w:footer="1061" w:gutter="0"/>
          <w:cols w:space="720"/>
        </w:sectPr>
      </w:pPr>
    </w:p>
    <w:p w14:paraId="7043D37F" w14:textId="77777777" w:rsidR="00E34E8B" w:rsidRDefault="007C685D">
      <w:pPr>
        <w:pStyle w:val="BodyText"/>
        <w:spacing w:before="60" w:line="480" w:lineRule="auto"/>
        <w:ind w:right="159"/>
      </w:pPr>
      <w:r>
        <w:t>number of graduate students engaged in SEA-based research on both campuses is substantial</w:t>
      </w:r>
      <w:r>
        <w:rPr>
          <w:spacing w:val="40"/>
        </w:rPr>
        <w:t xml:space="preserve"> </w:t>
      </w:r>
      <w:r>
        <w:t>(</w:t>
      </w:r>
      <w:r>
        <w:rPr>
          <w:i/>
        </w:rPr>
        <w:t>see Table D.1</w:t>
      </w:r>
      <w:r>
        <w:t>). Since 2015, 46 PhDs in 22 departments and professional schools on SEA topics have</w:t>
      </w:r>
      <w:r>
        <w:rPr>
          <w:spacing w:val="-3"/>
        </w:rPr>
        <w:t xml:space="preserve"> </w:t>
      </w:r>
      <w:r>
        <w:t>been</w:t>
      </w:r>
      <w:r>
        <w:rPr>
          <w:spacing w:val="-3"/>
        </w:rPr>
        <w:t xml:space="preserve"> </w:t>
      </w:r>
      <w:r>
        <w:t>awarded</w:t>
      </w:r>
      <w:r>
        <w:rPr>
          <w:spacing w:val="-3"/>
        </w:rPr>
        <w:t xml:space="preserve"> </w:t>
      </w:r>
      <w:r>
        <w:t>at</w:t>
      </w:r>
      <w:r>
        <w:rPr>
          <w:spacing w:val="-3"/>
        </w:rPr>
        <w:t xml:space="preserve"> </w:t>
      </w:r>
      <w:r>
        <w:t>UCB.</w:t>
      </w:r>
      <w:r>
        <w:rPr>
          <w:spacing w:val="-3"/>
        </w:rPr>
        <w:t xml:space="preserve"> </w:t>
      </w:r>
      <w:r>
        <w:t>Since</w:t>
      </w:r>
      <w:r>
        <w:rPr>
          <w:spacing w:val="-3"/>
        </w:rPr>
        <w:t xml:space="preserve"> </w:t>
      </w:r>
      <w:r>
        <w:t>2015,</w:t>
      </w:r>
      <w:r>
        <w:rPr>
          <w:spacing w:val="-3"/>
        </w:rPr>
        <w:t xml:space="preserve"> </w:t>
      </w:r>
      <w:r>
        <w:t>UCLA</w:t>
      </w:r>
      <w:r>
        <w:rPr>
          <w:spacing w:val="-3"/>
        </w:rPr>
        <w:t xml:space="preserve"> </w:t>
      </w:r>
      <w:r>
        <w:t>has</w:t>
      </w:r>
      <w:r>
        <w:rPr>
          <w:spacing w:val="-3"/>
        </w:rPr>
        <w:t xml:space="preserve"> </w:t>
      </w:r>
      <w:r>
        <w:t>awarded</w:t>
      </w:r>
      <w:r>
        <w:rPr>
          <w:spacing w:val="-5"/>
        </w:rPr>
        <w:t xml:space="preserve"> </w:t>
      </w:r>
      <w:r>
        <w:t>44</w:t>
      </w:r>
      <w:r>
        <w:rPr>
          <w:spacing w:val="-3"/>
        </w:rPr>
        <w:t xml:space="preserve"> </w:t>
      </w:r>
      <w:r>
        <w:t>PhDs</w:t>
      </w:r>
      <w:r>
        <w:rPr>
          <w:spacing w:val="-3"/>
        </w:rPr>
        <w:t xml:space="preserve"> </w:t>
      </w:r>
      <w:r>
        <w:t>in</w:t>
      </w:r>
      <w:r>
        <w:rPr>
          <w:spacing w:val="-3"/>
        </w:rPr>
        <w:t xml:space="preserve"> </w:t>
      </w:r>
      <w:r>
        <w:t>SEAS</w:t>
      </w:r>
      <w:r>
        <w:rPr>
          <w:spacing w:val="-3"/>
        </w:rPr>
        <w:t xml:space="preserve"> </w:t>
      </w:r>
      <w:r>
        <w:t>from</w:t>
      </w:r>
      <w:r>
        <w:rPr>
          <w:spacing w:val="-4"/>
        </w:rPr>
        <w:t xml:space="preserve"> </w:t>
      </w:r>
      <w:r>
        <w:t>18</w:t>
      </w:r>
      <w:r>
        <w:rPr>
          <w:spacing w:val="-3"/>
        </w:rPr>
        <w:t xml:space="preserve"> </w:t>
      </w:r>
      <w:r>
        <w:t>different departments and professional schools. UCB and UCLA PhD graduates attend events and part</w:t>
      </w:r>
      <w:r>
        <w:t>icipate in training programs organized by both Centers as part of their professionalization in the field and have found employment relevant to their training in SEAS.</w:t>
      </w:r>
    </w:p>
    <w:p w14:paraId="7043D380" w14:textId="77777777" w:rsidR="00E34E8B" w:rsidRDefault="007C685D">
      <w:pPr>
        <w:pStyle w:val="BodyText"/>
        <w:spacing w:line="480" w:lineRule="auto"/>
        <w:ind w:right="198" w:firstLine="720"/>
      </w:pPr>
      <w:r>
        <w:t>UCB</w:t>
      </w:r>
      <w:r>
        <w:rPr>
          <w:spacing w:val="-1"/>
        </w:rPr>
        <w:t xml:space="preserve"> </w:t>
      </w:r>
      <w:r>
        <w:t>and UCLA faculty</w:t>
      </w:r>
      <w:r>
        <w:rPr>
          <w:spacing w:val="-2"/>
        </w:rPr>
        <w:t xml:space="preserve"> </w:t>
      </w:r>
      <w:r>
        <w:t>also make impactful contributions</w:t>
      </w:r>
      <w:r>
        <w:rPr>
          <w:spacing w:val="-1"/>
        </w:rPr>
        <w:t xml:space="preserve"> </w:t>
      </w:r>
      <w:r>
        <w:t>to the university and beyond throu</w:t>
      </w:r>
      <w:r>
        <w:t>gh their service to the field and community. Consortium faculty advise Southeast Asian student</w:t>
      </w:r>
      <w:r>
        <w:rPr>
          <w:spacing w:val="-4"/>
        </w:rPr>
        <w:t xml:space="preserve"> </w:t>
      </w:r>
      <w:r>
        <w:t>organizations</w:t>
      </w:r>
      <w:r>
        <w:rPr>
          <w:spacing w:val="-4"/>
        </w:rPr>
        <w:t xml:space="preserve"> </w:t>
      </w:r>
      <w:r>
        <w:t>such</w:t>
      </w:r>
      <w:r>
        <w:rPr>
          <w:spacing w:val="-4"/>
        </w:rPr>
        <w:t xml:space="preserve"> </w:t>
      </w:r>
      <w:r>
        <w:t>as</w:t>
      </w:r>
      <w:r>
        <w:rPr>
          <w:spacing w:val="-4"/>
        </w:rPr>
        <w:t xml:space="preserve"> </w:t>
      </w:r>
      <w:r>
        <w:t>the</w:t>
      </w:r>
      <w:r>
        <w:rPr>
          <w:spacing w:val="-4"/>
        </w:rPr>
        <w:t xml:space="preserve"> </w:t>
      </w:r>
      <w:r>
        <w:t>Berkeley</w:t>
      </w:r>
      <w:r>
        <w:rPr>
          <w:spacing w:val="-4"/>
        </w:rPr>
        <w:t xml:space="preserve"> </w:t>
      </w:r>
      <w:r>
        <w:t>Cambodian</w:t>
      </w:r>
      <w:r>
        <w:rPr>
          <w:spacing w:val="-4"/>
        </w:rPr>
        <w:t xml:space="preserve"> </w:t>
      </w:r>
      <w:r>
        <w:t>Student</w:t>
      </w:r>
      <w:r>
        <w:rPr>
          <w:spacing w:val="-4"/>
        </w:rPr>
        <w:t xml:space="preserve"> </w:t>
      </w:r>
      <w:r>
        <w:t>Association</w:t>
      </w:r>
      <w:r>
        <w:rPr>
          <w:spacing w:val="-4"/>
        </w:rPr>
        <w:t xml:space="preserve"> </w:t>
      </w:r>
      <w:r>
        <w:t>and</w:t>
      </w:r>
      <w:r>
        <w:rPr>
          <w:spacing w:val="-4"/>
        </w:rPr>
        <w:t xml:space="preserve"> </w:t>
      </w:r>
      <w:r>
        <w:t>the</w:t>
      </w:r>
      <w:r>
        <w:rPr>
          <w:spacing w:val="-4"/>
        </w:rPr>
        <w:t xml:space="preserve"> </w:t>
      </w:r>
      <w:r>
        <w:t>Filipinx</w:t>
      </w:r>
      <w:r>
        <w:rPr>
          <w:spacing w:val="-4"/>
        </w:rPr>
        <w:t xml:space="preserve"> </w:t>
      </w:r>
      <w:r>
        <w:t>and Philippine Studies Working Group at UCB and the Indonesian Bruin Students A</w:t>
      </w:r>
      <w:r>
        <w:t>ssociation and Thai Student Association at UCLA. Many serve on the editorial boards of major academic journals,</w:t>
      </w:r>
      <w:r>
        <w:rPr>
          <w:spacing w:val="-3"/>
        </w:rPr>
        <w:t xml:space="preserve"> </w:t>
      </w:r>
      <w:r>
        <w:t>take</w:t>
      </w:r>
      <w:r>
        <w:rPr>
          <w:spacing w:val="-2"/>
        </w:rPr>
        <w:t xml:space="preserve"> </w:t>
      </w:r>
      <w:r>
        <w:t>leadership</w:t>
      </w:r>
      <w:r>
        <w:rPr>
          <w:spacing w:val="-4"/>
        </w:rPr>
        <w:t xml:space="preserve"> </w:t>
      </w:r>
      <w:r>
        <w:t>roles</w:t>
      </w:r>
      <w:r>
        <w:rPr>
          <w:spacing w:val="-3"/>
        </w:rPr>
        <w:t xml:space="preserve"> </w:t>
      </w:r>
      <w:r>
        <w:t>in</w:t>
      </w:r>
      <w:r>
        <w:rPr>
          <w:spacing w:val="-2"/>
        </w:rPr>
        <w:t xml:space="preserve"> </w:t>
      </w:r>
      <w:r>
        <w:t>academic</w:t>
      </w:r>
      <w:r>
        <w:rPr>
          <w:spacing w:val="-2"/>
        </w:rPr>
        <w:t xml:space="preserve"> </w:t>
      </w:r>
      <w:r>
        <w:t>and</w:t>
      </w:r>
      <w:r>
        <w:rPr>
          <w:spacing w:val="-2"/>
        </w:rPr>
        <w:t xml:space="preserve"> </w:t>
      </w:r>
      <w:r>
        <w:t>professional</w:t>
      </w:r>
      <w:r>
        <w:rPr>
          <w:spacing w:val="-2"/>
        </w:rPr>
        <w:t xml:space="preserve"> </w:t>
      </w:r>
      <w:r>
        <w:t>associations</w:t>
      </w:r>
      <w:r>
        <w:rPr>
          <w:spacing w:val="-4"/>
        </w:rPr>
        <w:t xml:space="preserve"> </w:t>
      </w:r>
      <w:r>
        <w:t>in</w:t>
      </w:r>
      <w:r>
        <w:rPr>
          <w:spacing w:val="-2"/>
        </w:rPr>
        <w:t xml:space="preserve"> </w:t>
      </w:r>
      <w:r>
        <w:t>their</w:t>
      </w:r>
      <w:r>
        <w:rPr>
          <w:spacing w:val="-2"/>
        </w:rPr>
        <w:t xml:space="preserve"> </w:t>
      </w:r>
      <w:r>
        <w:t>field,</w:t>
      </w:r>
      <w:r>
        <w:rPr>
          <w:spacing w:val="-4"/>
        </w:rPr>
        <w:t xml:space="preserve"> </w:t>
      </w:r>
      <w:r>
        <w:t>and</w:t>
      </w:r>
      <w:r>
        <w:rPr>
          <w:spacing w:val="-2"/>
        </w:rPr>
        <w:t xml:space="preserve"> </w:t>
      </w:r>
      <w:r>
        <w:t>serve on organizing committees of regional and national arts initiatives.</w:t>
      </w:r>
    </w:p>
    <w:p w14:paraId="7043D381" w14:textId="77777777" w:rsidR="00E34E8B" w:rsidRDefault="007C685D">
      <w:pPr>
        <w:pStyle w:val="BodyText"/>
        <w:spacing w:line="480" w:lineRule="auto"/>
        <w:ind w:left="119" w:right="198" w:firstLine="720"/>
      </w:pPr>
      <w:r>
        <w:t>In 2020-21, the consortium sponsored a number of high-profile webinars addressing diverse</w:t>
      </w:r>
      <w:r>
        <w:rPr>
          <w:spacing w:val="-3"/>
        </w:rPr>
        <w:t xml:space="preserve"> </w:t>
      </w:r>
      <w:r>
        <w:t>perspectives</w:t>
      </w:r>
      <w:r>
        <w:rPr>
          <w:spacing w:val="-3"/>
        </w:rPr>
        <w:t xml:space="preserve"> </w:t>
      </w:r>
      <w:r>
        <w:t>in</w:t>
      </w:r>
      <w:r>
        <w:rPr>
          <w:spacing w:val="-3"/>
        </w:rPr>
        <w:t xml:space="preserve"> </w:t>
      </w:r>
      <w:r>
        <w:t>SEAS.</w:t>
      </w:r>
      <w:r>
        <w:rPr>
          <w:spacing w:val="-3"/>
        </w:rPr>
        <w:t xml:space="preserve"> </w:t>
      </w:r>
      <w:r>
        <w:t>UCB</w:t>
      </w:r>
      <w:r>
        <w:rPr>
          <w:spacing w:val="-3"/>
        </w:rPr>
        <w:t xml:space="preserve"> </w:t>
      </w:r>
      <w:r>
        <w:t>CSEAS</w:t>
      </w:r>
      <w:r>
        <w:rPr>
          <w:spacing w:val="-3"/>
        </w:rPr>
        <w:t xml:space="preserve"> </w:t>
      </w:r>
      <w:r>
        <w:t>webinars</w:t>
      </w:r>
      <w:r>
        <w:rPr>
          <w:spacing w:val="-3"/>
        </w:rPr>
        <w:t xml:space="preserve"> </w:t>
      </w:r>
      <w:r>
        <w:t>had</w:t>
      </w:r>
      <w:r>
        <w:rPr>
          <w:spacing w:val="-5"/>
        </w:rPr>
        <w:t xml:space="preserve"> </w:t>
      </w:r>
      <w:r>
        <w:t>a</w:t>
      </w:r>
      <w:r>
        <w:rPr>
          <w:spacing w:val="-3"/>
        </w:rPr>
        <w:t xml:space="preserve"> </w:t>
      </w:r>
      <w:r>
        <w:t>total</w:t>
      </w:r>
      <w:r>
        <w:rPr>
          <w:spacing w:val="-3"/>
        </w:rPr>
        <w:t xml:space="preserve"> </w:t>
      </w:r>
      <w:r>
        <w:t>attendance</w:t>
      </w:r>
      <w:r>
        <w:rPr>
          <w:spacing w:val="-3"/>
        </w:rPr>
        <w:t xml:space="preserve"> </w:t>
      </w:r>
      <w:r>
        <w:t>of</w:t>
      </w:r>
      <w:r>
        <w:rPr>
          <w:spacing w:val="-4"/>
        </w:rPr>
        <w:t xml:space="preserve"> </w:t>
      </w:r>
      <w:r>
        <w:t>1,697</w:t>
      </w:r>
      <w:r>
        <w:rPr>
          <w:spacing w:val="-3"/>
        </w:rPr>
        <w:t xml:space="preserve"> </w:t>
      </w:r>
      <w:r>
        <w:t>across</w:t>
      </w:r>
      <w:r>
        <w:rPr>
          <w:spacing w:val="-3"/>
        </w:rPr>
        <w:t xml:space="preserve"> </w:t>
      </w:r>
      <w:r>
        <w:t>19 events wh</w:t>
      </w:r>
      <w:r>
        <w:t>ile UCLA CSEAS had 3,831 attendees across 30 events. A significant proportion of attendees were from SEA, demonstrating the reach of the consortium’s virtual programming.</w:t>
      </w:r>
    </w:p>
    <w:p w14:paraId="7043D382" w14:textId="77777777" w:rsidR="00E34E8B" w:rsidRDefault="007C685D">
      <w:pPr>
        <w:pStyle w:val="BodyText"/>
        <w:spacing w:line="480" w:lineRule="auto"/>
        <w:ind w:left="119" w:right="198" w:firstLine="720"/>
      </w:pPr>
      <w:r>
        <w:t>The consortium has developed digital resources to assist CA educators in building K-1</w:t>
      </w:r>
      <w:r>
        <w:t>4 curricula that cover SEA through working with the UCB Office of Resources for International and Area Studies (ORIAS), UCB History-Social Science Project (HSSP), and UCLA History- Geography</w:t>
      </w:r>
      <w:r>
        <w:rPr>
          <w:spacing w:val="-3"/>
        </w:rPr>
        <w:t xml:space="preserve"> </w:t>
      </w:r>
      <w:r>
        <w:t>Project</w:t>
      </w:r>
      <w:r>
        <w:rPr>
          <w:spacing w:val="-3"/>
        </w:rPr>
        <w:t xml:space="preserve"> </w:t>
      </w:r>
      <w:r>
        <w:t>(HGP).</w:t>
      </w:r>
      <w:r>
        <w:rPr>
          <w:spacing w:val="-3"/>
        </w:rPr>
        <w:t xml:space="preserve"> </w:t>
      </w:r>
      <w:r>
        <w:t>In</w:t>
      </w:r>
      <w:r>
        <w:rPr>
          <w:spacing w:val="-3"/>
        </w:rPr>
        <w:t xml:space="preserve"> </w:t>
      </w:r>
      <w:r>
        <w:t>2020,</w:t>
      </w:r>
      <w:r>
        <w:rPr>
          <w:spacing w:val="-5"/>
        </w:rPr>
        <w:t xml:space="preserve"> </w:t>
      </w:r>
      <w:r>
        <w:t>HSSP</w:t>
      </w:r>
      <w:r>
        <w:rPr>
          <w:spacing w:val="-4"/>
        </w:rPr>
        <w:t xml:space="preserve"> </w:t>
      </w:r>
      <w:r>
        <w:t>designed</w:t>
      </w:r>
      <w:r>
        <w:rPr>
          <w:spacing w:val="-3"/>
        </w:rPr>
        <w:t xml:space="preserve"> </w:t>
      </w:r>
      <w:r>
        <w:t>a</w:t>
      </w:r>
      <w:r>
        <w:rPr>
          <w:spacing w:val="-3"/>
        </w:rPr>
        <w:t xml:space="preserve"> </w:t>
      </w:r>
      <w:r>
        <w:t>course</w:t>
      </w:r>
      <w:r>
        <w:rPr>
          <w:spacing w:val="-3"/>
        </w:rPr>
        <w:t xml:space="preserve"> </w:t>
      </w:r>
      <w:r>
        <w:t>map</w:t>
      </w:r>
      <w:r>
        <w:rPr>
          <w:spacing w:val="-3"/>
        </w:rPr>
        <w:t xml:space="preserve"> </w:t>
      </w:r>
      <w:r>
        <w:t>for</w:t>
      </w:r>
      <w:r>
        <w:rPr>
          <w:spacing w:val="-3"/>
        </w:rPr>
        <w:t xml:space="preserve"> </w:t>
      </w:r>
      <w:r>
        <w:t>teachers</w:t>
      </w:r>
      <w:r>
        <w:rPr>
          <w:spacing w:val="-3"/>
        </w:rPr>
        <w:t xml:space="preserve"> </w:t>
      </w:r>
      <w:r>
        <w:t>o</w:t>
      </w:r>
      <w:r>
        <w:t>f</w:t>
      </w:r>
      <w:r>
        <w:rPr>
          <w:spacing w:val="-4"/>
        </w:rPr>
        <w:t xml:space="preserve"> </w:t>
      </w:r>
      <w:r>
        <w:t>7</w:t>
      </w:r>
      <w:r>
        <w:rPr>
          <w:vertAlign w:val="superscript"/>
        </w:rPr>
        <w:t>th</w:t>
      </w:r>
      <w:r>
        <w:rPr>
          <w:spacing w:val="-4"/>
        </w:rPr>
        <w:t xml:space="preserve"> </w:t>
      </w:r>
      <w:r>
        <w:t>grade</w:t>
      </w:r>
      <w:r>
        <w:rPr>
          <w:spacing w:val="-3"/>
        </w:rPr>
        <w:t xml:space="preserve"> </w:t>
      </w:r>
      <w:r>
        <w:t>world history, outlining how to structure instruction around the theme of global interconnectedness before 1750 CE. HGP designed new K-12 lesson modules under the “Sites of Encounter in</w:t>
      </w:r>
    </w:p>
    <w:p w14:paraId="7043D383" w14:textId="77777777" w:rsidR="00E34E8B" w:rsidRDefault="00E34E8B">
      <w:pPr>
        <w:spacing w:line="480" w:lineRule="auto"/>
        <w:sectPr w:rsidR="00E34E8B">
          <w:pgSz w:w="12240" w:h="15840"/>
          <w:pgMar w:top="1380" w:right="1320" w:bottom="1260" w:left="1320" w:header="0" w:footer="1061" w:gutter="0"/>
          <w:cols w:space="720"/>
        </w:sectPr>
      </w:pPr>
    </w:p>
    <w:p w14:paraId="7043D384" w14:textId="77777777" w:rsidR="00E34E8B" w:rsidRDefault="007C685D">
      <w:pPr>
        <w:pStyle w:val="BodyText"/>
        <w:spacing w:before="60" w:line="480" w:lineRule="auto"/>
        <w:ind w:right="198"/>
      </w:pPr>
      <w:r>
        <w:t>World History” theme focused on places where</w:t>
      </w:r>
      <w:r>
        <w:t xml:space="preserve"> merchants, travelers, and scholars from many cultures exchanged products, technologies, and ideas in medieval and early modern history. These</w:t>
      </w:r>
      <w:r>
        <w:rPr>
          <w:spacing w:val="-3"/>
        </w:rPr>
        <w:t xml:space="preserve"> </w:t>
      </w:r>
      <w:r>
        <w:t>materials</w:t>
      </w:r>
      <w:r>
        <w:rPr>
          <w:spacing w:val="-3"/>
        </w:rPr>
        <w:t xml:space="preserve"> </w:t>
      </w:r>
      <w:r>
        <w:t>promote</w:t>
      </w:r>
      <w:r>
        <w:rPr>
          <w:spacing w:val="-3"/>
        </w:rPr>
        <w:t xml:space="preserve"> </w:t>
      </w:r>
      <w:r>
        <w:t>new</w:t>
      </w:r>
      <w:r>
        <w:rPr>
          <w:spacing w:val="-4"/>
        </w:rPr>
        <w:t xml:space="preserve"> </w:t>
      </w:r>
      <w:r>
        <w:t>directions</w:t>
      </w:r>
      <w:r>
        <w:rPr>
          <w:spacing w:val="-3"/>
        </w:rPr>
        <w:t xml:space="preserve"> </w:t>
      </w:r>
      <w:r>
        <w:t>for</w:t>
      </w:r>
      <w:r>
        <w:rPr>
          <w:spacing w:val="-3"/>
        </w:rPr>
        <w:t xml:space="preserve"> </w:t>
      </w:r>
      <w:r>
        <w:t>the</w:t>
      </w:r>
      <w:r>
        <w:rPr>
          <w:spacing w:val="-3"/>
        </w:rPr>
        <w:t xml:space="preserve"> </w:t>
      </w:r>
      <w:r>
        <w:t>study</w:t>
      </w:r>
      <w:r>
        <w:rPr>
          <w:spacing w:val="-3"/>
        </w:rPr>
        <w:t xml:space="preserve"> </w:t>
      </w:r>
      <w:r>
        <w:t>of</w:t>
      </w:r>
      <w:r>
        <w:rPr>
          <w:spacing w:val="-4"/>
        </w:rPr>
        <w:t xml:space="preserve"> </w:t>
      </w:r>
      <w:r>
        <w:t>diverse</w:t>
      </w:r>
      <w:r>
        <w:rPr>
          <w:spacing w:val="-3"/>
        </w:rPr>
        <w:t xml:space="preserve"> </w:t>
      </w:r>
      <w:r>
        <w:t>world</w:t>
      </w:r>
      <w:r>
        <w:rPr>
          <w:spacing w:val="-5"/>
        </w:rPr>
        <w:t xml:space="preserve"> </w:t>
      </w:r>
      <w:r>
        <w:t>regions</w:t>
      </w:r>
      <w:r>
        <w:rPr>
          <w:spacing w:val="-3"/>
        </w:rPr>
        <w:t xml:space="preserve"> </w:t>
      </w:r>
      <w:r>
        <w:t>and</w:t>
      </w:r>
      <w:r>
        <w:rPr>
          <w:spacing w:val="-3"/>
        </w:rPr>
        <w:t xml:space="preserve"> </w:t>
      </w:r>
      <w:r>
        <w:t>are</w:t>
      </w:r>
      <w:r>
        <w:rPr>
          <w:spacing w:val="-3"/>
        </w:rPr>
        <w:t xml:space="preserve"> </w:t>
      </w:r>
      <w:r>
        <w:t>available on the HSSP, HGP and UCLA CSEAS websites for educators.</w:t>
      </w:r>
    </w:p>
    <w:p w14:paraId="7043D385" w14:textId="77777777" w:rsidR="00E34E8B" w:rsidRDefault="007C685D">
      <w:pPr>
        <w:pStyle w:val="BodyText"/>
        <w:spacing w:line="480" w:lineRule="auto"/>
        <w:ind w:right="198" w:firstLine="720"/>
      </w:pPr>
      <w:r>
        <w:t>Since 2018, the consortium has taken the lead in training Southeast Asian language instructors by sponsoring six Council of Teachers of Southeast Asian Languages workshops on proficiency sta</w:t>
      </w:r>
      <w:r>
        <w:t>ndards and content-based instruction. UCLA CSEAS have also cosponsored UCLA</w:t>
      </w:r>
      <w:r>
        <w:rPr>
          <w:spacing w:val="-1"/>
        </w:rPr>
        <w:t xml:space="preserve"> </w:t>
      </w:r>
      <w:r>
        <w:t>National</w:t>
      </w:r>
      <w:r>
        <w:rPr>
          <w:spacing w:val="-1"/>
        </w:rPr>
        <w:t xml:space="preserve"> </w:t>
      </w:r>
      <w:r>
        <w:t>Heritage</w:t>
      </w:r>
      <w:r>
        <w:rPr>
          <w:spacing w:val="-1"/>
        </w:rPr>
        <w:t xml:space="preserve"> </w:t>
      </w:r>
      <w:r>
        <w:t>Language</w:t>
      </w:r>
      <w:r>
        <w:rPr>
          <w:spacing w:val="-2"/>
        </w:rPr>
        <w:t xml:space="preserve"> </w:t>
      </w:r>
      <w:r>
        <w:t>Resource</w:t>
      </w:r>
      <w:r>
        <w:rPr>
          <w:spacing w:val="-1"/>
        </w:rPr>
        <w:t xml:space="preserve"> </w:t>
      </w:r>
      <w:r>
        <w:t>Center</w:t>
      </w:r>
      <w:r>
        <w:rPr>
          <w:spacing w:val="-1"/>
        </w:rPr>
        <w:t xml:space="preserve"> </w:t>
      </w:r>
      <w:r>
        <w:t>workshops</w:t>
      </w:r>
      <w:r>
        <w:rPr>
          <w:spacing w:val="-1"/>
        </w:rPr>
        <w:t xml:space="preserve"> </w:t>
      </w:r>
      <w:r>
        <w:t>on</w:t>
      </w:r>
      <w:r>
        <w:rPr>
          <w:spacing w:val="-1"/>
        </w:rPr>
        <w:t xml:space="preserve"> </w:t>
      </w:r>
      <w:r>
        <w:t>heritage</w:t>
      </w:r>
      <w:r>
        <w:rPr>
          <w:spacing w:val="-1"/>
        </w:rPr>
        <w:t xml:space="preserve"> </w:t>
      </w:r>
      <w:r>
        <w:t>language</w:t>
      </w:r>
      <w:r>
        <w:rPr>
          <w:spacing w:val="-1"/>
        </w:rPr>
        <w:t xml:space="preserve"> </w:t>
      </w:r>
      <w:r>
        <w:t>teaching. UCB and UCLA SEA language instructors have participated in Southeast Asian Language Council</w:t>
      </w:r>
      <w:r>
        <w:rPr>
          <w:spacing w:val="-3"/>
        </w:rPr>
        <w:t xml:space="preserve"> </w:t>
      </w:r>
      <w:r>
        <w:t>work</w:t>
      </w:r>
      <w:r>
        <w:t>shops</w:t>
      </w:r>
      <w:r>
        <w:rPr>
          <w:spacing w:val="-3"/>
        </w:rPr>
        <w:t xml:space="preserve"> </w:t>
      </w:r>
      <w:r>
        <w:t>to</w:t>
      </w:r>
      <w:r>
        <w:rPr>
          <w:spacing w:val="-3"/>
        </w:rPr>
        <w:t xml:space="preserve"> </w:t>
      </w:r>
      <w:r>
        <w:t>design</w:t>
      </w:r>
      <w:r>
        <w:rPr>
          <w:spacing w:val="-3"/>
        </w:rPr>
        <w:t xml:space="preserve"> </w:t>
      </w:r>
      <w:r>
        <w:t>new</w:t>
      </w:r>
      <w:r>
        <w:rPr>
          <w:spacing w:val="-4"/>
        </w:rPr>
        <w:t xml:space="preserve"> </w:t>
      </w:r>
      <w:r>
        <w:t>oral</w:t>
      </w:r>
      <w:r>
        <w:rPr>
          <w:spacing w:val="-3"/>
        </w:rPr>
        <w:t xml:space="preserve"> </w:t>
      </w:r>
      <w:r>
        <w:t>proficiency</w:t>
      </w:r>
      <w:r>
        <w:rPr>
          <w:spacing w:val="-5"/>
        </w:rPr>
        <w:t xml:space="preserve"> </w:t>
      </w:r>
      <w:r>
        <w:t>guidelines</w:t>
      </w:r>
      <w:r>
        <w:rPr>
          <w:spacing w:val="-3"/>
        </w:rPr>
        <w:t xml:space="preserve"> </w:t>
      </w:r>
      <w:r>
        <w:t>and</w:t>
      </w:r>
      <w:r>
        <w:rPr>
          <w:spacing w:val="-3"/>
        </w:rPr>
        <w:t xml:space="preserve"> </w:t>
      </w:r>
      <w:r>
        <w:t>project-based</w:t>
      </w:r>
      <w:r>
        <w:rPr>
          <w:spacing w:val="-3"/>
        </w:rPr>
        <w:t xml:space="preserve"> </w:t>
      </w:r>
      <w:r>
        <w:t>lesson</w:t>
      </w:r>
      <w:r>
        <w:rPr>
          <w:spacing w:val="-5"/>
        </w:rPr>
        <w:t xml:space="preserve"> </w:t>
      </w:r>
      <w:r>
        <w:t>plans</w:t>
      </w:r>
      <w:r>
        <w:rPr>
          <w:spacing w:val="-3"/>
        </w:rPr>
        <w:t xml:space="preserve"> </w:t>
      </w:r>
      <w:r>
        <w:t>for SEA languages. These language teaching materials are posted to the UCLA CSEAS website.</w:t>
      </w:r>
    </w:p>
    <w:p w14:paraId="7043D386" w14:textId="77777777" w:rsidR="00E34E8B" w:rsidRDefault="007C685D">
      <w:pPr>
        <w:pStyle w:val="BodyText"/>
        <w:spacing w:before="1" w:line="480" w:lineRule="auto"/>
        <w:ind w:right="118"/>
      </w:pPr>
      <w:r>
        <w:rPr>
          <w:b/>
          <w:i/>
        </w:rPr>
        <w:t xml:space="preserve">§ G.2. Supply and Placement of Specialists </w:t>
      </w:r>
      <w:r>
        <w:t xml:space="preserve">The consortium consistently produces well- </w:t>
      </w:r>
      <w:r>
        <w:t>informed</w:t>
      </w:r>
      <w:r>
        <w:rPr>
          <w:spacing w:val="-3"/>
        </w:rPr>
        <w:t xml:space="preserve"> </w:t>
      </w:r>
      <w:r>
        <w:t>specialists</w:t>
      </w:r>
      <w:r>
        <w:rPr>
          <w:spacing w:val="-3"/>
        </w:rPr>
        <w:t xml:space="preserve"> </w:t>
      </w:r>
      <w:r>
        <w:t>in</w:t>
      </w:r>
      <w:r>
        <w:rPr>
          <w:spacing w:val="-3"/>
        </w:rPr>
        <w:t xml:space="preserve"> </w:t>
      </w:r>
      <w:r>
        <w:t>SEAS</w:t>
      </w:r>
      <w:r>
        <w:rPr>
          <w:spacing w:val="-4"/>
        </w:rPr>
        <w:t xml:space="preserve"> </w:t>
      </w:r>
      <w:r>
        <w:t>at</w:t>
      </w:r>
      <w:r>
        <w:rPr>
          <w:spacing w:val="-3"/>
        </w:rPr>
        <w:t xml:space="preserve"> </w:t>
      </w:r>
      <w:r>
        <w:t>the</w:t>
      </w:r>
      <w:r>
        <w:rPr>
          <w:spacing w:val="-3"/>
        </w:rPr>
        <w:t xml:space="preserve"> </w:t>
      </w:r>
      <w:r>
        <w:t>undergraduate</w:t>
      </w:r>
      <w:r>
        <w:rPr>
          <w:spacing w:val="-3"/>
        </w:rPr>
        <w:t xml:space="preserve"> </w:t>
      </w:r>
      <w:r>
        <w:t>and</w:t>
      </w:r>
      <w:r>
        <w:rPr>
          <w:spacing w:val="-3"/>
        </w:rPr>
        <w:t xml:space="preserve"> </w:t>
      </w:r>
      <w:r>
        <w:t>graduate</w:t>
      </w:r>
      <w:r>
        <w:rPr>
          <w:spacing w:val="-3"/>
        </w:rPr>
        <w:t xml:space="preserve"> </w:t>
      </w:r>
      <w:r>
        <w:t>level,</w:t>
      </w:r>
      <w:r>
        <w:rPr>
          <w:spacing w:val="-3"/>
        </w:rPr>
        <w:t xml:space="preserve"> </w:t>
      </w:r>
      <w:r>
        <w:t>exemplifying</w:t>
      </w:r>
      <w:r>
        <w:rPr>
          <w:spacing w:val="-3"/>
        </w:rPr>
        <w:t xml:space="preserve"> </w:t>
      </w:r>
      <w:r>
        <w:t>its</w:t>
      </w:r>
      <w:r>
        <w:rPr>
          <w:spacing w:val="-3"/>
        </w:rPr>
        <w:t xml:space="preserve"> </w:t>
      </w:r>
      <w:r>
        <w:t>success</w:t>
      </w:r>
      <w:r>
        <w:rPr>
          <w:spacing w:val="-4"/>
        </w:rPr>
        <w:t xml:space="preserve"> </w:t>
      </w:r>
      <w:r>
        <w:t>at training US citizens with area studies expertise and advanced language skills in response to demand for service in areas of national need. UCB CSEAS tracks re</w:t>
      </w:r>
      <w:r>
        <w:t xml:space="preserve">cent MA and PhD graduates and maintains a database of graduate SEAS alumni since 1960, while the SEA Librarian maintains a database on all PhD and MA SEAS degrees granted at UCB since 1906. UCB Campuswide/Alumni System tracks undergraduate degree holders. </w:t>
      </w:r>
      <w:r>
        <w:t>UCLA CSEAS tracks recent SEA-related BA, MA and PhD graduates through the UCLA Graduate Division and Alumni Affairs Office. Placement data proves that the consortium is making vital contributions towards increasing the supply of SEA specialists in differen</w:t>
      </w:r>
      <w:r>
        <w:t>t sectors and industries.</w:t>
      </w:r>
    </w:p>
    <w:p w14:paraId="7043D387" w14:textId="77777777" w:rsidR="00E34E8B" w:rsidRDefault="007C685D">
      <w:pPr>
        <w:pStyle w:val="BodyText"/>
        <w:spacing w:line="480" w:lineRule="auto"/>
        <w:ind w:right="198" w:firstLine="720"/>
      </w:pPr>
      <w:r>
        <w:t>Most</w:t>
      </w:r>
      <w:r>
        <w:rPr>
          <w:spacing w:val="-3"/>
        </w:rPr>
        <w:t xml:space="preserve"> </w:t>
      </w:r>
      <w:r>
        <w:t>recent</w:t>
      </w:r>
      <w:r>
        <w:rPr>
          <w:spacing w:val="-4"/>
        </w:rPr>
        <w:t xml:space="preserve"> </w:t>
      </w:r>
      <w:r>
        <w:t>UCB</w:t>
      </w:r>
      <w:r>
        <w:rPr>
          <w:spacing w:val="-4"/>
        </w:rPr>
        <w:t xml:space="preserve"> </w:t>
      </w:r>
      <w:r>
        <w:t>and</w:t>
      </w:r>
      <w:r>
        <w:rPr>
          <w:spacing w:val="-3"/>
        </w:rPr>
        <w:t xml:space="preserve"> </w:t>
      </w:r>
      <w:r>
        <w:t>UCLA</w:t>
      </w:r>
      <w:r>
        <w:rPr>
          <w:spacing w:val="-4"/>
        </w:rPr>
        <w:t xml:space="preserve"> </w:t>
      </w:r>
      <w:r>
        <w:t>PhD</w:t>
      </w:r>
      <w:r>
        <w:rPr>
          <w:spacing w:val="-4"/>
        </w:rPr>
        <w:t xml:space="preserve"> </w:t>
      </w:r>
      <w:r>
        <w:t>graduates</w:t>
      </w:r>
      <w:r>
        <w:rPr>
          <w:spacing w:val="-3"/>
        </w:rPr>
        <w:t xml:space="preserve"> </w:t>
      </w:r>
      <w:r>
        <w:t>have</w:t>
      </w:r>
      <w:r>
        <w:rPr>
          <w:spacing w:val="-3"/>
        </w:rPr>
        <w:t xml:space="preserve"> </w:t>
      </w:r>
      <w:r>
        <w:t>found</w:t>
      </w:r>
      <w:r>
        <w:rPr>
          <w:spacing w:val="-3"/>
        </w:rPr>
        <w:t xml:space="preserve"> </w:t>
      </w:r>
      <w:r>
        <w:t>employment</w:t>
      </w:r>
      <w:r>
        <w:rPr>
          <w:spacing w:val="-3"/>
        </w:rPr>
        <w:t xml:space="preserve"> </w:t>
      </w:r>
      <w:r>
        <w:t>relevant</w:t>
      </w:r>
      <w:r>
        <w:rPr>
          <w:spacing w:val="-3"/>
        </w:rPr>
        <w:t xml:space="preserve"> </w:t>
      </w:r>
      <w:r>
        <w:t>to</w:t>
      </w:r>
      <w:r>
        <w:rPr>
          <w:spacing w:val="-5"/>
        </w:rPr>
        <w:t xml:space="preserve"> </w:t>
      </w:r>
      <w:r>
        <w:t>their training in SEAS. Of the 36 UCB PhDs awarded between 2018 and 2021, 6 graduates have</w:t>
      </w:r>
    </w:p>
    <w:p w14:paraId="7043D388" w14:textId="77777777" w:rsidR="00E34E8B" w:rsidRDefault="00E34E8B">
      <w:pPr>
        <w:spacing w:line="480" w:lineRule="auto"/>
        <w:sectPr w:rsidR="00E34E8B">
          <w:pgSz w:w="12240" w:h="15840"/>
          <w:pgMar w:top="1380" w:right="1320" w:bottom="1260" w:left="1320" w:header="0" w:footer="1061" w:gutter="0"/>
          <w:cols w:space="720"/>
        </w:sectPr>
      </w:pPr>
    </w:p>
    <w:p w14:paraId="7043D389" w14:textId="77777777" w:rsidR="00E34E8B" w:rsidRDefault="007C685D">
      <w:pPr>
        <w:pStyle w:val="BodyText"/>
        <w:spacing w:before="60" w:line="480" w:lineRule="auto"/>
        <w:ind w:right="152"/>
      </w:pPr>
      <w:r>
        <w:t>secured</w:t>
      </w:r>
      <w:r>
        <w:rPr>
          <w:spacing w:val="-5"/>
        </w:rPr>
        <w:t xml:space="preserve"> </w:t>
      </w:r>
      <w:r>
        <w:t>tenure-track</w:t>
      </w:r>
      <w:r>
        <w:rPr>
          <w:spacing w:val="-3"/>
        </w:rPr>
        <w:t xml:space="preserve"> </w:t>
      </w:r>
      <w:r>
        <w:t>positions</w:t>
      </w:r>
      <w:r>
        <w:rPr>
          <w:spacing w:val="-3"/>
        </w:rPr>
        <w:t xml:space="preserve"> </w:t>
      </w:r>
      <w:r>
        <w:t>at</w:t>
      </w:r>
      <w:r>
        <w:rPr>
          <w:spacing w:val="-3"/>
        </w:rPr>
        <w:t xml:space="preserve"> </w:t>
      </w:r>
      <w:r>
        <w:t>universities</w:t>
      </w:r>
      <w:r>
        <w:rPr>
          <w:spacing w:val="-3"/>
        </w:rPr>
        <w:t xml:space="preserve"> </w:t>
      </w:r>
      <w:r>
        <w:t>or</w:t>
      </w:r>
      <w:r>
        <w:rPr>
          <w:spacing w:val="-3"/>
        </w:rPr>
        <w:t xml:space="preserve"> </w:t>
      </w:r>
      <w:r>
        <w:t>colleges</w:t>
      </w:r>
      <w:r>
        <w:rPr>
          <w:spacing w:val="-3"/>
        </w:rPr>
        <w:t xml:space="preserve"> </w:t>
      </w:r>
      <w:r>
        <w:t>in</w:t>
      </w:r>
      <w:r>
        <w:rPr>
          <w:spacing w:val="-3"/>
        </w:rPr>
        <w:t xml:space="preserve"> </w:t>
      </w:r>
      <w:r>
        <w:t>the</w:t>
      </w:r>
      <w:r>
        <w:rPr>
          <w:spacing w:val="-4"/>
        </w:rPr>
        <w:t xml:space="preserve"> </w:t>
      </w:r>
      <w:r>
        <w:t>US</w:t>
      </w:r>
      <w:r>
        <w:rPr>
          <w:spacing w:val="-4"/>
        </w:rPr>
        <w:t xml:space="preserve"> </w:t>
      </w:r>
      <w:r>
        <w:t>or</w:t>
      </w:r>
      <w:r>
        <w:rPr>
          <w:spacing w:val="-3"/>
        </w:rPr>
        <w:t xml:space="preserve"> </w:t>
      </w:r>
      <w:r>
        <w:t>overseas:</w:t>
      </w:r>
      <w:r>
        <w:rPr>
          <w:spacing w:val="-3"/>
        </w:rPr>
        <w:t xml:space="preserve"> </w:t>
      </w:r>
      <w:r>
        <w:t>UCLA,</w:t>
      </w:r>
      <w:r>
        <w:rPr>
          <w:spacing w:val="-3"/>
        </w:rPr>
        <w:t xml:space="preserve"> </w:t>
      </w:r>
      <w:r>
        <w:t>UC</w:t>
      </w:r>
      <w:r>
        <w:rPr>
          <w:spacing w:val="-4"/>
        </w:rPr>
        <w:t xml:space="preserve"> </w:t>
      </w:r>
      <w:r>
        <w:t>Santa Cruz, University of North Carolina-Chapel Hill, Univer</w:t>
      </w:r>
      <w:r>
        <w:t>sity of Hawaii-Manoa, Barnard College, and Singapore Management University. Twelve graduates have postdoctoral appointments or visiting</w:t>
      </w:r>
      <w:r>
        <w:rPr>
          <w:spacing w:val="-4"/>
        </w:rPr>
        <w:t xml:space="preserve"> </w:t>
      </w:r>
      <w:r>
        <w:t>positions,</w:t>
      </w:r>
      <w:r>
        <w:rPr>
          <w:spacing w:val="-4"/>
        </w:rPr>
        <w:t xml:space="preserve"> </w:t>
      </w:r>
      <w:r>
        <w:t>including</w:t>
      </w:r>
      <w:r>
        <w:rPr>
          <w:spacing w:val="-4"/>
        </w:rPr>
        <w:t xml:space="preserve"> </w:t>
      </w:r>
      <w:r>
        <w:t>at</w:t>
      </w:r>
      <w:r>
        <w:rPr>
          <w:spacing w:val="-4"/>
        </w:rPr>
        <w:t xml:space="preserve"> </w:t>
      </w:r>
      <w:r>
        <w:t>Columbia</w:t>
      </w:r>
      <w:r>
        <w:rPr>
          <w:spacing w:val="-4"/>
        </w:rPr>
        <w:t xml:space="preserve"> </w:t>
      </w:r>
      <w:r>
        <w:t>University,</w:t>
      </w:r>
      <w:r>
        <w:rPr>
          <w:spacing w:val="-4"/>
        </w:rPr>
        <w:t xml:space="preserve"> </w:t>
      </w:r>
      <w:r>
        <w:t>Stanford</w:t>
      </w:r>
      <w:r>
        <w:rPr>
          <w:spacing w:val="-4"/>
        </w:rPr>
        <w:t xml:space="preserve"> </w:t>
      </w:r>
      <w:r>
        <w:t>University,</w:t>
      </w:r>
      <w:r>
        <w:rPr>
          <w:spacing w:val="-4"/>
        </w:rPr>
        <w:t xml:space="preserve"> </w:t>
      </w:r>
      <w:r>
        <w:t>Hong</w:t>
      </w:r>
      <w:r>
        <w:rPr>
          <w:spacing w:val="-4"/>
        </w:rPr>
        <w:t xml:space="preserve"> </w:t>
      </w:r>
      <w:r>
        <w:t>Kong</w:t>
      </w:r>
      <w:r>
        <w:rPr>
          <w:spacing w:val="-4"/>
        </w:rPr>
        <w:t xml:space="preserve"> </w:t>
      </w:r>
      <w:r>
        <w:t>University and Pomona College. Other graduat</w:t>
      </w:r>
      <w:r>
        <w:t>es work in the non-profit or private sector, or have returned to their home countries in SEA where they are now university faculty.</w:t>
      </w:r>
    </w:p>
    <w:p w14:paraId="7043D38A" w14:textId="3D3030A4" w:rsidR="00E34E8B" w:rsidRDefault="007C685D">
      <w:pPr>
        <w:pStyle w:val="BodyText"/>
        <w:ind w:left="112"/>
        <w:rPr>
          <w:sz w:val="20"/>
        </w:rPr>
      </w:pPr>
      <w:r>
        <w:rPr>
          <w:noProof/>
          <w:sz w:val="20"/>
        </w:rPr>
        <mc:AlternateContent>
          <mc:Choice Requires="wpg">
            <w:drawing>
              <wp:inline distT="0" distB="0" distL="0" distR="0" wp14:anchorId="7043D49B" wp14:editId="2CD9DE41">
                <wp:extent cx="5918835" cy="2598420"/>
                <wp:effectExtent l="9525" t="9525" r="5715" b="1905"/>
                <wp:docPr id="3"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835" cy="2598420"/>
                          <a:chOff x="0" y="0"/>
                          <a:chExt cx="9321" cy="4092"/>
                        </a:xfrm>
                      </wpg:grpSpPr>
                      <pic:pic xmlns:pic="http://schemas.openxmlformats.org/drawingml/2006/picture">
                        <pic:nvPicPr>
                          <pic:cNvPr id="4" name="docshape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304" y="625"/>
                            <a:ext cx="1520" cy="1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docshape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015" y="1769"/>
                            <a:ext cx="1870" cy="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docshape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735" y="2200"/>
                            <a:ext cx="575" cy="1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docshape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94" y="2200"/>
                            <a:ext cx="1416" cy="1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docshape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29" y="943"/>
                            <a:ext cx="1581" cy="1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docshape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355" y="685"/>
                            <a:ext cx="956" cy="1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docshape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873" y="625"/>
                            <a:ext cx="437" cy="1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docshape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4616" y="726"/>
                            <a:ext cx="106"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docshape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4616" y="1132"/>
                            <a:ext cx="106"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docshape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4616" y="1539"/>
                            <a:ext cx="106"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docshape2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4616" y="1944"/>
                            <a:ext cx="106"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docshape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4616" y="2351"/>
                            <a:ext cx="106"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docshape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4616" y="2756"/>
                            <a:ext cx="106"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docshape2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4616" y="3162"/>
                            <a:ext cx="106"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docshape2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4616" y="3569"/>
                            <a:ext cx="106"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docshape25"/>
                        <wps:cNvSpPr>
                          <a:spLocks noChangeArrowheads="1"/>
                        </wps:cNvSpPr>
                        <wps:spPr bwMode="auto">
                          <a:xfrm>
                            <a:off x="7" y="7"/>
                            <a:ext cx="9306" cy="4077"/>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docshape26"/>
                        <wps:cNvSpPr txBox="1">
                          <a:spLocks noChangeArrowheads="1"/>
                        </wps:cNvSpPr>
                        <wps:spPr bwMode="auto">
                          <a:xfrm>
                            <a:off x="1702" y="172"/>
                            <a:ext cx="5905"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3D710" w14:textId="77777777" w:rsidR="00E34E8B" w:rsidRDefault="007C685D">
                              <w:pPr>
                                <w:spacing w:line="222" w:lineRule="exact"/>
                                <w:rPr>
                                  <w:b/>
                                  <w:sz w:val="20"/>
                                </w:rPr>
                              </w:pPr>
                              <w:r>
                                <w:rPr>
                                  <w:b/>
                                  <w:sz w:val="20"/>
                                </w:rPr>
                                <w:t>Chart</w:t>
                              </w:r>
                              <w:r>
                                <w:rPr>
                                  <w:b/>
                                  <w:spacing w:val="55"/>
                                  <w:sz w:val="20"/>
                                </w:rPr>
                                <w:t xml:space="preserve"> </w:t>
                              </w:r>
                              <w:r>
                                <w:rPr>
                                  <w:b/>
                                  <w:sz w:val="20"/>
                                </w:rPr>
                                <w:t>G.1:</w:t>
                              </w:r>
                              <w:r>
                                <w:rPr>
                                  <w:b/>
                                  <w:spacing w:val="55"/>
                                  <w:sz w:val="20"/>
                                </w:rPr>
                                <w:t xml:space="preserve"> </w:t>
                              </w:r>
                              <w:r>
                                <w:rPr>
                                  <w:b/>
                                  <w:sz w:val="20"/>
                                </w:rPr>
                                <w:t>UCB</w:t>
                              </w:r>
                              <w:r>
                                <w:rPr>
                                  <w:b/>
                                  <w:spacing w:val="55"/>
                                  <w:sz w:val="20"/>
                                </w:rPr>
                                <w:t xml:space="preserve"> </w:t>
                              </w:r>
                              <w:r>
                                <w:rPr>
                                  <w:b/>
                                  <w:sz w:val="20"/>
                                </w:rPr>
                                <w:t>and</w:t>
                              </w:r>
                              <w:r>
                                <w:rPr>
                                  <w:b/>
                                  <w:spacing w:val="56"/>
                                  <w:sz w:val="20"/>
                                </w:rPr>
                                <w:t xml:space="preserve"> </w:t>
                              </w:r>
                              <w:r>
                                <w:rPr>
                                  <w:b/>
                                  <w:sz w:val="20"/>
                                </w:rPr>
                                <w:t>UCLA</w:t>
                              </w:r>
                              <w:r>
                                <w:rPr>
                                  <w:b/>
                                  <w:spacing w:val="54"/>
                                  <w:sz w:val="20"/>
                                </w:rPr>
                                <w:t xml:space="preserve"> </w:t>
                              </w:r>
                              <w:r>
                                <w:rPr>
                                  <w:b/>
                                  <w:sz w:val="20"/>
                                </w:rPr>
                                <w:t>PhDs</w:t>
                              </w:r>
                              <w:r>
                                <w:rPr>
                                  <w:b/>
                                  <w:spacing w:val="56"/>
                                  <w:sz w:val="20"/>
                                </w:rPr>
                                <w:t xml:space="preserve"> </w:t>
                              </w:r>
                              <w:r>
                                <w:rPr>
                                  <w:b/>
                                  <w:sz w:val="20"/>
                                </w:rPr>
                                <w:t>Career</w:t>
                              </w:r>
                              <w:r>
                                <w:rPr>
                                  <w:b/>
                                  <w:spacing w:val="58"/>
                                  <w:sz w:val="20"/>
                                </w:rPr>
                                <w:t xml:space="preserve"> </w:t>
                              </w:r>
                              <w:r>
                                <w:rPr>
                                  <w:b/>
                                  <w:sz w:val="20"/>
                                </w:rPr>
                                <w:t>Placements,</w:t>
                              </w:r>
                              <w:r>
                                <w:rPr>
                                  <w:b/>
                                  <w:spacing w:val="59"/>
                                  <w:sz w:val="20"/>
                                </w:rPr>
                                <w:t xml:space="preserve"> </w:t>
                              </w:r>
                              <w:r>
                                <w:rPr>
                                  <w:b/>
                                  <w:spacing w:val="10"/>
                                  <w:sz w:val="20"/>
                                </w:rPr>
                                <w:t>2018-</w:t>
                              </w:r>
                              <w:r>
                                <w:rPr>
                                  <w:b/>
                                  <w:spacing w:val="-5"/>
                                  <w:sz w:val="20"/>
                                </w:rPr>
                                <w:t>21</w:t>
                              </w:r>
                            </w:p>
                          </w:txbxContent>
                        </wps:txbx>
                        <wps:bodyPr rot="0" vert="horz" wrap="square" lIns="0" tIns="0" rIns="0" bIns="0" anchor="t" anchorCtr="0" upright="1">
                          <a:noAutofit/>
                        </wps:bodyPr>
                      </wps:wsp>
                      <wps:wsp>
                        <wps:cNvPr id="21" name="docshape27"/>
                        <wps:cNvSpPr txBox="1">
                          <a:spLocks noChangeArrowheads="1"/>
                        </wps:cNvSpPr>
                        <wps:spPr bwMode="auto">
                          <a:xfrm>
                            <a:off x="1563" y="731"/>
                            <a:ext cx="718"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3D711" w14:textId="77777777" w:rsidR="00E34E8B" w:rsidRDefault="007C685D">
                              <w:pPr>
                                <w:rPr>
                                  <w:rFonts w:ascii="Century Gothic"/>
                                  <w:b/>
                                  <w:sz w:val="20"/>
                                </w:rPr>
                              </w:pPr>
                              <w:r>
                                <w:rPr>
                                  <w:rFonts w:ascii="Century Gothic"/>
                                  <w:b/>
                                  <w:color w:val="FFFFFF"/>
                                  <w:position w:val="-13"/>
                                  <w:sz w:val="20"/>
                                </w:rPr>
                                <w:t>6%</w:t>
                              </w:r>
                              <w:r>
                                <w:rPr>
                                  <w:rFonts w:ascii="Century Gothic"/>
                                  <w:b/>
                                  <w:color w:val="FFFFFF"/>
                                  <w:spacing w:val="69"/>
                                  <w:position w:val="-13"/>
                                  <w:sz w:val="20"/>
                                </w:rPr>
                                <w:t xml:space="preserve"> </w:t>
                              </w:r>
                              <w:r>
                                <w:rPr>
                                  <w:rFonts w:ascii="Century Gothic"/>
                                  <w:b/>
                                  <w:color w:val="FFFFFF"/>
                                  <w:spacing w:val="-5"/>
                                  <w:sz w:val="20"/>
                                </w:rPr>
                                <w:t>4%</w:t>
                              </w:r>
                            </w:p>
                          </w:txbxContent>
                        </wps:txbx>
                        <wps:bodyPr rot="0" vert="horz" wrap="square" lIns="0" tIns="0" rIns="0" bIns="0" anchor="t" anchorCtr="0" upright="1">
                          <a:noAutofit/>
                        </wps:bodyPr>
                      </wps:wsp>
                      <wps:wsp>
                        <wps:cNvPr id="22" name="docshape28"/>
                        <wps:cNvSpPr txBox="1">
                          <a:spLocks noChangeArrowheads="1"/>
                        </wps:cNvSpPr>
                        <wps:spPr bwMode="auto">
                          <a:xfrm>
                            <a:off x="2905" y="1023"/>
                            <a:ext cx="419"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3D712" w14:textId="77777777" w:rsidR="00E34E8B" w:rsidRDefault="007C685D">
                              <w:pPr>
                                <w:rPr>
                                  <w:rFonts w:ascii="Century Gothic"/>
                                  <w:b/>
                                  <w:sz w:val="20"/>
                                </w:rPr>
                              </w:pPr>
                              <w:r>
                                <w:rPr>
                                  <w:rFonts w:ascii="Century Gothic"/>
                                  <w:b/>
                                  <w:color w:val="FFFFFF"/>
                                  <w:spacing w:val="-5"/>
                                  <w:sz w:val="20"/>
                                </w:rPr>
                                <w:t>21%</w:t>
                              </w:r>
                            </w:p>
                          </w:txbxContent>
                        </wps:txbx>
                        <wps:bodyPr rot="0" vert="horz" wrap="square" lIns="0" tIns="0" rIns="0" bIns="0" anchor="t" anchorCtr="0" upright="1">
                          <a:noAutofit/>
                        </wps:bodyPr>
                      </wps:wsp>
                      <wps:wsp>
                        <wps:cNvPr id="23" name="docshape29"/>
                        <wps:cNvSpPr txBox="1">
                          <a:spLocks noChangeArrowheads="1"/>
                        </wps:cNvSpPr>
                        <wps:spPr bwMode="auto">
                          <a:xfrm>
                            <a:off x="1008" y="1532"/>
                            <a:ext cx="419"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3D713" w14:textId="77777777" w:rsidR="00E34E8B" w:rsidRDefault="007C685D">
                              <w:pPr>
                                <w:rPr>
                                  <w:rFonts w:ascii="Century Gothic"/>
                                  <w:b/>
                                  <w:sz w:val="20"/>
                                </w:rPr>
                              </w:pPr>
                              <w:r>
                                <w:rPr>
                                  <w:rFonts w:ascii="Century Gothic"/>
                                  <w:b/>
                                  <w:color w:val="FFFFFF"/>
                                  <w:spacing w:val="-5"/>
                                  <w:sz w:val="20"/>
                                </w:rPr>
                                <w:t>15%</w:t>
                              </w:r>
                            </w:p>
                          </w:txbxContent>
                        </wps:txbx>
                        <wps:bodyPr rot="0" vert="horz" wrap="square" lIns="0" tIns="0" rIns="0" bIns="0" anchor="t" anchorCtr="0" upright="1">
                          <a:noAutofit/>
                        </wps:bodyPr>
                      </wps:wsp>
                      <wps:wsp>
                        <wps:cNvPr id="24" name="docshape30"/>
                        <wps:cNvSpPr txBox="1">
                          <a:spLocks noChangeArrowheads="1"/>
                        </wps:cNvSpPr>
                        <wps:spPr bwMode="auto">
                          <a:xfrm>
                            <a:off x="4761" y="663"/>
                            <a:ext cx="3819" cy="1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3D714" w14:textId="77777777" w:rsidR="00E34E8B" w:rsidRDefault="007C685D">
                              <w:pPr>
                                <w:spacing w:line="222" w:lineRule="exact"/>
                                <w:rPr>
                                  <w:sz w:val="20"/>
                                </w:rPr>
                              </w:pPr>
                              <w:r>
                                <w:rPr>
                                  <w:sz w:val="20"/>
                                </w:rPr>
                                <w:t>Tenure-track</w:t>
                              </w:r>
                              <w:r>
                                <w:rPr>
                                  <w:spacing w:val="-7"/>
                                  <w:sz w:val="20"/>
                                </w:rPr>
                                <w:t xml:space="preserve"> </w:t>
                              </w:r>
                              <w:r>
                                <w:rPr>
                                  <w:sz w:val="20"/>
                                </w:rPr>
                                <w:t>faculty</w:t>
                              </w:r>
                              <w:r>
                                <w:rPr>
                                  <w:spacing w:val="-7"/>
                                  <w:sz w:val="20"/>
                                </w:rPr>
                                <w:t xml:space="preserve"> </w:t>
                              </w:r>
                              <w:r>
                                <w:rPr>
                                  <w:spacing w:val="-2"/>
                                  <w:sz w:val="20"/>
                                </w:rPr>
                                <w:t>position</w:t>
                              </w:r>
                            </w:p>
                            <w:p w14:paraId="7043D715" w14:textId="77777777" w:rsidR="00E34E8B" w:rsidRDefault="007C685D">
                              <w:pPr>
                                <w:spacing w:before="176" w:line="424" w:lineRule="auto"/>
                                <w:ind w:right="18"/>
                                <w:rPr>
                                  <w:sz w:val="20"/>
                                </w:rPr>
                              </w:pPr>
                              <w:r>
                                <w:rPr>
                                  <w:sz w:val="20"/>
                                </w:rPr>
                                <w:t>Postdoctoral</w:t>
                              </w:r>
                              <w:r>
                                <w:rPr>
                                  <w:spacing w:val="-10"/>
                                  <w:sz w:val="20"/>
                                </w:rPr>
                                <w:t xml:space="preserve"> </w:t>
                              </w:r>
                              <w:r>
                                <w:rPr>
                                  <w:sz w:val="20"/>
                                </w:rPr>
                                <w:t>fellowship</w:t>
                              </w:r>
                              <w:r>
                                <w:rPr>
                                  <w:spacing w:val="-10"/>
                                  <w:sz w:val="20"/>
                                </w:rPr>
                                <w:t xml:space="preserve"> </w:t>
                              </w:r>
                              <w:r>
                                <w:rPr>
                                  <w:sz w:val="20"/>
                                </w:rPr>
                                <w:t>or</w:t>
                              </w:r>
                              <w:r>
                                <w:rPr>
                                  <w:spacing w:val="-10"/>
                                  <w:sz w:val="20"/>
                                </w:rPr>
                                <w:t xml:space="preserve"> </w:t>
                              </w:r>
                              <w:r>
                                <w:rPr>
                                  <w:sz w:val="20"/>
                                </w:rPr>
                                <w:t>adjunct</w:t>
                              </w:r>
                              <w:r>
                                <w:rPr>
                                  <w:spacing w:val="-10"/>
                                  <w:sz w:val="20"/>
                                </w:rPr>
                                <w:t xml:space="preserve"> </w:t>
                              </w:r>
                              <w:r>
                                <w:rPr>
                                  <w:sz w:val="20"/>
                                </w:rPr>
                                <w:t>appointment K-14 educator</w:t>
                              </w:r>
                            </w:p>
                            <w:p w14:paraId="7043D716" w14:textId="77777777" w:rsidR="00E34E8B" w:rsidRDefault="007C685D">
                              <w:pPr>
                                <w:spacing w:line="228" w:lineRule="exact"/>
                                <w:rPr>
                                  <w:sz w:val="20"/>
                                </w:rPr>
                              </w:pPr>
                              <w:r>
                                <w:rPr>
                                  <w:sz w:val="20"/>
                                </w:rPr>
                                <w:t>Non-profit</w:t>
                              </w:r>
                              <w:r>
                                <w:rPr>
                                  <w:spacing w:val="-6"/>
                                  <w:sz w:val="20"/>
                                </w:rPr>
                                <w:t xml:space="preserve"> </w:t>
                              </w:r>
                              <w:r>
                                <w:rPr>
                                  <w:spacing w:val="-2"/>
                                  <w:sz w:val="20"/>
                                </w:rPr>
                                <w:t>sector</w:t>
                              </w:r>
                            </w:p>
                          </w:txbxContent>
                        </wps:txbx>
                        <wps:bodyPr rot="0" vert="horz" wrap="square" lIns="0" tIns="0" rIns="0" bIns="0" anchor="t" anchorCtr="0" upright="1">
                          <a:noAutofit/>
                        </wps:bodyPr>
                      </wps:wsp>
                      <wps:wsp>
                        <wps:cNvPr id="25" name="docshape31"/>
                        <wps:cNvSpPr txBox="1">
                          <a:spLocks noChangeArrowheads="1"/>
                        </wps:cNvSpPr>
                        <wps:spPr bwMode="auto">
                          <a:xfrm>
                            <a:off x="889" y="2379"/>
                            <a:ext cx="306"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3D717" w14:textId="77777777" w:rsidR="00E34E8B" w:rsidRDefault="007C685D">
                              <w:pPr>
                                <w:rPr>
                                  <w:rFonts w:ascii="Century Gothic"/>
                                  <w:b/>
                                  <w:sz w:val="20"/>
                                </w:rPr>
                              </w:pPr>
                              <w:r>
                                <w:rPr>
                                  <w:rFonts w:ascii="Century Gothic"/>
                                  <w:b/>
                                  <w:color w:val="FFFFFF"/>
                                  <w:spacing w:val="-5"/>
                                  <w:sz w:val="20"/>
                                </w:rPr>
                                <w:t>7%</w:t>
                              </w:r>
                            </w:p>
                          </w:txbxContent>
                        </wps:txbx>
                        <wps:bodyPr rot="0" vert="horz" wrap="square" lIns="0" tIns="0" rIns="0" bIns="0" anchor="t" anchorCtr="0" upright="1">
                          <a:noAutofit/>
                        </wps:bodyPr>
                      </wps:wsp>
                      <wps:wsp>
                        <wps:cNvPr id="26" name="docshape32"/>
                        <wps:cNvSpPr txBox="1">
                          <a:spLocks noChangeArrowheads="1"/>
                        </wps:cNvSpPr>
                        <wps:spPr bwMode="auto">
                          <a:xfrm>
                            <a:off x="1224" y="3047"/>
                            <a:ext cx="419"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3D718" w14:textId="77777777" w:rsidR="00E34E8B" w:rsidRDefault="007C685D">
                              <w:pPr>
                                <w:rPr>
                                  <w:rFonts w:ascii="Century Gothic"/>
                                  <w:b/>
                                  <w:sz w:val="20"/>
                                </w:rPr>
                              </w:pPr>
                              <w:r>
                                <w:rPr>
                                  <w:rFonts w:ascii="Century Gothic"/>
                                  <w:b/>
                                  <w:color w:val="FFFFFF"/>
                                  <w:spacing w:val="-5"/>
                                  <w:sz w:val="20"/>
                                </w:rPr>
                                <w:t>12%</w:t>
                              </w:r>
                            </w:p>
                          </w:txbxContent>
                        </wps:txbx>
                        <wps:bodyPr rot="0" vert="horz" wrap="square" lIns="0" tIns="0" rIns="0" bIns="0" anchor="t" anchorCtr="0" upright="1">
                          <a:noAutofit/>
                        </wps:bodyPr>
                      </wps:wsp>
                      <wps:wsp>
                        <wps:cNvPr id="27" name="docshape33"/>
                        <wps:cNvSpPr txBox="1">
                          <a:spLocks noChangeArrowheads="1"/>
                        </wps:cNvSpPr>
                        <wps:spPr bwMode="auto">
                          <a:xfrm>
                            <a:off x="3059" y="2948"/>
                            <a:ext cx="419"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3D719" w14:textId="77777777" w:rsidR="00E34E8B" w:rsidRDefault="007C685D">
                              <w:pPr>
                                <w:rPr>
                                  <w:rFonts w:ascii="Century Gothic"/>
                                  <w:b/>
                                  <w:sz w:val="20"/>
                                </w:rPr>
                              </w:pPr>
                              <w:r>
                                <w:rPr>
                                  <w:rFonts w:ascii="Century Gothic"/>
                                  <w:b/>
                                  <w:color w:val="FFFFFF"/>
                                  <w:spacing w:val="-5"/>
                                  <w:sz w:val="20"/>
                                </w:rPr>
                                <w:t>32%</w:t>
                              </w:r>
                            </w:p>
                          </w:txbxContent>
                        </wps:txbx>
                        <wps:bodyPr rot="0" vert="horz" wrap="square" lIns="0" tIns="0" rIns="0" bIns="0" anchor="t" anchorCtr="0" upright="1">
                          <a:noAutofit/>
                        </wps:bodyPr>
                      </wps:wsp>
                      <wps:wsp>
                        <wps:cNvPr id="28" name="docshape34"/>
                        <wps:cNvSpPr txBox="1">
                          <a:spLocks noChangeArrowheads="1"/>
                        </wps:cNvSpPr>
                        <wps:spPr bwMode="auto">
                          <a:xfrm>
                            <a:off x="4761" y="2287"/>
                            <a:ext cx="2714" cy="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3D71A" w14:textId="77777777" w:rsidR="00E34E8B" w:rsidRDefault="007C685D">
                              <w:pPr>
                                <w:spacing w:line="222" w:lineRule="exact"/>
                                <w:rPr>
                                  <w:sz w:val="20"/>
                                </w:rPr>
                              </w:pPr>
                              <w:r>
                                <w:rPr>
                                  <w:sz w:val="20"/>
                                </w:rPr>
                                <w:t>Private</w:t>
                              </w:r>
                              <w:r>
                                <w:rPr>
                                  <w:spacing w:val="-4"/>
                                  <w:sz w:val="20"/>
                                </w:rPr>
                                <w:t xml:space="preserve"> </w:t>
                              </w:r>
                              <w:r>
                                <w:rPr>
                                  <w:spacing w:val="-2"/>
                                  <w:sz w:val="20"/>
                                </w:rPr>
                                <w:t>sector</w:t>
                              </w:r>
                            </w:p>
                            <w:p w14:paraId="7043D71B" w14:textId="77777777" w:rsidR="00E34E8B" w:rsidRDefault="007C685D">
                              <w:pPr>
                                <w:spacing w:before="6" w:line="400" w:lineRule="atLeast"/>
                                <w:rPr>
                                  <w:sz w:val="20"/>
                                </w:rPr>
                              </w:pPr>
                              <w:r>
                                <w:rPr>
                                  <w:sz w:val="20"/>
                                </w:rPr>
                                <w:t>Foreign</w:t>
                              </w:r>
                              <w:r>
                                <w:rPr>
                                  <w:spacing w:val="-13"/>
                                  <w:sz w:val="20"/>
                                </w:rPr>
                                <w:t xml:space="preserve"> </w:t>
                              </w:r>
                              <w:r>
                                <w:rPr>
                                  <w:sz w:val="20"/>
                                </w:rPr>
                                <w:t>university</w:t>
                              </w:r>
                              <w:r>
                                <w:rPr>
                                  <w:spacing w:val="-13"/>
                                  <w:sz w:val="20"/>
                                </w:rPr>
                                <w:t xml:space="preserve"> </w:t>
                              </w:r>
                              <w:r>
                                <w:rPr>
                                  <w:sz w:val="20"/>
                                </w:rPr>
                                <w:t>or</w:t>
                              </w:r>
                              <w:r>
                                <w:rPr>
                                  <w:spacing w:val="-13"/>
                                  <w:sz w:val="20"/>
                                </w:rPr>
                                <w:t xml:space="preserve"> </w:t>
                              </w:r>
                              <w:r>
                                <w:rPr>
                                  <w:sz w:val="20"/>
                                </w:rPr>
                                <w:t xml:space="preserve">government </w:t>
                              </w:r>
                              <w:r>
                                <w:rPr>
                                  <w:spacing w:val="-2"/>
                                  <w:sz w:val="20"/>
                                </w:rPr>
                                <w:t>Other</w:t>
                              </w:r>
                            </w:p>
                          </w:txbxContent>
                        </wps:txbx>
                        <wps:bodyPr rot="0" vert="horz" wrap="square" lIns="0" tIns="0" rIns="0" bIns="0" anchor="t" anchorCtr="0" upright="1">
                          <a:noAutofit/>
                        </wps:bodyPr>
                      </wps:wsp>
                      <wps:wsp>
                        <wps:cNvPr id="29" name="docshape35"/>
                        <wps:cNvSpPr txBox="1">
                          <a:spLocks noChangeArrowheads="1"/>
                        </wps:cNvSpPr>
                        <wps:spPr bwMode="auto">
                          <a:xfrm>
                            <a:off x="1792" y="3385"/>
                            <a:ext cx="306"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3D71C" w14:textId="77777777" w:rsidR="00E34E8B" w:rsidRDefault="007C685D">
                              <w:pPr>
                                <w:rPr>
                                  <w:rFonts w:ascii="Century Gothic"/>
                                  <w:b/>
                                  <w:sz w:val="20"/>
                                </w:rPr>
                              </w:pPr>
                              <w:r>
                                <w:rPr>
                                  <w:rFonts w:ascii="Century Gothic"/>
                                  <w:b/>
                                  <w:color w:val="FFFFFF"/>
                                  <w:spacing w:val="-5"/>
                                  <w:sz w:val="20"/>
                                </w:rPr>
                                <w:t>3%</w:t>
                              </w:r>
                            </w:p>
                          </w:txbxContent>
                        </wps:txbx>
                        <wps:bodyPr rot="0" vert="horz" wrap="square" lIns="0" tIns="0" rIns="0" bIns="0" anchor="t" anchorCtr="0" upright="1">
                          <a:noAutofit/>
                        </wps:bodyPr>
                      </wps:wsp>
                      <wps:wsp>
                        <wps:cNvPr id="30" name="docshape36"/>
                        <wps:cNvSpPr txBox="1">
                          <a:spLocks noChangeArrowheads="1"/>
                        </wps:cNvSpPr>
                        <wps:spPr bwMode="auto">
                          <a:xfrm>
                            <a:off x="4761" y="3506"/>
                            <a:ext cx="2226"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3D71D" w14:textId="77777777" w:rsidR="00E34E8B" w:rsidRDefault="007C685D">
                              <w:pPr>
                                <w:spacing w:line="222" w:lineRule="exact"/>
                                <w:rPr>
                                  <w:sz w:val="20"/>
                                </w:rPr>
                              </w:pPr>
                              <w:r>
                                <w:rPr>
                                  <w:spacing w:val="-2"/>
                                  <w:sz w:val="20"/>
                                </w:rPr>
                                <w:t>Healthcare/Health</w:t>
                              </w:r>
                              <w:r>
                                <w:rPr>
                                  <w:spacing w:val="20"/>
                                  <w:sz w:val="20"/>
                                </w:rPr>
                                <w:t xml:space="preserve"> </w:t>
                              </w:r>
                              <w:r>
                                <w:rPr>
                                  <w:spacing w:val="-2"/>
                                  <w:sz w:val="20"/>
                                </w:rPr>
                                <w:t>Sciences</w:t>
                              </w:r>
                            </w:p>
                          </w:txbxContent>
                        </wps:txbx>
                        <wps:bodyPr rot="0" vert="horz" wrap="square" lIns="0" tIns="0" rIns="0" bIns="0" anchor="t" anchorCtr="0" upright="1">
                          <a:noAutofit/>
                        </wps:bodyPr>
                      </wps:wsp>
                    </wpg:wgp>
                  </a:graphicData>
                </a:graphic>
              </wp:inline>
            </w:drawing>
          </mc:Choice>
          <mc:Fallback>
            <w:pict>
              <v:group w14:anchorId="7043D49B" id="docshapegroup9" o:spid="_x0000_s1030" style="width:466.05pt;height:204.6pt;mso-position-horizontal-relative:char;mso-position-vertical-relative:line" coordsize="9321,40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0" o:spid="_x0000_s1031" type="#_x0000_t75" style="position:absolute;left:2304;top:625;width:1520;height:1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">
                  <v:imagedata r:id="rId25" o:title=""/>
                </v:shape>
                <v:shape id="docshape11" o:spid="_x0000_s1032" type="#_x0000_t75" style="position:absolute;left:2015;top:1769;width:1870;height:2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">
                  <v:imagedata r:id="rId26" o:title=""/>
                </v:shape>
                <v:shape id="docshape12" o:spid="_x0000_s1033" type="#_x0000_t75" style="position:absolute;left:1735;top:2200;width:575;height:1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">
                  <v:imagedata r:id="rId27" o:title=""/>
                </v:shape>
                <v:shape id="docshape13" o:spid="_x0000_s1034" type="#_x0000_t75" style="position:absolute;left:894;top:2200;width:1416;height:1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">
                  <v:imagedata r:id="rId28" o:title=""/>
                </v:shape>
                <v:shape id="docshape14" o:spid="_x0000_s1035" type="#_x0000_t75" style="position:absolute;left:729;top:943;width:1581;height:19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">
                  <v:imagedata r:id="rId29" o:title=""/>
                </v:shape>
                <v:shape id="docshape15" o:spid="_x0000_s1036" type="#_x0000_t75" style="position:absolute;left:1355;top:685;width:956;height:1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">
                  <v:imagedata r:id="rId30" o:title=""/>
                </v:shape>
                <v:shape id="docshape16" o:spid="_x0000_s1037" type="#_x0000_t75" style="position:absolute;left:1873;top:625;width:437;height:1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">
                  <v:imagedata r:id="rId31" o:title=""/>
                </v:shape>
                <v:shape id="docshape17" o:spid="_x0000_s1038" type="#_x0000_t75" style="position:absolute;left:4616;top:726;width:106;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">
                  <v:imagedata r:id="rId32" o:title=""/>
                </v:shape>
                <v:shape id="docshape18" o:spid="_x0000_s1039" type="#_x0000_t75" style="position:absolute;left:4616;top:1132;width:106;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">
                  <v:imagedata r:id="rId33" o:title=""/>
                </v:shape>
                <v:shape id="docshape19" o:spid="_x0000_s1040" type="#_x0000_t75" style="position:absolute;left:4616;top:1539;width:106;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">
                  <v:imagedata r:id="rId34" o:title=""/>
                </v:shape>
                <v:shape id="docshape20" o:spid="_x0000_s1041" type="#_x0000_t75" style="position:absolute;left:4616;top:1944;width:106;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">
                  <v:imagedata r:id="rId35" o:title=""/>
                </v:shape>
                <v:shape id="docshape21" o:spid="_x0000_s1042" type="#_x0000_t75" style="position:absolute;left:4616;top:2351;width:106;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">
                  <v:imagedata r:id="rId36" o:title=""/>
                </v:shape>
                <v:shape id="docshape22" o:spid="_x0000_s1043" type="#_x0000_t75" style="position:absolute;left:4616;top:2756;width:106;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">
                  <v:imagedata r:id="rId37" o:title=""/>
                </v:shape>
                <v:shape id="docshape23" o:spid="_x0000_s1044" type="#_x0000_t75" style="position:absolute;left:4616;top:3162;width:106;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">
                  <v:imagedata r:id="rId38" o:title=""/>
                </v:shape>
                <v:shape id="docshape24" o:spid="_x0000_s1045" type="#_x0000_t75" style="position:absolute;left:4616;top:3569;width:106;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">
                  <v:imagedata r:id="rId39" o:title=""/>
                </v:shape>
                <v:rect id="docshape25" o:spid="_x0000_s1046" style="position:absolute;left:7;top:7;width:9306;height:4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" filled="f" strokecolor="#d9d9d9"/>
                <v:shape id="docshape26" o:spid="_x0000_s1047" type="#_x0000_t202" style="position:absolute;left:1702;top:172;width:5905;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043D710" w14:textId="77777777" w:rsidR="00E34E8B" w:rsidRDefault="007C685D">
                        <w:pPr>
                          <w:spacing w:line="222" w:lineRule="exact"/>
                          <w:rPr>
                            <w:b/>
                            <w:sz w:val="20"/>
                          </w:rPr>
                        </w:pPr>
                        <w:r>
                          <w:rPr>
                            <w:b/>
                            <w:sz w:val="20"/>
                          </w:rPr>
                          <w:t>Chart</w:t>
                        </w:r>
                        <w:r>
                          <w:rPr>
                            <w:b/>
                            <w:spacing w:val="55"/>
                            <w:sz w:val="20"/>
                          </w:rPr>
                          <w:t xml:space="preserve"> </w:t>
                        </w:r>
                        <w:r>
                          <w:rPr>
                            <w:b/>
                            <w:sz w:val="20"/>
                          </w:rPr>
                          <w:t>G.1:</w:t>
                        </w:r>
                        <w:r>
                          <w:rPr>
                            <w:b/>
                            <w:spacing w:val="55"/>
                            <w:sz w:val="20"/>
                          </w:rPr>
                          <w:t xml:space="preserve"> </w:t>
                        </w:r>
                        <w:r>
                          <w:rPr>
                            <w:b/>
                            <w:sz w:val="20"/>
                          </w:rPr>
                          <w:t>UCB</w:t>
                        </w:r>
                        <w:r>
                          <w:rPr>
                            <w:b/>
                            <w:spacing w:val="55"/>
                            <w:sz w:val="20"/>
                          </w:rPr>
                          <w:t xml:space="preserve"> </w:t>
                        </w:r>
                        <w:r>
                          <w:rPr>
                            <w:b/>
                            <w:sz w:val="20"/>
                          </w:rPr>
                          <w:t>and</w:t>
                        </w:r>
                        <w:r>
                          <w:rPr>
                            <w:b/>
                            <w:spacing w:val="56"/>
                            <w:sz w:val="20"/>
                          </w:rPr>
                          <w:t xml:space="preserve"> </w:t>
                        </w:r>
                        <w:r>
                          <w:rPr>
                            <w:b/>
                            <w:sz w:val="20"/>
                          </w:rPr>
                          <w:t>UCLA</w:t>
                        </w:r>
                        <w:r>
                          <w:rPr>
                            <w:b/>
                            <w:spacing w:val="54"/>
                            <w:sz w:val="20"/>
                          </w:rPr>
                          <w:t xml:space="preserve"> </w:t>
                        </w:r>
                        <w:r>
                          <w:rPr>
                            <w:b/>
                            <w:sz w:val="20"/>
                          </w:rPr>
                          <w:t>PhDs</w:t>
                        </w:r>
                        <w:r>
                          <w:rPr>
                            <w:b/>
                            <w:spacing w:val="56"/>
                            <w:sz w:val="20"/>
                          </w:rPr>
                          <w:t xml:space="preserve"> </w:t>
                        </w:r>
                        <w:r>
                          <w:rPr>
                            <w:b/>
                            <w:sz w:val="20"/>
                          </w:rPr>
                          <w:t>Career</w:t>
                        </w:r>
                        <w:r>
                          <w:rPr>
                            <w:b/>
                            <w:spacing w:val="58"/>
                            <w:sz w:val="20"/>
                          </w:rPr>
                          <w:t xml:space="preserve"> </w:t>
                        </w:r>
                        <w:r>
                          <w:rPr>
                            <w:b/>
                            <w:sz w:val="20"/>
                          </w:rPr>
                          <w:t>Placements,</w:t>
                        </w:r>
                        <w:r>
                          <w:rPr>
                            <w:b/>
                            <w:spacing w:val="59"/>
                            <w:sz w:val="20"/>
                          </w:rPr>
                          <w:t xml:space="preserve"> </w:t>
                        </w:r>
                        <w:r>
                          <w:rPr>
                            <w:b/>
                            <w:spacing w:val="10"/>
                            <w:sz w:val="20"/>
                          </w:rPr>
                          <w:t>2018-</w:t>
                        </w:r>
                        <w:r>
                          <w:rPr>
                            <w:b/>
                            <w:spacing w:val="-5"/>
                            <w:sz w:val="20"/>
                          </w:rPr>
                          <w:t>21</w:t>
                        </w:r>
                      </w:p>
                    </w:txbxContent>
                  </v:textbox>
                </v:shape>
                <v:shape id="docshape27" o:spid="_x0000_s1048" type="#_x0000_t202" style="position:absolute;left:1563;top:731;width:718;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7043D711" w14:textId="77777777" w:rsidR="00E34E8B" w:rsidRDefault="007C685D">
                        <w:pPr>
                          <w:rPr>
                            <w:rFonts w:ascii="Century Gothic"/>
                            <w:b/>
                            <w:sz w:val="20"/>
                          </w:rPr>
                        </w:pPr>
                        <w:r>
                          <w:rPr>
                            <w:rFonts w:ascii="Century Gothic"/>
                            <w:b/>
                            <w:color w:val="FFFFFF"/>
                            <w:position w:val="-13"/>
                            <w:sz w:val="20"/>
                          </w:rPr>
                          <w:t>6%</w:t>
                        </w:r>
                        <w:r>
                          <w:rPr>
                            <w:rFonts w:ascii="Century Gothic"/>
                            <w:b/>
                            <w:color w:val="FFFFFF"/>
                            <w:spacing w:val="69"/>
                            <w:position w:val="-13"/>
                            <w:sz w:val="20"/>
                          </w:rPr>
                          <w:t xml:space="preserve"> </w:t>
                        </w:r>
                        <w:r>
                          <w:rPr>
                            <w:rFonts w:ascii="Century Gothic"/>
                            <w:b/>
                            <w:color w:val="FFFFFF"/>
                            <w:spacing w:val="-5"/>
                            <w:sz w:val="20"/>
                          </w:rPr>
                          <w:t>4%</w:t>
                        </w:r>
                      </w:p>
                    </w:txbxContent>
                  </v:textbox>
                </v:shape>
                <v:shape id="docshape28" o:spid="_x0000_s1049" type="#_x0000_t202" style="position:absolute;left:2905;top:1023;width:419;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7043D712" w14:textId="77777777" w:rsidR="00E34E8B" w:rsidRDefault="007C685D">
                        <w:pPr>
                          <w:rPr>
                            <w:rFonts w:ascii="Century Gothic"/>
                            <w:b/>
                            <w:sz w:val="20"/>
                          </w:rPr>
                        </w:pPr>
                        <w:r>
                          <w:rPr>
                            <w:rFonts w:ascii="Century Gothic"/>
                            <w:b/>
                            <w:color w:val="FFFFFF"/>
                            <w:spacing w:val="-5"/>
                            <w:sz w:val="20"/>
                          </w:rPr>
                          <w:t>21%</w:t>
                        </w:r>
                      </w:p>
                    </w:txbxContent>
                  </v:textbox>
                </v:shape>
                <v:shape id="docshape29" o:spid="_x0000_s1050" type="#_x0000_t202" style="position:absolute;left:1008;top:1532;width:419;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7043D713" w14:textId="77777777" w:rsidR="00E34E8B" w:rsidRDefault="007C685D">
                        <w:pPr>
                          <w:rPr>
                            <w:rFonts w:ascii="Century Gothic"/>
                            <w:b/>
                            <w:sz w:val="20"/>
                          </w:rPr>
                        </w:pPr>
                        <w:r>
                          <w:rPr>
                            <w:rFonts w:ascii="Century Gothic"/>
                            <w:b/>
                            <w:color w:val="FFFFFF"/>
                            <w:spacing w:val="-5"/>
                            <w:sz w:val="20"/>
                          </w:rPr>
                          <w:t>15%</w:t>
                        </w:r>
                      </w:p>
                    </w:txbxContent>
                  </v:textbox>
                </v:shape>
                <v:shape id="docshape30" o:spid="_x0000_s1051" type="#_x0000_t202" style="position:absolute;left:4761;top:663;width:3819;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7043D714" w14:textId="77777777" w:rsidR="00E34E8B" w:rsidRDefault="007C685D">
                        <w:pPr>
                          <w:spacing w:line="222" w:lineRule="exact"/>
                          <w:rPr>
                            <w:sz w:val="20"/>
                          </w:rPr>
                        </w:pPr>
                        <w:r>
                          <w:rPr>
                            <w:sz w:val="20"/>
                          </w:rPr>
                          <w:t>Tenure-track</w:t>
                        </w:r>
                        <w:r>
                          <w:rPr>
                            <w:spacing w:val="-7"/>
                            <w:sz w:val="20"/>
                          </w:rPr>
                          <w:t xml:space="preserve"> </w:t>
                        </w:r>
                        <w:r>
                          <w:rPr>
                            <w:sz w:val="20"/>
                          </w:rPr>
                          <w:t>faculty</w:t>
                        </w:r>
                        <w:r>
                          <w:rPr>
                            <w:spacing w:val="-7"/>
                            <w:sz w:val="20"/>
                          </w:rPr>
                          <w:t xml:space="preserve"> </w:t>
                        </w:r>
                        <w:r>
                          <w:rPr>
                            <w:spacing w:val="-2"/>
                            <w:sz w:val="20"/>
                          </w:rPr>
                          <w:t>position</w:t>
                        </w:r>
                      </w:p>
                      <w:p w14:paraId="7043D715" w14:textId="77777777" w:rsidR="00E34E8B" w:rsidRDefault="007C685D">
                        <w:pPr>
                          <w:spacing w:before="176" w:line="424" w:lineRule="auto"/>
                          <w:ind w:right="18"/>
                          <w:rPr>
                            <w:sz w:val="20"/>
                          </w:rPr>
                        </w:pPr>
                        <w:r>
                          <w:rPr>
                            <w:sz w:val="20"/>
                          </w:rPr>
                          <w:t>Postdoctoral</w:t>
                        </w:r>
                        <w:r>
                          <w:rPr>
                            <w:spacing w:val="-10"/>
                            <w:sz w:val="20"/>
                          </w:rPr>
                          <w:t xml:space="preserve"> </w:t>
                        </w:r>
                        <w:r>
                          <w:rPr>
                            <w:sz w:val="20"/>
                          </w:rPr>
                          <w:t>fellowship</w:t>
                        </w:r>
                        <w:r>
                          <w:rPr>
                            <w:spacing w:val="-10"/>
                            <w:sz w:val="20"/>
                          </w:rPr>
                          <w:t xml:space="preserve"> </w:t>
                        </w:r>
                        <w:r>
                          <w:rPr>
                            <w:sz w:val="20"/>
                          </w:rPr>
                          <w:t>or</w:t>
                        </w:r>
                        <w:r>
                          <w:rPr>
                            <w:spacing w:val="-10"/>
                            <w:sz w:val="20"/>
                          </w:rPr>
                          <w:t xml:space="preserve"> </w:t>
                        </w:r>
                        <w:r>
                          <w:rPr>
                            <w:sz w:val="20"/>
                          </w:rPr>
                          <w:t>adjunct</w:t>
                        </w:r>
                        <w:r>
                          <w:rPr>
                            <w:spacing w:val="-10"/>
                            <w:sz w:val="20"/>
                          </w:rPr>
                          <w:t xml:space="preserve"> </w:t>
                        </w:r>
                        <w:r>
                          <w:rPr>
                            <w:sz w:val="20"/>
                          </w:rPr>
                          <w:t>appointment K-14 educator</w:t>
                        </w:r>
                      </w:p>
                      <w:p w14:paraId="7043D716" w14:textId="77777777" w:rsidR="00E34E8B" w:rsidRDefault="007C685D">
                        <w:pPr>
                          <w:spacing w:line="228" w:lineRule="exact"/>
                          <w:rPr>
                            <w:sz w:val="20"/>
                          </w:rPr>
                        </w:pPr>
                        <w:r>
                          <w:rPr>
                            <w:sz w:val="20"/>
                          </w:rPr>
                          <w:t>Non-profit</w:t>
                        </w:r>
                        <w:r>
                          <w:rPr>
                            <w:spacing w:val="-6"/>
                            <w:sz w:val="20"/>
                          </w:rPr>
                          <w:t xml:space="preserve"> </w:t>
                        </w:r>
                        <w:r>
                          <w:rPr>
                            <w:spacing w:val="-2"/>
                            <w:sz w:val="20"/>
                          </w:rPr>
                          <w:t>sector</w:t>
                        </w:r>
                      </w:p>
                    </w:txbxContent>
                  </v:textbox>
                </v:shape>
                <v:shape id="docshape31" o:spid="_x0000_s1052" type="#_x0000_t202" style="position:absolute;left:889;top:2379;width:306;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7043D717" w14:textId="77777777" w:rsidR="00E34E8B" w:rsidRDefault="007C685D">
                        <w:pPr>
                          <w:rPr>
                            <w:rFonts w:ascii="Century Gothic"/>
                            <w:b/>
                            <w:sz w:val="20"/>
                          </w:rPr>
                        </w:pPr>
                        <w:r>
                          <w:rPr>
                            <w:rFonts w:ascii="Century Gothic"/>
                            <w:b/>
                            <w:color w:val="FFFFFF"/>
                            <w:spacing w:val="-5"/>
                            <w:sz w:val="20"/>
                          </w:rPr>
                          <w:t>7%</w:t>
                        </w:r>
                      </w:p>
                    </w:txbxContent>
                  </v:textbox>
                </v:shape>
                <v:shape id="docshape32" o:spid="_x0000_s1053" type="#_x0000_t202" style="position:absolute;left:1224;top:3047;width:419;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7043D718" w14:textId="77777777" w:rsidR="00E34E8B" w:rsidRDefault="007C685D">
                        <w:pPr>
                          <w:rPr>
                            <w:rFonts w:ascii="Century Gothic"/>
                            <w:b/>
                            <w:sz w:val="20"/>
                          </w:rPr>
                        </w:pPr>
                        <w:r>
                          <w:rPr>
                            <w:rFonts w:ascii="Century Gothic"/>
                            <w:b/>
                            <w:color w:val="FFFFFF"/>
                            <w:spacing w:val="-5"/>
                            <w:sz w:val="20"/>
                          </w:rPr>
                          <w:t>12%</w:t>
                        </w:r>
                      </w:p>
                    </w:txbxContent>
                  </v:textbox>
                </v:shape>
                <v:shape id="docshape33" o:spid="_x0000_s1054" type="#_x0000_t202" style="position:absolute;left:3059;top:2948;width:419;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7043D719" w14:textId="77777777" w:rsidR="00E34E8B" w:rsidRDefault="007C685D">
                        <w:pPr>
                          <w:rPr>
                            <w:rFonts w:ascii="Century Gothic"/>
                            <w:b/>
                            <w:sz w:val="20"/>
                          </w:rPr>
                        </w:pPr>
                        <w:r>
                          <w:rPr>
                            <w:rFonts w:ascii="Century Gothic"/>
                            <w:b/>
                            <w:color w:val="FFFFFF"/>
                            <w:spacing w:val="-5"/>
                            <w:sz w:val="20"/>
                          </w:rPr>
                          <w:t>32%</w:t>
                        </w:r>
                      </w:p>
                    </w:txbxContent>
                  </v:textbox>
                </v:shape>
                <v:shape id="docshape34" o:spid="_x0000_s1055" type="#_x0000_t202" style="position:absolute;left:4761;top:2287;width:2714;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043D71A" w14:textId="77777777" w:rsidR="00E34E8B" w:rsidRDefault="007C685D">
                        <w:pPr>
                          <w:spacing w:line="222" w:lineRule="exact"/>
                          <w:rPr>
                            <w:sz w:val="20"/>
                          </w:rPr>
                        </w:pPr>
                        <w:r>
                          <w:rPr>
                            <w:sz w:val="20"/>
                          </w:rPr>
                          <w:t>Private</w:t>
                        </w:r>
                        <w:r>
                          <w:rPr>
                            <w:spacing w:val="-4"/>
                            <w:sz w:val="20"/>
                          </w:rPr>
                          <w:t xml:space="preserve"> </w:t>
                        </w:r>
                        <w:r>
                          <w:rPr>
                            <w:spacing w:val="-2"/>
                            <w:sz w:val="20"/>
                          </w:rPr>
                          <w:t>sector</w:t>
                        </w:r>
                      </w:p>
                      <w:p w14:paraId="7043D71B" w14:textId="77777777" w:rsidR="00E34E8B" w:rsidRDefault="007C685D">
                        <w:pPr>
                          <w:spacing w:before="6" w:line="400" w:lineRule="atLeast"/>
                          <w:rPr>
                            <w:sz w:val="20"/>
                          </w:rPr>
                        </w:pPr>
                        <w:r>
                          <w:rPr>
                            <w:sz w:val="20"/>
                          </w:rPr>
                          <w:t>Foreign</w:t>
                        </w:r>
                        <w:r>
                          <w:rPr>
                            <w:spacing w:val="-13"/>
                            <w:sz w:val="20"/>
                          </w:rPr>
                          <w:t xml:space="preserve"> </w:t>
                        </w:r>
                        <w:r>
                          <w:rPr>
                            <w:sz w:val="20"/>
                          </w:rPr>
                          <w:t>university</w:t>
                        </w:r>
                        <w:r>
                          <w:rPr>
                            <w:spacing w:val="-13"/>
                            <w:sz w:val="20"/>
                          </w:rPr>
                          <w:t xml:space="preserve"> </w:t>
                        </w:r>
                        <w:r>
                          <w:rPr>
                            <w:sz w:val="20"/>
                          </w:rPr>
                          <w:t>or</w:t>
                        </w:r>
                        <w:r>
                          <w:rPr>
                            <w:spacing w:val="-13"/>
                            <w:sz w:val="20"/>
                          </w:rPr>
                          <w:t xml:space="preserve"> </w:t>
                        </w:r>
                        <w:r>
                          <w:rPr>
                            <w:sz w:val="20"/>
                          </w:rPr>
                          <w:t xml:space="preserve">government </w:t>
                        </w:r>
                        <w:r>
                          <w:rPr>
                            <w:spacing w:val="-2"/>
                            <w:sz w:val="20"/>
                          </w:rPr>
                          <w:t>Other</w:t>
                        </w:r>
                      </w:p>
                    </w:txbxContent>
                  </v:textbox>
                </v:shape>
                <v:shape id="docshape35" o:spid="_x0000_s1056" type="#_x0000_t202" style="position:absolute;left:1792;top:3385;width:306;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7043D71C" w14:textId="77777777" w:rsidR="00E34E8B" w:rsidRDefault="007C685D">
                        <w:pPr>
                          <w:rPr>
                            <w:rFonts w:ascii="Century Gothic"/>
                            <w:b/>
                            <w:sz w:val="20"/>
                          </w:rPr>
                        </w:pPr>
                        <w:r>
                          <w:rPr>
                            <w:rFonts w:ascii="Century Gothic"/>
                            <w:b/>
                            <w:color w:val="FFFFFF"/>
                            <w:spacing w:val="-5"/>
                            <w:sz w:val="20"/>
                          </w:rPr>
                          <w:t>3%</w:t>
                        </w:r>
                      </w:p>
                    </w:txbxContent>
                  </v:textbox>
                </v:shape>
                <v:shape id="docshape36" o:spid="_x0000_s1057" type="#_x0000_t202" style="position:absolute;left:4761;top:3506;width:2226;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7043D71D" w14:textId="77777777" w:rsidR="00E34E8B" w:rsidRDefault="007C685D">
                        <w:pPr>
                          <w:spacing w:line="222" w:lineRule="exact"/>
                          <w:rPr>
                            <w:sz w:val="20"/>
                          </w:rPr>
                        </w:pPr>
                        <w:r>
                          <w:rPr>
                            <w:spacing w:val="-2"/>
                            <w:sz w:val="20"/>
                          </w:rPr>
                          <w:t>Healthcare/Health</w:t>
                        </w:r>
                        <w:r>
                          <w:rPr>
                            <w:spacing w:val="20"/>
                            <w:sz w:val="20"/>
                          </w:rPr>
                          <w:t xml:space="preserve"> </w:t>
                        </w:r>
                        <w:r>
                          <w:rPr>
                            <w:spacing w:val="-2"/>
                            <w:sz w:val="20"/>
                          </w:rPr>
                          <w:t>Sciences</w:t>
                        </w:r>
                      </w:p>
                    </w:txbxContent>
                  </v:textbox>
                </v:shape>
                <w10:anchorlock/>
              </v:group>
            </w:pict>
          </mc:Fallback>
        </mc:AlternateContent>
      </w:r>
    </w:p>
    <w:p w14:paraId="7043D38B" w14:textId="77777777" w:rsidR="00E34E8B" w:rsidRDefault="007C685D">
      <w:pPr>
        <w:pStyle w:val="BodyText"/>
        <w:spacing w:line="550" w:lineRule="atLeast"/>
        <w:ind w:right="253" w:firstLine="720"/>
      </w:pPr>
      <w:r>
        <w:t>Of</w:t>
      </w:r>
      <w:r>
        <w:rPr>
          <w:spacing w:val="-2"/>
        </w:rPr>
        <w:t xml:space="preserve"> </w:t>
      </w:r>
      <w:r>
        <w:t>the</w:t>
      </w:r>
      <w:r>
        <w:rPr>
          <w:spacing w:val="-1"/>
        </w:rPr>
        <w:t xml:space="preserve"> </w:t>
      </w:r>
      <w:r>
        <w:t>32</w:t>
      </w:r>
      <w:r>
        <w:rPr>
          <w:spacing w:val="-1"/>
        </w:rPr>
        <w:t xml:space="preserve"> </w:t>
      </w:r>
      <w:r>
        <w:t>UCLA</w:t>
      </w:r>
      <w:r>
        <w:rPr>
          <w:spacing w:val="-2"/>
        </w:rPr>
        <w:t xml:space="preserve"> </w:t>
      </w:r>
      <w:r>
        <w:t>PhDs</w:t>
      </w:r>
      <w:r>
        <w:rPr>
          <w:spacing w:val="-1"/>
        </w:rPr>
        <w:t xml:space="preserve"> </w:t>
      </w:r>
      <w:r>
        <w:t>awarded</w:t>
      </w:r>
      <w:r>
        <w:rPr>
          <w:spacing w:val="-1"/>
        </w:rPr>
        <w:t xml:space="preserve"> </w:t>
      </w:r>
      <w:r>
        <w:t>between</w:t>
      </w:r>
      <w:r>
        <w:rPr>
          <w:spacing w:val="-1"/>
        </w:rPr>
        <w:t xml:space="preserve"> </w:t>
      </w:r>
      <w:r>
        <w:t>2018</w:t>
      </w:r>
      <w:r>
        <w:rPr>
          <w:spacing w:val="-1"/>
        </w:rPr>
        <w:t xml:space="preserve"> </w:t>
      </w:r>
      <w:r>
        <w:t>and</w:t>
      </w:r>
      <w:r>
        <w:rPr>
          <w:spacing w:val="-1"/>
        </w:rPr>
        <w:t xml:space="preserve"> </w:t>
      </w:r>
      <w:r>
        <w:t>2021,</w:t>
      </w:r>
      <w:r>
        <w:rPr>
          <w:spacing w:val="-1"/>
        </w:rPr>
        <w:t xml:space="preserve"> </w:t>
      </w:r>
      <w:r>
        <w:t>8</w:t>
      </w:r>
      <w:r>
        <w:rPr>
          <w:spacing w:val="-1"/>
        </w:rPr>
        <w:t xml:space="preserve"> </w:t>
      </w:r>
      <w:r>
        <w:t>graduates</w:t>
      </w:r>
      <w:r>
        <w:rPr>
          <w:spacing w:val="-1"/>
        </w:rPr>
        <w:t xml:space="preserve"> </w:t>
      </w:r>
      <w:r>
        <w:t>have</w:t>
      </w:r>
      <w:r>
        <w:rPr>
          <w:spacing w:val="-1"/>
        </w:rPr>
        <w:t xml:space="preserve"> </w:t>
      </w:r>
      <w:r>
        <w:t>been</w:t>
      </w:r>
      <w:r>
        <w:rPr>
          <w:spacing w:val="-1"/>
        </w:rPr>
        <w:t xml:space="preserve"> </w:t>
      </w:r>
      <w:r>
        <w:t>hired</w:t>
      </w:r>
      <w:r>
        <w:rPr>
          <w:spacing w:val="-3"/>
        </w:rPr>
        <w:t xml:space="preserve"> </w:t>
      </w:r>
      <w:r>
        <w:t>as tenure-track faculty: University of Denver, American University, Stanford University, CUNY College of Staten Island, Cornell University, UC Santa Barbara, CSU Dominguez Hills and Duquesne University. Nine others have postdoctoral or adjunct appointments</w:t>
      </w:r>
      <w:r>
        <w:t xml:space="preserve"> including at New York University, Arizona State University, Harvard University, University of Pennsylvania, Loyola Marymount University, and University of British Columbia. Others are employed in educational</w:t>
      </w:r>
      <w:r>
        <w:rPr>
          <w:spacing w:val="-4"/>
        </w:rPr>
        <w:t xml:space="preserve"> </w:t>
      </w:r>
      <w:r>
        <w:t>consulting,</w:t>
      </w:r>
      <w:r>
        <w:rPr>
          <w:spacing w:val="-5"/>
        </w:rPr>
        <w:t xml:space="preserve"> </w:t>
      </w:r>
      <w:r>
        <w:t>non-profit</w:t>
      </w:r>
      <w:r>
        <w:rPr>
          <w:spacing w:val="-3"/>
        </w:rPr>
        <w:t xml:space="preserve"> </w:t>
      </w:r>
      <w:r>
        <w:t>organizations,</w:t>
      </w:r>
      <w:r>
        <w:rPr>
          <w:spacing w:val="-3"/>
        </w:rPr>
        <w:t xml:space="preserve"> </w:t>
      </w:r>
      <w:r>
        <w:t>healthcar</w:t>
      </w:r>
      <w:r>
        <w:t>e</w:t>
      </w:r>
      <w:r>
        <w:rPr>
          <w:spacing w:val="-4"/>
        </w:rPr>
        <w:t xml:space="preserve"> </w:t>
      </w:r>
      <w:r>
        <w:t>or</w:t>
      </w:r>
      <w:r>
        <w:rPr>
          <w:spacing w:val="-3"/>
        </w:rPr>
        <w:t xml:space="preserve"> </w:t>
      </w:r>
      <w:r>
        <w:t>as</w:t>
      </w:r>
      <w:r>
        <w:rPr>
          <w:spacing w:val="-3"/>
        </w:rPr>
        <w:t xml:space="preserve"> </w:t>
      </w:r>
      <w:r>
        <w:t>high</w:t>
      </w:r>
      <w:r>
        <w:rPr>
          <w:spacing w:val="-3"/>
        </w:rPr>
        <w:t xml:space="preserve"> </w:t>
      </w:r>
      <w:r>
        <w:t>school</w:t>
      </w:r>
      <w:r>
        <w:rPr>
          <w:spacing w:val="-3"/>
        </w:rPr>
        <w:t xml:space="preserve"> </w:t>
      </w:r>
      <w:r>
        <w:t>teachers</w:t>
      </w:r>
      <w:r>
        <w:rPr>
          <w:spacing w:val="-3"/>
        </w:rPr>
        <w:t xml:space="preserve"> </w:t>
      </w:r>
      <w:r>
        <w:t>in</w:t>
      </w:r>
      <w:r>
        <w:rPr>
          <w:spacing w:val="-3"/>
        </w:rPr>
        <w:t xml:space="preserve"> </w:t>
      </w:r>
      <w:r>
        <w:t>the</w:t>
      </w:r>
      <w:r>
        <w:rPr>
          <w:spacing w:val="-3"/>
        </w:rPr>
        <w:t xml:space="preserve"> </w:t>
      </w:r>
      <w:r>
        <w:t xml:space="preserve">US or have returned to their home countries in SEA to take positions at universities or in government, such as the Department of Disease Control in Thailand, Center for Fisheries Research in Indonesia, and University of </w:t>
      </w:r>
      <w:r>
        <w:t>Health Sciences of Cambodia.</w:t>
      </w:r>
    </w:p>
    <w:p w14:paraId="7043D38C" w14:textId="77777777" w:rsidR="00E34E8B" w:rsidRDefault="00E34E8B">
      <w:pPr>
        <w:spacing w:line="550" w:lineRule="atLeast"/>
        <w:sectPr w:rsidR="00E34E8B">
          <w:pgSz w:w="12240" w:h="15840"/>
          <w:pgMar w:top="1380" w:right="1320" w:bottom="1260" w:left="1320" w:header="0" w:footer="1061" w:gutter="0"/>
          <w:cols w:space="720"/>
        </w:sectPr>
      </w:pPr>
    </w:p>
    <w:p w14:paraId="7043D38D" w14:textId="77777777" w:rsidR="00E34E8B" w:rsidRDefault="007C685D">
      <w:pPr>
        <w:pStyle w:val="BodyText"/>
        <w:spacing w:before="60" w:line="480" w:lineRule="auto"/>
        <w:ind w:right="129" w:firstLine="720"/>
      </w:pPr>
      <w:r>
        <w:t>Due to the interdisciplinary nature of our degree programs, our undergraduate students also acquire high proficiency in SEA languages and knowledge of the region. Between 2018-21, UCB graduated 121 students and UC</w:t>
      </w:r>
      <w:r>
        <w:t>LA graduated 167 students who focused on SEA as part of their</w:t>
      </w:r>
      <w:r>
        <w:rPr>
          <w:spacing w:val="-3"/>
        </w:rPr>
        <w:t xml:space="preserve"> </w:t>
      </w:r>
      <w:r>
        <w:t>undergraduate</w:t>
      </w:r>
      <w:r>
        <w:rPr>
          <w:spacing w:val="-3"/>
        </w:rPr>
        <w:t xml:space="preserve"> </w:t>
      </w:r>
      <w:r>
        <w:t>study.</w:t>
      </w:r>
      <w:r>
        <w:rPr>
          <w:spacing w:val="-3"/>
        </w:rPr>
        <w:t xml:space="preserve"> </w:t>
      </w:r>
      <w:r>
        <w:t>The</w:t>
      </w:r>
      <w:r>
        <w:rPr>
          <w:spacing w:val="-3"/>
        </w:rPr>
        <w:t xml:space="preserve"> </w:t>
      </w:r>
      <w:r>
        <w:t>number</w:t>
      </w:r>
      <w:r>
        <w:rPr>
          <w:spacing w:val="-3"/>
        </w:rPr>
        <w:t xml:space="preserve"> </w:t>
      </w:r>
      <w:r>
        <w:t>of</w:t>
      </w:r>
      <w:r>
        <w:rPr>
          <w:spacing w:val="-4"/>
        </w:rPr>
        <w:t xml:space="preserve"> </w:t>
      </w:r>
      <w:r>
        <w:t>UCB</w:t>
      </w:r>
      <w:r>
        <w:rPr>
          <w:spacing w:val="-4"/>
        </w:rPr>
        <w:t xml:space="preserve"> </w:t>
      </w:r>
      <w:r>
        <w:t>and</w:t>
      </w:r>
      <w:r>
        <w:rPr>
          <w:spacing w:val="-3"/>
        </w:rPr>
        <w:t xml:space="preserve"> </w:t>
      </w:r>
      <w:r>
        <w:t>UCLA</w:t>
      </w:r>
      <w:r>
        <w:rPr>
          <w:spacing w:val="-3"/>
        </w:rPr>
        <w:t xml:space="preserve"> </w:t>
      </w:r>
      <w:r>
        <w:t>BA</w:t>
      </w:r>
      <w:r>
        <w:rPr>
          <w:spacing w:val="-4"/>
        </w:rPr>
        <w:t xml:space="preserve"> </w:t>
      </w:r>
      <w:r>
        <w:t>graduates</w:t>
      </w:r>
      <w:r>
        <w:rPr>
          <w:spacing w:val="-4"/>
        </w:rPr>
        <w:t xml:space="preserve"> </w:t>
      </w:r>
      <w:r>
        <w:t>in</w:t>
      </w:r>
      <w:r>
        <w:rPr>
          <w:spacing w:val="-3"/>
        </w:rPr>
        <w:t xml:space="preserve"> </w:t>
      </w:r>
      <w:r>
        <w:t>SEAS</w:t>
      </w:r>
      <w:r>
        <w:rPr>
          <w:spacing w:val="-4"/>
        </w:rPr>
        <w:t xml:space="preserve"> </w:t>
      </w:r>
      <w:r>
        <w:t>has</w:t>
      </w:r>
      <w:r>
        <w:rPr>
          <w:spacing w:val="-2"/>
        </w:rPr>
        <w:t xml:space="preserve"> </w:t>
      </w:r>
      <w:r>
        <w:t>more</w:t>
      </w:r>
      <w:r>
        <w:rPr>
          <w:spacing w:val="-3"/>
        </w:rPr>
        <w:t xml:space="preserve"> </w:t>
      </w:r>
      <w:r>
        <w:t>than doubled since 2014-17 showing that our training</w:t>
      </w:r>
      <w:r>
        <w:rPr>
          <w:spacing w:val="-2"/>
        </w:rPr>
        <w:t xml:space="preserve"> </w:t>
      </w:r>
      <w:r>
        <w:t>programs and course offerings are successful in improving the s</w:t>
      </w:r>
      <w:r>
        <w:t>upply of SEA specialists in the workforce.</w:t>
      </w:r>
    </w:p>
    <w:p w14:paraId="7043D38E" w14:textId="77777777" w:rsidR="00E34E8B" w:rsidRDefault="007C685D">
      <w:pPr>
        <w:pStyle w:val="BodyText"/>
        <w:spacing w:line="480" w:lineRule="auto"/>
        <w:ind w:firstLine="720"/>
      </w:pPr>
      <w:r>
        <w:t xml:space="preserve">To support students in their career development and job placement, UCB CSEAS and UCLA CSEAS regularly distribute job listings, tenure-track faculty appointment postings, and postdoctoral fellowship announcements. </w:t>
      </w:r>
      <w:r>
        <w:t>Both centers organize panels and workshops with speakers in different careers to expose students to multiple sectors in education, business, and public</w:t>
      </w:r>
      <w:r>
        <w:rPr>
          <w:spacing w:val="-4"/>
        </w:rPr>
        <w:t xml:space="preserve"> </w:t>
      </w:r>
      <w:r>
        <w:t>policy.</w:t>
      </w:r>
      <w:r>
        <w:rPr>
          <w:spacing w:val="-4"/>
        </w:rPr>
        <w:t xml:space="preserve"> </w:t>
      </w:r>
      <w:r>
        <w:t>UCLA</w:t>
      </w:r>
      <w:r>
        <w:rPr>
          <w:spacing w:val="-4"/>
        </w:rPr>
        <w:t xml:space="preserve"> </w:t>
      </w:r>
      <w:r>
        <w:t>CSEAS</w:t>
      </w:r>
      <w:r>
        <w:rPr>
          <w:spacing w:val="-5"/>
        </w:rPr>
        <w:t xml:space="preserve"> </w:t>
      </w:r>
      <w:r>
        <w:t>cosponsors</w:t>
      </w:r>
      <w:r>
        <w:rPr>
          <w:spacing w:val="-4"/>
        </w:rPr>
        <w:t xml:space="preserve"> </w:t>
      </w:r>
      <w:r>
        <w:t>career</w:t>
      </w:r>
      <w:r>
        <w:rPr>
          <w:spacing w:val="-5"/>
        </w:rPr>
        <w:t xml:space="preserve"> </w:t>
      </w:r>
      <w:r>
        <w:t>panels</w:t>
      </w:r>
      <w:r>
        <w:rPr>
          <w:spacing w:val="-4"/>
        </w:rPr>
        <w:t xml:space="preserve"> </w:t>
      </w:r>
      <w:r>
        <w:t>during</w:t>
      </w:r>
      <w:r>
        <w:rPr>
          <w:spacing w:val="-4"/>
        </w:rPr>
        <w:t xml:space="preserve"> </w:t>
      </w:r>
      <w:r>
        <w:t>International</w:t>
      </w:r>
      <w:r>
        <w:rPr>
          <w:spacing w:val="-4"/>
        </w:rPr>
        <w:t xml:space="preserve"> </w:t>
      </w:r>
      <w:r>
        <w:t>Education</w:t>
      </w:r>
      <w:r>
        <w:rPr>
          <w:spacing w:val="-3"/>
        </w:rPr>
        <w:t xml:space="preserve"> </w:t>
      </w:r>
      <w:r>
        <w:t>Week</w:t>
      </w:r>
      <w:r>
        <w:rPr>
          <w:spacing w:val="-4"/>
        </w:rPr>
        <w:t xml:space="preserve"> </w:t>
      </w:r>
      <w:r>
        <w:t>and the annual Southeast</w:t>
      </w:r>
      <w:r>
        <w:t xml:space="preserve"> Asian Students for Organizing Conference and UCLA Going Global Conference for students to hear from practitioners and experts in a range of fields.</w:t>
      </w:r>
    </w:p>
    <w:p w14:paraId="7043D38F" w14:textId="77777777" w:rsidR="00E34E8B" w:rsidRDefault="007C685D">
      <w:pPr>
        <w:pStyle w:val="BodyText"/>
        <w:spacing w:line="480" w:lineRule="auto"/>
        <w:ind w:right="198"/>
      </w:pPr>
      <w:r>
        <w:rPr>
          <w:b/>
          <w:i/>
        </w:rPr>
        <w:t xml:space="preserve">§ G.3.A. FLAS Fellowships and National Needs </w:t>
      </w:r>
      <w:r>
        <w:t>Many recent UCB and UCLA graduates received Academic Year (AY)</w:t>
      </w:r>
      <w:r>
        <w:t xml:space="preserve"> or Summer Foreign Language &amp; Area Studies (FLAS) fellowships during their programs. Representative placements for former UCB FLAS fellows from 2018-21 outside of academia include positions at Human Rights Watch, the Asia Foundation,</w:t>
      </w:r>
      <w:r>
        <w:rPr>
          <w:spacing w:val="-6"/>
        </w:rPr>
        <w:t xml:space="preserve"> </w:t>
      </w:r>
      <w:r>
        <w:t>Brookings</w:t>
      </w:r>
      <w:r>
        <w:rPr>
          <w:spacing w:val="-4"/>
        </w:rPr>
        <w:t xml:space="preserve"> </w:t>
      </w:r>
      <w:r>
        <w:t>Institution,</w:t>
      </w:r>
      <w:r>
        <w:rPr>
          <w:spacing w:val="-6"/>
        </w:rPr>
        <w:t xml:space="preserve"> </w:t>
      </w:r>
      <w:r>
        <w:t>and</w:t>
      </w:r>
      <w:r>
        <w:rPr>
          <w:spacing w:val="-4"/>
        </w:rPr>
        <w:t xml:space="preserve"> </w:t>
      </w:r>
      <w:r>
        <w:t>Lawrence</w:t>
      </w:r>
      <w:r>
        <w:rPr>
          <w:spacing w:val="-4"/>
        </w:rPr>
        <w:t xml:space="preserve"> </w:t>
      </w:r>
      <w:r>
        <w:t>Livermore</w:t>
      </w:r>
      <w:r>
        <w:rPr>
          <w:spacing w:val="-4"/>
        </w:rPr>
        <w:t xml:space="preserve"> </w:t>
      </w:r>
      <w:r>
        <w:t>National</w:t>
      </w:r>
      <w:r>
        <w:rPr>
          <w:spacing w:val="-4"/>
        </w:rPr>
        <w:t xml:space="preserve"> </w:t>
      </w:r>
      <w:r>
        <w:t>Laboratory,</w:t>
      </w:r>
      <w:r>
        <w:rPr>
          <w:spacing w:val="-6"/>
        </w:rPr>
        <w:t xml:space="preserve"> </w:t>
      </w:r>
      <w:r>
        <w:t>and</w:t>
      </w:r>
      <w:r>
        <w:rPr>
          <w:spacing w:val="-4"/>
        </w:rPr>
        <w:t xml:space="preserve"> </w:t>
      </w:r>
      <w:r>
        <w:t>at</w:t>
      </w:r>
      <w:r>
        <w:rPr>
          <w:spacing w:val="-4"/>
        </w:rPr>
        <w:t xml:space="preserve"> </w:t>
      </w:r>
      <w:r>
        <w:t>private companies such as Salesforce, Facebook, Google, and Amazon. One former UCB AY FLAS fellow is a psychiatry resident at Yale School of Medicine, while another is a researcher for the Cal</w:t>
      </w:r>
      <w:r>
        <w:t>ifornia Department of Public Health. An undergraduate AY FLAS recipient is a PhD candidate in Education at the University of Washington. A UCB MA student who received an AY FLAS is a PhD candidate in History at Princeton University.</w:t>
      </w:r>
    </w:p>
    <w:p w14:paraId="7043D390" w14:textId="77777777" w:rsidR="00E34E8B" w:rsidRDefault="00E34E8B">
      <w:pPr>
        <w:spacing w:line="480" w:lineRule="auto"/>
        <w:sectPr w:rsidR="00E34E8B">
          <w:pgSz w:w="12240" w:h="15840"/>
          <w:pgMar w:top="1380" w:right="1320" w:bottom="1260" w:left="1320" w:header="0" w:footer="1061" w:gutter="0"/>
          <w:cols w:space="720"/>
        </w:sectPr>
      </w:pPr>
    </w:p>
    <w:p w14:paraId="7043D391" w14:textId="77777777" w:rsidR="00E34E8B" w:rsidRDefault="007C685D">
      <w:pPr>
        <w:pStyle w:val="BodyText"/>
        <w:spacing w:before="60" w:line="480" w:lineRule="auto"/>
        <w:ind w:left="119" w:right="128" w:firstLine="720"/>
      </w:pPr>
      <w:r>
        <w:t>UCLA FLAS</w:t>
      </w:r>
      <w:r>
        <w:t xml:space="preserve"> fellows from 2018-21 have found positions at institutions like the Getty Museum, Bain Consulting Company, and California Center for Sustainable Communities, and at other nonprofit organizations. A UCLA MA student who received an AY FLAS works for the Asia</w:t>
      </w:r>
      <w:r>
        <w:t>n</w:t>
      </w:r>
      <w:r>
        <w:rPr>
          <w:spacing w:val="-3"/>
        </w:rPr>
        <w:t xml:space="preserve"> </w:t>
      </w:r>
      <w:r>
        <w:t>American</w:t>
      </w:r>
      <w:r>
        <w:rPr>
          <w:spacing w:val="-3"/>
        </w:rPr>
        <w:t xml:space="preserve"> </w:t>
      </w:r>
      <w:r>
        <w:t>and</w:t>
      </w:r>
      <w:r>
        <w:rPr>
          <w:spacing w:val="-3"/>
        </w:rPr>
        <w:t xml:space="preserve"> </w:t>
      </w:r>
      <w:r>
        <w:t>Pacific</w:t>
      </w:r>
      <w:r>
        <w:rPr>
          <w:spacing w:val="-3"/>
        </w:rPr>
        <w:t xml:space="preserve"> </w:t>
      </w:r>
      <w:r>
        <w:t>Islanders</w:t>
      </w:r>
      <w:r>
        <w:rPr>
          <w:spacing w:val="-3"/>
        </w:rPr>
        <w:t xml:space="preserve"> </w:t>
      </w:r>
      <w:r>
        <w:t>for</w:t>
      </w:r>
      <w:r>
        <w:rPr>
          <w:spacing w:val="-3"/>
        </w:rPr>
        <w:t xml:space="preserve"> </w:t>
      </w:r>
      <w:r>
        <w:t>Civic</w:t>
      </w:r>
      <w:r>
        <w:rPr>
          <w:spacing w:val="-3"/>
        </w:rPr>
        <w:t xml:space="preserve"> </w:t>
      </w:r>
      <w:r>
        <w:t>Empowerment</w:t>
      </w:r>
      <w:r>
        <w:rPr>
          <w:spacing w:val="-3"/>
        </w:rPr>
        <w:t xml:space="preserve"> </w:t>
      </w:r>
      <w:r>
        <w:t>Education</w:t>
      </w:r>
      <w:r>
        <w:rPr>
          <w:spacing w:val="-5"/>
        </w:rPr>
        <w:t xml:space="preserve"> </w:t>
      </w:r>
      <w:r>
        <w:t>Fund.</w:t>
      </w:r>
      <w:r>
        <w:rPr>
          <w:spacing w:val="-3"/>
        </w:rPr>
        <w:t xml:space="preserve"> </w:t>
      </w:r>
      <w:r>
        <w:t>An</w:t>
      </w:r>
      <w:r>
        <w:rPr>
          <w:spacing w:val="-3"/>
        </w:rPr>
        <w:t xml:space="preserve"> </w:t>
      </w:r>
      <w:r>
        <w:t>MFA</w:t>
      </w:r>
      <w:r>
        <w:rPr>
          <w:spacing w:val="-4"/>
        </w:rPr>
        <w:t xml:space="preserve"> </w:t>
      </w:r>
      <w:r>
        <w:t xml:space="preserve">student who was an AY FLAS recipient is a filmmaker who took the top prize in the 2020 Gold Circle Awards from the Caucus Foundation. An undergraduate AY FLAS recipient is doing </w:t>
      </w:r>
      <w:r>
        <w:t>an MA in Vietnamese Studies at Columbia University and another is a PhD student in American Studies at University</w:t>
      </w:r>
      <w:r>
        <w:rPr>
          <w:spacing w:val="-1"/>
        </w:rPr>
        <w:t xml:space="preserve"> </w:t>
      </w:r>
      <w:r>
        <w:t>of</w:t>
      </w:r>
      <w:r>
        <w:rPr>
          <w:spacing w:val="-2"/>
        </w:rPr>
        <w:t xml:space="preserve"> </w:t>
      </w:r>
      <w:r>
        <w:t>Southern</w:t>
      </w:r>
      <w:r>
        <w:rPr>
          <w:spacing w:val="-1"/>
        </w:rPr>
        <w:t xml:space="preserve"> </w:t>
      </w:r>
      <w:r>
        <w:t>California.</w:t>
      </w:r>
      <w:r>
        <w:rPr>
          <w:spacing w:val="-1"/>
        </w:rPr>
        <w:t xml:space="preserve"> </w:t>
      </w:r>
      <w:r>
        <w:t>An</w:t>
      </w:r>
      <w:r>
        <w:rPr>
          <w:spacing w:val="-1"/>
        </w:rPr>
        <w:t xml:space="preserve"> </w:t>
      </w:r>
      <w:r>
        <w:t>undergraduate</w:t>
      </w:r>
      <w:r>
        <w:rPr>
          <w:spacing w:val="-1"/>
        </w:rPr>
        <w:t xml:space="preserve"> </w:t>
      </w:r>
      <w:r>
        <w:t>AY</w:t>
      </w:r>
      <w:r>
        <w:rPr>
          <w:spacing w:val="-2"/>
        </w:rPr>
        <w:t xml:space="preserve"> </w:t>
      </w:r>
      <w:r>
        <w:t>FLAS</w:t>
      </w:r>
      <w:r>
        <w:rPr>
          <w:spacing w:val="-2"/>
        </w:rPr>
        <w:t xml:space="preserve"> </w:t>
      </w:r>
      <w:r>
        <w:t>recipient</w:t>
      </w:r>
      <w:r>
        <w:rPr>
          <w:spacing w:val="-2"/>
        </w:rPr>
        <w:t xml:space="preserve"> </w:t>
      </w:r>
      <w:r>
        <w:t>received</w:t>
      </w:r>
      <w:r>
        <w:rPr>
          <w:spacing w:val="-3"/>
        </w:rPr>
        <w:t xml:space="preserve"> </w:t>
      </w:r>
      <w:r>
        <w:t>the</w:t>
      </w:r>
      <w:r>
        <w:rPr>
          <w:spacing w:val="-2"/>
        </w:rPr>
        <w:t xml:space="preserve"> </w:t>
      </w:r>
      <w:r>
        <w:t>Charles</w:t>
      </w:r>
      <w:r>
        <w:rPr>
          <w:spacing w:val="-1"/>
        </w:rPr>
        <w:t xml:space="preserve"> </w:t>
      </w:r>
      <w:r>
        <w:t>B. Rangel International</w:t>
      </w:r>
      <w:r>
        <w:rPr>
          <w:spacing w:val="-1"/>
        </w:rPr>
        <w:t xml:space="preserve"> </w:t>
      </w:r>
      <w:r>
        <w:t>Affairs Fellowship,</w:t>
      </w:r>
      <w:r>
        <w:rPr>
          <w:spacing w:val="-1"/>
        </w:rPr>
        <w:t xml:space="preserve"> </w:t>
      </w:r>
      <w:r>
        <w:t>funded by</w:t>
      </w:r>
      <w:r>
        <w:rPr>
          <w:spacing w:val="-1"/>
        </w:rPr>
        <w:t xml:space="preserve"> </w:t>
      </w:r>
      <w:r>
        <w:t>the US</w:t>
      </w:r>
      <w:r>
        <w:rPr>
          <w:spacing w:val="-2"/>
        </w:rPr>
        <w:t xml:space="preserve"> </w:t>
      </w:r>
      <w:r>
        <w:t>D</w:t>
      </w:r>
      <w:r>
        <w:t>epartment of</w:t>
      </w:r>
      <w:r>
        <w:rPr>
          <w:spacing w:val="-2"/>
        </w:rPr>
        <w:t xml:space="preserve"> </w:t>
      </w:r>
      <w:r>
        <w:t>State, and</w:t>
      </w:r>
      <w:r>
        <w:rPr>
          <w:spacing w:val="-3"/>
        </w:rPr>
        <w:t xml:space="preserve"> </w:t>
      </w:r>
      <w:r>
        <w:t>will join</w:t>
      </w:r>
      <w:r>
        <w:rPr>
          <w:spacing w:val="-1"/>
        </w:rPr>
        <w:t xml:space="preserve"> </w:t>
      </w:r>
      <w:r>
        <w:t>the US Foreign Service after finishing an MA in Public Affairs at Columbia University. In pursuing careers in many industries and sectors after graduation, UCB and UCLA FLAS fellows contribute to the US having a core group</w:t>
      </w:r>
      <w:r>
        <w:t xml:space="preserve"> of informed citizens in fields of national need.</w:t>
      </w:r>
    </w:p>
    <w:p w14:paraId="7043D392" w14:textId="77777777" w:rsidR="00E34E8B" w:rsidRDefault="007C685D">
      <w:pPr>
        <w:pStyle w:val="BodyText"/>
        <w:spacing w:before="1" w:line="480" w:lineRule="auto"/>
        <w:ind w:left="119" w:right="166"/>
      </w:pPr>
      <w:r>
        <w:rPr>
          <w:b/>
          <w:i/>
        </w:rPr>
        <w:t xml:space="preserve">§ G.3.B. National Needs and Generation and Dissemination of Information </w:t>
      </w:r>
      <w:r>
        <w:t>All consortium and campus activities are intended to highlight scholarship to the public and increase understanding of</w:t>
      </w:r>
      <w:r>
        <w:rPr>
          <w:spacing w:val="-2"/>
        </w:rPr>
        <w:t xml:space="preserve"> </w:t>
      </w:r>
      <w:r>
        <w:t>SEA. Speakers a</w:t>
      </w:r>
      <w:r>
        <w:t>t</w:t>
      </w:r>
      <w:r>
        <w:rPr>
          <w:spacing w:val="-2"/>
        </w:rPr>
        <w:t xml:space="preserve"> </w:t>
      </w:r>
      <w:r>
        <w:t>UCB CSEAS</w:t>
      </w:r>
      <w:r>
        <w:rPr>
          <w:spacing w:val="-2"/>
        </w:rPr>
        <w:t xml:space="preserve"> </w:t>
      </w:r>
      <w:r>
        <w:t>and UCLA</w:t>
      </w:r>
      <w:r>
        <w:rPr>
          <w:spacing w:val="-2"/>
        </w:rPr>
        <w:t xml:space="preserve"> </w:t>
      </w:r>
      <w:r>
        <w:t>CSEAS</w:t>
      </w:r>
      <w:r>
        <w:rPr>
          <w:spacing w:val="-1"/>
        </w:rPr>
        <w:t xml:space="preserve"> </w:t>
      </w:r>
      <w:r>
        <w:t>public</w:t>
      </w:r>
      <w:r>
        <w:rPr>
          <w:spacing w:val="-1"/>
        </w:rPr>
        <w:t xml:space="preserve"> </w:t>
      </w:r>
      <w:r>
        <w:t>programs are</w:t>
      </w:r>
      <w:r>
        <w:rPr>
          <w:spacing w:val="-1"/>
        </w:rPr>
        <w:t xml:space="preserve"> </w:t>
      </w:r>
      <w:r>
        <w:t>drawn from</w:t>
      </w:r>
      <w:r>
        <w:rPr>
          <w:spacing w:val="-4"/>
        </w:rPr>
        <w:t xml:space="preserve"> </w:t>
      </w:r>
      <w:r>
        <w:t>a</w:t>
      </w:r>
      <w:r>
        <w:rPr>
          <w:spacing w:val="-2"/>
        </w:rPr>
        <w:t xml:space="preserve"> </w:t>
      </w:r>
      <w:r>
        <w:t>wide</w:t>
      </w:r>
      <w:r>
        <w:rPr>
          <w:spacing w:val="-2"/>
        </w:rPr>
        <w:t xml:space="preserve"> </w:t>
      </w:r>
      <w:r>
        <w:t>pool</w:t>
      </w:r>
      <w:r>
        <w:rPr>
          <w:spacing w:val="-2"/>
        </w:rPr>
        <w:t xml:space="preserve"> </w:t>
      </w:r>
      <w:r>
        <w:t>to</w:t>
      </w:r>
      <w:r>
        <w:rPr>
          <w:spacing w:val="-2"/>
        </w:rPr>
        <w:t xml:space="preserve"> </w:t>
      </w:r>
      <w:r>
        <w:t>represent</w:t>
      </w:r>
      <w:r>
        <w:rPr>
          <w:spacing w:val="-2"/>
        </w:rPr>
        <w:t xml:space="preserve"> </w:t>
      </w:r>
      <w:r>
        <w:t>a</w:t>
      </w:r>
      <w:r>
        <w:rPr>
          <w:spacing w:val="-2"/>
        </w:rPr>
        <w:t xml:space="preserve"> </w:t>
      </w:r>
      <w:r>
        <w:t>range</w:t>
      </w:r>
      <w:r>
        <w:rPr>
          <w:spacing w:val="-3"/>
        </w:rPr>
        <w:t xml:space="preserve"> </w:t>
      </w:r>
      <w:r>
        <w:t>of</w:t>
      </w:r>
      <w:r>
        <w:rPr>
          <w:spacing w:val="-3"/>
        </w:rPr>
        <w:t xml:space="preserve"> </w:t>
      </w:r>
      <w:r>
        <w:t>backgrounds</w:t>
      </w:r>
      <w:r>
        <w:rPr>
          <w:spacing w:val="-2"/>
        </w:rPr>
        <w:t xml:space="preserve"> </w:t>
      </w:r>
      <w:r>
        <w:t>and</w:t>
      </w:r>
      <w:r>
        <w:rPr>
          <w:spacing w:val="-2"/>
        </w:rPr>
        <w:t xml:space="preserve"> </w:t>
      </w:r>
      <w:r>
        <w:t>institutions,</w:t>
      </w:r>
      <w:r>
        <w:rPr>
          <w:spacing w:val="-4"/>
        </w:rPr>
        <w:t xml:space="preserve"> </w:t>
      </w:r>
      <w:r>
        <w:t>and</w:t>
      </w:r>
      <w:r>
        <w:rPr>
          <w:spacing w:val="-4"/>
        </w:rPr>
        <w:t xml:space="preserve"> </w:t>
      </w:r>
      <w:r>
        <w:t>present</w:t>
      </w:r>
      <w:r>
        <w:rPr>
          <w:spacing w:val="-3"/>
        </w:rPr>
        <w:t xml:space="preserve"> </w:t>
      </w:r>
      <w:r>
        <w:t>their</w:t>
      </w:r>
      <w:r>
        <w:rPr>
          <w:spacing w:val="-3"/>
        </w:rPr>
        <w:t xml:space="preserve"> </w:t>
      </w:r>
      <w:r>
        <w:t>research, discuss critical issues and share diverse perspectives on international and area studies, international politics, and global affairs during these public events.</w:t>
      </w:r>
    </w:p>
    <w:p w14:paraId="7043D393" w14:textId="77777777" w:rsidR="00E34E8B" w:rsidRDefault="007C685D">
      <w:pPr>
        <w:pStyle w:val="BodyText"/>
        <w:spacing w:line="480" w:lineRule="auto"/>
        <w:ind w:right="119" w:firstLine="720"/>
      </w:pPr>
      <w:r>
        <w:t xml:space="preserve">Due to the pandemic, all public programs in 2020-21 were presented online, with many </w:t>
      </w:r>
      <w:r>
        <w:t>webinar videos posted afterwards to the UCB CSEAS YouTube channel and UCLA CSEAS multimedia</w:t>
      </w:r>
      <w:r>
        <w:rPr>
          <w:spacing w:val="-3"/>
        </w:rPr>
        <w:t xml:space="preserve"> </w:t>
      </w:r>
      <w:r>
        <w:t>webpage.</w:t>
      </w:r>
      <w:r>
        <w:rPr>
          <w:spacing w:val="-3"/>
        </w:rPr>
        <w:t xml:space="preserve"> </w:t>
      </w:r>
      <w:r>
        <w:t>These</w:t>
      </w:r>
      <w:r>
        <w:rPr>
          <w:spacing w:val="-3"/>
        </w:rPr>
        <w:t xml:space="preserve"> </w:t>
      </w:r>
      <w:r>
        <w:t>webinars</w:t>
      </w:r>
      <w:r>
        <w:rPr>
          <w:spacing w:val="-3"/>
        </w:rPr>
        <w:t xml:space="preserve"> </w:t>
      </w:r>
      <w:r>
        <w:t>drew</w:t>
      </w:r>
      <w:r>
        <w:rPr>
          <w:spacing w:val="-4"/>
        </w:rPr>
        <w:t xml:space="preserve"> </w:t>
      </w:r>
      <w:r>
        <w:t>large</w:t>
      </w:r>
      <w:r>
        <w:rPr>
          <w:spacing w:val="-3"/>
        </w:rPr>
        <w:t xml:space="preserve"> </w:t>
      </w:r>
      <w:r>
        <w:t>audiences</w:t>
      </w:r>
      <w:r>
        <w:rPr>
          <w:spacing w:val="-4"/>
        </w:rPr>
        <w:t xml:space="preserve"> </w:t>
      </w:r>
      <w:r>
        <w:t>with</w:t>
      </w:r>
      <w:r>
        <w:rPr>
          <w:spacing w:val="-3"/>
        </w:rPr>
        <w:t xml:space="preserve"> </w:t>
      </w:r>
      <w:r>
        <w:t>high</w:t>
      </w:r>
      <w:r>
        <w:rPr>
          <w:spacing w:val="-3"/>
        </w:rPr>
        <w:t xml:space="preserve"> </w:t>
      </w:r>
      <w:r>
        <w:t>engagement</w:t>
      </w:r>
      <w:r>
        <w:rPr>
          <w:spacing w:val="-3"/>
        </w:rPr>
        <w:t xml:space="preserve"> </w:t>
      </w:r>
      <w:r>
        <w:t>from</w:t>
      </w:r>
      <w:r>
        <w:rPr>
          <w:spacing w:val="-5"/>
        </w:rPr>
        <w:t xml:space="preserve"> </w:t>
      </w:r>
      <w:r>
        <w:t>scholars and students in the US and internationally, and many of the videos have a sizable vi</w:t>
      </w:r>
      <w:r>
        <w:t>ew count.</w:t>
      </w:r>
    </w:p>
    <w:p w14:paraId="7043D394" w14:textId="77777777" w:rsidR="00E34E8B" w:rsidRDefault="00E34E8B">
      <w:pPr>
        <w:spacing w:line="480" w:lineRule="auto"/>
        <w:sectPr w:rsidR="00E34E8B">
          <w:pgSz w:w="12240" w:h="15840"/>
          <w:pgMar w:top="1380" w:right="1320" w:bottom="1260" w:left="1320" w:header="0" w:footer="1061" w:gutter="0"/>
          <w:cols w:space="720"/>
        </w:sectPr>
      </w:pPr>
    </w:p>
    <w:p w14:paraId="7043D395" w14:textId="77777777" w:rsidR="00E34E8B" w:rsidRDefault="007C685D">
      <w:pPr>
        <w:pStyle w:val="BodyText"/>
        <w:spacing w:before="60" w:line="480" w:lineRule="auto"/>
        <w:ind w:right="129" w:firstLine="720"/>
      </w:pPr>
      <w:r>
        <w:t>In 2020-21, the consortium sponsored 49 webinars, from which it produced 29 webinar videos. UCB CSEAS webinars covered such topics as the youth protest movement in Thailand, the</w:t>
      </w:r>
      <w:r>
        <w:rPr>
          <w:spacing w:val="-3"/>
        </w:rPr>
        <w:t xml:space="preserve"> </w:t>
      </w:r>
      <w:r>
        <w:t>arts</w:t>
      </w:r>
      <w:r>
        <w:rPr>
          <w:spacing w:val="-3"/>
        </w:rPr>
        <w:t xml:space="preserve"> </w:t>
      </w:r>
      <w:r>
        <w:t>and</w:t>
      </w:r>
      <w:r>
        <w:rPr>
          <w:spacing w:val="-5"/>
        </w:rPr>
        <w:t xml:space="preserve"> </w:t>
      </w:r>
      <w:r>
        <w:t>memory</w:t>
      </w:r>
      <w:r>
        <w:rPr>
          <w:spacing w:val="-3"/>
        </w:rPr>
        <w:t xml:space="preserve"> </w:t>
      </w:r>
      <w:r>
        <w:t>in</w:t>
      </w:r>
      <w:r>
        <w:rPr>
          <w:spacing w:val="-3"/>
        </w:rPr>
        <w:t xml:space="preserve"> </w:t>
      </w:r>
      <w:r>
        <w:t>Cambodia,</w:t>
      </w:r>
      <w:r>
        <w:rPr>
          <w:spacing w:val="-3"/>
        </w:rPr>
        <w:t xml:space="preserve"> </w:t>
      </w:r>
      <w:r>
        <w:t>Filipino</w:t>
      </w:r>
      <w:r>
        <w:rPr>
          <w:spacing w:val="-3"/>
        </w:rPr>
        <w:t xml:space="preserve"> </w:t>
      </w:r>
      <w:r>
        <w:t>migrant</w:t>
      </w:r>
      <w:r>
        <w:rPr>
          <w:spacing w:val="-3"/>
        </w:rPr>
        <w:t xml:space="preserve"> </w:t>
      </w:r>
      <w:r>
        <w:t>workers</w:t>
      </w:r>
      <w:r>
        <w:rPr>
          <w:spacing w:val="-4"/>
        </w:rPr>
        <w:t xml:space="preserve"> </w:t>
      </w:r>
      <w:r>
        <w:t>in</w:t>
      </w:r>
      <w:r>
        <w:rPr>
          <w:spacing w:val="-3"/>
        </w:rPr>
        <w:t xml:space="preserve"> </w:t>
      </w:r>
      <w:r>
        <w:t>the</w:t>
      </w:r>
      <w:r>
        <w:rPr>
          <w:spacing w:val="-3"/>
        </w:rPr>
        <w:t xml:space="preserve"> </w:t>
      </w:r>
      <w:r>
        <w:t>Middle</w:t>
      </w:r>
      <w:r>
        <w:rPr>
          <w:spacing w:val="-3"/>
        </w:rPr>
        <w:t xml:space="preserve"> </w:t>
      </w:r>
      <w:r>
        <w:t>East,</w:t>
      </w:r>
      <w:r>
        <w:rPr>
          <w:spacing w:val="-3"/>
        </w:rPr>
        <w:t xml:space="preserve"> </w:t>
      </w:r>
      <w:r>
        <w:t>political</w:t>
      </w:r>
      <w:r>
        <w:rPr>
          <w:spacing w:val="-4"/>
        </w:rPr>
        <w:t xml:space="preserve"> </w:t>
      </w:r>
      <w:r>
        <w:t>conflict in the Philippines, republicanism in Thailand, Burmese poetry, and the post-coup situation in Myanmar. UCLA CSEAS webinars highlighted issues such as indigenous heritage in SEA, Vietnamese boat refugees, Burmese democ</w:t>
      </w:r>
      <w:r>
        <w:t>racy movement, media censorship in the Philippines, Angkor archaeology, and environmental transformations in early modern SEA. The consortium jointly hosted 6 webinars - on the sex trade in colonial Vietnam, memory in the Indonesian diaspora, land speculat</w:t>
      </w:r>
      <w:r>
        <w:t>ion in Jakarta, the Philippine Constabulary Band, trans-Asia currents in Philippine</w:t>
      </w:r>
      <w:r>
        <w:rPr>
          <w:spacing w:val="-2"/>
        </w:rPr>
        <w:t xml:space="preserve"> </w:t>
      </w:r>
      <w:r>
        <w:t>nationalism,</w:t>
      </w:r>
      <w:r>
        <w:rPr>
          <w:spacing w:val="-2"/>
        </w:rPr>
        <w:t xml:space="preserve"> </w:t>
      </w:r>
      <w:r>
        <w:t>and</w:t>
      </w:r>
      <w:r>
        <w:rPr>
          <w:spacing w:val="-2"/>
        </w:rPr>
        <w:t xml:space="preserve"> </w:t>
      </w:r>
      <w:r>
        <w:t>political</w:t>
      </w:r>
      <w:r>
        <w:rPr>
          <w:spacing w:val="-3"/>
        </w:rPr>
        <w:t xml:space="preserve"> </w:t>
      </w:r>
      <w:r>
        <w:t>detention</w:t>
      </w:r>
      <w:r>
        <w:rPr>
          <w:spacing w:val="-2"/>
        </w:rPr>
        <w:t xml:space="preserve"> </w:t>
      </w:r>
      <w:r>
        <w:t>in</w:t>
      </w:r>
      <w:r>
        <w:rPr>
          <w:spacing w:val="-4"/>
        </w:rPr>
        <w:t xml:space="preserve"> </w:t>
      </w:r>
      <w:r>
        <w:t>Myanmar.</w:t>
      </w:r>
      <w:r>
        <w:rPr>
          <w:spacing w:val="-2"/>
        </w:rPr>
        <w:t xml:space="preserve"> </w:t>
      </w:r>
      <w:r>
        <w:t>The</w:t>
      </w:r>
      <w:r>
        <w:rPr>
          <w:spacing w:val="-2"/>
        </w:rPr>
        <w:t xml:space="preserve"> </w:t>
      </w:r>
      <w:r>
        <w:t>consortium</w:t>
      </w:r>
      <w:r>
        <w:rPr>
          <w:spacing w:val="-3"/>
        </w:rPr>
        <w:t xml:space="preserve"> </w:t>
      </w:r>
      <w:r>
        <w:t>also</w:t>
      </w:r>
      <w:r>
        <w:rPr>
          <w:spacing w:val="-2"/>
        </w:rPr>
        <w:t xml:space="preserve"> </w:t>
      </w:r>
      <w:r>
        <w:t>hosted</w:t>
      </w:r>
      <w:r>
        <w:rPr>
          <w:spacing w:val="-2"/>
        </w:rPr>
        <w:t xml:space="preserve"> </w:t>
      </w:r>
      <w:r>
        <w:t>a</w:t>
      </w:r>
      <w:r>
        <w:rPr>
          <w:spacing w:val="-2"/>
        </w:rPr>
        <w:t xml:space="preserve"> </w:t>
      </w:r>
      <w:r>
        <w:t>virtual conference on “Ethnic and Community Identity in Southeast Asia” featuring 17 presenters from UC/CSUs and community colleges in CA and a keynote address on the challenges of ethnic identity research in Myanmar.</w:t>
      </w:r>
    </w:p>
    <w:p w14:paraId="7043D396" w14:textId="77777777" w:rsidR="00E34E8B" w:rsidRDefault="007C685D">
      <w:pPr>
        <w:pStyle w:val="BodyText"/>
        <w:spacing w:line="480" w:lineRule="auto"/>
        <w:ind w:right="198" w:firstLine="720"/>
      </w:pPr>
      <w:r>
        <w:t>Both</w:t>
      </w:r>
      <w:r>
        <w:rPr>
          <w:spacing w:val="-4"/>
        </w:rPr>
        <w:t xml:space="preserve"> </w:t>
      </w:r>
      <w:r>
        <w:t>Centers</w:t>
      </w:r>
      <w:r>
        <w:rPr>
          <w:spacing w:val="-4"/>
        </w:rPr>
        <w:t xml:space="preserve"> </w:t>
      </w:r>
      <w:r>
        <w:t>regularly</w:t>
      </w:r>
      <w:r>
        <w:rPr>
          <w:spacing w:val="-4"/>
        </w:rPr>
        <w:t xml:space="preserve"> </w:t>
      </w:r>
      <w:r>
        <w:t>disseminate</w:t>
      </w:r>
      <w:r>
        <w:rPr>
          <w:spacing w:val="-4"/>
        </w:rPr>
        <w:t xml:space="preserve"> </w:t>
      </w:r>
      <w:r>
        <w:t>knowledge</w:t>
      </w:r>
      <w:r>
        <w:rPr>
          <w:spacing w:val="-4"/>
        </w:rPr>
        <w:t xml:space="preserve"> </w:t>
      </w:r>
      <w:r>
        <w:t>and</w:t>
      </w:r>
      <w:r>
        <w:rPr>
          <w:spacing w:val="-4"/>
        </w:rPr>
        <w:t xml:space="preserve"> </w:t>
      </w:r>
      <w:r>
        <w:t>research</w:t>
      </w:r>
      <w:r>
        <w:rPr>
          <w:spacing w:val="-4"/>
        </w:rPr>
        <w:t xml:space="preserve"> </w:t>
      </w:r>
      <w:r>
        <w:t>about</w:t>
      </w:r>
      <w:r>
        <w:rPr>
          <w:spacing w:val="-4"/>
        </w:rPr>
        <w:t xml:space="preserve"> </w:t>
      </w:r>
      <w:r>
        <w:t>SEA</w:t>
      </w:r>
      <w:r>
        <w:rPr>
          <w:spacing w:val="-5"/>
        </w:rPr>
        <w:t xml:space="preserve"> </w:t>
      </w:r>
      <w:r>
        <w:t>through</w:t>
      </w:r>
      <w:r>
        <w:rPr>
          <w:spacing w:val="-4"/>
        </w:rPr>
        <w:t xml:space="preserve"> </w:t>
      </w:r>
      <w:r>
        <w:t>their websites, newsletters, social media, and multimedia. UCB CSEAS and UCLA CSEAS staff actively maintain their center websites (</w:t>
      </w:r>
      <w:r>
        <w:rPr>
          <w:u w:val="single"/>
        </w:rPr>
        <w:t>ieas.berkeley.edu/centers/cseas</w:t>
      </w:r>
      <w:r>
        <w:t xml:space="preserve"> and</w:t>
      </w:r>
    </w:p>
    <w:p w14:paraId="7043D397" w14:textId="77777777" w:rsidR="00E34E8B" w:rsidRDefault="007C685D">
      <w:pPr>
        <w:pStyle w:val="BodyText"/>
      </w:pPr>
      <w:r>
        <w:rPr>
          <w:u w:val="single"/>
        </w:rPr>
        <w:t>international.ucla.edu/cseas</w:t>
      </w:r>
      <w:r>
        <w:t>)</w:t>
      </w:r>
      <w:r>
        <w:rPr>
          <w:spacing w:val="-4"/>
        </w:rPr>
        <w:t xml:space="preserve"> </w:t>
      </w:r>
      <w:r>
        <w:t>where</w:t>
      </w:r>
      <w:r>
        <w:rPr>
          <w:spacing w:val="-3"/>
        </w:rPr>
        <w:t xml:space="preserve"> </w:t>
      </w:r>
      <w:r>
        <w:t>they</w:t>
      </w:r>
      <w:r>
        <w:rPr>
          <w:spacing w:val="-3"/>
        </w:rPr>
        <w:t xml:space="preserve"> </w:t>
      </w:r>
      <w:r>
        <w:t>make</w:t>
      </w:r>
      <w:r>
        <w:rPr>
          <w:spacing w:val="-2"/>
        </w:rPr>
        <w:t xml:space="preserve"> </w:t>
      </w:r>
      <w:r>
        <w:t>sure</w:t>
      </w:r>
      <w:r>
        <w:rPr>
          <w:spacing w:val="-1"/>
        </w:rPr>
        <w:t xml:space="preserve"> </w:t>
      </w:r>
      <w:r>
        <w:t>to</w:t>
      </w:r>
      <w:r>
        <w:rPr>
          <w:spacing w:val="-2"/>
        </w:rPr>
        <w:t xml:space="preserve"> </w:t>
      </w:r>
      <w:r>
        <w:t>provide</w:t>
      </w:r>
      <w:r>
        <w:rPr>
          <w:spacing w:val="-3"/>
        </w:rPr>
        <w:t xml:space="preserve"> </w:t>
      </w:r>
      <w:r>
        <w:t>current</w:t>
      </w:r>
      <w:r>
        <w:rPr>
          <w:spacing w:val="-2"/>
        </w:rPr>
        <w:t xml:space="preserve"> </w:t>
      </w:r>
      <w:r>
        <w:t>information</w:t>
      </w:r>
      <w:r>
        <w:rPr>
          <w:spacing w:val="-2"/>
        </w:rPr>
        <w:t xml:space="preserve"> </w:t>
      </w:r>
      <w:r>
        <w:t>on</w:t>
      </w:r>
      <w:r>
        <w:rPr>
          <w:spacing w:val="-1"/>
        </w:rPr>
        <w:t xml:space="preserve"> </w:t>
      </w:r>
      <w:r>
        <w:rPr>
          <w:spacing w:val="-2"/>
        </w:rPr>
        <w:t>faculty,</w:t>
      </w:r>
    </w:p>
    <w:p w14:paraId="7043D398" w14:textId="77777777" w:rsidR="00E34E8B" w:rsidRDefault="00E34E8B">
      <w:pPr>
        <w:pStyle w:val="BodyText"/>
        <w:spacing w:before="2"/>
        <w:ind w:left="0"/>
        <w:rPr>
          <w:sz w:val="16"/>
        </w:rPr>
      </w:pPr>
    </w:p>
    <w:p w14:paraId="7043D399" w14:textId="77777777" w:rsidR="00E34E8B" w:rsidRDefault="007C685D">
      <w:pPr>
        <w:pStyle w:val="BodyText"/>
        <w:spacing w:before="90" w:line="480" w:lineRule="auto"/>
        <w:ind w:right="144"/>
      </w:pPr>
      <w:r>
        <w:t>courses, events, K-14 outreach, and fellowships, as well as links to other resources such as library collections, campus and community organizations, other SEA NRCs and overseas SEA centers, and st</w:t>
      </w:r>
      <w:r>
        <w:t>udy abroad opportunities in SEA. The UCB CSEAS site includes links to its popular</w:t>
      </w:r>
      <w:r>
        <w:rPr>
          <w:spacing w:val="-4"/>
        </w:rPr>
        <w:t xml:space="preserve"> </w:t>
      </w:r>
      <w:r>
        <w:t>Twitter</w:t>
      </w:r>
      <w:r>
        <w:rPr>
          <w:spacing w:val="-4"/>
        </w:rPr>
        <w:t xml:space="preserve"> </w:t>
      </w:r>
      <w:r>
        <w:t>feed</w:t>
      </w:r>
      <w:r>
        <w:rPr>
          <w:spacing w:val="-4"/>
        </w:rPr>
        <w:t xml:space="preserve"> </w:t>
      </w:r>
      <w:r>
        <w:t>(@CSEASUCB)</w:t>
      </w:r>
      <w:r>
        <w:rPr>
          <w:spacing w:val="-4"/>
        </w:rPr>
        <w:t xml:space="preserve"> </w:t>
      </w:r>
      <w:r>
        <w:t>and</w:t>
      </w:r>
      <w:r>
        <w:rPr>
          <w:spacing w:val="-4"/>
        </w:rPr>
        <w:t xml:space="preserve"> </w:t>
      </w:r>
      <w:r>
        <w:t>its</w:t>
      </w:r>
      <w:r>
        <w:rPr>
          <w:spacing w:val="-4"/>
        </w:rPr>
        <w:t xml:space="preserve"> </w:t>
      </w:r>
      <w:r>
        <w:t>YouTube</w:t>
      </w:r>
      <w:r>
        <w:rPr>
          <w:spacing w:val="-4"/>
        </w:rPr>
        <w:t xml:space="preserve"> </w:t>
      </w:r>
      <w:r>
        <w:t>channel.</w:t>
      </w:r>
      <w:r>
        <w:rPr>
          <w:spacing w:val="-4"/>
        </w:rPr>
        <w:t xml:space="preserve"> </w:t>
      </w:r>
      <w:r>
        <w:t>The</w:t>
      </w:r>
      <w:r>
        <w:rPr>
          <w:spacing w:val="-4"/>
        </w:rPr>
        <w:t xml:space="preserve"> </w:t>
      </w:r>
      <w:r>
        <w:t>UCLA</w:t>
      </w:r>
      <w:r>
        <w:rPr>
          <w:spacing w:val="-5"/>
        </w:rPr>
        <w:t xml:space="preserve"> </w:t>
      </w:r>
      <w:r>
        <w:t>CSEAS</w:t>
      </w:r>
      <w:r>
        <w:rPr>
          <w:spacing w:val="-5"/>
        </w:rPr>
        <w:t xml:space="preserve"> </w:t>
      </w:r>
      <w:r>
        <w:t>site</w:t>
      </w:r>
      <w:r>
        <w:rPr>
          <w:spacing w:val="-4"/>
        </w:rPr>
        <w:t xml:space="preserve"> </w:t>
      </w:r>
      <w:r>
        <w:t>features news stories about faculty engagement and student success. UCB CSEAS and UCLA CSEAS regularly distribute e-newsletters and announcements to those interested in SEA on campus and</w:t>
      </w:r>
    </w:p>
    <w:p w14:paraId="7043D39A" w14:textId="77777777" w:rsidR="00E34E8B" w:rsidRDefault="00E34E8B">
      <w:pPr>
        <w:spacing w:line="480" w:lineRule="auto"/>
        <w:sectPr w:rsidR="00E34E8B">
          <w:pgSz w:w="12240" w:h="15840"/>
          <w:pgMar w:top="1380" w:right="1320" w:bottom="1260" w:left="1320" w:header="0" w:footer="1061" w:gutter="0"/>
          <w:cols w:space="720"/>
        </w:sectPr>
      </w:pPr>
    </w:p>
    <w:p w14:paraId="7043D39B" w14:textId="77777777" w:rsidR="00E34E8B" w:rsidRDefault="007C685D">
      <w:pPr>
        <w:pStyle w:val="BodyText"/>
        <w:spacing w:before="60" w:line="480" w:lineRule="auto"/>
        <w:ind w:right="119"/>
      </w:pPr>
      <w:r>
        <w:t xml:space="preserve">beyond. K-12 curriculum materials, SEA language lesson </w:t>
      </w:r>
      <w:r>
        <w:t xml:space="preserve">plans, and videos produced by the consortium are available online for educators to use. The </w:t>
      </w:r>
      <w:r>
        <w:rPr>
          <w:i/>
        </w:rPr>
        <w:t>Journal of Vietnamese Studies</w:t>
      </w:r>
      <w:r>
        <w:t>, published</w:t>
      </w:r>
      <w:r>
        <w:rPr>
          <w:spacing w:val="-3"/>
        </w:rPr>
        <w:t xml:space="preserve"> </w:t>
      </w:r>
      <w:r>
        <w:t>by</w:t>
      </w:r>
      <w:r>
        <w:rPr>
          <w:spacing w:val="-3"/>
        </w:rPr>
        <w:t xml:space="preserve"> </w:t>
      </w:r>
      <w:r>
        <w:t>UC</w:t>
      </w:r>
      <w:r>
        <w:rPr>
          <w:spacing w:val="-4"/>
        </w:rPr>
        <w:t xml:space="preserve"> </w:t>
      </w:r>
      <w:r>
        <w:t>Press</w:t>
      </w:r>
      <w:r>
        <w:rPr>
          <w:spacing w:val="-3"/>
        </w:rPr>
        <w:t xml:space="preserve"> </w:t>
      </w:r>
      <w:r>
        <w:t>and</w:t>
      </w:r>
      <w:r>
        <w:rPr>
          <w:spacing w:val="-3"/>
        </w:rPr>
        <w:t xml:space="preserve"> </w:t>
      </w:r>
      <w:r>
        <w:t>managed</w:t>
      </w:r>
      <w:r>
        <w:rPr>
          <w:spacing w:val="-3"/>
        </w:rPr>
        <w:t xml:space="preserve"> </w:t>
      </w:r>
      <w:r>
        <w:t>by</w:t>
      </w:r>
      <w:r>
        <w:rPr>
          <w:spacing w:val="-3"/>
        </w:rPr>
        <w:t xml:space="preserve"> </w:t>
      </w:r>
      <w:r>
        <w:t>UCB</w:t>
      </w:r>
      <w:r>
        <w:rPr>
          <w:spacing w:val="-3"/>
        </w:rPr>
        <w:t xml:space="preserve"> </w:t>
      </w:r>
      <w:r>
        <w:t>CSEAS,</w:t>
      </w:r>
      <w:r>
        <w:rPr>
          <w:spacing w:val="-3"/>
        </w:rPr>
        <w:t xml:space="preserve"> </w:t>
      </w:r>
      <w:r>
        <w:t>is</w:t>
      </w:r>
      <w:r>
        <w:rPr>
          <w:spacing w:val="-3"/>
        </w:rPr>
        <w:t xml:space="preserve"> </w:t>
      </w:r>
      <w:r>
        <w:t>available</w:t>
      </w:r>
      <w:r>
        <w:rPr>
          <w:spacing w:val="-3"/>
        </w:rPr>
        <w:t xml:space="preserve"> </w:t>
      </w:r>
      <w:r>
        <w:t>by</w:t>
      </w:r>
      <w:r>
        <w:rPr>
          <w:spacing w:val="-3"/>
        </w:rPr>
        <w:t xml:space="preserve"> </w:t>
      </w:r>
      <w:r>
        <w:t>subscription</w:t>
      </w:r>
      <w:r>
        <w:rPr>
          <w:spacing w:val="-4"/>
        </w:rPr>
        <w:t xml:space="preserve"> </w:t>
      </w:r>
      <w:r>
        <w:t>in</w:t>
      </w:r>
      <w:r>
        <w:rPr>
          <w:spacing w:val="-4"/>
        </w:rPr>
        <w:t xml:space="preserve"> </w:t>
      </w:r>
      <w:r>
        <w:t>print</w:t>
      </w:r>
      <w:r>
        <w:rPr>
          <w:spacing w:val="-4"/>
        </w:rPr>
        <w:t xml:space="preserve"> </w:t>
      </w:r>
      <w:r>
        <w:t>and electronic editions and is hosted on JSTOR,</w:t>
      </w:r>
      <w:r>
        <w:t xml:space="preserve"> the leading platform for academic journals.</w:t>
      </w:r>
    </w:p>
    <w:p w14:paraId="7043D39C" w14:textId="77777777" w:rsidR="00E34E8B" w:rsidRDefault="007C685D">
      <w:pPr>
        <w:pStyle w:val="BodyText"/>
        <w:spacing w:line="480" w:lineRule="auto"/>
        <w:ind w:left="119" w:right="165"/>
      </w:pPr>
      <w:r>
        <w:rPr>
          <w:b/>
          <w:i/>
        </w:rPr>
        <w:t>§</w:t>
      </w:r>
      <w:r>
        <w:rPr>
          <w:b/>
          <w:i/>
          <w:spacing w:val="-3"/>
        </w:rPr>
        <w:t xml:space="preserve"> </w:t>
      </w:r>
      <w:r>
        <w:rPr>
          <w:b/>
          <w:i/>
        </w:rPr>
        <w:t>G.4.</w:t>
      </w:r>
      <w:r>
        <w:rPr>
          <w:b/>
          <w:i/>
          <w:spacing w:val="-3"/>
        </w:rPr>
        <w:t xml:space="preserve"> </w:t>
      </w:r>
      <w:r>
        <w:rPr>
          <w:b/>
          <w:i/>
        </w:rPr>
        <w:t>Comprehensiveness</w:t>
      </w:r>
      <w:r>
        <w:rPr>
          <w:b/>
          <w:i/>
          <w:spacing w:val="-3"/>
        </w:rPr>
        <w:t xml:space="preserve"> </w:t>
      </w:r>
      <w:r>
        <w:rPr>
          <w:b/>
          <w:i/>
        </w:rPr>
        <w:t>of</w:t>
      </w:r>
      <w:r>
        <w:rPr>
          <w:b/>
          <w:i/>
          <w:spacing w:val="-3"/>
        </w:rPr>
        <w:t xml:space="preserve"> </w:t>
      </w:r>
      <w:r>
        <w:rPr>
          <w:b/>
          <w:i/>
        </w:rPr>
        <w:t>Evaluation</w:t>
      </w:r>
      <w:r>
        <w:rPr>
          <w:b/>
          <w:i/>
          <w:spacing w:val="-4"/>
        </w:rPr>
        <w:t xml:space="preserve"> </w:t>
      </w:r>
      <w:r>
        <w:rPr>
          <w:b/>
          <w:i/>
        </w:rPr>
        <w:t>Plan</w:t>
      </w:r>
      <w:r>
        <w:rPr>
          <w:b/>
          <w:i/>
          <w:spacing w:val="-5"/>
        </w:rPr>
        <w:t xml:space="preserve"> </w:t>
      </w:r>
      <w:r>
        <w:t>As</w:t>
      </w:r>
      <w:r>
        <w:rPr>
          <w:spacing w:val="-3"/>
        </w:rPr>
        <w:t xml:space="preserve"> </w:t>
      </w:r>
      <w:r>
        <w:t>constituent</w:t>
      </w:r>
      <w:r>
        <w:rPr>
          <w:spacing w:val="-3"/>
        </w:rPr>
        <w:t xml:space="preserve"> </w:t>
      </w:r>
      <w:r>
        <w:t>parts</w:t>
      </w:r>
      <w:r>
        <w:rPr>
          <w:spacing w:val="-3"/>
        </w:rPr>
        <w:t xml:space="preserve"> </w:t>
      </w:r>
      <w:r>
        <w:t>of</w:t>
      </w:r>
      <w:r>
        <w:rPr>
          <w:spacing w:val="-4"/>
        </w:rPr>
        <w:t xml:space="preserve"> </w:t>
      </w:r>
      <w:r>
        <w:t>a</w:t>
      </w:r>
      <w:r>
        <w:rPr>
          <w:spacing w:val="-3"/>
        </w:rPr>
        <w:t xml:space="preserve"> </w:t>
      </w:r>
      <w:r>
        <w:t>major</w:t>
      </w:r>
      <w:r>
        <w:rPr>
          <w:spacing w:val="-3"/>
        </w:rPr>
        <w:t xml:space="preserve"> </w:t>
      </w:r>
      <w:r>
        <w:t>public</w:t>
      </w:r>
      <w:r>
        <w:rPr>
          <w:spacing w:val="-4"/>
        </w:rPr>
        <w:t xml:space="preserve"> </w:t>
      </w:r>
      <w:r>
        <w:t>institution, the consortium and its faculty are subject to regular, comprehensive evaluation processes. All UCB and UCLA profess</w:t>
      </w:r>
      <w:r>
        <w:t>ors are hired through search processes including rigorous review by campus peers. Departments and interdisciplinary programs at both campuses are subject to full- scale reviews on a regular basis. As ORUs, UCB CSEAS and UCLA CSEAS are reviewed by the UC Of</w:t>
      </w:r>
      <w:r>
        <w:t>fice of the President every 15 years.</w:t>
      </w:r>
    </w:p>
    <w:p w14:paraId="7043D39D" w14:textId="77777777" w:rsidR="00E34E8B" w:rsidRDefault="007C685D">
      <w:pPr>
        <w:pStyle w:val="BodyText"/>
        <w:spacing w:before="1" w:line="480" w:lineRule="auto"/>
        <w:ind w:left="119" w:right="140" w:firstLine="720"/>
      </w:pPr>
      <w:r>
        <w:t>UCB departments undertake an extensive self-study and a major external review every decade. Academic Program Reviews (APRs) are coordinated by the office of the Vice Provost for Academic and Space Planning, and oversee</w:t>
      </w:r>
      <w:r>
        <w:t>n by a Program Review Oversight Committee whose members include faculty and top campus administrators. This office requires a mid-cycle check-in</w:t>
      </w:r>
      <w:r>
        <w:rPr>
          <w:spacing w:val="-1"/>
        </w:rPr>
        <w:t xml:space="preserve"> </w:t>
      </w:r>
      <w:r>
        <w:t>report</w:t>
      </w:r>
      <w:r>
        <w:rPr>
          <w:spacing w:val="-1"/>
        </w:rPr>
        <w:t xml:space="preserve"> </w:t>
      </w:r>
      <w:r>
        <w:t>for</w:t>
      </w:r>
      <w:r>
        <w:rPr>
          <w:spacing w:val="-1"/>
        </w:rPr>
        <w:t xml:space="preserve"> </w:t>
      </w:r>
      <w:r>
        <w:t>units</w:t>
      </w:r>
      <w:r>
        <w:rPr>
          <w:spacing w:val="-2"/>
        </w:rPr>
        <w:t xml:space="preserve"> </w:t>
      </w:r>
      <w:r>
        <w:t>to</w:t>
      </w:r>
      <w:r>
        <w:rPr>
          <w:spacing w:val="-1"/>
        </w:rPr>
        <w:t xml:space="preserve"> </w:t>
      </w:r>
      <w:r>
        <w:t>provide</w:t>
      </w:r>
      <w:r>
        <w:rPr>
          <w:spacing w:val="-1"/>
        </w:rPr>
        <w:t xml:space="preserve"> </w:t>
      </w:r>
      <w:r>
        <w:t>updates</w:t>
      </w:r>
      <w:r>
        <w:rPr>
          <w:spacing w:val="-1"/>
        </w:rPr>
        <w:t xml:space="preserve"> </w:t>
      </w:r>
      <w:r>
        <w:t>on</w:t>
      </w:r>
      <w:r>
        <w:rPr>
          <w:spacing w:val="-3"/>
        </w:rPr>
        <w:t xml:space="preserve"> </w:t>
      </w:r>
      <w:r>
        <w:t>their</w:t>
      </w:r>
      <w:r>
        <w:rPr>
          <w:spacing w:val="-1"/>
        </w:rPr>
        <w:t xml:space="preserve"> </w:t>
      </w:r>
      <w:r>
        <w:t>progress</w:t>
      </w:r>
      <w:r>
        <w:rPr>
          <w:spacing w:val="-2"/>
        </w:rPr>
        <w:t xml:space="preserve"> </w:t>
      </w:r>
      <w:r>
        <w:t>in</w:t>
      </w:r>
      <w:r>
        <w:rPr>
          <w:spacing w:val="-1"/>
        </w:rPr>
        <w:t xml:space="preserve"> </w:t>
      </w:r>
      <w:r>
        <w:t>addressing</w:t>
      </w:r>
      <w:r>
        <w:rPr>
          <w:spacing w:val="-1"/>
        </w:rPr>
        <w:t xml:space="preserve"> </w:t>
      </w:r>
      <w:r>
        <w:t>issues</w:t>
      </w:r>
      <w:r>
        <w:rPr>
          <w:spacing w:val="-2"/>
        </w:rPr>
        <w:t xml:space="preserve"> </w:t>
      </w:r>
      <w:r>
        <w:t>that</w:t>
      </w:r>
      <w:r>
        <w:rPr>
          <w:spacing w:val="-2"/>
        </w:rPr>
        <w:t xml:space="preserve"> </w:t>
      </w:r>
      <w:r>
        <w:t>arose</w:t>
      </w:r>
      <w:r>
        <w:rPr>
          <w:spacing w:val="-1"/>
        </w:rPr>
        <w:t xml:space="preserve"> </w:t>
      </w:r>
      <w:r>
        <w:t>from their</w:t>
      </w:r>
      <w:r>
        <w:rPr>
          <w:spacing w:val="-1"/>
        </w:rPr>
        <w:t xml:space="preserve"> </w:t>
      </w:r>
      <w:r>
        <w:t>most</w:t>
      </w:r>
      <w:r>
        <w:rPr>
          <w:spacing w:val="-1"/>
        </w:rPr>
        <w:t xml:space="preserve"> </w:t>
      </w:r>
      <w:r>
        <w:t>recent</w:t>
      </w:r>
      <w:r>
        <w:rPr>
          <w:spacing w:val="-1"/>
        </w:rPr>
        <w:t xml:space="preserve"> </w:t>
      </w:r>
      <w:r>
        <w:t>APR.</w:t>
      </w:r>
      <w:r>
        <w:rPr>
          <w:spacing w:val="-1"/>
        </w:rPr>
        <w:t xml:space="preserve"> </w:t>
      </w:r>
      <w:r>
        <w:t>These</w:t>
      </w:r>
      <w:r>
        <w:rPr>
          <w:spacing w:val="-1"/>
        </w:rPr>
        <w:t xml:space="preserve"> </w:t>
      </w:r>
      <w:r>
        <w:t>reports</w:t>
      </w:r>
      <w:r>
        <w:rPr>
          <w:spacing w:val="-3"/>
        </w:rPr>
        <w:t xml:space="preserve"> </w:t>
      </w:r>
      <w:r>
        <w:t>are</w:t>
      </w:r>
      <w:r>
        <w:rPr>
          <w:spacing w:val="-1"/>
        </w:rPr>
        <w:t xml:space="preserve"> </w:t>
      </w:r>
      <w:r>
        <w:t>intended</w:t>
      </w:r>
      <w:r>
        <w:rPr>
          <w:spacing w:val="-3"/>
        </w:rPr>
        <w:t xml:space="preserve"> </w:t>
      </w:r>
      <w:r>
        <w:t>to</w:t>
      </w:r>
      <w:r>
        <w:rPr>
          <w:spacing w:val="-1"/>
        </w:rPr>
        <w:t xml:space="preserve"> </w:t>
      </w:r>
      <w:r>
        <w:t>show</w:t>
      </w:r>
      <w:r>
        <w:rPr>
          <w:spacing w:val="-2"/>
        </w:rPr>
        <w:t xml:space="preserve"> </w:t>
      </w:r>
      <w:r>
        <w:t>a</w:t>
      </w:r>
      <w:r>
        <w:rPr>
          <w:spacing w:val="-1"/>
        </w:rPr>
        <w:t xml:space="preserve"> </w:t>
      </w:r>
      <w:r>
        <w:t>continual</w:t>
      </w:r>
      <w:r>
        <w:rPr>
          <w:spacing w:val="-1"/>
        </w:rPr>
        <w:t xml:space="preserve"> </w:t>
      </w:r>
      <w:r>
        <w:t>cycle</w:t>
      </w:r>
      <w:r>
        <w:rPr>
          <w:spacing w:val="-1"/>
        </w:rPr>
        <w:t xml:space="preserve"> </w:t>
      </w:r>
      <w:r>
        <w:t>of</w:t>
      </w:r>
      <w:r>
        <w:rPr>
          <w:spacing w:val="-2"/>
        </w:rPr>
        <w:t xml:space="preserve"> </w:t>
      </w:r>
      <w:r>
        <w:t>review</w:t>
      </w:r>
      <w:r>
        <w:rPr>
          <w:spacing w:val="-3"/>
        </w:rPr>
        <w:t xml:space="preserve"> </w:t>
      </w:r>
      <w:r>
        <w:t>in</w:t>
      </w:r>
      <w:r>
        <w:rPr>
          <w:spacing w:val="-1"/>
        </w:rPr>
        <w:t xml:space="preserve"> </w:t>
      </w:r>
      <w:r>
        <w:t>place</w:t>
      </w:r>
      <w:r>
        <w:rPr>
          <w:spacing w:val="-1"/>
        </w:rPr>
        <w:t xml:space="preserve"> </w:t>
      </w:r>
      <w:r>
        <w:t>at UCB</w:t>
      </w:r>
      <w:r>
        <w:rPr>
          <w:spacing w:val="-4"/>
        </w:rPr>
        <w:t xml:space="preserve"> </w:t>
      </w:r>
      <w:r>
        <w:t>to</w:t>
      </w:r>
      <w:r>
        <w:rPr>
          <w:spacing w:val="-3"/>
        </w:rPr>
        <w:t xml:space="preserve"> </w:t>
      </w:r>
      <w:r>
        <w:t>its</w:t>
      </w:r>
      <w:r>
        <w:rPr>
          <w:spacing w:val="-3"/>
        </w:rPr>
        <w:t xml:space="preserve"> </w:t>
      </w:r>
      <w:r>
        <w:t>accrediting</w:t>
      </w:r>
      <w:r>
        <w:rPr>
          <w:spacing w:val="-3"/>
        </w:rPr>
        <w:t xml:space="preserve"> </w:t>
      </w:r>
      <w:r>
        <w:t>body,</w:t>
      </w:r>
      <w:r>
        <w:rPr>
          <w:spacing w:val="-3"/>
        </w:rPr>
        <w:t xml:space="preserve"> </w:t>
      </w:r>
      <w:r>
        <w:t>the</w:t>
      </w:r>
      <w:r>
        <w:rPr>
          <w:spacing w:val="-3"/>
        </w:rPr>
        <w:t xml:space="preserve"> </w:t>
      </w:r>
      <w:r>
        <w:t>Western</w:t>
      </w:r>
      <w:r>
        <w:rPr>
          <w:spacing w:val="-3"/>
        </w:rPr>
        <w:t xml:space="preserve"> </w:t>
      </w:r>
      <w:r>
        <w:t>Association</w:t>
      </w:r>
      <w:r>
        <w:rPr>
          <w:spacing w:val="-3"/>
        </w:rPr>
        <w:t xml:space="preserve"> </w:t>
      </w:r>
      <w:r>
        <w:t>of</w:t>
      </w:r>
      <w:r>
        <w:rPr>
          <w:spacing w:val="-4"/>
        </w:rPr>
        <w:t xml:space="preserve"> </w:t>
      </w:r>
      <w:r>
        <w:t>Schools</w:t>
      </w:r>
      <w:r>
        <w:rPr>
          <w:spacing w:val="-3"/>
        </w:rPr>
        <w:t xml:space="preserve"> </w:t>
      </w:r>
      <w:r>
        <w:t>and</w:t>
      </w:r>
      <w:r>
        <w:rPr>
          <w:spacing w:val="-3"/>
        </w:rPr>
        <w:t xml:space="preserve"> </w:t>
      </w:r>
      <w:r>
        <w:t>Colleges.</w:t>
      </w:r>
      <w:r>
        <w:rPr>
          <w:spacing w:val="-3"/>
        </w:rPr>
        <w:t xml:space="preserve"> </w:t>
      </w:r>
      <w:r>
        <w:t>Departments</w:t>
      </w:r>
      <w:r>
        <w:rPr>
          <w:spacing w:val="-3"/>
        </w:rPr>
        <w:t xml:space="preserve"> </w:t>
      </w:r>
      <w:r>
        <w:t>also regularly conduct rigorous performance reviews of their tenure-track and t</w:t>
      </w:r>
      <w:r>
        <w:t>enured faculty. The CSEAS Chair initially serves a five-year term, and the incumbent may be renewed once.</w:t>
      </w:r>
    </w:p>
    <w:p w14:paraId="7043D39E" w14:textId="77777777" w:rsidR="00E34E8B" w:rsidRDefault="007C685D">
      <w:pPr>
        <w:pStyle w:val="BodyText"/>
        <w:spacing w:line="480" w:lineRule="auto"/>
        <w:ind w:right="119" w:firstLine="720"/>
      </w:pPr>
      <w:r>
        <w:t>At</w:t>
      </w:r>
      <w:r>
        <w:rPr>
          <w:spacing w:val="-3"/>
        </w:rPr>
        <w:t xml:space="preserve"> </w:t>
      </w:r>
      <w:r>
        <w:t>UCLA,</w:t>
      </w:r>
      <w:r>
        <w:rPr>
          <w:spacing w:val="-4"/>
        </w:rPr>
        <w:t xml:space="preserve"> </w:t>
      </w:r>
      <w:r>
        <w:t>assistant</w:t>
      </w:r>
      <w:r>
        <w:rPr>
          <w:spacing w:val="-3"/>
        </w:rPr>
        <w:t xml:space="preserve"> </w:t>
      </w:r>
      <w:r>
        <w:t>and</w:t>
      </w:r>
      <w:r>
        <w:rPr>
          <w:spacing w:val="-5"/>
        </w:rPr>
        <w:t xml:space="preserve"> </w:t>
      </w:r>
      <w:r>
        <w:t>associate</w:t>
      </w:r>
      <w:r>
        <w:rPr>
          <w:spacing w:val="-3"/>
        </w:rPr>
        <w:t xml:space="preserve"> </w:t>
      </w:r>
      <w:r>
        <w:t>professors</w:t>
      </w:r>
      <w:r>
        <w:rPr>
          <w:spacing w:val="-3"/>
        </w:rPr>
        <w:t xml:space="preserve"> </w:t>
      </w:r>
      <w:r>
        <w:t>are</w:t>
      </w:r>
      <w:r>
        <w:rPr>
          <w:spacing w:val="-4"/>
        </w:rPr>
        <w:t xml:space="preserve"> </w:t>
      </w:r>
      <w:r>
        <w:t>evaluated</w:t>
      </w:r>
      <w:r>
        <w:rPr>
          <w:spacing w:val="-3"/>
        </w:rPr>
        <w:t xml:space="preserve"> </w:t>
      </w:r>
      <w:r>
        <w:t>every</w:t>
      </w:r>
      <w:r>
        <w:rPr>
          <w:spacing w:val="-3"/>
        </w:rPr>
        <w:t xml:space="preserve"> </w:t>
      </w:r>
      <w:r>
        <w:t>two</w:t>
      </w:r>
      <w:r>
        <w:rPr>
          <w:spacing w:val="-3"/>
        </w:rPr>
        <w:t xml:space="preserve"> </w:t>
      </w:r>
      <w:r>
        <w:t>years.</w:t>
      </w:r>
      <w:r>
        <w:rPr>
          <w:spacing w:val="-4"/>
        </w:rPr>
        <w:t xml:space="preserve"> </w:t>
      </w:r>
      <w:r>
        <w:t>Unlike</w:t>
      </w:r>
      <w:r>
        <w:rPr>
          <w:spacing w:val="-3"/>
        </w:rPr>
        <w:t xml:space="preserve"> </w:t>
      </w:r>
      <w:r>
        <w:t>most universities, full professors continue to be evaluated every three years, including through an intensive review where letters are solicited from leaders in their field. UCLA departments are evaluated internally every four years by special Undergraduat</w:t>
      </w:r>
      <w:r>
        <w:t>e and Graduate Review</w:t>
      </w:r>
      <w:r>
        <w:rPr>
          <w:spacing w:val="-1"/>
        </w:rPr>
        <w:t xml:space="preserve"> </w:t>
      </w:r>
      <w:r>
        <w:t>Councils.</w:t>
      </w:r>
    </w:p>
    <w:p w14:paraId="7043D39F" w14:textId="77777777" w:rsidR="00E34E8B" w:rsidRDefault="00E34E8B">
      <w:pPr>
        <w:spacing w:line="480" w:lineRule="auto"/>
        <w:sectPr w:rsidR="00E34E8B">
          <w:pgSz w:w="12240" w:h="15840"/>
          <w:pgMar w:top="1380" w:right="1320" w:bottom="1260" w:left="1320" w:header="0" w:footer="1061" w:gutter="0"/>
          <w:cols w:space="720"/>
        </w:sectPr>
      </w:pPr>
    </w:p>
    <w:p w14:paraId="7043D3A0" w14:textId="77777777" w:rsidR="00E34E8B" w:rsidRDefault="007C685D">
      <w:pPr>
        <w:pStyle w:val="BodyText"/>
        <w:spacing w:before="60" w:line="480" w:lineRule="auto"/>
        <w:ind w:right="569"/>
      </w:pPr>
      <w:r>
        <w:t>An</w:t>
      </w:r>
      <w:r>
        <w:rPr>
          <w:spacing w:val="-3"/>
        </w:rPr>
        <w:t xml:space="preserve"> </w:t>
      </w:r>
      <w:r>
        <w:t>external</w:t>
      </w:r>
      <w:r>
        <w:rPr>
          <w:spacing w:val="-4"/>
        </w:rPr>
        <w:t xml:space="preserve"> </w:t>
      </w:r>
      <w:r>
        <w:t>board</w:t>
      </w:r>
      <w:r>
        <w:rPr>
          <w:spacing w:val="-3"/>
        </w:rPr>
        <w:t xml:space="preserve"> </w:t>
      </w:r>
      <w:r>
        <w:t>conducts</w:t>
      </w:r>
      <w:r>
        <w:rPr>
          <w:spacing w:val="-3"/>
        </w:rPr>
        <w:t xml:space="preserve"> </w:t>
      </w:r>
      <w:r>
        <w:t>an</w:t>
      </w:r>
      <w:r>
        <w:rPr>
          <w:spacing w:val="-3"/>
        </w:rPr>
        <w:t xml:space="preserve"> </w:t>
      </w:r>
      <w:r>
        <w:t>evaluation</w:t>
      </w:r>
      <w:r>
        <w:rPr>
          <w:spacing w:val="-3"/>
        </w:rPr>
        <w:t xml:space="preserve"> </w:t>
      </w:r>
      <w:r>
        <w:t>every</w:t>
      </w:r>
      <w:r>
        <w:rPr>
          <w:spacing w:val="-5"/>
        </w:rPr>
        <w:t xml:space="preserve"> </w:t>
      </w:r>
      <w:r>
        <w:t>eight</w:t>
      </w:r>
      <w:r>
        <w:rPr>
          <w:spacing w:val="-3"/>
        </w:rPr>
        <w:t xml:space="preserve"> </w:t>
      </w:r>
      <w:r>
        <w:t>years</w:t>
      </w:r>
      <w:r>
        <w:rPr>
          <w:spacing w:val="-4"/>
        </w:rPr>
        <w:t xml:space="preserve"> </w:t>
      </w:r>
      <w:r>
        <w:t>that</w:t>
      </w:r>
      <w:r>
        <w:rPr>
          <w:spacing w:val="-3"/>
        </w:rPr>
        <w:t xml:space="preserve"> </w:t>
      </w:r>
      <w:r>
        <w:t>is</w:t>
      </w:r>
      <w:r>
        <w:rPr>
          <w:spacing w:val="-3"/>
        </w:rPr>
        <w:t xml:space="preserve"> </w:t>
      </w:r>
      <w:r>
        <w:t>submitted</w:t>
      </w:r>
      <w:r>
        <w:rPr>
          <w:spacing w:val="-3"/>
        </w:rPr>
        <w:t xml:space="preserve"> </w:t>
      </w:r>
      <w:r>
        <w:t>to</w:t>
      </w:r>
      <w:r>
        <w:rPr>
          <w:spacing w:val="-5"/>
        </w:rPr>
        <w:t xml:space="preserve"> </w:t>
      </w:r>
      <w:r>
        <w:t>the</w:t>
      </w:r>
      <w:r>
        <w:rPr>
          <w:spacing w:val="-3"/>
        </w:rPr>
        <w:t xml:space="preserve"> </w:t>
      </w:r>
      <w:r>
        <w:t>relevant Dean, with the department then required to respond in writing to all issues raised.</w:t>
      </w:r>
    </w:p>
    <w:p w14:paraId="7043D3A1" w14:textId="77777777" w:rsidR="00E34E8B" w:rsidRDefault="007C685D">
      <w:pPr>
        <w:pStyle w:val="BodyText"/>
        <w:spacing w:line="480" w:lineRule="auto"/>
        <w:ind w:left="119" w:right="156" w:firstLine="720"/>
      </w:pPr>
      <w:r>
        <w:t xml:space="preserve">UC graduate teaching assistants, </w:t>
      </w:r>
      <w:r>
        <w:t>teaching associates and teaching fellows are evaluated on their effectiveness, teaching ability, professionalism, and scholarly promise. Graduate students</w:t>
      </w:r>
      <w:r>
        <w:rPr>
          <w:spacing w:val="-3"/>
        </w:rPr>
        <w:t xml:space="preserve"> </w:t>
      </w:r>
      <w:r>
        <w:t>are</w:t>
      </w:r>
      <w:r>
        <w:rPr>
          <w:spacing w:val="-3"/>
        </w:rPr>
        <w:t xml:space="preserve"> </w:t>
      </w:r>
      <w:r>
        <w:t>evaluated</w:t>
      </w:r>
      <w:r>
        <w:rPr>
          <w:spacing w:val="-3"/>
        </w:rPr>
        <w:t xml:space="preserve"> </w:t>
      </w:r>
      <w:r>
        <w:t>by</w:t>
      </w:r>
      <w:r>
        <w:rPr>
          <w:spacing w:val="-4"/>
        </w:rPr>
        <w:t xml:space="preserve"> </w:t>
      </w:r>
      <w:r>
        <w:t>students,</w:t>
      </w:r>
      <w:r>
        <w:rPr>
          <w:spacing w:val="-3"/>
        </w:rPr>
        <w:t xml:space="preserve"> </w:t>
      </w:r>
      <w:r>
        <w:t>faculty,</w:t>
      </w:r>
      <w:r>
        <w:rPr>
          <w:spacing w:val="-3"/>
        </w:rPr>
        <w:t xml:space="preserve"> </w:t>
      </w:r>
      <w:r>
        <w:t>and</w:t>
      </w:r>
      <w:r>
        <w:rPr>
          <w:spacing w:val="-4"/>
        </w:rPr>
        <w:t xml:space="preserve"> </w:t>
      </w:r>
      <w:r>
        <w:t>their</w:t>
      </w:r>
      <w:r>
        <w:rPr>
          <w:spacing w:val="-3"/>
        </w:rPr>
        <w:t xml:space="preserve"> </w:t>
      </w:r>
      <w:r>
        <w:t>home</w:t>
      </w:r>
      <w:r>
        <w:rPr>
          <w:spacing w:val="-3"/>
        </w:rPr>
        <w:t xml:space="preserve"> </w:t>
      </w:r>
      <w:r>
        <w:t>department</w:t>
      </w:r>
      <w:r>
        <w:rPr>
          <w:spacing w:val="-3"/>
        </w:rPr>
        <w:t xml:space="preserve"> </w:t>
      </w:r>
      <w:r>
        <w:t>after</w:t>
      </w:r>
      <w:r>
        <w:rPr>
          <w:spacing w:val="-3"/>
        </w:rPr>
        <w:t xml:space="preserve"> </w:t>
      </w:r>
      <w:r>
        <w:t>each</w:t>
      </w:r>
      <w:r>
        <w:rPr>
          <w:spacing w:val="-4"/>
        </w:rPr>
        <w:t xml:space="preserve"> </w:t>
      </w:r>
      <w:r>
        <w:t>course</w:t>
      </w:r>
      <w:r>
        <w:rPr>
          <w:spacing w:val="-3"/>
        </w:rPr>
        <w:t xml:space="preserve"> </w:t>
      </w:r>
      <w:r>
        <w:t>that</w:t>
      </w:r>
      <w:r>
        <w:rPr>
          <w:spacing w:val="-3"/>
        </w:rPr>
        <w:t xml:space="preserve"> </w:t>
      </w:r>
      <w:r>
        <w:t xml:space="preserve">they teach. All </w:t>
      </w:r>
      <w:r>
        <w:t>of these mechanisms are to ensure that UC is training and mentoring its graduate student educators to promote teaching excellence.</w:t>
      </w:r>
    </w:p>
    <w:p w14:paraId="7043D3A2" w14:textId="77777777" w:rsidR="00E34E8B" w:rsidRDefault="007C685D">
      <w:pPr>
        <w:pStyle w:val="BodyText"/>
        <w:spacing w:line="480" w:lineRule="auto"/>
        <w:ind w:left="119" w:right="198" w:firstLine="720"/>
      </w:pPr>
      <w:r>
        <w:t>The consortium’s evaluation plan for its NRC programs involves several components designed to measure progress: 1) ongoing da</w:t>
      </w:r>
      <w:r>
        <w:t>ta collection of key indicators such as student enrollments in language and non-language courses, graduate and undergraduate career placements, and participation at public events and outreach programs; 2) evaluation of teacher participants</w:t>
      </w:r>
      <w:r>
        <w:rPr>
          <w:spacing w:val="-4"/>
        </w:rPr>
        <w:t xml:space="preserve"> </w:t>
      </w:r>
      <w:r>
        <w:t>in</w:t>
      </w:r>
      <w:r>
        <w:rPr>
          <w:spacing w:val="-3"/>
        </w:rPr>
        <w:t xml:space="preserve"> </w:t>
      </w:r>
      <w:r>
        <w:t>K-14</w:t>
      </w:r>
      <w:r>
        <w:rPr>
          <w:spacing w:val="-3"/>
        </w:rPr>
        <w:t xml:space="preserve"> </w:t>
      </w:r>
      <w:r>
        <w:t>teaching</w:t>
      </w:r>
      <w:r>
        <w:rPr>
          <w:spacing w:val="-3"/>
        </w:rPr>
        <w:t xml:space="preserve"> </w:t>
      </w:r>
      <w:r>
        <w:t>training</w:t>
      </w:r>
      <w:r>
        <w:rPr>
          <w:spacing w:val="-3"/>
        </w:rPr>
        <w:t xml:space="preserve"> </w:t>
      </w:r>
      <w:r>
        <w:t>activities;</w:t>
      </w:r>
      <w:r>
        <w:rPr>
          <w:spacing w:val="-4"/>
        </w:rPr>
        <w:t xml:space="preserve"> </w:t>
      </w:r>
      <w:r>
        <w:t>3)</w:t>
      </w:r>
      <w:r>
        <w:rPr>
          <w:spacing w:val="-3"/>
        </w:rPr>
        <w:t xml:space="preserve"> </w:t>
      </w:r>
      <w:r>
        <w:t>surveys</w:t>
      </w:r>
      <w:r>
        <w:rPr>
          <w:spacing w:val="-3"/>
        </w:rPr>
        <w:t xml:space="preserve"> </w:t>
      </w:r>
      <w:r>
        <w:t>of</w:t>
      </w:r>
      <w:r>
        <w:rPr>
          <w:spacing w:val="-4"/>
        </w:rPr>
        <w:t xml:space="preserve"> </w:t>
      </w:r>
      <w:r>
        <w:t>participants</w:t>
      </w:r>
      <w:r>
        <w:rPr>
          <w:spacing w:val="-3"/>
        </w:rPr>
        <w:t xml:space="preserve"> </w:t>
      </w:r>
      <w:r>
        <w:t>in</w:t>
      </w:r>
      <w:r>
        <w:rPr>
          <w:spacing w:val="-3"/>
        </w:rPr>
        <w:t xml:space="preserve"> </w:t>
      </w:r>
      <w:r>
        <w:t>language</w:t>
      </w:r>
      <w:r>
        <w:rPr>
          <w:spacing w:val="-3"/>
        </w:rPr>
        <w:t xml:space="preserve"> </w:t>
      </w:r>
      <w:r>
        <w:t>pedagogy workshops and symposia; and 4) an external evaluation of the full NRC program.</w:t>
      </w:r>
    </w:p>
    <w:p w14:paraId="7043D3A3" w14:textId="77777777" w:rsidR="00E34E8B" w:rsidRDefault="007C685D">
      <w:pPr>
        <w:pStyle w:val="BodyText"/>
        <w:spacing w:line="480" w:lineRule="auto"/>
        <w:ind w:right="161" w:firstLine="720"/>
      </w:pPr>
      <w:r>
        <w:t>Both UCB CSEAS and UCLA CSEAS systematically collect data in areas such as student enrollments, graduate degrees, external funding for faculty, and events attendance to ensure</w:t>
      </w:r>
      <w:r>
        <w:rPr>
          <w:spacing w:val="-3"/>
        </w:rPr>
        <w:t xml:space="preserve"> </w:t>
      </w:r>
      <w:r>
        <w:t>that</w:t>
      </w:r>
      <w:r>
        <w:rPr>
          <w:spacing w:val="-3"/>
        </w:rPr>
        <w:t xml:space="preserve"> </w:t>
      </w:r>
      <w:r>
        <w:t>program</w:t>
      </w:r>
      <w:r>
        <w:rPr>
          <w:spacing w:val="-5"/>
        </w:rPr>
        <w:t xml:space="preserve"> </w:t>
      </w:r>
      <w:r>
        <w:t>goals</w:t>
      </w:r>
      <w:r>
        <w:rPr>
          <w:spacing w:val="-3"/>
        </w:rPr>
        <w:t xml:space="preserve"> </w:t>
      </w:r>
      <w:r>
        <w:t>are</w:t>
      </w:r>
      <w:r>
        <w:rPr>
          <w:spacing w:val="-3"/>
        </w:rPr>
        <w:t xml:space="preserve"> </w:t>
      </w:r>
      <w:r>
        <w:t>being</w:t>
      </w:r>
      <w:r>
        <w:rPr>
          <w:spacing w:val="-5"/>
        </w:rPr>
        <w:t xml:space="preserve"> </w:t>
      </w:r>
      <w:r>
        <w:t>met</w:t>
      </w:r>
      <w:r>
        <w:rPr>
          <w:spacing w:val="-3"/>
        </w:rPr>
        <w:t xml:space="preserve"> </w:t>
      </w:r>
      <w:r>
        <w:t>and</w:t>
      </w:r>
      <w:r>
        <w:rPr>
          <w:spacing w:val="-3"/>
        </w:rPr>
        <w:t xml:space="preserve"> </w:t>
      </w:r>
      <w:r>
        <w:t>to</w:t>
      </w:r>
      <w:r>
        <w:rPr>
          <w:spacing w:val="-3"/>
        </w:rPr>
        <w:t xml:space="preserve"> </w:t>
      </w:r>
      <w:r>
        <w:t>monitor</w:t>
      </w:r>
      <w:r>
        <w:rPr>
          <w:spacing w:val="-3"/>
        </w:rPr>
        <w:t xml:space="preserve"> </w:t>
      </w:r>
      <w:r>
        <w:t>impact.</w:t>
      </w:r>
      <w:r>
        <w:rPr>
          <w:spacing w:val="-3"/>
        </w:rPr>
        <w:t xml:space="preserve"> </w:t>
      </w:r>
      <w:r>
        <w:t>Data</w:t>
      </w:r>
      <w:r>
        <w:rPr>
          <w:spacing w:val="-4"/>
        </w:rPr>
        <w:t xml:space="preserve"> </w:t>
      </w:r>
      <w:r>
        <w:t>collection</w:t>
      </w:r>
      <w:r>
        <w:rPr>
          <w:spacing w:val="-3"/>
        </w:rPr>
        <w:t xml:space="preserve"> </w:t>
      </w:r>
      <w:r>
        <w:t>is</w:t>
      </w:r>
      <w:r>
        <w:rPr>
          <w:spacing w:val="-5"/>
        </w:rPr>
        <w:t xml:space="preserve"> </w:t>
      </w:r>
      <w:r>
        <w:t>coord</w:t>
      </w:r>
      <w:r>
        <w:t>inated</w:t>
      </w:r>
      <w:r>
        <w:rPr>
          <w:spacing w:val="-3"/>
        </w:rPr>
        <w:t xml:space="preserve"> </w:t>
      </w:r>
      <w:r>
        <w:t>by the Vice Chancellor for Research Office at UCB and by the International Institute at UCLA.</w:t>
      </w:r>
    </w:p>
    <w:p w14:paraId="7043D3A4" w14:textId="77777777" w:rsidR="00E34E8B" w:rsidRDefault="007C685D">
      <w:pPr>
        <w:pStyle w:val="BodyText"/>
        <w:spacing w:line="480" w:lineRule="auto"/>
        <w:ind w:right="119" w:firstLine="720"/>
      </w:pPr>
      <w:r>
        <w:t>UCB CSEAS plans to continue its support for consistent evaluation of the Office of Resources for International &amp; Area Studies (ORIAS) and UC Berkeley Histo</w:t>
      </w:r>
      <w:r>
        <w:t>ry-Social Science Project</w:t>
      </w:r>
      <w:r>
        <w:rPr>
          <w:spacing w:val="-3"/>
        </w:rPr>
        <w:t xml:space="preserve"> </w:t>
      </w:r>
      <w:r>
        <w:t>(HSSP)</w:t>
      </w:r>
      <w:r>
        <w:rPr>
          <w:spacing w:val="-3"/>
        </w:rPr>
        <w:t xml:space="preserve"> </w:t>
      </w:r>
      <w:r>
        <w:t>programs,</w:t>
      </w:r>
      <w:r>
        <w:rPr>
          <w:spacing w:val="-3"/>
        </w:rPr>
        <w:t xml:space="preserve"> </w:t>
      </w:r>
      <w:r>
        <w:t>working</w:t>
      </w:r>
      <w:r>
        <w:rPr>
          <w:spacing w:val="-5"/>
        </w:rPr>
        <w:t xml:space="preserve"> </w:t>
      </w:r>
      <w:r>
        <w:t>with</w:t>
      </w:r>
      <w:r>
        <w:rPr>
          <w:spacing w:val="-3"/>
        </w:rPr>
        <w:t xml:space="preserve"> </w:t>
      </w:r>
      <w:r>
        <w:t>the</w:t>
      </w:r>
      <w:r>
        <w:rPr>
          <w:spacing w:val="-3"/>
        </w:rPr>
        <w:t xml:space="preserve"> </w:t>
      </w:r>
      <w:r>
        <w:t>other</w:t>
      </w:r>
      <w:r>
        <w:rPr>
          <w:spacing w:val="-3"/>
        </w:rPr>
        <w:t xml:space="preserve"> </w:t>
      </w:r>
      <w:r>
        <w:t>UCB</w:t>
      </w:r>
      <w:r>
        <w:rPr>
          <w:spacing w:val="-4"/>
        </w:rPr>
        <w:t xml:space="preserve"> </w:t>
      </w:r>
      <w:r>
        <w:t>NRCs.</w:t>
      </w:r>
      <w:r>
        <w:rPr>
          <w:spacing w:val="-3"/>
        </w:rPr>
        <w:t xml:space="preserve"> </w:t>
      </w:r>
      <w:r>
        <w:t>An</w:t>
      </w:r>
      <w:r>
        <w:rPr>
          <w:spacing w:val="-3"/>
        </w:rPr>
        <w:t xml:space="preserve"> </w:t>
      </w:r>
      <w:r>
        <w:t>external</w:t>
      </w:r>
      <w:r>
        <w:rPr>
          <w:spacing w:val="-3"/>
        </w:rPr>
        <w:t xml:space="preserve"> </w:t>
      </w:r>
      <w:r>
        <w:t>evaluator</w:t>
      </w:r>
      <w:r>
        <w:rPr>
          <w:spacing w:val="-3"/>
        </w:rPr>
        <w:t xml:space="preserve"> </w:t>
      </w:r>
      <w:r>
        <w:t>hired</w:t>
      </w:r>
      <w:r>
        <w:rPr>
          <w:spacing w:val="-3"/>
        </w:rPr>
        <w:t xml:space="preserve"> </w:t>
      </w:r>
      <w:r>
        <w:t>by</w:t>
      </w:r>
      <w:r>
        <w:rPr>
          <w:spacing w:val="-5"/>
        </w:rPr>
        <w:t xml:space="preserve"> </w:t>
      </w:r>
      <w:r>
        <w:t>the UCB NRCs will survey participants of the ORIAS K-12 and community college summer workshops each year, and prepares a report for the NRCs and ORIA</w:t>
      </w:r>
      <w:r>
        <w:t>S program director. ORIAS also</w:t>
      </w:r>
      <w:r>
        <w:rPr>
          <w:spacing w:val="-4"/>
        </w:rPr>
        <w:t xml:space="preserve"> </w:t>
      </w:r>
      <w:r>
        <w:t>regularly</w:t>
      </w:r>
      <w:r>
        <w:rPr>
          <w:spacing w:val="-3"/>
        </w:rPr>
        <w:t xml:space="preserve"> </w:t>
      </w:r>
      <w:r>
        <w:t>holds</w:t>
      </w:r>
      <w:r>
        <w:rPr>
          <w:spacing w:val="-3"/>
        </w:rPr>
        <w:t xml:space="preserve"> </w:t>
      </w:r>
      <w:r>
        <w:t>focus</w:t>
      </w:r>
      <w:r>
        <w:rPr>
          <w:spacing w:val="-3"/>
        </w:rPr>
        <w:t xml:space="preserve"> </w:t>
      </w:r>
      <w:r>
        <w:t>group</w:t>
      </w:r>
      <w:r>
        <w:rPr>
          <w:spacing w:val="-3"/>
        </w:rPr>
        <w:t xml:space="preserve"> </w:t>
      </w:r>
      <w:r>
        <w:t>discussions</w:t>
      </w:r>
      <w:r>
        <w:rPr>
          <w:spacing w:val="-3"/>
        </w:rPr>
        <w:t xml:space="preserve"> </w:t>
      </w:r>
      <w:r>
        <w:t>with</w:t>
      </w:r>
      <w:r>
        <w:rPr>
          <w:spacing w:val="-5"/>
        </w:rPr>
        <w:t xml:space="preserve"> </w:t>
      </w:r>
      <w:r>
        <w:t>a</w:t>
      </w:r>
      <w:r>
        <w:rPr>
          <w:spacing w:val="-3"/>
        </w:rPr>
        <w:t xml:space="preserve"> </w:t>
      </w:r>
      <w:r>
        <w:t>cohort</w:t>
      </w:r>
      <w:r>
        <w:rPr>
          <w:spacing w:val="-3"/>
        </w:rPr>
        <w:t xml:space="preserve"> </w:t>
      </w:r>
      <w:r>
        <w:t>of</w:t>
      </w:r>
      <w:r>
        <w:rPr>
          <w:spacing w:val="-5"/>
        </w:rPr>
        <w:t xml:space="preserve"> </w:t>
      </w:r>
      <w:r>
        <w:t>community</w:t>
      </w:r>
      <w:r>
        <w:rPr>
          <w:spacing w:val="-3"/>
        </w:rPr>
        <w:t xml:space="preserve"> </w:t>
      </w:r>
      <w:r>
        <w:t>college</w:t>
      </w:r>
      <w:r>
        <w:rPr>
          <w:spacing w:val="-3"/>
        </w:rPr>
        <w:t xml:space="preserve"> </w:t>
      </w:r>
      <w:r>
        <w:t>instructors,</w:t>
      </w:r>
      <w:r>
        <w:rPr>
          <w:spacing w:val="-3"/>
        </w:rPr>
        <w:t xml:space="preserve"> </w:t>
      </w:r>
      <w:r>
        <w:t>with</w:t>
      </w:r>
    </w:p>
    <w:p w14:paraId="7043D3A5" w14:textId="77777777" w:rsidR="00E34E8B" w:rsidRDefault="00E34E8B">
      <w:pPr>
        <w:spacing w:line="480" w:lineRule="auto"/>
        <w:sectPr w:rsidR="00E34E8B">
          <w:pgSz w:w="12240" w:h="15840"/>
          <w:pgMar w:top="1380" w:right="1320" w:bottom="1260" w:left="1320" w:header="0" w:footer="1061" w:gutter="0"/>
          <w:cols w:space="720"/>
        </w:sectPr>
      </w:pPr>
    </w:p>
    <w:p w14:paraId="7043D3A6" w14:textId="77777777" w:rsidR="00E34E8B" w:rsidRDefault="007C685D">
      <w:pPr>
        <w:pStyle w:val="BodyText"/>
        <w:spacing w:before="60" w:line="480" w:lineRule="auto"/>
        <w:ind w:left="119" w:right="166"/>
      </w:pPr>
      <w:r>
        <w:t>the results of these discussions informing program initiatives. ORIAS was evaluated comprehensively</w:t>
      </w:r>
      <w:r>
        <w:rPr>
          <w:spacing w:val="-3"/>
        </w:rPr>
        <w:t xml:space="preserve"> </w:t>
      </w:r>
      <w:r>
        <w:t>in</w:t>
      </w:r>
      <w:r>
        <w:rPr>
          <w:spacing w:val="-3"/>
        </w:rPr>
        <w:t xml:space="preserve"> </w:t>
      </w:r>
      <w:r>
        <w:t>2019</w:t>
      </w:r>
      <w:r>
        <w:rPr>
          <w:spacing w:val="-5"/>
        </w:rPr>
        <w:t xml:space="preserve"> </w:t>
      </w:r>
      <w:r>
        <w:t>by</w:t>
      </w:r>
      <w:r>
        <w:rPr>
          <w:spacing w:val="-3"/>
        </w:rPr>
        <w:t xml:space="preserve"> </w:t>
      </w:r>
      <w:r>
        <w:t>an</w:t>
      </w:r>
      <w:r>
        <w:rPr>
          <w:spacing w:val="-3"/>
        </w:rPr>
        <w:t xml:space="preserve"> </w:t>
      </w:r>
      <w:r>
        <w:t>external</w:t>
      </w:r>
      <w:r>
        <w:rPr>
          <w:spacing w:val="-3"/>
        </w:rPr>
        <w:t xml:space="preserve"> </w:t>
      </w:r>
      <w:r>
        <w:t>evaluator</w:t>
      </w:r>
      <w:r>
        <w:rPr>
          <w:spacing w:val="-3"/>
        </w:rPr>
        <w:t xml:space="preserve"> </w:t>
      </w:r>
      <w:r>
        <w:t>whose</w:t>
      </w:r>
      <w:r>
        <w:rPr>
          <w:spacing w:val="-3"/>
        </w:rPr>
        <w:t xml:space="preserve"> </w:t>
      </w:r>
      <w:r>
        <w:t>report</w:t>
      </w:r>
      <w:r>
        <w:rPr>
          <w:spacing w:val="-3"/>
        </w:rPr>
        <w:t xml:space="preserve"> </w:t>
      </w:r>
      <w:r>
        <w:t>led</w:t>
      </w:r>
      <w:r>
        <w:rPr>
          <w:spacing w:val="-3"/>
        </w:rPr>
        <w:t xml:space="preserve"> </w:t>
      </w:r>
      <w:r>
        <w:t>to</w:t>
      </w:r>
      <w:r>
        <w:rPr>
          <w:spacing w:val="-3"/>
        </w:rPr>
        <w:t xml:space="preserve"> </w:t>
      </w:r>
      <w:r>
        <w:t>adjustments</w:t>
      </w:r>
      <w:r>
        <w:rPr>
          <w:spacing w:val="-3"/>
        </w:rPr>
        <w:t xml:space="preserve"> </w:t>
      </w:r>
      <w:r>
        <w:t>in</w:t>
      </w:r>
      <w:r>
        <w:rPr>
          <w:spacing w:val="-3"/>
        </w:rPr>
        <w:t xml:space="preserve"> </w:t>
      </w:r>
      <w:r>
        <w:t>subsequent ORIAS programming. The feedback from surveys and discussions are used to refocus attention to areas where K-14 educators need more support, and where wider impact can be made.</w:t>
      </w:r>
    </w:p>
    <w:p w14:paraId="7043D3A7" w14:textId="77777777" w:rsidR="00E34E8B" w:rsidRDefault="007C685D">
      <w:pPr>
        <w:pStyle w:val="BodyText"/>
        <w:spacing w:line="480" w:lineRule="auto"/>
        <w:ind w:left="119" w:right="140" w:firstLine="720"/>
      </w:pPr>
      <w:r>
        <w:t>Along with othe</w:t>
      </w:r>
      <w:r>
        <w:t>r UCLA NRCs, UCLA CSEAS plans to work with the consulting firm, Thomas</w:t>
      </w:r>
      <w:r>
        <w:rPr>
          <w:spacing w:val="-3"/>
        </w:rPr>
        <w:t xml:space="preserve"> </w:t>
      </w:r>
      <w:r>
        <w:t>P.</w:t>
      </w:r>
      <w:r>
        <w:rPr>
          <w:spacing w:val="-2"/>
        </w:rPr>
        <w:t xml:space="preserve"> </w:t>
      </w:r>
      <w:r>
        <w:t>Miller</w:t>
      </w:r>
      <w:r>
        <w:rPr>
          <w:spacing w:val="-4"/>
        </w:rPr>
        <w:t xml:space="preserve"> </w:t>
      </w:r>
      <w:r>
        <w:t>&amp;</w:t>
      </w:r>
      <w:r>
        <w:rPr>
          <w:spacing w:val="-3"/>
        </w:rPr>
        <w:t xml:space="preserve"> </w:t>
      </w:r>
      <w:r>
        <w:t>Associates</w:t>
      </w:r>
      <w:r>
        <w:rPr>
          <w:spacing w:val="-3"/>
        </w:rPr>
        <w:t xml:space="preserve"> </w:t>
      </w:r>
      <w:r>
        <w:t>(TPMA),</w:t>
      </w:r>
      <w:r>
        <w:rPr>
          <w:spacing w:val="-3"/>
        </w:rPr>
        <w:t xml:space="preserve"> </w:t>
      </w:r>
      <w:r>
        <w:t>which</w:t>
      </w:r>
      <w:r>
        <w:rPr>
          <w:spacing w:val="-3"/>
        </w:rPr>
        <w:t xml:space="preserve"> </w:t>
      </w:r>
      <w:r>
        <w:t>has</w:t>
      </w:r>
      <w:r>
        <w:rPr>
          <w:spacing w:val="-3"/>
        </w:rPr>
        <w:t xml:space="preserve"> </w:t>
      </w:r>
      <w:r>
        <w:t>extensive</w:t>
      </w:r>
      <w:r>
        <w:rPr>
          <w:spacing w:val="-3"/>
        </w:rPr>
        <w:t xml:space="preserve"> </w:t>
      </w:r>
      <w:r>
        <w:t>evaluation</w:t>
      </w:r>
      <w:r>
        <w:rPr>
          <w:spacing w:val="-3"/>
        </w:rPr>
        <w:t xml:space="preserve"> </w:t>
      </w:r>
      <w:r>
        <w:t>experience</w:t>
      </w:r>
      <w:r>
        <w:rPr>
          <w:spacing w:val="-4"/>
        </w:rPr>
        <w:t xml:space="preserve"> </w:t>
      </w:r>
      <w:r>
        <w:t>with</w:t>
      </w:r>
      <w:r>
        <w:rPr>
          <w:spacing w:val="-3"/>
        </w:rPr>
        <w:t xml:space="preserve"> </w:t>
      </w:r>
      <w:r>
        <w:t>federal grants for a national portfolio of clients, including current NRCs and universities in CA. UCLA NRC</w:t>
      </w:r>
      <w:r>
        <w:t>s will assist TPMA in identifying evaluation needs for K-12 outreach activities with the UCLA History-Geography Project. TPMA will design evaluation forms and oversee data collection from participants to assess the effectiveness of the pedagogy training. T</w:t>
      </w:r>
      <w:r>
        <w:t>PMA will compile detailed reports based on the feedback from teachers describing the impact on their classroom instruction and student engagement with new world history content. In addition, UCLA CSEAS will work separately with TPMA to design evaluation su</w:t>
      </w:r>
      <w:r>
        <w:t>rveys for participants in K-12</w:t>
      </w:r>
      <w:r>
        <w:rPr>
          <w:spacing w:val="-3"/>
        </w:rPr>
        <w:t xml:space="preserve"> </w:t>
      </w:r>
      <w:r>
        <w:t>teacher</w:t>
      </w:r>
      <w:r>
        <w:rPr>
          <w:spacing w:val="-3"/>
        </w:rPr>
        <w:t xml:space="preserve"> </w:t>
      </w:r>
      <w:r>
        <w:t>institutes</w:t>
      </w:r>
      <w:r>
        <w:rPr>
          <w:spacing w:val="-4"/>
        </w:rPr>
        <w:t xml:space="preserve"> </w:t>
      </w:r>
      <w:r>
        <w:t>with</w:t>
      </w:r>
      <w:r>
        <w:rPr>
          <w:spacing w:val="-3"/>
        </w:rPr>
        <w:t xml:space="preserve"> </w:t>
      </w:r>
      <w:r>
        <w:t>the</w:t>
      </w:r>
      <w:r>
        <w:rPr>
          <w:spacing w:val="-3"/>
        </w:rPr>
        <w:t xml:space="preserve"> </w:t>
      </w:r>
      <w:r>
        <w:t>UCLA</w:t>
      </w:r>
      <w:r>
        <w:rPr>
          <w:spacing w:val="-4"/>
        </w:rPr>
        <w:t xml:space="preserve"> </w:t>
      </w:r>
      <w:r>
        <w:t>Fowler</w:t>
      </w:r>
      <w:r>
        <w:rPr>
          <w:spacing w:val="-3"/>
        </w:rPr>
        <w:t xml:space="preserve"> </w:t>
      </w:r>
      <w:r>
        <w:t>Museum.</w:t>
      </w:r>
      <w:r>
        <w:rPr>
          <w:spacing w:val="-3"/>
        </w:rPr>
        <w:t xml:space="preserve"> </w:t>
      </w:r>
      <w:r>
        <w:t>Adjustments</w:t>
      </w:r>
      <w:r>
        <w:rPr>
          <w:spacing w:val="-3"/>
        </w:rPr>
        <w:t xml:space="preserve"> </w:t>
      </w:r>
      <w:r>
        <w:t>and</w:t>
      </w:r>
      <w:r>
        <w:rPr>
          <w:spacing w:val="-3"/>
        </w:rPr>
        <w:t xml:space="preserve"> </w:t>
      </w:r>
      <w:r>
        <w:t>improvements</w:t>
      </w:r>
      <w:r>
        <w:rPr>
          <w:spacing w:val="-3"/>
        </w:rPr>
        <w:t xml:space="preserve"> </w:t>
      </w:r>
      <w:r>
        <w:t>to</w:t>
      </w:r>
      <w:r>
        <w:rPr>
          <w:spacing w:val="-3"/>
        </w:rPr>
        <w:t xml:space="preserve"> </w:t>
      </w:r>
      <w:r>
        <w:t>these K-12 outreach programs will be made based on evaluation results and reports.</w:t>
      </w:r>
    </w:p>
    <w:p w14:paraId="7043D3A8" w14:textId="77777777" w:rsidR="00E34E8B" w:rsidRDefault="007C685D">
      <w:pPr>
        <w:pStyle w:val="BodyText"/>
        <w:spacing w:line="480" w:lineRule="auto"/>
        <w:ind w:left="119" w:right="119" w:firstLine="720"/>
      </w:pPr>
      <w:r>
        <w:t>The consortium will directly coordinate with UCLA National Her</w:t>
      </w:r>
      <w:r>
        <w:t>itage Language Resource Center, Council of Teachers of Southeast Asian Languages, and Southeast Asian Language</w:t>
      </w:r>
      <w:r>
        <w:rPr>
          <w:spacing w:val="-4"/>
        </w:rPr>
        <w:t xml:space="preserve"> </w:t>
      </w:r>
      <w:r>
        <w:t>Council</w:t>
      </w:r>
      <w:r>
        <w:rPr>
          <w:spacing w:val="-5"/>
        </w:rPr>
        <w:t xml:space="preserve"> </w:t>
      </w:r>
      <w:r>
        <w:t>to</w:t>
      </w:r>
      <w:r>
        <w:rPr>
          <w:spacing w:val="-4"/>
        </w:rPr>
        <w:t xml:space="preserve"> </w:t>
      </w:r>
      <w:r>
        <w:t>develop</w:t>
      </w:r>
      <w:r>
        <w:rPr>
          <w:spacing w:val="-4"/>
        </w:rPr>
        <w:t xml:space="preserve"> </w:t>
      </w:r>
      <w:r>
        <w:t>evaluation</w:t>
      </w:r>
      <w:r>
        <w:rPr>
          <w:spacing w:val="-4"/>
        </w:rPr>
        <w:t xml:space="preserve"> </w:t>
      </w:r>
      <w:r>
        <w:t>forms</w:t>
      </w:r>
      <w:r>
        <w:rPr>
          <w:spacing w:val="-4"/>
        </w:rPr>
        <w:t xml:space="preserve"> </w:t>
      </w:r>
      <w:r>
        <w:t>for</w:t>
      </w:r>
      <w:r>
        <w:rPr>
          <w:spacing w:val="-4"/>
        </w:rPr>
        <w:t xml:space="preserve"> </w:t>
      </w:r>
      <w:r>
        <w:t>participants</w:t>
      </w:r>
      <w:r>
        <w:rPr>
          <w:spacing w:val="-4"/>
        </w:rPr>
        <w:t xml:space="preserve"> </w:t>
      </w:r>
      <w:r>
        <w:t>in</w:t>
      </w:r>
      <w:r>
        <w:rPr>
          <w:spacing w:val="-4"/>
        </w:rPr>
        <w:t xml:space="preserve"> </w:t>
      </w:r>
      <w:r>
        <w:t>annual</w:t>
      </w:r>
      <w:r>
        <w:rPr>
          <w:spacing w:val="-5"/>
        </w:rPr>
        <w:t xml:space="preserve"> </w:t>
      </w:r>
      <w:r>
        <w:t>language</w:t>
      </w:r>
      <w:r>
        <w:rPr>
          <w:spacing w:val="-4"/>
        </w:rPr>
        <w:t xml:space="preserve"> </w:t>
      </w:r>
      <w:r>
        <w:t>workshops.</w:t>
      </w:r>
    </w:p>
    <w:p w14:paraId="7043D3A9" w14:textId="77777777" w:rsidR="00E34E8B" w:rsidRDefault="007C685D">
      <w:pPr>
        <w:pStyle w:val="BodyText"/>
        <w:spacing w:line="480" w:lineRule="auto"/>
        <w:ind w:left="119" w:right="143" w:firstLine="720"/>
      </w:pPr>
      <w:r>
        <w:t>Although delayed due to the pandemic, an external evaluation on the consortium’s</w:t>
      </w:r>
      <w:r>
        <w:rPr>
          <w:spacing w:val="40"/>
        </w:rPr>
        <w:t xml:space="preserve"> </w:t>
      </w:r>
      <w:r>
        <w:t>current program highlighting research on SEA being conducted at the state’s public universities is</w:t>
      </w:r>
      <w:r>
        <w:rPr>
          <w:spacing w:val="-3"/>
        </w:rPr>
        <w:t xml:space="preserve"> </w:t>
      </w:r>
      <w:r>
        <w:t>scheduled</w:t>
      </w:r>
      <w:r>
        <w:rPr>
          <w:spacing w:val="-5"/>
        </w:rPr>
        <w:t xml:space="preserve"> </w:t>
      </w:r>
      <w:r>
        <w:t>for</w:t>
      </w:r>
      <w:r>
        <w:rPr>
          <w:spacing w:val="-3"/>
        </w:rPr>
        <w:t xml:space="preserve"> </w:t>
      </w:r>
      <w:r>
        <w:t>spring</w:t>
      </w:r>
      <w:r>
        <w:rPr>
          <w:spacing w:val="-3"/>
        </w:rPr>
        <w:t xml:space="preserve"> </w:t>
      </w:r>
      <w:r>
        <w:t>2022.</w:t>
      </w:r>
      <w:r>
        <w:rPr>
          <w:spacing w:val="-3"/>
        </w:rPr>
        <w:t xml:space="preserve"> </w:t>
      </w:r>
      <w:r>
        <w:t>The</w:t>
      </w:r>
      <w:r>
        <w:rPr>
          <w:spacing w:val="-3"/>
        </w:rPr>
        <w:t xml:space="preserve"> </w:t>
      </w:r>
      <w:r>
        <w:t>final</w:t>
      </w:r>
      <w:r>
        <w:rPr>
          <w:spacing w:val="-3"/>
        </w:rPr>
        <w:t xml:space="preserve"> </w:t>
      </w:r>
      <w:r>
        <w:t>report</w:t>
      </w:r>
      <w:r>
        <w:rPr>
          <w:spacing w:val="-3"/>
        </w:rPr>
        <w:t xml:space="preserve"> </w:t>
      </w:r>
      <w:r>
        <w:t>by</w:t>
      </w:r>
      <w:r>
        <w:rPr>
          <w:spacing w:val="-5"/>
        </w:rPr>
        <w:t xml:space="preserve"> </w:t>
      </w:r>
      <w:r>
        <w:t>the</w:t>
      </w:r>
      <w:r>
        <w:rPr>
          <w:spacing w:val="-3"/>
        </w:rPr>
        <w:t xml:space="preserve"> </w:t>
      </w:r>
      <w:r>
        <w:t>external</w:t>
      </w:r>
      <w:r>
        <w:rPr>
          <w:spacing w:val="-4"/>
        </w:rPr>
        <w:t xml:space="preserve"> </w:t>
      </w:r>
      <w:r>
        <w:t>evaluator</w:t>
      </w:r>
      <w:r>
        <w:rPr>
          <w:spacing w:val="-3"/>
        </w:rPr>
        <w:t xml:space="preserve"> </w:t>
      </w:r>
      <w:r>
        <w:t>will</w:t>
      </w:r>
      <w:r>
        <w:rPr>
          <w:spacing w:val="-3"/>
        </w:rPr>
        <w:t xml:space="preserve"> </w:t>
      </w:r>
      <w:r>
        <w:t>s</w:t>
      </w:r>
      <w:r>
        <w:t>uggest</w:t>
      </w:r>
      <w:r>
        <w:rPr>
          <w:spacing w:val="-3"/>
        </w:rPr>
        <w:t xml:space="preserve"> </w:t>
      </w:r>
      <w:r>
        <w:t>specific</w:t>
      </w:r>
      <w:r>
        <w:rPr>
          <w:spacing w:val="-3"/>
        </w:rPr>
        <w:t xml:space="preserve"> </w:t>
      </w:r>
      <w:r>
        <w:t>ways that the consortium can intensify state-wide networking in SEAS. The consortium will</w:t>
      </w:r>
    </w:p>
    <w:p w14:paraId="7043D3AA" w14:textId="77777777" w:rsidR="00E34E8B" w:rsidRDefault="00E34E8B">
      <w:pPr>
        <w:spacing w:line="480" w:lineRule="auto"/>
        <w:sectPr w:rsidR="00E34E8B">
          <w:pgSz w:w="12240" w:h="15840"/>
          <w:pgMar w:top="1380" w:right="1320" w:bottom="1260" w:left="1320" w:header="0" w:footer="1061" w:gutter="0"/>
          <w:cols w:space="720"/>
        </w:sectPr>
      </w:pPr>
    </w:p>
    <w:p w14:paraId="7043D3AB" w14:textId="77777777" w:rsidR="00E34E8B" w:rsidRDefault="007C685D">
      <w:pPr>
        <w:pStyle w:val="BodyText"/>
        <w:spacing w:before="60" w:line="480" w:lineRule="auto"/>
      </w:pPr>
      <w:r>
        <w:t>implement changes to future programming based on this evaluation. The consortium proposes to hold</w:t>
      </w:r>
      <w:r>
        <w:rPr>
          <w:spacing w:val="-2"/>
        </w:rPr>
        <w:t xml:space="preserve"> </w:t>
      </w:r>
      <w:r>
        <w:t>a</w:t>
      </w:r>
      <w:r>
        <w:rPr>
          <w:spacing w:val="-2"/>
        </w:rPr>
        <w:t xml:space="preserve"> </w:t>
      </w:r>
      <w:r>
        <w:t>second</w:t>
      </w:r>
      <w:r>
        <w:rPr>
          <w:spacing w:val="-2"/>
        </w:rPr>
        <w:t xml:space="preserve"> </w:t>
      </w:r>
      <w:r>
        <w:t>external</w:t>
      </w:r>
      <w:r>
        <w:rPr>
          <w:spacing w:val="-2"/>
        </w:rPr>
        <w:t xml:space="preserve"> </w:t>
      </w:r>
      <w:r>
        <w:t>evaluation</w:t>
      </w:r>
      <w:r>
        <w:rPr>
          <w:spacing w:val="-2"/>
        </w:rPr>
        <w:t xml:space="preserve"> </w:t>
      </w:r>
      <w:r>
        <w:t>in</w:t>
      </w:r>
      <w:r>
        <w:rPr>
          <w:spacing w:val="-4"/>
        </w:rPr>
        <w:t xml:space="preserve"> </w:t>
      </w:r>
      <w:r>
        <w:t>Year</w:t>
      </w:r>
      <w:r>
        <w:rPr>
          <w:spacing w:val="-2"/>
        </w:rPr>
        <w:t xml:space="preserve"> </w:t>
      </w:r>
      <w:r>
        <w:t>4</w:t>
      </w:r>
      <w:r>
        <w:rPr>
          <w:spacing w:val="-3"/>
        </w:rPr>
        <w:t xml:space="preserve"> </w:t>
      </w:r>
      <w:r>
        <w:t>to</w:t>
      </w:r>
      <w:r>
        <w:rPr>
          <w:spacing w:val="-2"/>
        </w:rPr>
        <w:t xml:space="preserve"> </w:t>
      </w:r>
      <w:r>
        <w:t>assess</w:t>
      </w:r>
      <w:r>
        <w:rPr>
          <w:spacing w:val="-2"/>
        </w:rPr>
        <w:t xml:space="preserve"> </w:t>
      </w:r>
      <w:r>
        <w:t>the</w:t>
      </w:r>
      <w:r>
        <w:rPr>
          <w:spacing w:val="-2"/>
        </w:rPr>
        <w:t xml:space="preserve"> </w:t>
      </w:r>
      <w:r>
        <w:t>full</w:t>
      </w:r>
      <w:r>
        <w:rPr>
          <w:spacing w:val="-3"/>
        </w:rPr>
        <w:t xml:space="preserve"> </w:t>
      </w:r>
      <w:r>
        <w:t>impact</w:t>
      </w:r>
      <w:r>
        <w:rPr>
          <w:spacing w:val="-2"/>
        </w:rPr>
        <w:t xml:space="preserve"> </w:t>
      </w:r>
      <w:r>
        <w:t>and</w:t>
      </w:r>
      <w:r>
        <w:rPr>
          <w:spacing w:val="-2"/>
        </w:rPr>
        <w:t xml:space="preserve"> </w:t>
      </w:r>
      <w:r>
        <w:t>reach</w:t>
      </w:r>
      <w:r>
        <w:rPr>
          <w:spacing w:val="-2"/>
        </w:rPr>
        <w:t xml:space="preserve"> </w:t>
      </w:r>
      <w:r>
        <w:t>of</w:t>
      </w:r>
      <w:r>
        <w:rPr>
          <w:spacing w:val="-3"/>
        </w:rPr>
        <w:t xml:space="preserve"> </w:t>
      </w:r>
      <w:r>
        <w:t>NRC</w:t>
      </w:r>
      <w:r>
        <w:rPr>
          <w:spacing w:val="-3"/>
        </w:rPr>
        <w:t xml:space="preserve"> </w:t>
      </w:r>
      <w:r>
        <w:t>programs.</w:t>
      </w:r>
    </w:p>
    <w:p w14:paraId="7043D3AC" w14:textId="77777777" w:rsidR="00E34E8B" w:rsidRDefault="007C685D">
      <w:pPr>
        <w:pStyle w:val="BodyText"/>
        <w:spacing w:line="480" w:lineRule="auto"/>
        <w:ind w:right="198"/>
      </w:pPr>
      <w:r>
        <w:rPr>
          <w:b/>
          <w:i/>
        </w:rPr>
        <w:t xml:space="preserve">§ G.5. Participation from Traditionally Underrepresented Groups </w:t>
      </w:r>
      <w:r>
        <w:t>UCB and UCLA are continually working to improve representation of traditionally underrepresented minorities in their</w:t>
      </w:r>
      <w:r>
        <w:rPr>
          <w:spacing w:val="-1"/>
        </w:rPr>
        <w:t xml:space="preserve"> </w:t>
      </w:r>
      <w:r>
        <w:t>student</w:t>
      </w:r>
      <w:r>
        <w:rPr>
          <w:spacing w:val="-2"/>
        </w:rPr>
        <w:t xml:space="preserve"> </w:t>
      </w:r>
      <w:r>
        <w:t>bodies.</w:t>
      </w:r>
      <w:r>
        <w:rPr>
          <w:spacing w:val="-1"/>
        </w:rPr>
        <w:t xml:space="preserve"> </w:t>
      </w:r>
      <w:r>
        <w:t>Stude</w:t>
      </w:r>
      <w:r>
        <w:t>nts</w:t>
      </w:r>
      <w:r>
        <w:rPr>
          <w:spacing w:val="-1"/>
        </w:rPr>
        <w:t xml:space="preserve"> </w:t>
      </w:r>
      <w:r>
        <w:t>in</w:t>
      </w:r>
      <w:r>
        <w:rPr>
          <w:spacing w:val="-1"/>
        </w:rPr>
        <w:t xml:space="preserve"> </w:t>
      </w:r>
      <w:r>
        <w:t>UCB’s</w:t>
      </w:r>
      <w:r>
        <w:rPr>
          <w:spacing w:val="-1"/>
        </w:rPr>
        <w:t xml:space="preserve"> </w:t>
      </w:r>
      <w:r>
        <w:t>2020-21</w:t>
      </w:r>
      <w:r>
        <w:rPr>
          <w:spacing w:val="-3"/>
        </w:rPr>
        <w:t xml:space="preserve"> </w:t>
      </w:r>
      <w:r>
        <w:t>freshmen</w:t>
      </w:r>
      <w:r>
        <w:rPr>
          <w:spacing w:val="-1"/>
        </w:rPr>
        <w:t xml:space="preserve"> </w:t>
      </w:r>
      <w:r>
        <w:t>class</w:t>
      </w:r>
      <w:r>
        <w:rPr>
          <w:spacing w:val="-1"/>
        </w:rPr>
        <w:t xml:space="preserve"> </w:t>
      </w:r>
      <w:r>
        <w:t>are</w:t>
      </w:r>
      <w:r>
        <w:rPr>
          <w:spacing w:val="-1"/>
        </w:rPr>
        <w:t xml:space="preserve"> </w:t>
      </w:r>
      <w:r>
        <w:t>41%</w:t>
      </w:r>
      <w:r>
        <w:rPr>
          <w:spacing w:val="-2"/>
        </w:rPr>
        <w:t xml:space="preserve"> </w:t>
      </w:r>
      <w:r>
        <w:t>Asian</w:t>
      </w:r>
      <w:r>
        <w:rPr>
          <w:spacing w:val="-1"/>
        </w:rPr>
        <w:t xml:space="preserve"> </w:t>
      </w:r>
      <w:r>
        <w:t>American,</w:t>
      </w:r>
      <w:r>
        <w:rPr>
          <w:spacing w:val="-2"/>
        </w:rPr>
        <w:t xml:space="preserve"> </w:t>
      </w:r>
      <w:r>
        <w:t>21% Hispanic,</w:t>
      </w:r>
      <w:r>
        <w:rPr>
          <w:spacing w:val="-2"/>
        </w:rPr>
        <w:t xml:space="preserve"> </w:t>
      </w:r>
      <w:r>
        <w:t>and</w:t>
      </w:r>
      <w:r>
        <w:rPr>
          <w:spacing w:val="-2"/>
        </w:rPr>
        <w:t xml:space="preserve"> </w:t>
      </w:r>
      <w:r>
        <w:t>4%</w:t>
      </w:r>
      <w:r>
        <w:rPr>
          <w:spacing w:val="-2"/>
        </w:rPr>
        <w:t xml:space="preserve"> </w:t>
      </w:r>
      <w:r>
        <w:t>African</w:t>
      </w:r>
      <w:r>
        <w:rPr>
          <w:spacing w:val="-2"/>
        </w:rPr>
        <w:t xml:space="preserve"> </w:t>
      </w:r>
      <w:r>
        <w:t>American.</w:t>
      </w:r>
      <w:r>
        <w:rPr>
          <w:spacing w:val="-4"/>
        </w:rPr>
        <w:t xml:space="preserve"> </w:t>
      </w:r>
      <w:r>
        <w:t>UCLA’s</w:t>
      </w:r>
      <w:r>
        <w:rPr>
          <w:spacing w:val="-2"/>
        </w:rPr>
        <w:t xml:space="preserve"> </w:t>
      </w:r>
      <w:r>
        <w:t>2020-21</w:t>
      </w:r>
      <w:r>
        <w:rPr>
          <w:spacing w:val="-2"/>
        </w:rPr>
        <w:t xml:space="preserve"> </w:t>
      </w:r>
      <w:r>
        <w:t>freshmen</w:t>
      </w:r>
      <w:r>
        <w:rPr>
          <w:spacing w:val="-2"/>
        </w:rPr>
        <w:t xml:space="preserve"> </w:t>
      </w:r>
      <w:r>
        <w:t>class</w:t>
      </w:r>
      <w:r>
        <w:rPr>
          <w:spacing w:val="-2"/>
        </w:rPr>
        <w:t xml:space="preserve"> </w:t>
      </w:r>
      <w:r>
        <w:t>is</w:t>
      </w:r>
      <w:r>
        <w:rPr>
          <w:spacing w:val="-4"/>
        </w:rPr>
        <w:t xml:space="preserve"> </w:t>
      </w:r>
      <w:r>
        <w:t>39%</w:t>
      </w:r>
      <w:r>
        <w:rPr>
          <w:spacing w:val="-2"/>
        </w:rPr>
        <w:t xml:space="preserve"> </w:t>
      </w:r>
      <w:r>
        <w:t>Asian</w:t>
      </w:r>
      <w:r>
        <w:rPr>
          <w:spacing w:val="-4"/>
        </w:rPr>
        <w:t xml:space="preserve"> </w:t>
      </w:r>
      <w:r>
        <w:t>American, 19% Hispanic, and 5% African American. About 26% s at UCB and 33% at UCLA are first- generation</w:t>
      </w:r>
      <w:r>
        <w:rPr>
          <w:spacing w:val="-3"/>
        </w:rPr>
        <w:t xml:space="preserve"> </w:t>
      </w:r>
      <w:r>
        <w:t>college</w:t>
      </w:r>
      <w:r>
        <w:rPr>
          <w:spacing w:val="-4"/>
        </w:rPr>
        <w:t xml:space="preserve"> </w:t>
      </w:r>
      <w:r>
        <w:t>students.</w:t>
      </w:r>
      <w:r>
        <w:rPr>
          <w:spacing w:val="-3"/>
        </w:rPr>
        <w:t xml:space="preserve"> </w:t>
      </w:r>
      <w:r>
        <w:t>In</w:t>
      </w:r>
      <w:r>
        <w:rPr>
          <w:spacing w:val="-3"/>
        </w:rPr>
        <w:t xml:space="preserve"> </w:t>
      </w:r>
      <w:r>
        <w:t>2020-21,</w:t>
      </w:r>
      <w:r>
        <w:rPr>
          <w:spacing w:val="-3"/>
        </w:rPr>
        <w:t xml:space="preserve"> </w:t>
      </w:r>
      <w:r>
        <w:t>about</w:t>
      </w:r>
      <w:r>
        <w:rPr>
          <w:spacing w:val="-3"/>
        </w:rPr>
        <w:t xml:space="preserve"> </w:t>
      </w:r>
      <w:r>
        <w:t>7%</w:t>
      </w:r>
      <w:r>
        <w:rPr>
          <w:spacing w:val="-3"/>
        </w:rPr>
        <w:t xml:space="preserve"> </w:t>
      </w:r>
      <w:r>
        <w:t>of</w:t>
      </w:r>
      <w:r>
        <w:rPr>
          <w:spacing w:val="-4"/>
        </w:rPr>
        <w:t xml:space="preserve"> </w:t>
      </w:r>
      <w:r>
        <w:t>the</w:t>
      </w:r>
      <w:r>
        <w:rPr>
          <w:spacing w:val="-3"/>
        </w:rPr>
        <w:t xml:space="preserve"> </w:t>
      </w:r>
      <w:r>
        <w:t>undergraduate</w:t>
      </w:r>
      <w:r>
        <w:rPr>
          <w:spacing w:val="-4"/>
        </w:rPr>
        <w:t xml:space="preserve"> </w:t>
      </w:r>
      <w:r>
        <w:t>student</w:t>
      </w:r>
      <w:r>
        <w:rPr>
          <w:spacing w:val="-3"/>
        </w:rPr>
        <w:t xml:space="preserve"> </w:t>
      </w:r>
      <w:r>
        <w:t>body</w:t>
      </w:r>
      <w:r>
        <w:rPr>
          <w:spacing w:val="-3"/>
        </w:rPr>
        <w:t xml:space="preserve"> </w:t>
      </w:r>
      <w:r>
        <w:t>at</w:t>
      </w:r>
      <w:r>
        <w:rPr>
          <w:spacing w:val="-3"/>
        </w:rPr>
        <w:t xml:space="preserve"> </w:t>
      </w:r>
      <w:r>
        <w:t>UC</w:t>
      </w:r>
      <w:r>
        <w:rPr>
          <w:spacing w:val="-4"/>
        </w:rPr>
        <w:t xml:space="preserve"> </w:t>
      </w:r>
      <w:r>
        <w:t>and at UCLA were either Vietnamese-American or Filipino-American.</w:t>
      </w:r>
    </w:p>
    <w:p w14:paraId="7043D3AD" w14:textId="77777777" w:rsidR="00E34E8B" w:rsidRDefault="007C685D">
      <w:pPr>
        <w:pStyle w:val="BodyText"/>
        <w:spacing w:line="480" w:lineRule="auto"/>
        <w:ind w:right="175" w:firstLine="720"/>
      </w:pPr>
      <w:r>
        <w:t xml:space="preserve">Both </w:t>
      </w:r>
      <w:r>
        <w:t>UCB and UCLA have campus offices that promote outreach to underrepresented students from middle school through community college to improve academic preparation and expand educational opportunities. The UCB Center for Educational Equity and Excellence prov</w:t>
      </w:r>
      <w:r>
        <w:t>ides</w:t>
      </w:r>
      <w:r>
        <w:rPr>
          <w:spacing w:val="-4"/>
        </w:rPr>
        <w:t xml:space="preserve"> </w:t>
      </w:r>
      <w:r>
        <w:t>counseling</w:t>
      </w:r>
      <w:r>
        <w:rPr>
          <w:spacing w:val="-6"/>
        </w:rPr>
        <w:t xml:space="preserve"> </w:t>
      </w:r>
      <w:r>
        <w:t>and</w:t>
      </w:r>
      <w:r>
        <w:rPr>
          <w:spacing w:val="-6"/>
        </w:rPr>
        <w:t xml:space="preserve"> </w:t>
      </w:r>
      <w:r>
        <w:t>academic</w:t>
      </w:r>
      <w:r>
        <w:rPr>
          <w:spacing w:val="-4"/>
        </w:rPr>
        <w:t xml:space="preserve"> </w:t>
      </w:r>
      <w:r>
        <w:t>support</w:t>
      </w:r>
      <w:r>
        <w:rPr>
          <w:spacing w:val="-4"/>
        </w:rPr>
        <w:t xml:space="preserve"> </w:t>
      </w:r>
      <w:r>
        <w:t>for</w:t>
      </w:r>
      <w:r>
        <w:rPr>
          <w:spacing w:val="-4"/>
        </w:rPr>
        <w:t xml:space="preserve"> </w:t>
      </w:r>
      <w:r>
        <w:t>undergraduates</w:t>
      </w:r>
      <w:r>
        <w:rPr>
          <w:spacing w:val="-4"/>
        </w:rPr>
        <w:t xml:space="preserve"> </w:t>
      </w:r>
      <w:r>
        <w:t>from</w:t>
      </w:r>
      <w:r>
        <w:rPr>
          <w:spacing w:val="-6"/>
        </w:rPr>
        <w:t xml:space="preserve"> </w:t>
      </w:r>
      <w:r>
        <w:t>underrepresented</w:t>
      </w:r>
      <w:r>
        <w:rPr>
          <w:spacing w:val="-4"/>
        </w:rPr>
        <w:t xml:space="preserve"> </w:t>
      </w:r>
      <w:r>
        <w:t>groups</w:t>
      </w:r>
      <w:r>
        <w:rPr>
          <w:spacing w:val="-4"/>
        </w:rPr>
        <w:t xml:space="preserve"> </w:t>
      </w:r>
      <w:r>
        <w:t>and non-traditional students</w:t>
      </w:r>
      <w:r>
        <w:rPr>
          <w:spacing w:val="-1"/>
        </w:rPr>
        <w:t xml:space="preserve"> </w:t>
      </w:r>
      <w:r>
        <w:t>after they matriculate, and the Office for Graduate Diversity</w:t>
      </w:r>
      <w:r>
        <w:rPr>
          <w:spacing w:val="-2"/>
        </w:rPr>
        <w:t xml:space="preserve"> </w:t>
      </w:r>
      <w:r>
        <w:t>is available for graduate students. The Center for Educational Partnerships at U</w:t>
      </w:r>
      <w:r>
        <w:t>CB and the Early Academic Outreach Program at UCLA provide college preparatory programs for high school students, especially for low income and underrepresented populations. SEA heritage student groups at UCB and UCLA provide peer-based counseling on campu</w:t>
      </w:r>
      <w:r>
        <w:t>s and outreach to high schools with SEA heritage populations. For example, SEA student groups at UCLA coordinate annual Southeast Asian Admit Weekend and Southeast Asian Transfer Enrichment Day to welcome newly admitted students from underrepresented popul</w:t>
      </w:r>
      <w:r>
        <w:t>ations in Southern California.</w:t>
      </w:r>
    </w:p>
    <w:p w14:paraId="7043D3AE" w14:textId="77777777" w:rsidR="00E34E8B" w:rsidRDefault="007C685D">
      <w:pPr>
        <w:pStyle w:val="BodyText"/>
        <w:spacing w:line="480" w:lineRule="auto"/>
        <w:ind w:right="119" w:firstLine="720"/>
      </w:pPr>
      <w:r>
        <w:t>UCB and UCLA admit significant numbers of transfer students from CA community colleges</w:t>
      </w:r>
      <w:r>
        <w:rPr>
          <w:spacing w:val="-2"/>
        </w:rPr>
        <w:t xml:space="preserve"> </w:t>
      </w:r>
      <w:r>
        <w:t>as</w:t>
      </w:r>
      <w:r>
        <w:rPr>
          <w:spacing w:val="-2"/>
        </w:rPr>
        <w:t xml:space="preserve"> </w:t>
      </w:r>
      <w:r>
        <w:t>part</w:t>
      </w:r>
      <w:r>
        <w:rPr>
          <w:spacing w:val="-2"/>
        </w:rPr>
        <w:t xml:space="preserve"> </w:t>
      </w:r>
      <w:r>
        <w:t>of</w:t>
      </w:r>
      <w:r>
        <w:rPr>
          <w:spacing w:val="-3"/>
        </w:rPr>
        <w:t xml:space="preserve"> </w:t>
      </w:r>
      <w:r>
        <w:t>the</w:t>
      </w:r>
      <w:r>
        <w:rPr>
          <w:spacing w:val="-2"/>
        </w:rPr>
        <w:t xml:space="preserve"> </w:t>
      </w:r>
      <w:r>
        <w:t>CA</w:t>
      </w:r>
      <w:r>
        <w:rPr>
          <w:spacing w:val="-3"/>
        </w:rPr>
        <w:t xml:space="preserve"> </w:t>
      </w:r>
      <w:r>
        <w:t>Master</w:t>
      </w:r>
      <w:r>
        <w:rPr>
          <w:spacing w:val="-2"/>
        </w:rPr>
        <w:t xml:space="preserve"> </w:t>
      </w:r>
      <w:r>
        <w:t>Plan</w:t>
      </w:r>
      <w:r>
        <w:rPr>
          <w:spacing w:val="-2"/>
        </w:rPr>
        <w:t xml:space="preserve"> </w:t>
      </w:r>
      <w:r>
        <w:t>for</w:t>
      </w:r>
      <w:r>
        <w:rPr>
          <w:spacing w:val="-2"/>
        </w:rPr>
        <w:t xml:space="preserve"> </w:t>
      </w:r>
      <w:r>
        <w:t>Higher</w:t>
      </w:r>
      <w:r>
        <w:rPr>
          <w:spacing w:val="-2"/>
        </w:rPr>
        <w:t xml:space="preserve"> </w:t>
      </w:r>
      <w:r>
        <w:t>Education</w:t>
      </w:r>
      <w:r>
        <w:rPr>
          <w:spacing w:val="-4"/>
        </w:rPr>
        <w:t xml:space="preserve"> </w:t>
      </w:r>
      <w:r>
        <w:t>of</w:t>
      </w:r>
      <w:r>
        <w:rPr>
          <w:spacing w:val="-3"/>
        </w:rPr>
        <w:t xml:space="preserve"> </w:t>
      </w:r>
      <w:r>
        <w:t>1960,</w:t>
      </w:r>
      <w:r>
        <w:rPr>
          <w:spacing w:val="-1"/>
        </w:rPr>
        <w:t xml:space="preserve"> </w:t>
      </w:r>
      <w:r>
        <w:t>mandating</w:t>
      </w:r>
      <w:r>
        <w:rPr>
          <w:spacing w:val="-4"/>
        </w:rPr>
        <w:t xml:space="preserve"> </w:t>
      </w:r>
      <w:r>
        <w:t>that</w:t>
      </w:r>
      <w:r>
        <w:rPr>
          <w:spacing w:val="-3"/>
        </w:rPr>
        <w:t xml:space="preserve"> </w:t>
      </w:r>
      <w:r>
        <w:t>eligible</w:t>
      </w:r>
    </w:p>
    <w:p w14:paraId="7043D3AF" w14:textId="77777777" w:rsidR="00E34E8B" w:rsidRDefault="00E34E8B">
      <w:pPr>
        <w:spacing w:line="480" w:lineRule="auto"/>
        <w:sectPr w:rsidR="00E34E8B">
          <w:pgSz w:w="12240" w:h="15840"/>
          <w:pgMar w:top="1380" w:right="1320" w:bottom="1260" w:left="1320" w:header="0" w:footer="1061" w:gutter="0"/>
          <w:cols w:space="720"/>
        </w:sectPr>
      </w:pPr>
    </w:p>
    <w:p w14:paraId="7043D3B0" w14:textId="77777777" w:rsidR="00E34E8B" w:rsidRDefault="007C685D">
      <w:pPr>
        <w:pStyle w:val="BodyText"/>
        <w:spacing w:before="60" w:line="480" w:lineRule="auto"/>
        <w:ind w:right="162"/>
      </w:pPr>
      <w:r>
        <w:t>graduates of community colleges be guaranteed transfer to the CSU or UC systems as third-year students to complete their degrees. Since transfer students are more frequently from minority or underrepresented groups, this policy promotes a more diverse stud</w:t>
      </w:r>
      <w:r>
        <w:t>ent body and guarantees access to higher education for a broad range of the state’s population. UCB admitted 4,818 transfer students for AY 2020-21, of which 58% identify as a minority. UCLA, which admitted 6,271 transfer students in AY 2020-21 with 54% fr</w:t>
      </w:r>
      <w:r>
        <w:t>om underrepresented groups and 93% from community</w:t>
      </w:r>
      <w:r>
        <w:rPr>
          <w:spacing w:val="-3"/>
        </w:rPr>
        <w:t xml:space="preserve"> </w:t>
      </w:r>
      <w:r>
        <w:t>colleges,</w:t>
      </w:r>
      <w:r>
        <w:rPr>
          <w:spacing w:val="-3"/>
        </w:rPr>
        <w:t xml:space="preserve"> </w:t>
      </w:r>
      <w:r>
        <w:t>accepts</w:t>
      </w:r>
      <w:r>
        <w:rPr>
          <w:spacing w:val="-3"/>
        </w:rPr>
        <w:t xml:space="preserve"> </w:t>
      </w:r>
      <w:r>
        <w:t>more</w:t>
      </w:r>
      <w:r>
        <w:rPr>
          <w:spacing w:val="-3"/>
        </w:rPr>
        <w:t xml:space="preserve"> </w:t>
      </w:r>
      <w:r>
        <w:t>community</w:t>
      </w:r>
      <w:r>
        <w:rPr>
          <w:spacing w:val="-3"/>
        </w:rPr>
        <w:t xml:space="preserve"> </w:t>
      </w:r>
      <w:r>
        <w:t>college</w:t>
      </w:r>
      <w:r>
        <w:rPr>
          <w:spacing w:val="-3"/>
        </w:rPr>
        <w:t xml:space="preserve"> </w:t>
      </w:r>
      <w:r>
        <w:t>transfer</w:t>
      </w:r>
      <w:r>
        <w:rPr>
          <w:spacing w:val="-4"/>
        </w:rPr>
        <w:t xml:space="preserve"> </w:t>
      </w:r>
      <w:r>
        <w:t>students</w:t>
      </w:r>
      <w:r>
        <w:rPr>
          <w:spacing w:val="-4"/>
        </w:rPr>
        <w:t xml:space="preserve"> </w:t>
      </w:r>
      <w:r>
        <w:t>than</w:t>
      </w:r>
      <w:r>
        <w:rPr>
          <w:spacing w:val="-3"/>
        </w:rPr>
        <w:t xml:space="preserve"> </w:t>
      </w:r>
      <w:r>
        <w:t>any</w:t>
      </w:r>
      <w:r>
        <w:rPr>
          <w:spacing w:val="-3"/>
        </w:rPr>
        <w:t xml:space="preserve"> </w:t>
      </w:r>
      <w:r>
        <w:t>university</w:t>
      </w:r>
      <w:r>
        <w:rPr>
          <w:spacing w:val="-3"/>
        </w:rPr>
        <w:t xml:space="preserve"> </w:t>
      </w:r>
      <w:r>
        <w:t>of</w:t>
      </w:r>
      <w:r>
        <w:rPr>
          <w:spacing w:val="-4"/>
        </w:rPr>
        <w:t xml:space="preserve"> </w:t>
      </w:r>
      <w:r>
        <w:t>its caliber</w:t>
      </w:r>
      <w:r>
        <w:rPr>
          <w:spacing w:val="-2"/>
        </w:rPr>
        <w:t xml:space="preserve"> </w:t>
      </w:r>
      <w:r>
        <w:t>in</w:t>
      </w:r>
      <w:r>
        <w:rPr>
          <w:spacing w:val="-4"/>
        </w:rPr>
        <w:t xml:space="preserve"> </w:t>
      </w:r>
      <w:r>
        <w:t>the</w:t>
      </w:r>
      <w:r>
        <w:rPr>
          <w:spacing w:val="-2"/>
        </w:rPr>
        <w:t xml:space="preserve"> </w:t>
      </w:r>
      <w:r>
        <w:t>US.</w:t>
      </w:r>
      <w:r>
        <w:rPr>
          <w:spacing w:val="-2"/>
        </w:rPr>
        <w:t xml:space="preserve"> </w:t>
      </w:r>
      <w:r>
        <w:t>Special</w:t>
      </w:r>
      <w:r>
        <w:rPr>
          <w:spacing w:val="-2"/>
        </w:rPr>
        <w:t xml:space="preserve"> </w:t>
      </w:r>
      <w:r>
        <w:t>offices</w:t>
      </w:r>
      <w:r>
        <w:rPr>
          <w:spacing w:val="-2"/>
        </w:rPr>
        <w:t xml:space="preserve"> </w:t>
      </w:r>
      <w:r>
        <w:t>such</w:t>
      </w:r>
      <w:r>
        <w:rPr>
          <w:spacing w:val="-2"/>
        </w:rPr>
        <w:t xml:space="preserve"> </w:t>
      </w:r>
      <w:r>
        <w:t>as</w:t>
      </w:r>
      <w:r>
        <w:rPr>
          <w:spacing w:val="-2"/>
        </w:rPr>
        <w:t xml:space="preserve"> </w:t>
      </w:r>
      <w:r>
        <w:t>the</w:t>
      </w:r>
      <w:r>
        <w:rPr>
          <w:spacing w:val="-2"/>
        </w:rPr>
        <w:t xml:space="preserve"> </w:t>
      </w:r>
      <w:r>
        <w:t>UCB</w:t>
      </w:r>
      <w:r>
        <w:rPr>
          <w:spacing w:val="-3"/>
        </w:rPr>
        <w:t xml:space="preserve"> </w:t>
      </w:r>
      <w:r>
        <w:t>and</w:t>
      </w:r>
      <w:r>
        <w:rPr>
          <w:spacing w:val="-2"/>
        </w:rPr>
        <w:t xml:space="preserve"> </w:t>
      </w:r>
      <w:r>
        <w:t>UCLA</w:t>
      </w:r>
      <w:r>
        <w:rPr>
          <w:spacing w:val="-3"/>
        </w:rPr>
        <w:t xml:space="preserve"> </w:t>
      </w:r>
      <w:r>
        <w:t>Transfer</w:t>
      </w:r>
      <w:r>
        <w:rPr>
          <w:spacing w:val="-2"/>
        </w:rPr>
        <w:t xml:space="preserve"> </w:t>
      </w:r>
      <w:r>
        <w:t>Student</w:t>
      </w:r>
      <w:r>
        <w:rPr>
          <w:spacing w:val="-2"/>
        </w:rPr>
        <w:t xml:space="preserve"> </w:t>
      </w:r>
      <w:r>
        <w:t>Centers</w:t>
      </w:r>
      <w:r>
        <w:rPr>
          <w:spacing w:val="-2"/>
        </w:rPr>
        <w:t xml:space="preserve"> </w:t>
      </w:r>
      <w:r>
        <w:t>establish pathways</w:t>
      </w:r>
      <w:r>
        <w:rPr>
          <w:spacing w:val="-3"/>
        </w:rPr>
        <w:t xml:space="preserve"> </w:t>
      </w:r>
      <w:r>
        <w:t>to</w:t>
      </w:r>
      <w:r>
        <w:rPr>
          <w:spacing w:val="-5"/>
        </w:rPr>
        <w:t xml:space="preserve"> </w:t>
      </w:r>
      <w:r>
        <w:t>success</w:t>
      </w:r>
      <w:r>
        <w:rPr>
          <w:spacing w:val="-4"/>
        </w:rPr>
        <w:t xml:space="preserve"> </w:t>
      </w:r>
      <w:r>
        <w:t>to</w:t>
      </w:r>
      <w:r>
        <w:rPr>
          <w:spacing w:val="-3"/>
        </w:rPr>
        <w:t xml:space="preserve"> </w:t>
      </w:r>
      <w:r>
        <w:t>su</w:t>
      </w:r>
      <w:r>
        <w:t>pport</w:t>
      </w:r>
      <w:r>
        <w:rPr>
          <w:spacing w:val="-3"/>
        </w:rPr>
        <w:t xml:space="preserve"> </w:t>
      </w:r>
      <w:r>
        <w:t>transfer</w:t>
      </w:r>
      <w:r>
        <w:rPr>
          <w:spacing w:val="-3"/>
        </w:rPr>
        <w:t xml:space="preserve"> </w:t>
      </w:r>
      <w:r>
        <w:t>students.</w:t>
      </w:r>
      <w:r>
        <w:rPr>
          <w:spacing w:val="-5"/>
        </w:rPr>
        <w:t xml:space="preserve"> </w:t>
      </w:r>
      <w:r>
        <w:t>In</w:t>
      </w:r>
      <w:r>
        <w:rPr>
          <w:spacing w:val="-3"/>
        </w:rPr>
        <w:t xml:space="preserve"> </w:t>
      </w:r>
      <w:r>
        <w:t>2021,</w:t>
      </w:r>
      <w:r>
        <w:rPr>
          <w:spacing w:val="-3"/>
        </w:rPr>
        <w:t xml:space="preserve"> </w:t>
      </w:r>
      <w:r>
        <w:t>the</w:t>
      </w:r>
      <w:r>
        <w:rPr>
          <w:spacing w:val="-4"/>
        </w:rPr>
        <w:t xml:space="preserve"> </w:t>
      </w:r>
      <w:r>
        <w:t>CA</w:t>
      </w:r>
      <w:r>
        <w:rPr>
          <w:spacing w:val="-4"/>
        </w:rPr>
        <w:t xml:space="preserve"> </w:t>
      </w:r>
      <w:r>
        <w:t>governor</w:t>
      </w:r>
      <w:r>
        <w:rPr>
          <w:spacing w:val="-3"/>
        </w:rPr>
        <w:t xml:space="preserve"> </w:t>
      </w:r>
      <w:r>
        <w:t>signed</w:t>
      </w:r>
      <w:r>
        <w:rPr>
          <w:spacing w:val="-3"/>
        </w:rPr>
        <w:t xml:space="preserve"> </w:t>
      </w:r>
      <w:r>
        <w:t>Assembly</w:t>
      </w:r>
      <w:r>
        <w:rPr>
          <w:spacing w:val="-3"/>
        </w:rPr>
        <w:t xml:space="preserve"> </w:t>
      </w:r>
      <w:r>
        <w:t>Bill No.</w:t>
      </w:r>
      <w:r>
        <w:rPr>
          <w:spacing w:val="-4"/>
        </w:rPr>
        <w:t xml:space="preserve"> </w:t>
      </w:r>
      <w:r>
        <w:t>928</w:t>
      </w:r>
      <w:r>
        <w:rPr>
          <w:spacing w:val="-1"/>
        </w:rPr>
        <w:t xml:space="preserve"> </w:t>
      </w:r>
      <w:r>
        <w:t>into</w:t>
      </w:r>
      <w:r>
        <w:rPr>
          <w:spacing w:val="-1"/>
        </w:rPr>
        <w:t xml:space="preserve"> </w:t>
      </w:r>
      <w:r>
        <w:t>law</w:t>
      </w:r>
      <w:r>
        <w:rPr>
          <w:spacing w:val="-2"/>
        </w:rPr>
        <w:t xml:space="preserve"> </w:t>
      </w:r>
      <w:r>
        <w:t>to</w:t>
      </w:r>
      <w:r>
        <w:rPr>
          <w:spacing w:val="-1"/>
        </w:rPr>
        <w:t xml:space="preserve"> </w:t>
      </w:r>
      <w:r>
        <w:t>simplify</w:t>
      </w:r>
      <w:r>
        <w:rPr>
          <w:spacing w:val="-1"/>
        </w:rPr>
        <w:t xml:space="preserve"> </w:t>
      </w:r>
      <w:r>
        <w:t>the</w:t>
      </w:r>
      <w:r>
        <w:rPr>
          <w:spacing w:val="-1"/>
        </w:rPr>
        <w:t xml:space="preserve"> </w:t>
      </w:r>
      <w:r>
        <w:t>process</w:t>
      </w:r>
      <w:r>
        <w:rPr>
          <w:spacing w:val="-1"/>
        </w:rPr>
        <w:t xml:space="preserve"> </w:t>
      </w:r>
      <w:r>
        <w:t>for</w:t>
      </w:r>
      <w:r>
        <w:rPr>
          <w:spacing w:val="-1"/>
        </w:rPr>
        <w:t xml:space="preserve"> </w:t>
      </w:r>
      <w:r>
        <w:t>community</w:t>
      </w:r>
      <w:r>
        <w:rPr>
          <w:spacing w:val="-1"/>
        </w:rPr>
        <w:t xml:space="preserve"> </w:t>
      </w:r>
      <w:r>
        <w:t>college</w:t>
      </w:r>
      <w:r>
        <w:rPr>
          <w:spacing w:val="-1"/>
        </w:rPr>
        <w:t xml:space="preserve"> </w:t>
      </w:r>
      <w:r>
        <w:t>students</w:t>
      </w:r>
      <w:r>
        <w:rPr>
          <w:spacing w:val="-1"/>
        </w:rPr>
        <w:t xml:space="preserve"> </w:t>
      </w:r>
      <w:r>
        <w:t>to</w:t>
      </w:r>
      <w:r>
        <w:rPr>
          <w:spacing w:val="-1"/>
        </w:rPr>
        <w:t xml:space="preserve"> </w:t>
      </w:r>
      <w:r>
        <w:t>transfer</w:t>
      </w:r>
      <w:r>
        <w:rPr>
          <w:spacing w:val="-2"/>
        </w:rPr>
        <w:t xml:space="preserve"> </w:t>
      </w:r>
      <w:r>
        <w:t>to</w:t>
      </w:r>
      <w:r>
        <w:rPr>
          <w:spacing w:val="-3"/>
        </w:rPr>
        <w:t xml:space="preserve"> </w:t>
      </w:r>
      <w:r>
        <w:rPr>
          <w:spacing w:val="-2"/>
        </w:rPr>
        <w:t>UC/CSUs.</w:t>
      </w:r>
    </w:p>
    <w:p w14:paraId="7043D3B1" w14:textId="77777777" w:rsidR="00E34E8B" w:rsidRDefault="007C685D">
      <w:pPr>
        <w:pStyle w:val="BodyText"/>
        <w:spacing w:before="1" w:line="480" w:lineRule="auto"/>
        <w:ind w:right="198" w:firstLine="720"/>
      </w:pPr>
      <w:r>
        <w:t>UCB efforts to promote diversity are spearheaded by Vice Chancellor for Equity and Inclusion Dania Mateo, Professor of Linguistics. This office promotes a number of initiatives, committees,</w:t>
      </w:r>
      <w:r>
        <w:rPr>
          <w:spacing w:val="-3"/>
        </w:rPr>
        <w:t xml:space="preserve"> </w:t>
      </w:r>
      <w:r>
        <w:t>and</w:t>
      </w:r>
      <w:r>
        <w:rPr>
          <w:spacing w:val="-3"/>
        </w:rPr>
        <w:t xml:space="preserve"> </w:t>
      </w:r>
      <w:r>
        <w:t>taskforces</w:t>
      </w:r>
      <w:r>
        <w:rPr>
          <w:spacing w:val="-3"/>
        </w:rPr>
        <w:t xml:space="preserve"> </w:t>
      </w:r>
      <w:r>
        <w:t>such</w:t>
      </w:r>
      <w:r>
        <w:rPr>
          <w:spacing w:val="-4"/>
        </w:rPr>
        <w:t xml:space="preserve"> </w:t>
      </w:r>
      <w:r>
        <w:t>as</w:t>
      </w:r>
      <w:r>
        <w:rPr>
          <w:spacing w:val="-4"/>
        </w:rPr>
        <w:t xml:space="preserve"> </w:t>
      </w:r>
      <w:r>
        <w:t>the</w:t>
      </w:r>
      <w:r>
        <w:rPr>
          <w:spacing w:val="-3"/>
        </w:rPr>
        <w:t xml:space="preserve"> </w:t>
      </w:r>
      <w:r>
        <w:t>Asian</w:t>
      </w:r>
      <w:r>
        <w:rPr>
          <w:spacing w:val="-3"/>
        </w:rPr>
        <w:t xml:space="preserve"> </w:t>
      </w:r>
      <w:r>
        <w:t>American</w:t>
      </w:r>
      <w:r>
        <w:rPr>
          <w:spacing w:val="-3"/>
        </w:rPr>
        <w:t xml:space="preserve"> </w:t>
      </w:r>
      <w:r>
        <w:t>&amp;</w:t>
      </w:r>
      <w:r>
        <w:rPr>
          <w:spacing w:val="-4"/>
        </w:rPr>
        <w:t xml:space="preserve"> </w:t>
      </w:r>
      <w:r>
        <w:t>Pacific</w:t>
      </w:r>
      <w:r>
        <w:rPr>
          <w:spacing w:val="-3"/>
        </w:rPr>
        <w:t xml:space="preserve"> </w:t>
      </w:r>
      <w:r>
        <w:t>Islander</w:t>
      </w:r>
      <w:r>
        <w:rPr>
          <w:spacing w:val="-3"/>
        </w:rPr>
        <w:t xml:space="preserve"> </w:t>
      </w:r>
      <w:r>
        <w:t>Stand</w:t>
      </w:r>
      <w:r>
        <w:t>ing</w:t>
      </w:r>
      <w:r>
        <w:rPr>
          <w:spacing w:val="-3"/>
        </w:rPr>
        <w:t xml:space="preserve"> </w:t>
      </w:r>
      <w:r>
        <w:t>Committee to create positive change in the campus climate. UCB has recently set a goal to become a Hispanic Serving Institution (HSI) by 2027 and is devising the next steps towards this target.</w:t>
      </w:r>
    </w:p>
    <w:p w14:paraId="7043D3B2" w14:textId="77777777" w:rsidR="00E34E8B" w:rsidRDefault="007C685D">
      <w:pPr>
        <w:pStyle w:val="BodyText"/>
        <w:spacing w:line="480" w:lineRule="auto"/>
        <w:ind w:right="119" w:firstLine="720"/>
      </w:pPr>
      <w:r>
        <w:t xml:space="preserve">The office of UCLA’s Vice Chancellor of Equity, Diversity </w:t>
      </w:r>
      <w:r>
        <w:t>and Inclusion Anna Spain Bradley, Professor of Law, works to promote a more inclusive campus environment through education</w:t>
      </w:r>
      <w:r>
        <w:rPr>
          <w:spacing w:val="-3"/>
        </w:rPr>
        <w:t xml:space="preserve"> </w:t>
      </w:r>
      <w:r>
        <w:t>and</w:t>
      </w:r>
      <w:r>
        <w:rPr>
          <w:spacing w:val="-3"/>
        </w:rPr>
        <w:t xml:space="preserve"> </w:t>
      </w:r>
      <w:r>
        <w:t>training,</w:t>
      </w:r>
      <w:r>
        <w:rPr>
          <w:spacing w:val="-3"/>
        </w:rPr>
        <w:t xml:space="preserve"> </w:t>
      </w:r>
      <w:r>
        <w:t>public</w:t>
      </w:r>
      <w:r>
        <w:rPr>
          <w:spacing w:val="-3"/>
        </w:rPr>
        <w:t xml:space="preserve"> </w:t>
      </w:r>
      <w:r>
        <w:t>forums</w:t>
      </w:r>
      <w:r>
        <w:rPr>
          <w:spacing w:val="-3"/>
        </w:rPr>
        <w:t xml:space="preserve"> </w:t>
      </w:r>
      <w:r>
        <w:t>and</w:t>
      </w:r>
      <w:r>
        <w:rPr>
          <w:spacing w:val="-3"/>
        </w:rPr>
        <w:t xml:space="preserve"> </w:t>
      </w:r>
      <w:r>
        <w:t>events,</w:t>
      </w:r>
      <w:r>
        <w:rPr>
          <w:spacing w:val="-5"/>
        </w:rPr>
        <w:t xml:space="preserve"> </w:t>
      </w:r>
      <w:r>
        <w:t>and</w:t>
      </w:r>
      <w:r>
        <w:rPr>
          <w:spacing w:val="-3"/>
        </w:rPr>
        <w:t xml:space="preserve"> </w:t>
      </w:r>
      <w:r>
        <w:t>resource</w:t>
      </w:r>
      <w:r>
        <w:rPr>
          <w:spacing w:val="-4"/>
        </w:rPr>
        <w:t xml:space="preserve"> </w:t>
      </w:r>
      <w:r>
        <w:t>toolkits</w:t>
      </w:r>
      <w:r>
        <w:rPr>
          <w:spacing w:val="-3"/>
        </w:rPr>
        <w:t xml:space="preserve"> </w:t>
      </w:r>
      <w:r>
        <w:t>that</w:t>
      </w:r>
      <w:r>
        <w:rPr>
          <w:spacing w:val="-4"/>
        </w:rPr>
        <w:t xml:space="preserve"> </w:t>
      </w:r>
      <w:r>
        <w:t>standardize</w:t>
      </w:r>
      <w:r>
        <w:rPr>
          <w:spacing w:val="-4"/>
        </w:rPr>
        <w:t xml:space="preserve"> </w:t>
      </w:r>
      <w:r>
        <w:t>campus procedures to address disparities and bias. UCLA aims to become a HSI by 2025.</w:t>
      </w:r>
    </w:p>
    <w:p w14:paraId="7043D3B3" w14:textId="77777777" w:rsidR="00E34E8B" w:rsidRDefault="007C685D">
      <w:pPr>
        <w:pStyle w:val="BodyText"/>
        <w:spacing w:line="480" w:lineRule="auto"/>
        <w:ind w:firstLine="720"/>
      </w:pPr>
      <w:r>
        <w:t>The UC system is fully compliant with federal laws concerning non-discrimination in employment</w:t>
      </w:r>
      <w:r>
        <w:rPr>
          <w:spacing w:val="-3"/>
        </w:rPr>
        <w:t xml:space="preserve"> </w:t>
      </w:r>
      <w:r>
        <w:t>and</w:t>
      </w:r>
      <w:r>
        <w:rPr>
          <w:spacing w:val="-4"/>
        </w:rPr>
        <w:t xml:space="preserve"> </w:t>
      </w:r>
      <w:r>
        <w:t>encourages</w:t>
      </w:r>
      <w:r>
        <w:rPr>
          <w:spacing w:val="-4"/>
        </w:rPr>
        <w:t xml:space="preserve"> </w:t>
      </w:r>
      <w:r>
        <w:t>applications</w:t>
      </w:r>
      <w:r>
        <w:rPr>
          <w:spacing w:val="-4"/>
        </w:rPr>
        <w:t xml:space="preserve"> </w:t>
      </w:r>
      <w:r>
        <w:t>from</w:t>
      </w:r>
      <w:r>
        <w:rPr>
          <w:spacing w:val="-6"/>
        </w:rPr>
        <w:t xml:space="preserve"> </w:t>
      </w:r>
      <w:r>
        <w:t>underrepresented</w:t>
      </w:r>
      <w:r>
        <w:rPr>
          <w:spacing w:val="-4"/>
        </w:rPr>
        <w:t xml:space="preserve"> </w:t>
      </w:r>
      <w:r>
        <w:t>groups.</w:t>
      </w:r>
      <w:r>
        <w:rPr>
          <w:spacing w:val="-6"/>
        </w:rPr>
        <w:t xml:space="preserve"> </w:t>
      </w:r>
      <w:r>
        <w:t>UC</w:t>
      </w:r>
      <w:r>
        <w:rPr>
          <w:spacing w:val="-4"/>
        </w:rPr>
        <w:t xml:space="preserve"> </w:t>
      </w:r>
      <w:r>
        <w:t>makes</w:t>
      </w:r>
      <w:r>
        <w:rPr>
          <w:spacing w:val="-4"/>
        </w:rPr>
        <w:t xml:space="preserve"> </w:t>
      </w:r>
      <w:r>
        <w:t>consider</w:t>
      </w:r>
      <w:r>
        <w:t>able efforts to ensure diverse pools of applicants. Handicapped access at UCB and UCLA generally exceeds federal standards, to encourage employment applications. UCB and UCLA American</w:t>
      </w:r>
    </w:p>
    <w:p w14:paraId="7043D3B4" w14:textId="77777777" w:rsidR="00E34E8B" w:rsidRDefault="00E34E8B">
      <w:pPr>
        <w:spacing w:line="480" w:lineRule="auto"/>
        <w:sectPr w:rsidR="00E34E8B">
          <w:pgSz w:w="12240" w:h="15840"/>
          <w:pgMar w:top="1380" w:right="1320" w:bottom="1260" w:left="1320" w:header="0" w:footer="1061" w:gutter="0"/>
          <w:cols w:space="720"/>
        </w:sectPr>
      </w:pPr>
    </w:p>
    <w:p w14:paraId="7043D3B5" w14:textId="77777777" w:rsidR="00E34E8B" w:rsidRDefault="007C685D">
      <w:pPr>
        <w:pStyle w:val="BodyText"/>
        <w:spacing w:before="60" w:line="480" w:lineRule="auto"/>
        <w:ind w:right="160"/>
        <w:jc w:val="both"/>
      </w:pPr>
      <w:r>
        <w:t>with Disabilities Act Compliance Offices establish accessi</w:t>
      </w:r>
      <w:r>
        <w:t>bility procedures to improve access to campus facilities and advise the campuses on compliance. All UCB CSEAS and UCLA CSEAS in-person</w:t>
      </w:r>
      <w:r>
        <w:rPr>
          <w:spacing w:val="-4"/>
        </w:rPr>
        <w:t xml:space="preserve"> </w:t>
      </w:r>
      <w:r>
        <w:t>public</w:t>
      </w:r>
      <w:r>
        <w:rPr>
          <w:spacing w:val="-4"/>
        </w:rPr>
        <w:t xml:space="preserve"> </w:t>
      </w:r>
      <w:r>
        <w:t>programs</w:t>
      </w:r>
      <w:r>
        <w:rPr>
          <w:spacing w:val="-4"/>
        </w:rPr>
        <w:t xml:space="preserve"> </w:t>
      </w:r>
      <w:r>
        <w:t>are</w:t>
      </w:r>
      <w:r>
        <w:rPr>
          <w:spacing w:val="-4"/>
        </w:rPr>
        <w:t xml:space="preserve"> </w:t>
      </w:r>
      <w:r>
        <w:t>held</w:t>
      </w:r>
      <w:r>
        <w:rPr>
          <w:spacing w:val="-4"/>
        </w:rPr>
        <w:t xml:space="preserve"> </w:t>
      </w:r>
      <w:r>
        <w:t>in</w:t>
      </w:r>
      <w:r>
        <w:rPr>
          <w:spacing w:val="-4"/>
        </w:rPr>
        <w:t xml:space="preserve"> </w:t>
      </w:r>
      <w:r>
        <w:t>handicapped-accessible</w:t>
      </w:r>
      <w:r>
        <w:rPr>
          <w:spacing w:val="-4"/>
        </w:rPr>
        <w:t xml:space="preserve"> </w:t>
      </w:r>
      <w:r>
        <w:t>buildings</w:t>
      </w:r>
      <w:r>
        <w:rPr>
          <w:spacing w:val="-5"/>
        </w:rPr>
        <w:t xml:space="preserve"> </w:t>
      </w:r>
      <w:r>
        <w:t>and</w:t>
      </w:r>
      <w:r>
        <w:rPr>
          <w:spacing w:val="-4"/>
        </w:rPr>
        <w:t xml:space="preserve"> </w:t>
      </w:r>
      <w:r>
        <w:t>accommodations</w:t>
      </w:r>
      <w:r>
        <w:rPr>
          <w:spacing w:val="-4"/>
        </w:rPr>
        <w:t xml:space="preserve"> </w:t>
      </w:r>
      <w:r>
        <w:t>for the hearing-impaired are made when ne</w:t>
      </w:r>
      <w:r>
        <w:t>eded for in-person, hybrid or virtual events.</w:t>
      </w:r>
    </w:p>
    <w:p w14:paraId="7043D3B6" w14:textId="77777777" w:rsidR="00E34E8B" w:rsidRDefault="007C685D">
      <w:pPr>
        <w:pStyle w:val="Heading1"/>
        <w:jc w:val="both"/>
      </w:pPr>
      <w:bookmarkStart w:id="7" w:name="_TOC_250004"/>
      <w:r>
        <w:rPr>
          <w:smallCaps/>
          <w:spacing w:val="-2"/>
        </w:rPr>
        <w:t>§</w:t>
      </w:r>
      <w:r>
        <w:rPr>
          <w:smallCaps/>
          <w:spacing w:val="-14"/>
        </w:rPr>
        <w:t xml:space="preserve"> </w:t>
      </w:r>
      <w:r>
        <w:rPr>
          <w:smallCaps/>
          <w:spacing w:val="-2"/>
        </w:rPr>
        <w:t>H.</w:t>
      </w:r>
      <w:r>
        <w:rPr>
          <w:smallCaps/>
          <w:spacing w:val="-14"/>
        </w:rPr>
        <w:t xml:space="preserve"> </w:t>
      </w:r>
      <w:r>
        <w:rPr>
          <w:smallCaps/>
          <w:spacing w:val="-2"/>
        </w:rPr>
        <w:t>NRC</w:t>
      </w:r>
      <w:r>
        <w:rPr>
          <w:smallCaps/>
          <w:spacing w:val="-15"/>
        </w:rPr>
        <w:t xml:space="preserve"> </w:t>
      </w:r>
      <w:r>
        <w:rPr>
          <w:smallCaps/>
          <w:spacing w:val="-2"/>
        </w:rPr>
        <w:t>Outreach</w:t>
      </w:r>
      <w:r>
        <w:rPr>
          <w:smallCaps/>
          <w:spacing w:val="-1"/>
        </w:rPr>
        <w:t xml:space="preserve"> </w:t>
      </w:r>
      <w:bookmarkEnd w:id="7"/>
      <w:r>
        <w:rPr>
          <w:smallCaps/>
          <w:spacing w:val="-2"/>
        </w:rPr>
        <w:t>Activities</w:t>
      </w:r>
    </w:p>
    <w:p w14:paraId="7043D3B7" w14:textId="77777777" w:rsidR="00E34E8B" w:rsidRDefault="00E34E8B">
      <w:pPr>
        <w:pStyle w:val="BodyText"/>
        <w:spacing w:before="8"/>
        <w:ind w:left="0"/>
        <w:rPr>
          <w:b/>
          <w:i/>
          <w:sz w:val="23"/>
        </w:rPr>
      </w:pPr>
    </w:p>
    <w:p w14:paraId="7043D3B8" w14:textId="77777777" w:rsidR="00E34E8B" w:rsidRDefault="007C685D">
      <w:pPr>
        <w:pStyle w:val="BodyText"/>
        <w:spacing w:line="480" w:lineRule="auto"/>
        <w:ind w:right="119" w:firstLine="720"/>
      </w:pPr>
      <w:r>
        <w:t>Both Centers maintain active outreach programs by facilitating development and distribution of K-14 curriculum resources, organizing workshops for K-14 teachers, hosting public</w:t>
      </w:r>
      <w:r>
        <w:rPr>
          <w:spacing w:val="-5"/>
        </w:rPr>
        <w:t xml:space="preserve"> </w:t>
      </w:r>
      <w:r>
        <w:t>lec</w:t>
      </w:r>
      <w:r>
        <w:t>tures</w:t>
      </w:r>
      <w:r>
        <w:rPr>
          <w:spacing w:val="-4"/>
        </w:rPr>
        <w:t xml:space="preserve"> </w:t>
      </w:r>
      <w:r>
        <w:t>on</w:t>
      </w:r>
      <w:r>
        <w:rPr>
          <w:spacing w:val="-4"/>
        </w:rPr>
        <w:t xml:space="preserve"> </w:t>
      </w:r>
      <w:r>
        <w:t>SEA</w:t>
      </w:r>
      <w:r>
        <w:rPr>
          <w:spacing w:val="-5"/>
        </w:rPr>
        <w:t xml:space="preserve"> </w:t>
      </w:r>
      <w:r>
        <w:t>topics,</w:t>
      </w:r>
      <w:r>
        <w:rPr>
          <w:spacing w:val="-4"/>
        </w:rPr>
        <w:t xml:space="preserve"> </w:t>
      </w:r>
      <w:r>
        <w:t>promoting</w:t>
      </w:r>
      <w:r>
        <w:rPr>
          <w:spacing w:val="-4"/>
        </w:rPr>
        <w:t xml:space="preserve"> </w:t>
      </w:r>
      <w:r>
        <w:t>SEA</w:t>
      </w:r>
      <w:r>
        <w:rPr>
          <w:spacing w:val="-5"/>
        </w:rPr>
        <w:t xml:space="preserve"> </w:t>
      </w:r>
      <w:r>
        <w:t>cultural</w:t>
      </w:r>
      <w:r>
        <w:rPr>
          <w:spacing w:val="-4"/>
        </w:rPr>
        <w:t xml:space="preserve"> </w:t>
      </w:r>
      <w:r>
        <w:t>performances,</w:t>
      </w:r>
      <w:r>
        <w:rPr>
          <w:spacing w:val="-3"/>
        </w:rPr>
        <w:t xml:space="preserve"> </w:t>
      </w:r>
      <w:r>
        <w:t>managing</w:t>
      </w:r>
      <w:r>
        <w:rPr>
          <w:spacing w:val="-4"/>
        </w:rPr>
        <w:t xml:space="preserve"> </w:t>
      </w:r>
      <w:r>
        <w:t>campus</w:t>
      </w:r>
      <w:r>
        <w:rPr>
          <w:spacing w:val="-4"/>
        </w:rPr>
        <w:t xml:space="preserve"> </w:t>
      </w:r>
      <w:r>
        <w:t>SEAS websites and social media, distributing e-newsletters and annual reports, and establishing links between campus resources and off-campus institutions.</w:t>
      </w:r>
    </w:p>
    <w:p w14:paraId="7043D3B9" w14:textId="77777777" w:rsidR="00E34E8B" w:rsidRDefault="007C685D">
      <w:pPr>
        <w:pStyle w:val="BodyText"/>
        <w:spacing w:line="480" w:lineRule="auto"/>
        <w:ind w:right="119" w:firstLine="720"/>
      </w:pPr>
      <w:r>
        <w:t>The consortium benefits fr</w:t>
      </w:r>
      <w:r>
        <w:t>om large public outreach entities on their campuses such as UCB Cal Performances and the UCLA</w:t>
      </w:r>
      <w:r>
        <w:rPr>
          <w:spacing w:val="-1"/>
        </w:rPr>
        <w:t xml:space="preserve"> </w:t>
      </w:r>
      <w:r>
        <w:t>Center for the Art of</w:t>
      </w:r>
      <w:r>
        <w:rPr>
          <w:spacing w:val="-2"/>
        </w:rPr>
        <w:t xml:space="preserve"> </w:t>
      </w:r>
      <w:r>
        <w:t>Performance (CAP), both of</w:t>
      </w:r>
      <w:r>
        <w:rPr>
          <w:spacing w:val="-1"/>
        </w:rPr>
        <w:t xml:space="preserve"> </w:t>
      </w:r>
      <w:r>
        <w:t>which present SEA performing artists. UCB Pacific Film Archive and the UCLA Film and Television Archive</w:t>
      </w:r>
      <w:r>
        <w:rPr>
          <w:spacing w:val="-3"/>
        </w:rPr>
        <w:t xml:space="preserve"> </w:t>
      </w:r>
      <w:r>
        <w:t>screen</w:t>
      </w:r>
      <w:r>
        <w:rPr>
          <w:spacing w:val="-3"/>
        </w:rPr>
        <w:t xml:space="preserve"> </w:t>
      </w:r>
      <w:r>
        <w:t>SEA</w:t>
      </w:r>
      <w:r>
        <w:rPr>
          <w:spacing w:val="-4"/>
        </w:rPr>
        <w:t xml:space="preserve"> </w:t>
      </w:r>
      <w:r>
        <w:t>films</w:t>
      </w:r>
      <w:r>
        <w:rPr>
          <w:spacing w:val="-3"/>
        </w:rPr>
        <w:t xml:space="preserve"> </w:t>
      </w:r>
      <w:r>
        <w:t>for</w:t>
      </w:r>
      <w:r>
        <w:rPr>
          <w:spacing w:val="-3"/>
        </w:rPr>
        <w:t xml:space="preserve"> </w:t>
      </w:r>
      <w:r>
        <w:t>the</w:t>
      </w:r>
      <w:r>
        <w:rPr>
          <w:spacing w:val="-3"/>
        </w:rPr>
        <w:t xml:space="preserve"> </w:t>
      </w:r>
      <w:r>
        <w:t>general</w:t>
      </w:r>
      <w:r>
        <w:rPr>
          <w:spacing w:val="-3"/>
        </w:rPr>
        <w:t xml:space="preserve"> </w:t>
      </w:r>
      <w:r>
        <w:t>public.</w:t>
      </w:r>
      <w:r>
        <w:rPr>
          <w:spacing w:val="-5"/>
        </w:rPr>
        <w:t xml:space="preserve"> </w:t>
      </w:r>
      <w:r>
        <w:t>UCB’s</w:t>
      </w:r>
      <w:r>
        <w:rPr>
          <w:spacing w:val="-3"/>
        </w:rPr>
        <w:t xml:space="preserve"> </w:t>
      </w:r>
      <w:r>
        <w:t>Music</w:t>
      </w:r>
      <w:r>
        <w:rPr>
          <w:spacing w:val="-3"/>
        </w:rPr>
        <w:t xml:space="preserve"> </w:t>
      </w:r>
      <w:r>
        <w:t>Department</w:t>
      </w:r>
      <w:r>
        <w:rPr>
          <w:spacing w:val="-3"/>
        </w:rPr>
        <w:t xml:space="preserve"> </w:t>
      </w:r>
      <w:r>
        <w:t>presents</w:t>
      </w:r>
      <w:r>
        <w:rPr>
          <w:spacing w:val="-3"/>
        </w:rPr>
        <w:t xml:space="preserve"> </w:t>
      </w:r>
      <w:r>
        <w:t>Indonesian gamelan concerts each semester, while UCLA faculty in the Ethnomusic</w:t>
      </w:r>
      <w:r>
        <w:t>ology Department present a joint concert of Indonesian gamelan and Thai music at the end of the academic year.</w:t>
      </w:r>
    </w:p>
    <w:p w14:paraId="7043D3BA" w14:textId="77777777" w:rsidR="00E34E8B" w:rsidRDefault="007C685D">
      <w:pPr>
        <w:pStyle w:val="BodyText"/>
        <w:spacing w:before="1" w:line="480" w:lineRule="auto"/>
      </w:pPr>
      <w:r>
        <w:rPr>
          <w:b/>
          <w:i/>
        </w:rPr>
        <w:t>§</w:t>
      </w:r>
      <w:r>
        <w:rPr>
          <w:b/>
          <w:i/>
          <w:spacing w:val="-3"/>
        </w:rPr>
        <w:t xml:space="preserve"> </w:t>
      </w:r>
      <w:r>
        <w:rPr>
          <w:b/>
          <w:i/>
        </w:rPr>
        <w:t>H.1.A.</w:t>
      </w:r>
      <w:r>
        <w:rPr>
          <w:b/>
          <w:i/>
          <w:spacing w:val="-3"/>
        </w:rPr>
        <w:t xml:space="preserve"> </w:t>
      </w:r>
      <w:r>
        <w:rPr>
          <w:b/>
          <w:i/>
        </w:rPr>
        <w:t>Elementary</w:t>
      </w:r>
      <w:r>
        <w:rPr>
          <w:b/>
          <w:i/>
          <w:spacing w:val="-3"/>
        </w:rPr>
        <w:t xml:space="preserve"> </w:t>
      </w:r>
      <w:r>
        <w:rPr>
          <w:b/>
          <w:i/>
        </w:rPr>
        <w:t>and</w:t>
      </w:r>
      <w:r>
        <w:rPr>
          <w:b/>
          <w:i/>
          <w:spacing w:val="-3"/>
        </w:rPr>
        <w:t xml:space="preserve"> </w:t>
      </w:r>
      <w:r>
        <w:rPr>
          <w:b/>
          <w:i/>
        </w:rPr>
        <w:t>Secondary</w:t>
      </w:r>
      <w:r>
        <w:rPr>
          <w:b/>
          <w:i/>
          <w:spacing w:val="-3"/>
        </w:rPr>
        <w:t xml:space="preserve"> </w:t>
      </w:r>
      <w:r>
        <w:rPr>
          <w:b/>
          <w:i/>
        </w:rPr>
        <w:t>Schools</w:t>
      </w:r>
      <w:r>
        <w:rPr>
          <w:b/>
          <w:i/>
          <w:spacing w:val="-3"/>
        </w:rPr>
        <w:t xml:space="preserve"> </w:t>
      </w:r>
      <w:r>
        <w:t>At</w:t>
      </w:r>
      <w:r>
        <w:rPr>
          <w:spacing w:val="-3"/>
        </w:rPr>
        <w:t xml:space="preserve"> </w:t>
      </w:r>
      <w:r>
        <w:t>UCB,</w:t>
      </w:r>
      <w:r>
        <w:rPr>
          <w:spacing w:val="-2"/>
        </w:rPr>
        <w:t xml:space="preserve"> </w:t>
      </w:r>
      <w:r>
        <w:t>CSEAS</w:t>
      </w:r>
      <w:r>
        <w:rPr>
          <w:spacing w:val="-4"/>
        </w:rPr>
        <w:t xml:space="preserve"> </w:t>
      </w:r>
      <w:r>
        <w:t>supports</w:t>
      </w:r>
      <w:r>
        <w:rPr>
          <w:spacing w:val="-3"/>
        </w:rPr>
        <w:t xml:space="preserve"> </w:t>
      </w:r>
      <w:r>
        <w:t>the</w:t>
      </w:r>
      <w:r>
        <w:rPr>
          <w:spacing w:val="-3"/>
        </w:rPr>
        <w:t xml:space="preserve"> </w:t>
      </w:r>
      <w:r>
        <w:t>Office</w:t>
      </w:r>
      <w:r>
        <w:rPr>
          <w:spacing w:val="-3"/>
        </w:rPr>
        <w:t xml:space="preserve"> </w:t>
      </w:r>
      <w:r>
        <w:t>of</w:t>
      </w:r>
      <w:r>
        <w:rPr>
          <w:spacing w:val="-3"/>
        </w:rPr>
        <w:t xml:space="preserve"> </w:t>
      </w:r>
      <w:r>
        <w:t>Resources for International and Area Studies (ORIAS) which organiz</w:t>
      </w:r>
      <w:r>
        <w:t>es annual K-12 summer institutes and working groups during the school year, supplemented by extensive web resources as well as an</w:t>
      </w:r>
    </w:p>
    <w:p w14:paraId="7043D3BB" w14:textId="77777777" w:rsidR="00E34E8B" w:rsidRDefault="007C685D">
      <w:pPr>
        <w:pStyle w:val="BodyText"/>
        <w:spacing w:line="480" w:lineRule="auto"/>
        <w:ind w:right="198"/>
      </w:pPr>
      <w:r>
        <w:t>e-newsletter</w:t>
      </w:r>
      <w:r>
        <w:rPr>
          <w:spacing w:val="-5"/>
        </w:rPr>
        <w:t xml:space="preserve"> </w:t>
      </w:r>
      <w:r>
        <w:t>and</w:t>
      </w:r>
      <w:r>
        <w:rPr>
          <w:spacing w:val="-4"/>
        </w:rPr>
        <w:t xml:space="preserve"> </w:t>
      </w:r>
      <w:r>
        <w:t>Twitter</w:t>
      </w:r>
      <w:r>
        <w:rPr>
          <w:spacing w:val="-5"/>
        </w:rPr>
        <w:t xml:space="preserve"> </w:t>
      </w:r>
      <w:r>
        <w:t>feed</w:t>
      </w:r>
      <w:r>
        <w:rPr>
          <w:spacing w:val="-4"/>
        </w:rPr>
        <w:t xml:space="preserve"> </w:t>
      </w:r>
      <w:r>
        <w:t>(@ORIASUCB).</w:t>
      </w:r>
      <w:r>
        <w:rPr>
          <w:spacing w:val="-3"/>
        </w:rPr>
        <w:t xml:space="preserve"> </w:t>
      </w:r>
      <w:r>
        <w:t>UCB</w:t>
      </w:r>
      <w:r>
        <w:rPr>
          <w:spacing w:val="-4"/>
        </w:rPr>
        <w:t xml:space="preserve"> </w:t>
      </w:r>
      <w:r>
        <w:t>CSEAS</w:t>
      </w:r>
      <w:r>
        <w:rPr>
          <w:spacing w:val="-5"/>
        </w:rPr>
        <w:t xml:space="preserve"> </w:t>
      </w:r>
      <w:r>
        <w:t>also</w:t>
      </w:r>
      <w:r>
        <w:rPr>
          <w:spacing w:val="-4"/>
        </w:rPr>
        <w:t xml:space="preserve"> </w:t>
      </w:r>
      <w:r>
        <w:t>collaborates</w:t>
      </w:r>
      <w:r>
        <w:rPr>
          <w:spacing w:val="-4"/>
        </w:rPr>
        <w:t xml:space="preserve"> </w:t>
      </w:r>
      <w:r>
        <w:t>with</w:t>
      </w:r>
      <w:r>
        <w:rPr>
          <w:spacing w:val="-6"/>
        </w:rPr>
        <w:t xml:space="preserve"> </w:t>
      </w:r>
      <w:r>
        <w:t>History- Social Science Project (HSSP) on K-12 tea</w:t>
      </w:r>
      <w:r>
        <w:t>cher training programs.</w:t>
      </w:r>
    </w:p>
    <w:p w14:paraId="7043D3BC" w14:textId="77777777" w:rsidR="00E34E8B" w:rsidRDefault="007C685D">
      <w:pPr>
        <w:pStyle w:val="BodyText"/>
        <w:spacing w:line="480" w:lineRule="auto"/>
        <w:ind w:right="119" w:firstLine="720"/>
      </w:pPr>
      <w:r>
        <w:t>UCLA CSEAS collaborates with the History-Geography Project (HGP) on K-12 teacher outreach.</w:t>
      </w:r>
      <w:r>
        <w:rPr>
          <w:spacing w:val="-3"/>
        </w:rPr>
        <w:t xml:space="preserve"> </w:t>
      </w:r>
      <w:r>
        <w:t>Since</w:t>
      </w:r>
      <w:r>
        <w:rPr>
          <w:spacing w:val="-3"/>
        </w:rPr>
        <w:t xml:space="preserve"> </w:t>
      </w:r>
      <w:r>
        <w:t>2018,</w:t>
      </w:r>
      <w:r>
        <w:rPr>
          <w:spacing w:val="-3"/>
        </w:rPr>
        <w:t xml:space="preserve"> </w:t>
      </w:r>
      <w:r>
        <w:t>UCLA</w:t>
      </w:r>
      <w:r>
        <w:rPr>
          <w:spacing w:val="-4"/>
        </w:rPr>
        <w:t xml:space="preserve"> </w:t>
      </w:r>
      <w:r>
        <w:t>CSEAS</w:t>
      </w:r>
      <w:r>
        <w:rPr>
          <w:spacing w:val="-4"/>
        </w:rPr>
        <w:t xml:space="preserve"> </w:t>
      </w:r>
      <w:r>
        <w:t>has</w:t>
      </w:r>
      <w:r>
        <w:rPr>
          <w:spacing w:val="-3"/>
        </w:rPr>
        <w:t xml:space="preserve"> </w:t>
      </w:r>
      <w:r>
        <w:t>collaborated</w:t>
      </w:r>
      <w:r>
        <w:rPr>
          <w:spacing w:val="-3"/>
        </w:rPr>
        <w:t xml:space="preserve"> </w:t>
      </w:r>
      <w:r>
        <w:t>with</w:t>
      </w:r>
      <w:r>
        <w:rPr>
          <w:spacing w:val="-5"/>
        </w:rPr>
        <w:t xml:space="preserve"> </w:t>
      </w:r>
      <w:r>
        <w:t>HGP</w:t>
      </w:r>
      <w:r>
        <w:rPr>
          <w:spacing w:val="-4"/>
        </w:rPr>
        <w:t xml:space="preserve"> </w:t>
      </w:r>
      <w:r>
        <w:t>to</w:t>
      </w:r>
      <w:r>
        <w:rPr>
          <w:spacing w:val="-3"/>
        </w:rPr>
        <w:t xml:space="preserve"> </w:t>
      </w:r>
      <w:r>
        <w:t>organize</w:t>
      </w:r>
      <w:r>
        <w:rPr>
          <w:spacing w:val="-3"/>
        </w:rPr>
        <w:t xml:space="preserve"> </w:t>
      </w:r>
      <w:r>
        <w:t>“Sites</w:t>
      </w:r>
      <w:r>
        <w:rPr>
          <w:spacing w:val="-3"/>
        </w:rPr>
        <w:t xml:space="preserve"> </w:t>
      </w:r>
      <w:r>
        <w:t>of</w:t>
      </w:r>
      <w:r>
        <w:rPr>
          <w:spacing w:val="-4"/>
        </w:rPr>
        <w:t xml:space="preserve"> </w:t>
      </w:r>
      <w:r>
        <w:t>Encounter</w:t>
      </w:r>
    </w:p>
    <w:p w14:paraId="7043D3BD" w14:textId="77777777" w:rsidR="00E34E8B" w:rsidRDefault="00E34E8B">
      <w:pPr>
        <w:spacing w:line="480" w:lineRule="auto"/>
        <w:sectPr w:rsidR="00E34E8B">
          <w:pgSz w:w="12240" w:h="15840"/>
          <w:pgMar w:top="1380" w:right="1320" w:bottom="1260" w:left="1320" w:header="0" w:footer="1061" w:gutter="0"/>
          <w:cols w:space="720"/>
        </w:sectPr>
      </w:pPr>
    </w:p>
    <w:p w14:paraId="7043D3BE" w14:textId="77777777" w:rsidR="00E34E8B" w:rsidRDefault="007C685D">
      <w:pPr>
        <w:spacing w:before="60" w:line="480" w:lineRule="auto"/>
        <w:ind w:left="119" w:right="198"/>
        <w:rPr>
          <w:i/>
          <w:sz w:val="24"/>
        </w:rPr>
      </w:pPr>
      <w:r>
        <w:rPr>
          <w:sz w:val="24"/>
        </w:rPr>
        <w:t>in</w:t>
      </w:r>
      <w:r>
        <w:rPr>
          <w:spacing w:val="-3"/>
          <w:sz w:val="24"/>
        </w:rPr>
        <w:t xml:space="preserve"> </w:t>
      </w:r>
      <w:r>
        <w:rPr>
          <w:sz w:val="24"/>
        </w:rPr>
        <w:t>World</w:t>
      </w:r>
      <w:r>
        <w:rPr>
          <w:spacing w:val="-3"/>
          <w:sz w:val="24"/>
        </w:rPr>
        <w:t xml:space="preserve"> </w:t>
      </w:r>
      <w:r>
        <w:rPr>
          <w:sz w:val="24"/>
        </w:rPr>
        <w:t>History”</w:t>
      </w:r>
      <w:r>
        <w:rPr>
          <w:spacing w:val="-3"/>
          <w:sz w:val="24"/>
        </w:rPr>
        <w:t xml:space="preserve"> </w:t>
      </w:r>
      <w:r>
        <w:rPr>
          <w:sz w:val="24"/>
        </w:rPr>
        <w:t>K-12</w:t>
      </w:r>
      <w:r>
        <w:rPr>
          <w:spacing w:val="-5"/>
          <w:sz w:val="24"/>
        </w:rPr>
        <w:t xml:space="preserve"> </w:t>
      </w:r>
      <w:r>
        <w:rPr>
          <w:sz w:val="24"/>
        </w:rPr>
        <w:t>summer</w:t>
      </w:r>
      <w:r>
        <w:rPr>
          <w:spacing w:val="-3"/>
          <w:sz w:val="24"/>
        </w:rPr>
        <w:t xml:space="preserve"> </w:t>
      </w:r>
      <w:r>
        <w:rPr>
          <w:sz w:val="24"/>
        </w:rPr>
        <w:t>workshops</w:t>
      </w:r>
      <w:r>
        <w:rPr>
          <w:spacing w:val="-3"/>
          <w:sz w:val="24"/>
        </w:rPr>
        <w:t xml:space="preserve"> </w:t>
      </w:r>
      <w:r>
        <w:rPr>
          <w:sz w:val="24"/>
        </w:rPr>
        <w:t>to</w:t>
      </w:r>
      <w:r>
        <w:rPr>
          <w:spacing w:val="-3"/>
          <w:sz w:val="24"/>
        </w:rPr>
        <w:t xml:space="preserve"> </w:t>
      </w:r>
      <w:r>
        <w:rPr>
          <w:sz w:val="24"/>
        </w:rPr>
        <w:t>give</w:t>
      </w:r>
      <w:r>
        <w:rPr>
          <w:spacing w:val="-3"/>
          <w:sz w:val="24"/>
        </w:rPr>
        <w:t xml:space="preserve"> </w:t>
      </w:r>
      <w:r>
        <w:rPr>
          <w:sz w:val="24"/>
        </w:rPr>
        <w:t>teachers</w:t>
      </w:r>
      <w:r>
        <w:rPr>
          <w:spacing w:val="-4"/>
          <w:sz w:val="24"/>
        </w:rPr>
        <w:t xml:space="preserve"> </w:t>
      </w:r>
      <w:r>
        <w:rPr>
          <w:sz w:val="24"/>
        </w:rPr>
        <w:t>the</w:t>
      </w:r>
      <w:r>
        <w:rPr>
          <w:spacing w:val="-3"/>
          <w:sz w:val="24"/>
        </w:rPr>
        <w:t xml:space="preserve"> </w:t>
      </w:r>
      <w:r>
        <w:rPr>
          <w:sz w:val="24"/>
        </w:rPr>
        <w:t>opportunity</w:t>
      </w:r>
      <w:r>
        <w:rPr>
          <w:spacing w:val="-3"/>
          <w:sz w:val="24"/>
        </w:rPr>
        <w:t xml:space="preserve"> </w:t>
      </w:r>
      <w:r>
        <w:rPr>
          <w:sz w:val="24"/>
        </w:rPr>
        <w:t>to</w:t>
      </w:r>
      <w:r>
        <w:rPr>
          <w:spacing w:val="-3"/>
          <w:sz w:val="24"/>
        </w:rPr>
        <w:t xml:space="preserve"> </w:t>
      </w:r>
      <w:r>
        <w:rPr>
          <w:sz w:val="24"/>
        </w:rPr>
        <w:t>work</w:t>
      </w:r>
      <w:r>
        <w:rPr>
          <w:spacing w:val="-3"/>
          <w:sz w:val="24"/>
        </w:rPr>
        <w:t xml:space="preserve"> </w:t>
      </w:r>
      <w:r>
        <w:rPr>
          <w:sz w:val="24"/>
        </w:rPr>
        <w:t>with</w:t>
      </w:r>
      <w:r>
        <w:rPr>
          <w:spacing w:val="-3"/>
          <w:sz w:val="24"/>
        </w:rPr>
        <w:t xml:space="preserve"> </w:t>
      </w:r>
      <w:r>
        <w:rPr>
          <w:sz w:val="24"/>
        </w:rPr>
        <w:t xml:space="preserve">model lessons and source materials to integrate more SEA content into their teaching. </w:t>
      </w:r>
      <w:r>
        <w:rPr>
          <w:i/>
          <w:sz w:val="24"/>
        </w:rPr>
        <w:t>(See §G.1. for consortium support for K-12 curriculum resource development.)</w:t>
      </w:r>
    </w:p>
    <w:p w14:paraId="7043D3BF" w14:textId="77777777" w:rsidR="00E34E8B" w:rsidRDefault="007C685D">
      <w:pPr>
        <w:pStyle w:val="BodyText"/>
        <w:spacing w:line="480" w:lineRule="auto"/>
        <w:ind w:right="198" w:firstLine="720"/>
      </w:pPr>
      <w:r>
        <w:t>In</w:t>
      </w:r>
      <w:r>
        <w:rPr>
          <w:spacing w:val="-3"/>
        </w:rPr>
        <w:t xml:space="preserve"> </w:t>
      </w:r>
      <w:r>
        <w:t>2018,</w:t>
      </w:r>
      <w:r>
        <w:rPr>
          <w:spacing w:val="-3"/>
        </w:rPr>
        <w:t xml:space="preserve"> </w:t>
      </w:r>
      <w:r>
        <w:t>UCLA</w:t>
      </w:r>
      <w:r>
        <w:rPr>
          <w:spacing w:val="-4"/>
        </w:rPr>
        <w:t xml:space="preserve"> </w:t>
      </w:r>
      <w:r>
        <w:t>CSEAS</w:t>
      </w:r>
      <w:r>
        <w:rPr>
          <w:spacing w:val="-3"/>
        </w:rPr>
        <w:t xml:space="preserve"> </w:t>
      </w:r>
      <w:r>
        <w:t>partnered</w:t>
      </w:r>
      <w:r>
        <w:rPr>
          <w:spacing w:val="-3"/>
        </w:rPr>
        <w:t xml:space="preserve"> </w:t>
      </w:r>
      <w:r>
        <w:t>with</w:t>
      </w:r>
      <w:r>
        <w:rPr>
          <w:spacing w:val="-3"/>
        </w:rPr>
        <w:t xml:space="preserve"> </w:t>
      </w:r>
      <w:r>
        <w:t>UCLA</w:t>
      </w:r>
      <w:r>
        <w:rPr>
          <w:spacing w:val="-4"/>
        </w:rPr>
        <w:t xml:space="preserve"> </w:t>
      </w:r>
      <w:r>
        <w:t>Center</w:t>
      </w:r>
      <w:r>
        <w:rPr>
          <w:spacing w:val="-3"/>
        </w:rPr>
        <w:t xml:space="preserve"> </w:t>
      </w:r>
      <w:r>
        <w:t>for</w:t>
      </w:r>
      <w:r>
        <w:rPr>
          <w:spacing w:val="-3"/>
        </w:rPr>
        <w:t xml:space="preserve"> </w:t>
      </w:r>
      <w:r>
        <w:t>the</w:t>
      </w:r>
      <w:r>
        <w:rPr>
          <w:spacing w:val="-4"/>
        </w:rPr>
        <w:t xml:space="preserve"> </w:t>
      </w:r>
      <w:r>
        <w:t>Art</w:t>
      </w:r>
      <w:r>
        <w:rPr>
          <w:spacing w:val="-3"/>
        </w:rPr>
        <w:t xml:space="preserve"> </w:t>
      </w:r>
      <w:r>
        <w:t>of</w:t>
      </w:r>
      <w:r>
        <w:rPr>
          <w:spacing w:val="-4"/>
        </w:rPr>
        <w:t xml:space="preserve"> </w:t>
      </w:r>
      <w:r>
        <w:t>Performance</w:t>
      </w:r>
      <w:r>
        <w:rPr>
          <w:spacing w:val="-3"/>
        </w:rPr>
        <w:t xml:space="preserve"> </w:t>
      </w:r>
      <w:r>
        <w:t>(CAP) and its Design for Sharing Program (DSP) to invite Cudamani, a Balinese gamelan and dance group, to campus for a performance and workshop for 1,500 K-12 students and teachers in Los Angeles. In Sp</w:t>
      </w:r>
      <w:r>
        <w:t>ring 2022, UCLA CSEAS will work with the DSP to host a workshop on Thai folk dance and music for K-12 students and with the UCLA Fowler Museum to organize the special events series for a new “Heritage Artifacts from the Philippines” exhibit.</w:t>
      </w:r>
    </w:p>
    <w:p w14:paraId="7043D3C0" w14:textId="77777777" w:rsidR="00E34E8B" w:rsidRDefault="007C685D">
      <w:pPr>
        <w:pStyle w:val="BodyText"/>
        <w:spacing w:line="480" w:lineRule="auto"/>
        <w:ind w:right="118"/>
      </w:pPr>
      <w:r>
        <w:rPr>
          <w:b/>
          <w:i/>
        </w:rPr>
        <w:t>§ H.1.B. Post-</w:t>
      </w:r>
      <w:r>
        <w:rPr>
          <w:b/>
          <w:i/>
        </w:rPr>
        <w:t xml:space="preserve">Secondary Institutions </w:t>
      </w:r>
      <w:r>
        <w:t xml:space="preserve">UCB’s ORIAS program works regularly with community college instructors to expand global studies course offerings and content depth. The annual ORIAS community college summer institutes have focused on involving instructors from two- </w:t>
      </w:r>
      <w:r>
        <w:t>year colleges throughout Northern California, although instructors from community colleges in other</w:t>
      </w:r>
      <w:r>
        <w:rPr>
          <w:spacing w:val="-2"/>
        </w:rPr>
        <w:t xml:space="preserve"> </w:t>
      </w:r>
      <w:r>
        <w:t>parts</w:t>
      </w:r>
      <w:r>
        <w:rPr>
          <w:spacing w:val="-2"/>
        </w:rPr>
        <w:t xml:space="preserve"> </w:t>
      </w:r>
      <w:r>
        <w:t>of</w:t>
      </w:r>
      <w:r>
        <w:rPr>
          <w:spacing w:val="-3"/>
        </w:rPr>
        <w:t xml:space="preserve"> </w:t>
      </w:r>
      <w:r>
        <w:t>the</w:t>
      </w:r>
      <w:r>
        <w:rPr>
          <w:spacing w:val="-2"/>
        </w:rPr>
        <w:t xml:space="preserve"> </w:t>
      </w:r>
      <w:r>
        <w:t>US</w:t>
      </w:r>
      <w:r>
        <w:rPr>
          <w:spacing w:val="-3"/>
        </w:rPr>
        <w:t xml:space="preserve"> </w:t>
      </w:r>
      <w:r>
        <w:t>were</w:t>
      </w:r>
      <w:r>
        <w:rPr>
          <w:spacing w:val="-2"/>
        </w:rPr>
        <w:t xml:space="preserve"> </w:t>
      </w:r>
      <w:r>
        <w:t>drawn</w:t>
      </w:r>
      <w:r>
        <w:rPr>
          <w:spacing w:val="-2"/>
        </w:rPr>
        <w:t xml:space="preserve"> </w:t>
      </w:r>
      <w:r>
        <w:t>to</w:t>
      </w:r>
      <w:r>
        <w:rPr>
          <w:spacing w:val="-2"/>
        </w:rPr>
        <w:t xml:space="preserve"> </w:t>
      </w:r>
      <w:r>
        <w:t>enroll</w:t>
      </w:r>
      <w:r>
        <w:rPr>
          <w:spacing w:val="-3"/>
        </w:rPr>
        <w:t xml:space="preserve"> </w:t>
      </w:r>
      <w:r>
        <w:t>in</w:t>
      </w:r>
      <w:r>
        <w:rPr>
          <w:spacing w:val="-2"/>
        </w:rPr>
        <w:t xml:space="preserve"> </w:t>
      </w:r>
      <w:r>
        <w:t>these</w:t>
      </w:r>
      <w:r>
        <w:rPr>
          <w:spacing w:val="-2"/>
        </w:rPr>
        <w:t xml:space="preserve"> </w:t>
      </w:r>
      <w:r>
        <w:t>programs</w:t>
      </w:r>
      <w:r>
        <w:rPr>
          <w:spacing w:val="-2"/>
        </w:rPr>
        <w:t xml:space="preserve"> </w:t>
      </w:r>
      <w:r>
        <w:t>after</w:t>
      </w:r>
      <w:r>
        <w:rPr>
          <w:spacing w:val="-2"/>
        </w:rPr>
        <w:t xml:space="preserve"> </w:t>
      </w:r>
      <w:r>
        <w:t>they</w:t>
      </w:r>
      <w:r>
        <w:rPr>
          <w:spacing w:val="-2"/>
        </w:rPr>
        <w:t xml:space="preserve"> </w:t>
      </w:r>
      <w:r>
        <w:t>moved</w:t>
      </w:r>
      <w:r>
        <w:rPr>
          <w:spacing w:val="-2"/>
        </w:rPr>
        <w:t xml:space="preserve"> </w:t>
      </w:r>
      <w:r>
        <w:t>online</w:t>
      </w:r>
      <w:r>
        <w:rPr>
          <w:spacing w:val="-3"/>
        </w:rPr>
        <w:t xml:space="preserve"> </w:t>
      </w:r>
      <w:r>
        <w:t>in</w:t>
      </w:r>
      <w:r>
        <w:rPr>
          <w:spacing w:val="-2"/>
        </w:rPr>
        <w:t xml:space="preserve"> </w:t>
      </w:r>
      <w:r>
        <w:t>2020</w:t>
      </w:r>
      <w:r>
        <w:rPr>
          <w:spacing w:val="-2"/>
        </w:rPr>
        <w:t xml:space="preserve"> </w:t>
      </w:r>
      <w:r>
        <w:t>and 2021. ORIAS sponsors a World History Study Group for community college instructors that meets</w:t>
      </w:r>
      <w:r>
        <w:rPr>
          <w:spacing w:val="-2"/>
        </w:rPr>
        <w:t xml:space="preserve"> </w:t>
      </w:r>
      <w:r>
        <w:t>once</w:t>
      </w:r>
      <w:r>
        <w:rPr>
          <w:spacing w:val="-2"/>
        </w:rPr>
        <w:t xml:space="preserve"> </w:t>
      </w:r>
      <w:r>
        <w:t>a</w:t>
      </w:r>
      <w:r>
        <w:rPr>
          <w:spacing w:val="-2"/>
        </w:rPr>
        <w:t xml:space="preserve"> </w:t>
      </w:r>
      <w:r>
        <w:t>month</w:t>
      </w:r>
      <w:r>
        <w:rPr>
          <w:spacing w:val="-2"/>
        </w:rPr>
        <w:t xml:space="preserve"> </w:t>
      </w:r>
      <w:r>
        <w:t>during</w:t>
      </w:r>
      <w:r>
        <w:rPr>
          <w:spacing w:val="-2"/>
        </w:rPr>
        <w:t xml:space="preserve"> </w:t>
      </w:r>
      <w:r>
        <w:t>the</w:t>
      </w:r>
      <w:r>
        <w:rPr>
          <w:spacing w:val="-2"/>
        </w:rPr>
        <w:t xml:space="preserve"> </w:t>
      </w:r>
      <w:r>
        <w:t>school</w:t>
      </w:r>
      <w:r>
        <w:rPr>
          <w:spacing w:val="-2"/>
        </w:rPr>
        <w:t xml:space="preserve"> </w:t>
      </w:r>
      <w:r>
        <w:t>year</w:t>
      </w:r>
      <w:r>
        <w:rPr>
          <w:spacing w:val="-3"/>
        </w:rPr>
        <w:t xml:space="preserve"> </w:t>
      </w:r>
      <w:r>
        <w:t>to</w:t>
      </w:r>
      <w:r>
        <w:rPr>
          <w:spacing w:val="-2"/>
        </w:rPr>
        <w:t xml:space="preserve"> </w:t>
      </w:r>
      <w:r>
        <w:t>discuss</w:t>
      </w:r>
      <w:r>
        <w:rPr>
          <w:spacing w:val="-2"/>
        </w:rPr>
        <w:t xml:space="preserve"> </w:t>
      </w:r>
      <w:r>
        <w:t>books</w:t>
      </w:r>
      <w:r>
        <w:rPr>
          <w:spacing w:val="-2"/>
        </w:rPr>
        <w:t xml:space="preserve"> </w:t>
      </w:r>
      <w:r>
        <w:t>in</w:t>
      </w:r>
      <w:r>
        <w:rPr>
          <w:spacing w:val="-2"/>
        </w:rPr>
        <w:t xml:space="preserve"> </w:t>
      </w:r>
      <w:r>
        <w:t>the</w:t>
      </w:r>
      <w:r>
        <w:rPr>
          <w:spacing w:val="-2"/>
        </w:rPr>
        <w:t xml:space="preserve"> </w:t>
      </w:r>
      <w:r>
        <w:t>field.</w:t>
      </w:r>
      <w:r>
        <w:rPr>
          <w:spacing w:val="-2"/>
        </w:rPr>
        <w:t xml:space="preserve"> </w:t>
      </w:r>
      <w:r>
        <w:t>Starting</w:t>
      </w:r>
      <w:r>
        <w:rPr>
          <w:spacing w:val="-2"/>
        </w:rPr>
        <w:t xml:space="preserve"> </w:t>
      </w:r>
      <w:r>
        <w:t>in</w:t>
      </w:r>
      <w:r>
        <w:rPr>
          <w:spacing w:val="-2"/>
        </w:rPr>
        <w:t xml:space="preserve"> </w:t>
      </w:r>
      <w:r>
        <w:t>2019,</w:t>
      </w:r>
      <w:r>
        <w:rPr>
          <w:spacing w:val="-2"/>
        </w:rPr>
        <w:t xml:space="preserve"> </w:t>
      </w:r>
      <w:r>
        <w:t>ORIAS began working with a team of community college instructors, includi</w:t>
      </w:r>
      <w:r>
        <w:t xml:space="preserve">ng one from Santa Monica College funded by the UCB UCLA SEAS NRC, to develop an online community college-level course for world history. This course is under review, and will be added to the state-wide online course portal for all state community colleges </w:t>
      </w:r>
      <w:r>
        <w:t>in 2022-23.</w:t>
      </w:r>
    </w:p>
    <w:p w14:paraId="7043D3C1" w14:textId="77777777" w:rsidR="00E34E8B" w:rsidRDefault="007C685D">
      <w:pPr>
        <w:pStyle w:val="BodyText"/>
        <w:spacing w:line="480" w:lineRule="auto"/>
        <w:ind w:firstLine="720"/>
      </w:pPr>
      <w:r>
        <w:t>SEA language workshops organized by the consortium in collaboration with Council of Teachers</w:t>
      </w:r>
      <w:r>
        <w:rPr>
          <w:spacing w:val="-4"/>
        </w:rPr>
        <w:t xml:space="preserve"> </w:t>
      </w:r>
      <w:r>
        <w:t>of</w:t>
      </w:r>
      <w:r>
        <w:rPr>
          <w:spacing w:val="-6"/>
        </w:rPr>
        <w:t xml:space="preserve"> </w:t>
      </w:r>
      <w:r>
        <w:t>Southeast</w:t>
      </w:r>
      <w:r>
        <w:rPr>
          <w:spacing w:val="-4"/>
        </w:rPr>
        <w:t xml:space="preserve"> </w:t>
      </w:r>
      <w:r>
        <w:t>Asian</w:t>
      </w:r>
      <w:r>
        <w:rPr>
          <w:spacing w:val="-4"/>
        </w:rPr>
        <w:t xml:space="preserve"> </w:t>
      </w:r>
      <w:r>
        <w:t>Languages</w:t>
      </w:r>
      <w:r>
        <w:rPr>
          <w:spacing w:val="-4"/>
        </w:rPr>
        <w:t xml:space="preserve"> </w:t>
      </w:r>
      <w:r>
        <w:t>(COTSEAL)</w:t>
      </w:r>
      <w:r>
        <w:rPr>
          <w:spacing w:val="-4"/>
        </w:rPr>
        <w:t xml:space="preserve"> </w:t>
      </w:r>
      <w:r>
        <w:t>and</w:t>
      </w:r>
      <w:r>
        <w:rPr>
          <w:spacing w:val="-4"/>
        </w:rPr>
        <w:t xml:space="preserve"> </w:t>
      </w:r>
      <w:r>
        <w:t>the</w:t>
      </w:r>
      <w:r>
        <w:rPr>
          <w:spacing w:val="-5"/>
        </w:rPr>
        <w:t xml:space="preserve"> </w:t>
      </w:r>
      <w:r>
        <w:t>Southeast</w:t>
      </w:r>
      <w:r>
        <w:rPr>
          <w:spacing w:val="-4"/>
        </w:rPr>
        <w:t xml:space="preserve"> </w:t>
      </w:r>
      <w:r>
        <w:t>Asian</w:t>
      </w:r>
      <w:r>
        <w:rPr>
          <w:spacing w:val="-4"/>
        </w:rPr>
        <w:t xml:space="preserve"> </w:t>
      </w:r>
      <w:r>
        <w:t>Language</w:t>
      </w:r>
      <w:r>
        <w:rPr>
          <w:spacing w:val="-4"/>
        </w:rPr>
        <w:t xml:space="preserve"> </w:t>
      </w:r>
      <w:r>
        <w:t>Council (SEALC)</w:t>
      </w:r>
      <w:r>
        <w:rPr>
          <w:spacing w:val="-2"/>
        </w:rPr>
        <w:t xml:space="preserve"> </w:t>
      </w:r>
      <w:r>
        <w:t>have</w:t>
      </w:r>
      <w:r>
        <w:rPr>
          <w:spacing w:val="-2"/>
        </w:rPr>
        <w:t xml:space="preserve"> </w:t>
      </w:r>
      <w:r>
        <w:t>trained</w:t>
      </w:r>
      <w:r>
        <w:rPr>
          <w:spacing w:val="-1"/>
        </w:rPr>
        <w:t xml:space="preserve"> </w:t>
      </w:r>
      <w:r>
        <w:t>instructors</w:t>
      </w:r>
      <w:r>
        <w:rPr>
          <w:spacing w:val="-2"/>
        </w:rPr>
        <w:t xml:space="preserve"> </w:t>
      </w:r>
      <w:r>
        <w:t>at</w:t>
      </w:r>
      <w:r>
        <w:rPr>
          <w:spacing w:val="-3"/>
        </w:rPr>
        <w:t xml:space="preserve"> </w:t>
      </w:r>
      <w:r>
        <w:t>UCB</w:t>
      </w:r>
      <w:r>
        <w:rPr>
          <w:spacing w:val="-2"/>
        </w:rPr>
        <w:t xml:space="preserve"> </w:t>
      </w:r>
      <w:r>
        <w:t>and</w:t>
      </w:r>
      <w:r>
        <w:rPr>
          <w:spacing w:val="-2"/>
        </w:rPr>
        <w:t xml:space="preserve"> </w:t>
      </w:r>
      <w:r>
        <w:t>UCLA</w:t>
      </w:r>
      <w:r>
        <w:rPr>
          <w:spacing w:val="-3"/>
        </w:rPr>
        <w:t xml:space="preserve"> </w:t>
      </w:r>
      <w:r>
        <w:t>as</w:t>
      </w:r>
      <w:r>
        <w:rPr>
          <w:spacing w:val="-1"/>
        </w:rPr>
        <w:t xml:space="preserve"> </w:t>
      </w:r>
      <w:r>
        <w:t>well</w:t>
      </w:r>
      <w:r>
        <w:rPr>
          <w:spacing w:val="-2"/>
        </w:rPr>
        <w:t xml:space="preserve"> </w:t>
      </w:r>
      <w:r>
        <w:t>as</w:t>
      </w:r>
      <w:r>
        <w:rPr>
          <w:spacing w:val="-2"/>
        </w:rPr>
        <w:t xml:space="preserve"> </w:t>
      </w:r>
      <w:r>
        <w:t>other</w:t>
      </w:r>
      <w:r>
        <w:rPr>
          <w:spacing w:val="-1"/>
        </w:rPr>
        <w:t xml:space="preserve"> </w:t>
      </w:r>
      <w:r>
        <w:t>CA-based</w:t>
      </w:r>
      <w:r>
        <w:rPr>
          <w:spacing w:val="-2"/>
        </w:rPr>
        <w:t xml:space="preserve"> </w:t>
      </w:r>
      <w:r>
        <w:t>instructors</w:t>
      </w:r>
      <w:r>
        <w:rPr>
          <w:spacing w:val="-1"/>
        </w:rPr>
        <w:t xml:space="preserve"> </w:t>
      </w:r>
      <w:r>
        <w:rPr>
          <w:spacing w:val="-4"/>
        </w:rPr>
        <w:t>from</w:t>
      </w:r>
    </w:p>
    <w:p w14:paraId="7043D3C2" w14:textId="77777777" w:rsidR="00E34E8B" w:rsidRDefault="00E34E8B">
      <w:pPr>
        <w:spacing w:line="480" w:lineRule="auto"/>
        <w:sectPr w:rsidR="00E34E8B">
          <w:pgSz w:w="12240" w:h="15840"/>
          <w:pgMar w:top="1380" w:right="1320" w:bottom="1260" w:left="1320" w:header="0" w:footer="1061" w:gutter="0"/>
          <w:cols w:space="720"/>
        </w:sectPr>
      </w:pPr>
    </w:p>
    <w:p w14:paraId="7043D3C3" w14:textId="77777777" w:rsidR="00E34E8B" w:rsidRDefault="007C685D">
      <w:pPr>
        <w:pStyle w:val="BodyText"/>
        <w:spacing w:before="60" w:line="480" w:lineRule="auto"/>
        <w:ind w:right="196"/>
      </w:pPr>
      <w:r>
        <w:t>City College of San Francisco, San Jose State University, San Diego State University, UC Riverside, and UC Irvine. These workshops also attract SEA language instructors from other SEA NRCs, from the Foreign Service I</w:t>
      </w:r>
      <w:r>
        <w:t>nstitute at the US Department of State and from many other</w:t>
      </w:r>
      <w:r>
        <w:rPr>
          <w:spacing w:val="-3"/>
        </w:rPr>
        <w:t xml:space="preserve"> </w:t>
      </w:r>
      <w:r>
        <w:t>universities.</w:t>
      </w:r>
      <w:r>
        <w:rPr>
          <w:spacing w:val="-3"/>
        </w:rPr>
        <w:t xml:space="preserve"> </w:t>
      </w:r>
      <w:r>
        <w:t>By</w:t>
      </w:r>
      <w:r>
        <w:rPr>
          <w:spacing w:val="-3"/>
        </w:rPr>
        <w:t xml:space="preserve"> </w:t>
      </w:r>
      <w:r>
        <w:t>hosting</w:t>
      </w:r>
      <w:r>
        <w:rPr>
          <w:spacing w:val="-3"/>
        </w:rPr>
        <w:t xml:space="preserve"> </w:t>
      </w:r>
      <w:r>
        <w:t>COTSEAL</w:t>
      </w:r>
      <w:r>
        <w:rPr>
          <w:spacing w:val="-4"/>
        </w:rPr>
        <w:t xml:space="preserve"> </w:t>
      </w:r>
      <w:r>
        <w:t>and</w:t>
      </w:r>
      <w:r>
        <w:rPr>
          <w:spacing w:val="-3"/>
        </w:rPr>
        <w:t xml:space="preserve"> </w:t>
      </w:r>
      <w:r>
        <w:t>SEALC</w:t>
      </w:r>
      <w:r>
        <w:rPr>
          <w:spacing w:val="-4"/>
        </w:rPr>
        <w:t xml:space="preserve"> </w:t>
      </w:r>
      <w:r>
        <w:t>workshops,</w:t>
      </w:r>
      <w:r>
        <w:rPr>
          <w:spacing w:val="-3"/>
        </w:rPr>
        <w:t xml:space="preserve"> </w:t>
      </w:r>
      <w:r>
        <w:t>the</w:t>
      </w:r>
      <w:r>
        <w:rPr>
          <w:spacing w:val="-3"/>
        </w:rPr>
        <w:t xml:space="preserve"> </w:t>
      </w:r>
      <w:r>
        <w:t>consortium</w:t>
      </w:r>
      <w:r>
        <w:rPr>
          <w:spacing w:val="-5"/>
        </w:rPr>
        <w:t xml:space="preserve"> </w:t>
      </w:r>
      <w:r>
        <w:t>has</w:t>
      </w:r>
      <w:r>
        <w:rPr>
          <w:spacing w:val="-3"/>
        </w:rPr>
        <w:t xml:space="preserve"> </w:t>
      </w:r>
      <w:r>
        <w:t>played</w:t>
      </w:r>
      <w:r>
        <w:rPr>
          <w:spacing w:val="-3"/>
        </w:rPr>
        <w:t xml:space="preserve"> </w:t>
      </w:r>
      <w:r>
        <w:t>a major role in training SEA language instructors in the US.</w:t>
      </w:r>
    </w:p>
    <w:p w14:paraId="7043D3C4" w14:textId="77777777" w:rsidR="00E34E8B" w:rsidRDefault="007C685D">
      <w:pPr>
        <w:pStyle w:val="BodyText"/>
        <w:spacing w:line="480" w:lineRule="auto"/>
        <w:ind w:left="119" w:right="198" w:firstLine="720"/>
      </w:pPr>
      <w:r>
        <w:t>UCB CSEAS and UCLA CSEAS are founding members of the Gra</w:t>
      </w:r>
      <w:r>
        <w:t>duate Education</w:t>
      </w:r>
      <w:r>
        <w:rPr>
          <w:spacing w:val="-1"/>
        </w:rPr>
        <w:t xml:space="preserve"> </w:t>
      </w:r>
      <w:r>
        <w:t>and Training in Southeast Asian Studies Consortium (GETSEA), funded by the Henry Luce Foundation. As part of its mission to enhance graduate education in SEAS in the US, GETSEA offers online mini-courses taught by faculty from member instit</w:t>
      </w:r>
      <w:r>
        <w:t>utions. In 2021, UCB Postdoctoral Fellow Hilary Faxon co-taught a course on Myanmar with Northern Illinois University</w:t>
      </w:r>
      <w:r>
        <w:rPr>
          <w:spacing w:val="-3"/>
        </w:rPr>
        <w:t xml:space="preserve"> </w:t>
      </w:r>
      <w:r>
        <w:t>faculty</w:t>
      </w:r>
      <w:r>
        <w:rPr>
          <w:spacing w:val="-3"/>
        </w:rPr>
        <w:t xml:space="preserve"> </w:t>
      </w:r>
      <w:r>
        <w:t>Tharaphi</w:t>
      </w:r>
      <w:r>
        <w:rPr>
          <w:spacing w:val="-3"/>
        </w:rPr>
        <w:t xml:space="preserve"> </w:t>
      </w:r>
      <w:r>
        <w:t>Than,</w:t>
      </w:r>
      <w:r>
        <w:rPr>
          <w:spacing w:val="-3"/>
        </w:rPr>
        <w:t xml:space="preserve"> </w:t>
      </w:r>
      <w:r>
        <w:t>and</w:t>
      </w:r>
      <w:r>
        <w:rPr>
          <w:spacing w:val="-3"/>
        </w:rPr>
        <w:t xml:space="preserve"> </w:t>
      </w:r>
      <w:r>
        <w:t>UCLA</w:t>
      </w:r>
      <w:r>
        <w:rPr>
          <w:spacing w:val="-3"/>
        </w:rPr>
        <w:t xml:space="preserve"> </w:t>
      </w:r>
      <w:r>
        <w:t>faculty</w:t>
      </w:r>
      <w:r>
        <w:rPr>
          <w:spacing w:val="-3"/>
        </w:rPr>
        <w:t xml:space="preserve"> </w:t>
      </w:r>
      <w:r>
        <w:t>Supeena</w:t>
      </w:r>
      <w:r>
        <w:rPr>
          <w:spacing w:val="-3"/>
        </w:rPr>
        <w:t xml:space="preserve"> </w:t>
      </w:r>
      <w:r>
        <w:t>Adler,</w:t>
      </w:r>
      <w:r>
        <w:rPr>
          <w:spacing w:val="-3"/>
        </w:rPr>
        <w:t xml:space="preserve"> </w:t>
      </w:r>
      <w:r>
        <w:t>Helen</w:t>
      </w:r>
      <w:r>
        <w:rPr>
          <w:spacing w:val="-3"/>
        </w:rPr>
        <w:t xml:space="preserve"> </w:t>
      </w:r>
      <w:r>
        <w:t>Rees,</w:t>
      </w:r>
      <w:r>
        <w:rPr>
          <w:spacing w:val="-3"/>
        </w:rPr>
        <w:t xml:space="preserve"> </w:t>
      </w:r>
      <w:r>
        <w:t>and</w:t>
      </w:r>
      <w:r>
        <w:rPr>
          <w:spacing w:val="-5"/>
        </w:rPr>
        <w:t xml:space="preserve"> </w:t>
      </w:r>
      <w:r>
        <w:t>Maureen Russell co-taught a course on SEA performing arts.</w:t>
      </w:r>
    </w:p>
    <w:p w14:paraId="7043D3C5" w14:textId="77777777" w:rsidR="00E34E8B" w:rsidRDefault="007C685D">
      <w:pPr>
        <w:pStyle w:val="BodyText"/>
        <w:spacing w:before="1" w:line="480" w:lineRule="auto"/>
        <w:ind w:left="119" w:right="129"/>
      </w:pPr>
      <w:r>
        <w:rPr>
          <w:b/>
          <w:i/>
        </w:rPr>
        <w:t>§ H.1.C.</w:t>
      </w:r>
      <w:r>
        <w:rPr>
          <w:b/>
          <w:i/>
        </w:rPr>
        <w:t xml:space="preserve"> Business, Media and General Public </w:t>
      </w:r>
      <w:r>
        <w:t>Consortium faculty regularly offer their SEA expertise to national and foreign media, nonprofits, trade councils, and community groups. Faculty and staff often participate in outreach events offered by education and arts</w:t>
      </w:r>
      <w:r>
        <w:t xml:space="preserve"> organizations such as the World Affairs Council, Asia Foundation, Asia Society, Asian Art Museum in San Francisco,</w:t>
      </w:r>
      <w:r>
        <w:rPr>
          <w:spacing w:val="-6"/>
        </w:rPr>
        <w:t xml:space="preserve"> </w:t>
      </w:r>
      <w:r>
        <w:t>and</w:t>
      </w:r>
      <w:r>
        <w:rPr>
          <w:spacing w:val="-4"/>
        </w:rPr>
        <w:t xml:space="preserve"> </w:t>
      </w:r>
      <w:r>
        <w:t>UCLA</w:t>
      </w:r>
      <w:r>
        <w:rPr>
          <w:spacing w:val="-4"/>
        </w:rPr>
        <w:t xml:space="preserve"> </w:t>
      </w:r>
      <w:r>
        <w:t>Fowler</w:t>
      </w:r>
      <w:r>
        <w:rPr>
          <w:spacing w:val="-4"/>
        </w:rPr>
        <w:t xml:space="preserve"> </w:t>
      </w:r>
      <w:r>
        <w:t>Museum.</w:t>
      </w:r>
      <w:r>
        <w:rPr>
          <w:spacing w:val="-4"/>
        </w:rPr>
        <w:t xml:space="preserve"> </w:t>
      </w:r>
      <w:r>
        <w:t>Faculty</w:t>
      </w:r>
      <w:r>
        <w:rPr>
          <w:spacing w:val="-6"/>
        </w:rPr>
        <w:t xml:space="preserve"> </w:t>
      </w:r>
      <w:r>
        <w:t>are</w:t>
      </w:r>
      <w:r>
        <w:rPr>
          <w:spacing w:val="-4"/>
        </w:rPr>
        <w:t xml:space="preserve"> </w:t>
      </w:r>
      <w:r>
        <w:t>periodically</w:t>
      </w:r>
      <w:r>
        <w:rPr>
          <w:spacing w:val="-4"/>
        </w:rPr>
        <w:t xml:space="preserve"> </w:t>
      </w:r>
      <w:r>
        <w:t>consulted</w:t>
      </w:r>
      <w:r>
        <w:rPr>
          <w:spacing w:val="-4"/>
        </w:rPr>
        <w:t xml:space="preserve"> </w:t>
      </w:r>
      <w:r>
        <w:t>by</w:t>
      </w:r>
      <w:r>
        <w:rPr>
          <w:spacing w:val="-4"/>
        </w:rPr>
        <w:t xml:space="preserve"> </w:t>
      </w:r>
      <w:r>
        <w:t>news</w:t>
      </w:r>
      <w:r>
        <w:rPr>
          <w:spacing w:val="-4"/>
        </w:rPr>
        <w:t xml:space="preserve"> </w:t>
      </w:r>
      <w:r>
        <w:t>organizations for current events analysis or asked to serve as advisors for films and documentaries. They participate in national professional organizations and conferences and maintain linkages with educational and government institutions around the world</w:t>
      </w:r>
      <w:r>
        <w:t>.</w:t>
      </w:r>
    </w:p>
    <w:p w14:paraId="7043D3C6" w14:textId="77777777" w:rsidR="00E34E8B" w:rsidRDefault="007C685D">
      <w:pPr>
        <w:pStyle w:val="BodyText"/>
        <w:spacing w:line="480" w:lineRule="auto"/>
        <w:ind w:left="119" w:right="198" w:firstLine="720"/>
      </w:pPr>
      <w:r>
        <w:t>UCB</w:t>
      </w:r>
      <w:r>
        <w:rPr>
          <w:spacing w:val="-4"/>
        </w:rPr>
        <w:t xml:space="preserve"> </w:t>
      </w:r>
      <w:r>
        <w:t>CSEAS</w:t>
      </w:r>
      <w:r>
        <w:rPr>
          <w:spacing w:val="-5"/>
        </w:rPr>
        <w:t xml:space="preserve"> </w:t>
      </w:r>
      <w:r>
        <w:t>and</w:t>
      </w:r>
      <w:r>
        <w:rPr>
          <w:spacing w:val="-4"/>
        </w:rPr>
        <w:t xml:space="preserve"> </w:t>
      </w:r>
      <w:r>
        <w:t>UCLA</w:t>
      </w:r>
      <w:r>
        <w:rPr>
          <w:spacing w:val="-5"/>
        </w:rPr>
        <w:t xml:space="preserve"> </w:t>
      </w:r>
      <w:r>
        <w:t>CSEAS</w:t>
      </w:r>
      <w:r>
        <w:rPr>
          <w:spacing w:val="-5"/>
        </w:rPr>
        <w:t xml:space="preserve"> </w:t>
      </w:r>
      <w:r>
        <w:t>facilitate</w:t>
      </w:r>
      <w:r>
        <w:rPr>
          <w:spacing w:val="-4"/>
        </w:rPr>
        <w:t xml:space="preserve"> </w:t>
      </w:r>
      <w:r>
        <w:t>contact</w:t>
      </w:r>
      <w:r>
        <w:rPr>
          <w:spacing w:val="-4"/>
        </w:rPr>
        <w:t xml:space="preserve"> </w:t>
      </w:r>
      <w:r>
        <w:t>with</w:t>
      </w:r>
      <w:r>
        <w:rPr>
          <w:spacing w:val="-4"/>
        </w:rPr>
        <w:t xml:space="preserve"> </w:t>
      </w:r>
      <w:r>
        <w:t>overseas</w:t>
      </w:r>
      <w:r>
        <w:rPr>
          <w:spacing w:val="-4"/>
        </w:rPr>
        <w:t xml:space="preserve"> </w:t>
      </w:r>
      <w:r>
        <w:t>visitors</w:t>
      </w:r>
      <w:r>
        <w:rPr>
          <w:spacing w:val="-4"/>
        </w:rPr>
        <w:t xml:space="preserve"> </w:t>
      </w:r>
      <w:r>
        <w:t>and</w:t>
      </w:r>
      <w:r>
        <w:rPr>
          <w:spacing w:val="-4"/>
        </w:rPr>
        <w:t xml:space="preserve"> </w:t>
      </w:r>
      <w:r>
        <w:t>speakers, often working with SEA consulates in San Francisco and Los Angeles. Since 2017, UCLA CSEAS has partnered with the Indonesian Consulate in Los Angeles to host Indonesian acto</w:t>
      </w:r>
      <w:r>
        <w:t>rs</w:t>
      </w:r>
    </w:p>
    <w:p w14:paraId="7043D3C7" w14:textId="77777777" w:rsidR="00E34E8B" w:rsidRDefault="00E34E8B">
      <w:pPr>
        <w:spacing w:line="480" w:lineRule="auto"/>
        <w:sectPr w:rsidR="00E34E8B">
          <w:pgSz w:w="12240" w:h="15840"/>
          <w:pgMar w:top="1380" w:right="1320" w:bottom="1260" w:left="1320" w:header="0" w:footer="1061" w:gutter="0"/>
          <w:cols w:space="720"/>
        </w:sectPr>
      </w:pPr>
    </w:p>
    <w:p w14:paraId="7043D3C8" w14:textId="77777777" w:rsidR="00E34E8B" w:rsidRDefault="007C685D">
      <w:pPr>
        <w:pStyle w:val="BodyText"/>
        <w:spacing w:before="60" w:line="480" w:lineRule="auto"/>
        <w:ind w:right="198"/>
        <w:rPr>
          <w:i/>
        </w:rPr>
      </w:pPr>
      <w:r>
        <w:t>and filmmakers for the annual Los Angeles Indonesian Film Festival. UCLA CSEAS hosted 18 speakers from SEA in a 10-panel webinar series in 2020 on Indigenous peoples and knowledge in the Asia Pacific. In 2021, UCLA CSEAS organized an 8-pan</w:t>
      </w:r>
      <w:r>
        <w:t>el webinar series on environmental</w:t>
      </w:r>
      <w:r>
        <w:rPr>
          <w:spacing w:val="-3"/>
        </w:rPr>
        <w:t xml:space="preserve"> </w:t>
      </w:r>
      <w:r>
        <w:t>transformations</w:t>
      </w:r>
      <w:r>
        <w:rPr>
          <w:spacing w:val="-4"/>
        </w:rPr>
        <w:t xml:space="preserve"> </w:t>
      </w:r>
      <w:r>
        <w:t>in</w:t>
      </w:r>
      <w:r>
        <w:rPr>
          <w:spacing w:val="-3"/>
        </w:rPr>
        <w:t xml:space="preserve"> </w:t>
      </w:r>
      <w:r>
        <w:t>early</w:t>
      </w:r>
      <w:r>
        <w:rPr>
          <w:spacing w:val="-3"/>
        </w:rPr>
        <w:t xml:space="preserve"> </w:t>
      </w:r>
      <w:r>
        <w:t>modern</w:t>
      </w:r>
      <w:r>
        <w:rPr>
          <w:spacing w:val="-3"/>
        </w:rPr>
        <w:t xml:space="preserve"> </w:t>
      </w:r>
      <w:r>
        <w:t>SEA</w:t>
      </w:r>
      <w:r>
        <w:rPr>
          <w:spacing w:val="-4"/>
        </w:rPr>
        <w:t xml:space="preserve"> </w:t>
      </w:r>
      <w:r>
        <w:t>with</w:t>
      </w:r>
      <w:r>
        <w:rPr>
          <w:spacing w:val="-3"/>
        </w:rPr>
        <w:t xml:space="preserve"> </w:t>
      </w:r>
      <w:r>
        <w:t>the</w:t>
      </w:r>
      <w:r>
        <w:rPr>
          <w:spacing w:val="-4"/>
        </w:rPr>
        <w:t xml:space="preserve"> </w:t>
      </w:r>
      <w:r>
        <w:t>Philippine</w:t>
      </w:r>
      <w:r>
        <w:rPr>
          <w:spacing w:val="-3"/>
        </w:rPr>
        <w:t xml:space="preserve"> </w:t>
      </w:r>
      <w:r>
        <w:t>Commission</w:t>
      </w:r>
      <w:r>
        <w:rPr>
          <w:spacing w:val="-3"/>
        </w:rPr>
        <w:t xml:space="preserve"> </w:t>
      </w:r>
      <w:r>
        <w:t>on</w:t>
      </w:r>
      <w:r>
        <w:rPr>
          <w:spacing w:val="-3"/>
        </w:rPr>
        <w:t xml:space="preserve"> </w:t>
      </w:r>
      <w:r>
        <w:t>Higher Education. This series featured 22 speakers from the region. UCB CSEAS has hosted 21 US State Department Young Southeast Asian Leaders Initiativ</w:t>
      </w:r>
      <w:r>
        <w:t>e (YSEALI) fellows; politicians Mu Sochua (Cambodian National Rescue Party), Thanathorn Juangroongruangkit (formerly of the Freedom</w:t>
      </w:r>
      <w:r>
        <w:rPr>
          <w:spacing w:val="-6"/>
        </w:rPr>
        <w:t xml:space="preserve"> </w:t>
      </w:r>
      <w:r>
        <w:t>Forward</w:t>
      </w:r>
      <w:r>
        <w:rPr>
          <w:spacing w:val="-4"/>
        </w:rPr>
        <w:t xml:space="preserve"> </w:t>
      </w:r>
      <w:r>
        <w:t>Party)</w:t>
      </w:r>
      <w:r>
        <w:rPr>
          <w:spacing w:val="-5"/>
        </w:rPr>
        <w:t xml:space="preserve"> </w:t>
      </w:r>
      <w:r>
        <w:t>and</w:t>
      </w:r>
      <w:r>
        <w:rPr>
          <w:spacing w:val="-4"/>
        </w:rPr>
        <w:t xml:space="preserve"> </w:t>
      </w:r>
      <w:r>
        <w:t>Parit</w:t>
      </w:r>
      <w:r>
        <w:rPr>
          <w:spacing w:val="-4"/>
        </w:rPr>
        <w:t xml:space="preserve"> </w:t>
      </w:r>
      <w:r>
        <w:t>Wacharasindhu</w:t>
      </w:r>
      <w:r>
        <w:rPr>
          <w:spacing w:val="-4"/>
        </w:rPr>
        <w:t xml:space="preserve"> </w:t>
      </w:r>
      <w:r>
        <w:t>(CONLAB,</w:t>
      </w:r>
      <w:r>
        <w:rPr>
          <w:spacing w:val="-4"/>
        </w:rPr>
        <w:t xml:space="preserve"> </w:t>
      </w:r>
      <w:r>
        <w:t>a</w:t>
      </w:r>
      <w:r>
        <w:rPr>
          <w:spacing w:val="-4"/>
        </w:rPr>
        <w:t xml:space="preserve"> </w:t>
      </w:r>
      <w:r>
        <w:t>constitutional</w:t>
      </w:r>
      <w:r>
        <w:rPr>
          <w:spacing w:val="-4"/>
        </w:rPr>
        <w:t xml:space="preserve"> </w:t>
      </w:r>
      <w:r>
        <w:t>reform</w:t>
      </w:r>
      <w:r>
        <w:rPr>
          <w:spacing w:val="-5"/>
        </w:rPr>
        <w:t xml:space="preserve"> </w:t>
      </w:r>
      <w:r>
        <w:t>advocacy group);</w:t>
      </w:r>
      <w:r>
        <w:rPr>
          <w:spacing w:val="-2"/>
        </w:rPr>
        <w:t xml:space="preserve"> </w:t>
      </w:r>
      <w:r>
        <w:t>and</w:t>
      </w:r>
      <w:r>
        <w:rPr>
          <w:spacing w:val="-4"/>
        </w:rPr>
        <w:t xml:space="preserve"> </w:t>
      </w:r>
      <w:r>
        <w:t>artists,</w:t>
      </w:r>
      <w:r>
        <w:rPr>
          <w:spacing w:val="-4"/>
        </w:rPr>
        <w:t xml:space="preserve"> </w:t>
      </w:r>
      <w:r>
        <w:t>activists,</w:t>
      </w:r>
      <w:r>
        <w:rPr>
          <w:spacing w:val="-2"/>
        </w:rPr>
        <w:t xml:space="preserve"> </w:t>
      </w:r>
      <w:r>
        <w:t>and</w:t>
      </w:r>
      <w:r>
        <w:rPr>
          <w:spacing w:val="-2"/>
        </w:rPr>
        <w:t xml:space="preserve"> </w:t>
      </w:r>
      <w:r>
        <w:t>poets</w:t>
      </w:r>
      <w:r>
        <w:rPr>
          <w:spacing w:val="-2"/>
        </w:rPr>
        <w:t xml:space="preserve"> </w:t>
      </w:r>
      <w:r>
        <w:t>from</w:t>
      </w:r>
      <w:r>
        <w:rPr>
          <w:spacing w:val="-4"/>
        </w:rPr>
        <w:t xml:space="preserve"> </w:t>
      </w:r>
      <w:r>
        <w:t>Indonesia</w:t>
      </w:r>
      <w:r>
        <w:rPr>
          <w:spacing w:val="-2"/>
        </w:rPr>
        <w:t xml:space="preserve"> </w:t>
      </w:r>
      <w:r>
        <w:t>and</w:t>
      </w:r>
      <w:r>
        <w:rPr>
          <w:spacing w:val="-2"/>
        </w:rPr>
        <w:t xml:space="preserve"> </w:t>
      </w:r>
      <w:r>
        <w:t>Myanmar.</w:t>
      </w:r>
      <w:r>
        <w:rPr>
          <w:spacing w:val="-2"/>
        </w:rPr>
        <w:t xml:space="preserve"> </w:t>
      </w:r>
      <w:r>
        <w:t>The</w:t>
      </w:r>
      <w:r>
        <w:rPr>
          <w:spacing w:val="-1"/>
        </w:rPr>
        <w:t xml:space="preserve"> </w:t>
      </w:r>
      <w:r>
        <w:t>consortium</w:t>
      </w:r>
      <w:r>
        <w:rPr>
          <w:spacing w:val="-3"/>
        </w:rPr>
        <w:t xml:space="preserve"> </w:t>
      </w:r>
      <w:r>
        <w:t xml:space="preserve">co-hosted the 2021 virtual conference on “Ethnic and Community Identity in Southeast Asia” with speakers based in Singapore, Vietnam, and Thailand. </w:t>
      </w:r>
      <w:r>
        <w:rPr>
          <w:i/>
        </w:rPr>
        <w:t>The range of speakers and themes for consortium events refl</w:t>
      </w:r>
      <w:r>
        <w:rPr>
          <w:i/>
        </w:rPr>
        <w:t>ect diverse perspectives on SEA, responding to NRC Absolute Priority 1.</w:t>
      </w:r>
    </w:p>
    <w:p w14:paraId="7043D3C9" w14:textId="77777777" w:rsidR="00E34E8B" w:rsidRDefault="007C685D">
      <w:pPr>
        <w:pStyle w:val="Heading1"/>
        <w:spacing w:line="279" w:lineRule="exact"/>
      </w:pPr>
      <w:bookmarkStart w:id="8" w:name="_TOC_250003"/>
      <w:r>
        <w:rPr>
          <w:smallCaps/>
          <w:spacing w:val="-2"/>
        </w:rPr>
        <w:t>§</w:t>
      </w:r>
      <w:r>
        <w:rPr>
          <w:smallCaps/>
          <w:spacing w:val="-15"/>
        </w:rPr>
        <w:t xml:space="preserve"> </w:t>
      </w:r>
      <w:r>
        <w:rPr>
          <w:smallCaps/>
          <w:spacing w:val="-2"/>
        </w:rPr>
        <w:t>I.</w:t>
      </w:r>
      <w:r>
        <w:rPr>
          <w:smallCaps/>
          <w:spacing w:val="-15"/>
        </w:rPr>
        <w:t xml:space="preserve"> </w:t>
      </w:r>
      <w:r>
        <w:rPr>
          <w:smallCaps/>
          <w:spacing w:val="-2"/>
        </w:rPr>
        <w:t>NRC</w:t>
      </w:r>
      <w:r>
        <w:rPr>
          <w:smallCaps/>
          <w:spacing w:val="-16"/>
        </w:rPr>
        <w:t xml:space="preserve"> </w:t>
      </w:r>
      <w:r>
        <w:rPr>
          <w:smallCaps/>
          <w:spacing w:val="-2"/>
        </w:rPr>
        <w:t>Program</w:t>
      </w:r>
      <w:r>
        <w:rPr>
          <w:smallCaps/>
          <w:spacing w:val="-3"/>
        </w:rPr>
        <w:t xml:space="preserve"> </w:t>
      </w:r>
      <w:r>
        <w:rPr>
          <w:smallCaps/>
          <w:spacing w:val="-2"/>
        </w:rPr>
        <w:t>Planning and</w:t>
      </w:r>
      <w:r>
        <w:rPr>
          <w:smallCaps/>
          <w:spacing w:val="-1"/>
        </w:rPr>
        <w:t xml:space="preserve"> </w:t>
      </w:r>
      <w:bookmarkEnd w:id="8"/>
      <w:r>
        <w:rPr>
          <w:smallCaps/>
          <w:spacing w:val="-2"/>
        </w:rPr>
        <w:t>Budget</w:t>
      </w:r>
    </w:p>
    <w:p w14:paraId="7043D3CA" w14:textId="77777777" w:rsidR="00E34E8B" w:rsidRDefault="00E34E8B">
      <w:pPr>
        <w:pStyle w:val="BodyText"/>
        <w:spacing w:before="8"/>
        <w:ind w:left="0"/>
        <w:rPr>
          <w:b/>
          <w:i/>
          <w:sz w:val="23"/>
        </w:rPr>
      </w:pPr>
    </w:p>
    <w:p w14:paraId="7043D3CB" w14:textId="77777777" w:rsidR="00E34E8B" w:rsidRDefault="007C685D">
      <w:pPr>
        <w:pStyle w:val="BodyText"/>
        <w:spacing w:line="480" w:lineRule="auto"/>
        <w:ind w:left="119" w:right="119"/>
      </w:pPr>
      <w:r>
        <w:rPr>
          <w:b/>
          <w:i/>
        </w:rPr>
        <w:t xml:space="preserve">§ I.1. Development Plan, Use of Resources and Personnel </w:t>
      </w:r>
      <w:r>
        <w:t>California’s political and economic significance</w:t>
      </w:r>
      <w:r>
        <w:rPr>
          <w:spacing w:val="-3"/>
        </w:rPr>
        <w:t xml:space="preserve"> </w:t>
      </w:r>
      <w:r>
        <w:t>for</w:t>
      </w:r>
      <w:r>
        <w:rPr>
          <w:spacing w:val="-2"/>
        </w:rPr>
        <w:t xml:space="preserve"> </w:t>
      </w:r>
      <w:r>
        <w:t>the</w:t>
      </w:r>
      <w:r>
        <w:rPr>
          <w:spacing w:val="-2"/>
        </w:rPr>
        <w:t xml:space="preserve"> </w:t>
      </w:r>
      <w:r>
        <w:t>nation</w:t>
      </w:r>
      <w:r>
        <w:rPr>
          <w:spacing w:val="-2"/>
        </w:rPr>
        <w:t xml:space="preserve"> </w:t>
      </w:r>
      <w:r>
        <w:t>derives</w:t>
      </w:r>
      <w:r>
        <w:rPr>
          <w:spacing w:val="-3"/>
        </w:rPr>
        <w:t xml:space="preserve"> </w:t>
      </w:r>
      <w:r>
        <w:t>in</w:t>
      </w:r>
      <w:r>
        <w:rPr>
          <w:spacing w:val="-4"/>
        </w:rPr>
        <w:t xml:space="preserve"> </w:t>
      </w:r>
      <w:r>
        <w:t>part</w:t>
      </w:r>
      <w:r>
        <w:rPr>
          <w:spacing w:val="-2"/>
        </w:rPr>
        <w:t xml:space="preserve"> </w:t>
      </w:r>
      <w:r>
        <w:t>from</w:t>
      </w:r>
      <w:r>
        <w:rPr>
          <w:spacing w:val="-4"/>
        </w:rPr>
        <w:t xml:space="preserve"> </w:t>
      </w:r>
      <w:r>
        <w:t>its</w:t>
      </w:r>
      <w:r>
        <w:rPr>
          <w:spacing w:val="-2"/>
        </w:rPr>
        <w:t xml:space="preserve"> </w:t>
      </w:r>
      <w:r>
        <w:t>s</w:t>
      </w:r>
      <w:r>
        <w:t>trategic</w:t>
      </w:r>
      <w:r>
        <w:rPr>
          <w:spacing w:val="-2"/>
        </w:rPr>
        <w:t xml:space="preserve"> </w:t>
      </w:r>
      <w:r>
        <w:t>geographical</w:t>
      </w:r>
      <w:r>
        <w:rPr>
          <w:spacing w:val="-2"/>
        </w:rPr>
        <w:t xml:space="preserve"> </w:t>
      </w:r>
      <w:r>
        <w:t>position</w:t>
      </w:r>
      <w:r>
        <w:rPr>
          <w:spacing w:val="-4"/>
        </w:rPr>
        <w:t xml:space="preserve"> </w:t>
      </w:r>
      <w:r>
        <w:t>as</w:t>
      </w:r>
      <w:r>
        <w:rPr>
          <w:spacing w:val="-2"/>
        </w:rPr>
        <w:t xml:space="preserve"> </w:t>
      </w:r>
      <w:r>
        <w:t>a</w:t>
      </w:r>
      <w:r>
        <w:rPr>
          <w:spacing w:val="-3"/>
        </w:rPr>
        <w:t xml:space="preserve"> </w:t>
      </w:r>
      <w:r>
        <w:t>gateway</w:t>
      </w:r>
      <w:r>
        <w:rPr>
          <w:spacing w:val="-2"/>
        </w:rPr>
        <w:t xml:space="preserve"> </w:t>
      </w:r>
      <w:r>
        <w:t>to the Asia-Pacific region. The state’s connection to SEA is nurtured through the ties maintained with the region by its large Southeast Asian-American immigrant populations. The collective historical</w:t>
      </w:r>
      <w:r>
        <w:rPr>
          <w:spacing w:val="-3"/>
        </w:rPr>
        <w:t xml:space="preserve"> </w:t>
      </w:r>
      <w:r>
        <w:t>memories</w:t>
      </w:r>
      <w:r>
        <w:rPr>
          <w:spacing w:val="-3"/>
        </w:rPr>
        <w:t xml:space="preserve"> </w:t>
      </w:r>
      <w:r>
        <w:t>of</w:t>
      </w:r>
      <w:r>
        <w:rPr>
          <w:spacing w:val="-4"/>
        </w:rPr>
        <w:t xml:space="preserve"> </w:t>
      </w:r>
      <w:r>
        <w:t>these</w:t>
      </w:r>
      <w:r>
        <w:rPr>
          <w:spacing w:val="-3"/>
        </w:rPr>
        <w:t xml:space="preserve"> </w:t>
      </w:r>
      <w:r>
        <w:t>groups</w:t>
      </w:r>
      <w:r>
        <w:rPr>
          <w:spacing w:val="-4"/>
        </w:rPr>
        <w:t xml:space="preserve"> </w:t>
      </w:r>
      <w:r>
        <w:t>contribute</w:t>
      </w:r>
      <w:r>
        <w:rPr>
          <w:spacing w:val="-4"/>
        </w:rPr>
        <w:t xml:space="preserve"> </w:t>
      </w:r>
      <w:r>
        <w:t>to</w:t>
      </w:r>
      <w:r>
        <w:rPr>
          <w:spacing w:val="-5"/>
        </w:rPr>
        <w:t xml:space="preserve"> </w:t>
      </w:r>
      <w:r>
        <w:t>our</w:t>
      </w:r>
      <w:r>
        <w:rPr>
          <w:spacing w:val="-3"/>
        </w:rPr>
        <w:t xml:space="preserve"> </w:t>
      </w:r>
      <w:r>
        <w:t>knowledge</w:t>
      </w:r>
      <w:r>
        <w:rPr>
          <w:spacing w:val="-3"/>
        </w:rPr>
        <w:t xml:space="preserve"> </w:t>
      </w:r>
      <w:r>
        <w:t>of</w:t>
      </w:r>
      <w:r>
        <w:rPr>
          <w:spacing w:val="-4"/>
        </w:rPr>
        <w:t xml:space="preserve"> </w:t>
      </w:r>
      <w:r>
        <w:t>how</w:t>
      </w:r>
      <w:r>
        <w:rPr>
          <w:spacing w:val="-3"/>
        </w:rPr>
        <w:t xml:space="preserve"> </w:t>
      </w:r>
      <w:r>
        <w:t>Southeast</w:t>
      </w:r>
      <w:r>
        <w:rPr>
          <w:spacing w:val="-3"/>
        </w:rPr>
        <w:t xml:space="preserve"> </w:t>
      </w:r>
      <w:r>
        <w:t>Asian</w:t>
      </w:r>
      <w:r>
        <w:rPr>
          <w:spacing w:val="-3"/>
        </w:rPr>
        <w:t xml:space="preserve"> </w:t>
      </w:r>
      <w:r>
        <w:t>nations have been shaped, enhance our understanding of Southeast Asian cultures, and stimulate public interest in SEA. The long-term vision of the consortium draws on these connections to promote and strengthen California-based expert knowledge about the r</w:t>
      </w:r>
      <w:r>
        <w:t>egion. Academic exchange, public programs, and teacher training will enable the consortium to heighten cross-cultural understanding and improved literacy about SEA for student populations enrolled in California’s</w:t>
      </w:r>
    </w:p>
    <w:p w14:paraId="7043D3CC" w14:textId="77777777" w:rsidR="00E34E8B" w:rsidRDefault="00E34E8B">
      <w:pPr>
        <w:spacing w:line="480" w:lineRule="auto"/>
        <w:sectPr w:rsidR="00E34E8B">
          <w:pgSz w:w="12240" w:h="15840"/>
          <w:pgMar w:top="1380" w:right="1320" w:bottom="1260" w:left="1320" w:header="0" w:footer="1061" w:gutter="0"/>
          <w:cols w:space="720"/>
        </w:sectPr>
      </w:pPr>
    </w:p>
    <w:p w14:paraId="7043D3CD" w14:textId="77777777" w:rsidR="00E34E8B" w:rsidRDefault="007C685D">
      <w:pPr>
        <w:spacing w:before="60" w:line="480" w:lineRule="auto"/>
        <w:ind w:left="120" w:right="198"/>
        <w:rPr>
          <w:sz w:val="24"/>
        </w:rPr>
      </w:pPr>
      <w:r>
        <w:rPr>
          <w:sz w:val="24"/>
        </w:rPr>
        <w:t>public</w:t>
      </w:r>
      <w:r>
        <w:rPr>
          <w:spacing w:val="-4"/>
          <w:sz w:val="24"/>
        </w:rPr>
        <w:t xml:space="preserve"> </w:t>
      </w:r>
      <w:r>
        <w:rPr>
          <w:sz w:val="24"/>
        </w:rPr>
        <w:t>universities</w:t>
      </w:r>
      <w:r>
        <w:rPr>
          <w:spacing w:val="-5"/>
          <w:sz w:val="24"/>
        </w:rPr>
        <w:t xml:space="preserve"> </w:t>
      </w:r>
      <w:r>
        <w:rPr>
          <w:sz w:val="24"/>
        </w:rPr>
        <w:t>and</w:t>
      </w:r>
      <w:r>
        <w:rPr>
          <w:spacing w:val="-4"/>
          <w:sz w:val="24"/>
        </w:rPr>
        <w:t xml:space="preserve"> </w:t>
      </w:r>
      <w:r>
        <w:rPr>
          <w:sz w:val="24"/>
        </w:rPr>
        <w:t>community</w:t>
      </w:r>
      <w:r>
        <w:rPr>
          <w:spacing w:val="-4"/>
          <w:sz w:val="24"/>
        </w:rPr>
        <w:t xml:space="preserve"> </w:t>
      </w:r>
      <w:r>
        <w:rPr>
          <w:sz w:val="24"/>
        </w:rPr>
        <w:t>colleges</w:t>
      </w:r>
      <w:r>
        <w:rPr>
          <w:spacing w:val="-4"/>
          <w:sz w:val="24"/>
        </w:rPr>
        <w:t xml:space="preserve"> </w:t>
      </w:r>
      <w:r>
        <w:rPr>
          <w:sz w:val="24"/>
        </w:rPr>
        <w:t>while</w:t>
      </w:r>
      <w:r>
        <w:rPr>
          <w:spacing w:val="-4"/>
          <w:sz w:val="24"/>
        </w:rPr>
        <w:t xml:space="preserve"> </w:t>
      </w:r>
      <w:r>
        <w:rPr>
          <w:sz w:val="24"/>
        </w:rPr>
        <w:t>also</w:t>
      </w:r>
      <w:r>
        <w:rPr>
          <w:spacing w:val="-4"/>
          <w:sz w:val="24"/>
        </w:rPr>
        <w:t xml:space="preserve"> </w:t>
      </w:r>
      <w:r>
        <w:rPr>
          <w:sz w:val="24"/>
        </w:rPr>
        <w:t>generating</w:t>
      </w:r>
      <w:r>
        <w:rPr>
          <w:spacing w:val="-4"/>
          <w:sz w:val="24"/>
        </w:rPr>
        <w:t xml:space="preserve"> </w:t>
      </w:r>
      <w:r>
        <w:rPr>
          <w:sz w:val="24"/>
        </w:rPr>
        <w:t>new</w:t>
      </w:r>
      <w:r>
        <w:rPr>
          <w:spacing w:val="-5"/>
          <w:sz w:val="24"/>
        </w:rPr>
        <w:t xml:space="preserve"> </w:t>
      </w:r>
      <w:r>
        <w:rPr>
          <w:sz w:val="24"/>
        </w:rPr>
        <w:t>collaborations</w:t>
      </w:r>
      <w:r>
        <w:rPr>
          <w:spacing w:val="-5"/>
          <w:sz w:val="24"/>
        </w:rPr>
        <w:t xml:space="preserve"> </w:t>
      </w:r>
      <w:r>
        <w:rPr>
          <w:sz w:val="24"/>
        </w:rPr>
        <w:t>and</w:t>
      </w:r>
      <w:r>
        <w:rPr>
          <w:spacing w:val="-4"/>
          <w:sz w:val="24"/>
        </w:rPr>
        <w:t xml:space="preserve"> </w:t>
      </w:r>
      <w:r>
        <w:rPr>
          <w:sz w:val="24"/>
        </w:rPr>
        <w:t xml:space="preserve">draw attention to diverse perspectives, </w:t>
      </w:r>
      <w:r>
        <w:rPr>
          <w:i/>
          <w:sz w:val="24"/>
        </w:rPr>
        <w:t>directly relevant to Absolute Priority 1</w:t>
      </w:r>
      <w:r>
        <w:rPr>
          <w:sz w:val="24"/>
        </w:rPr>
        <w:t>.</w:t>
      </w:r>
    </w:p>
    <w:p w14:paraId="7043D3CE" w14:textId="77777777" w:rsidR="00E34E8B" w:rsidRDefault="007C685D">
      <w:pPr>
        <w:pStyle w:val="BodyText"/>
        <w:spacing w:line="480" w:lineRule="auto"/>
        <w:ind w:left="119" w:right="179" w:firstLine="780"/>
      </w:pPr>
      <w:r>
        <w:t>The development plan and key objectives for the consortium’s proposed program for 2022-26, as</w:t>
      </w:r>
      <w:r>
        <w:t xml:space="preserve"> shown in the timeline </w:t>
      </w:r>
      <w:r>
        <w:rPr>
          <w:i/>
        </w:rPr>
        <w:t xml:space="preserve">(see Table I.1) </w:t>
      </w:r>
      <w:r>
        <w:t>and outlined in the detailed budget, will leverage existing partnerships and create new ones to promote SEAS on both campuses, within the</w:t>
      </w:r>
      <w:r>
        <w:rPr>
          <w:spacing w:val="-3"/>
        </w:rPr>
        <w:t xml:space="preserve"> </w:t>
      </w:r>
      <w:r>
        <w:t>state,</w:t>
      </w:r>
      <w:r>
        <w:rPr>
          <w:spacing w:val="-3"/>
        </w:rPr>
        <w:t xml:space="preserve"> </w:t>
      </w:r>
      <w:r>
        <w:t>and</w:t>
      </w:r>
      <w:r>
        <w:rPr>
          <w:spacing w:val="-3"/>
        </w:rPr>
        <w:t xml:space="preserve"> </w:t>
      </w:r>
      <w:r>
        <w:t>across</w:t>
      </w:r>
      <w:r>
        <w:rPr>
          <w:spacing w:val="-5"/>
        </w:rPr>
        <w:t xml:space="preserve"> </w:t>
      </w:r>
      <w:r>
        <w:t>the</w:t>
      </w:r>
      <w:r>
        <w:rPr>
          <w:spacing w:val="-4"/>
        </w:rPr>
        <w:t xml:space="preserve"> </w:t>
      </w:r>
      <w:r>
        <w:t>country,</w:t>
      </w:r>
      <w:r>
        <w:rPr>
          <w:spacing w:val="-3"/>
        </w:rPr>
        <w:t xml:space="preserve"> </w:t>
      </w:r>
      <w:r>
        <w:t>while</w:t>
      </w:r>
      <w:r>
        <w:rPr>
          <w:spacing w:val="-3"/>
        </w:rPr>
        <w:t xml:space="preserve"> </w:t>
      </w:r>
      <w:r>
        <w:t>addressing</w:t>
      </w:r>
      <w:r>
        <w:rPr>
          <w:spacing w:val="-3"/>
        </w:rPr>
        <w:t xml:space="preserve"> </w:t>
      </w:r>
      <w:r>
        <w:t>diverse</w:t>
      </w:r>
      <w:r>
        <w:rPr>
          <w:spacing w:val="-3"/>
        </w:rPr>
        <w:t xml:space="preserve"> </w:t>
      </w:r>
      <w:r>
        <w:t>viewpoints</w:t>
      </w:r>
      <w:r>
        <w:rPr>
          <w:spacing w:val="-3"/>
        </w:rPr>
        <w:t xml:space="preserve"> </w:t>
      </w:r>
      <w:r>
        <w:t>and</w:t>
      </w:r>
      <w:r>
        <w:rPr>
          <w:spacing w:val="-5"/>
        </w:rPr>
        <w:t xml:space="preserve"> </w:t>
      </w:r>
      <w:r>
        <w:t>ongoing</w:t>
      </w:r>
      <w:r>
        <w:rPr>
          <w:spacing w:val="-3"/>
        </w:rPr>
        <w:t xml:space="preserve"> </w:t>
      </w:r>
      <w:r>
        <w:t>debates</w:t>
      </w:r>
      <w:r>
        <w:rPr>
          <w:spacing w:val="-3"/>
        </w:rPr>
        <w:t xml:space="preserve"> </w:t>
      </w:r>
      <w:r>
        <w:t>about the role of SEA in global affairs. Both Centers are adequately staffed to implement these activities. Outreach programs benefit from cooperative relationships with other units on each campus and from institutional support by the Centers’ over</w:t>
      </w:r>
      <w:r>
        <w:t>sight divisions.</w:t>
      </w:r>
    </w:p>
    <w:p w14:paraId="7043D3CF" w14:textId="77777777" w:rsidR="00E34E8B" w:rsidRDefault="007C685D">
      <w:pPr>
        <w:pStyle w:val="BodyText"/>
        <w:ind w:left="840"/>
      </w:pPr>
      <w:r>
        <w:t>The</w:t>
      </w:r>
      <w:r>
        <w:rPr>
          <w:spacing w:val="-1"/>
        </w:rPr>
        <w:t xml:space="preserve"> </w:t>
      </w:r>
      <w:r>
        <w:t>main</w:t>
      </w:r>
      <w:r>
        <w:rPr>
          <w:spacing w:val="-1"/>
        </w:rPr>
        <w:t xml:space="preserve"> </w:t>
      </w:r>
      <w:r>
        <w:t>goals</w:t>
      </w:r>
      <w:r>
        <w:rPr>
          <w:spacing w:val="-1"/>
        </w:rPr>
        <w:t xml:space="preserve"> </w:t>
      </w:r>
      <w:r>
        <w:t>of</w:t>
      </w:r>
      <w:r>
        <w:rPr>
          <w:spacing w:val="-1"/>
        </w:rPr>
        <w:t xml:space="preserve"> </w:t>
      </w:r>
      <w:r>
        <w:t>the</w:t>
      </w:r>
      <w:r>
        <w:rPr>
          <w:spacing w:val="-1"/>
        </w:rPr>
        <w:t xml:space="preserve"> </w:t>
      </w:r>
      <w:r>
        <w:t>consortium</w:t>
      </w:r>
      <w:r>
        <w:rPr>
          <w:spacing w:val="-3"/>
        </w:rPr>
        <w:t xml:space="preserve"> </w:t>
      </w:r>
      <w:r>
        <w:t>in the</w:t>
      </w:r>
      <w:r>
        <w:rPr>
          <w:spacing w:val="-1"/>
        </w:rPr>
        <w:t xml:space="preserve"> </w:t>
      </w:r>
      <w:r>
        <w:t>next</w:t>
      </w:r>
      <w:r>
        <w:rPr>
          <w:spacing w:val="-1"/>
        </w:rPr>
        <w:t xml:space="preserve"> </w:t>
      </w:r>
      <w:r>
        <w:t>grant</w:t>
      </w:r>
      <w:r>
        <w:rPr>
          <w:spacing w:val="-1"/>
        </w:rPr>
        <w:t xml:space="preserve"> </w:t>
      </w:r>
      <w:r>
        <w:t>cycle is:</w:t>
      </w:r>
      <w:r>
        <w:rPr>
          <w:spacing w:val="-1"/>
        </w:rPr>
        <w:t xml:space="preserve"> </w:t>
      </w:r>
      <w:r>
        <w:rPr>
          <w:b/>
          <w:u w:val="single"/>
        </w:rPr>
        <w:t>GOAL</w:t>
      </w:r>
      <w:r>
        <w:rPr>
          <w:b/>
          <w:spacing w:val="-2"/>
          <w:u w:val="single"/>
        </w:rPr>
        <w:t xml:space="preserve"> </w:t>
      </w:r>
      <w:r>
        <w:rPr>
          <w:b/>
          <w:u w:val="single"/>
        </w:rPr>
        <w:t>1)</w:t>
      </w:r>
      <w:r>
        <w:rPr>
          <w:b/>
        </w:rPr>
        <w:t xml:space="preserve"> </w:t>
      </w:r>
      <w:r>
        <w:t>to</w:t>
      </w:r>
      <w:r>
        <w:rPr>
          <w:spacing w:val="-1"/>
        </w:rPr>
        <w:t xml:space="preserve"> </w:t>
      </w:r>
      <w:r>
        <w:t>build</w:t>
      </w:r>
      <w:r>
        <w:rPr>
          <w:spacing w:val="-1"/>
        </w:rPr>
        <w:t xml:space="preserve"> </w:t>
      </w:r>
      <w:r>
        <w:t xml:space="preserve">a </w:t>
      </w:r>
      <w:r>
        <w:rPr>
          <w:spacing w:val="-2"/>
        </w:rPr>
        <w:t>state-</w:t>
      </w:r>
    </w:p>
    <w:p w14:paraId="7043D3D0" w14:textId="77777777" w:rsidR="00E34E8B" w:rsidRDefault="00E34E8B">
      <w:pPr>
        <w:pStyle w:val="BodyText"/>
        <w:spacing w:before="3"/>
        <w:ind w:left="0"/>
        <w:rPr>
          <w:sz w:val="16"/>
        </w:rPr>
      </w:pPr>
    </w:p>
    <w:p w14:paraId="7043D3D1" w14:textId="77777777" w:rsidR="00E34E8B" w:rsidRDefault="007C685D">
      <w:pPr>
        <w:pStyle w:val="BodyText"/>
        <w:spacing w:before="89" w:line="480" w:lineRule="auto"/>
        <w:ind w:right="198"/>
      </w:pPr>
      <w:r>
        <w:t>wide</w:t>
      </w:r>
      <w:r>
        <w:rPr>
          <w:spacing w:val="-3"/>
        </w:rPr>
        <w:t xml:space="preserve"> </w:t>
      </w:r>
      <w:r>
        <w:t>network</w:t>
      </w:r>
      <w:r>
        <w:rPr>
          <w:spacing w:val="-3"/>
        </w:rPr>
        <w:t xml:space="preserve"> </w:t>
      </w:r>
      <w:r>
        <w:t>of</w:t>
      </w:r>
      <w:r>
        <w:rPr>
          <w:spacing w:val="-4"/>
        </w:rPr>
        <w:t xml:space="preserve"> </w:t>
      </w:r>
      <w:r>
        <w:t>scholars</w:t>
      </w:r>
      <w:r>
        <w:rPr>
          <w:spacing w:val="-4"/>
        </w:rPr>
        <w:t xml:space="preserve"> </w:t>
      </w:r>
      <w:r>
        <w:t>in</w:t>
      </w:r>
      <w:r>
        <w:rPr>
          <w:spacing w:val="-3"/>
        </w:rPr>
        <w:t xml:space="preserve"> </w:t>
      </w:r>
      <w:r>
        <w:t>California</w:t>
      </w:r>
      <w:r>
        <w:rPr>
          <w:spacing w:val="-3"/>
        </w:rPr>
        <w:t xml:space="preserve"> </w:t>
      </w:r>
      <w:r>
        <w:t>working</w:t>
      </w:r>
      <w:r>
        <w:rPr>
          <w:spacing w:val="-3"/>
        </w:rPr>
        <w:t xml:space="preserve"> </w:t>
      </w:r>
      <w:r>
        <w:t>on</w:t>
      </w:r>
      <w:r>
        <w:rPr>
          <w:spacing w:val="-3"/>
        </w:rPr>
        <w:t xml:space="preserve"> </w:t>
      </w:r>
      <w:r>
        <w:t>SEA</w:t>
      </w:r>
      <w:r>
        <w:rPr>
          <w:spacing w:val="-4"/>
        </w:rPr>
        <w:t xml:space="preserve"> </w:t>
      </w:r>
      <w:r>
        <w:t>by</w:t>
      </w:r>
      <w:r>
        <w:rPr>
          <w:spacing w:val="-3"/>
        </w:rPr>
        <w:t xml:space="preserve"> </w:t>
      </w:r>
      <w:r>
        <w:t>creating</w:t>
      </w:r>
      <w:r>
        <w:rPr>
          <w:spacing w:val="-5"/>
        </w:rPr>
        <w:t xml:space="preserve"> </w:t>
      </w:r>
      <w:r>
        <w:t>connections</w:t>
      </w:r>
      <w:r>
        <w:rPr>
          <w:spacing w:val="-3"/>
        </w:rPr>
        <w:t xml:space="preserve"> </w:t>
      </w:r>
      <w:r>
        <w:t>with</w:t>
      </w:r>
      <w:r>
        <w:rPr>
          <w:spacing w:val="-5"/>
        </w:rPr>
        <w:t xml:space="preserve"> </w:t>
      </w:r>
      <w:r>
        <w:t>other</w:t>
      </w:r>
      <w:r>
        <w:rPr>
          <w:spacing w:val="-3"/>
        </w:rPr>
        <w:t xml:space="preserve"> </w:t>
      </w:r>
      <w:r>
        <w:t>UC and</w:t>
      </w:r>
      <w:r>
        <w:rPr>
          <w:spacing w:val="-4"/>
        </w:rPr>
        <w:t xml:space="preserve"> </w:t>
      </w:r>
      <w:r>
        <w:t>California</w:t>
      </w:r>
      <w:r>
        <w:rPr>
          <w:spacing w:val="-2"/>
        </w:rPr>
        <w:t xml:space="preserve"> </w:t>
      </w:r>
      <w:r>
        <w:t>State</w:t>
      </w:r>
      <w:r>
        <w:rPr>
          <w:spacing w:val="-1"/>
        </w:rPr>
        <w:t xml:space="preserve"> </w:t>
      </w:r>
      <w:r>
        <w:t>University</w:t>
      </w:r>
      <w:r>
        <w:rPr>
          <w:spacing w:val="-2"/>
        </w:rPr>
        <w:t xml:space="preserve"> </w:t>
      </w:r>
      <w:r>
        <w:t>(CSU)</w:t>
      </w:r>
      <w:r>
        <w:rPr>
          <w:spacing w:val="-1"/>
        </w:rPr>
        <w:t xml:space="preserve"> </w:t>
      </w:r>
      <w:r>
        <w:t>campuses;</w:t>
      </w:r>
      <w:r>
        <w:rPr>
          <w:spacing w:val="-2"/>
        </w:rPr>
        <w:t xml:space="preserve"> </w:t>
      </w:r>
      <w:r>
        <w:rPr>
          <w:b/>
          <w:u w:val="single"/>
        </w:rPr>
        <w:t>GOAL</w:t>
      </w:r>
      <w:r>
        <w:rPr>
          <w:b/>
          <w:spacing w:val="-3"/>
          <w:u w:val="single"/>
        </w:rPr>
        <w:t xml:space="preserve"> </w:t>
      </w:r>
      <w:r>
        <w:rPr>
          <w:b/>
          <w:u w:val="single"/>
        </w:rPr>
        <w:t>2)</w:t>
      </w:r>
      <w:r>
        <w:rPr>
          <w:b/>
          <w:spacing w:val="-2"/>
        </w:rPr>
        <w:t xml:space="preserve"> </w:t>
      </w:r>
      <w:r>
        <w:t>to</w:t>
      </w:r>
      <w:r>
        <w:rPr>
          <w:spacing w:val="-2"/>
        </w:rPr>
        <w:t xml:space="preserve"> </w:t>
      </w:r>
      <w:r>
        <w:t>support</w:t>
      </w:r>
      <w:r>
        <w:rPr>
          <w:spacing w:val="-2"/>
        </w:rPr>
        <w:t xml:space="preserve"> </w:t>
      </w:r>
      <w:r>
        <w:t>consistent</w:t>
      </w:r>
      <w:r>
        <w:rPr>
          <w:spacing w:val="-2"/>
        </w:rPr>
        <w:t xml:space="preserve"> </w:t>
      </w:r>
      <w:r>
        <w:t>K-14</w:t>
      </w:r>
      <w:r>
        <w:rPr>
          <w:spacing w:val="-1"/>
        </w:rPr>
        <w:t xml:space="preserve"> </w:t>
      </w:r>
      <w:r>
        <w:rPr>
          <w:spacing w:val="-2"/>
        </w:rPr>
        <w:t>teacher</w:t>
      </w:r>
    </w:p>
    <w:p w14:paraId="7043D3D2" w14:textId="77777777" w:rsidR="00E34E8B" w:rsidRDefault="007C685D">
      <w:pPr>
        <w:pStyle w:val="BodyText"/>
        <w:spacing w:before="1" w:line="480" w:lineRule="auto"/>
        <w:ind w:right="198"/>
      </w:pPr>
      <w:r>
        <w:t>outreach</w:t>
      </w:r>
      <w:r>
        <w:rPr>
          <w:spacing w:val="-3"/>
        </w:rPr>
        <w:t xml:space="preserve"> </w:t>
      </w:r>
      <w:r>
        <w:t>through</w:t>
      </w:r>
      <w:r>
        <w:rPr>
          <w:spacing w:val="-3"/>
        </w:rPr>
        <w:t xml:space="preserve"> </w:t>
      </w:r>
      <w:r>
        <w:t>the</w:t>
      </w:r>
      <w:r>
        <w:rPr>
          <w:spacing w:val="-3"/>
        </w:rPr>
        <w:t xml:space="preserve"> </w:t>
      </w:r>
      <w:r>
        <w:t>UCB</w:t>
      </w:r>
      <w:r>
        <w:rPr>
          <w:spacing w:val="-4"/>
        </w:rPr>
        <w:t xml:space="preserve"> </w:t>
      </w:r>
      <w:r>
        <w:t>and</w:t>
      </w:r>
      <w:r>
        <w:rPr>
          <w:spacing w:val="-3"/>
        </w:rPr>
        <w:t xml:space="preserve"> </w:t>
      </w:r>
      <w:r>
        <w:t>UCLA</w:t>
      </w:r>
      <w:r>
        <w:rPr>
          <w:spacing w:val="-4"/>
        </w:rPr>
        <w:t xml:space="preserve"> </w:t>
      </w:r>
      <w:r>
        <w:t>offices</w:t>
      </w:r>
      <w:r>
        <w:rPr>
          <w:spacing w:val="-3"/>
        </w:rPr>
        <w:t xml:space="preserve"> </w:t>
      </w:r>
      <w:r>
        <w:t>of</w:t>
      </w:r>
      <w:r>
        <w:rPr>
          <w:spacing w:val="-4"/>
        </w:rPr>
        <w:t xml:space="preserve"> </w:t>
      </w:r>
      <w:r>
        <w:t>the</w:t>
      </w:r>
      <w:r>
        <w:rPr>
          <w:spacing w:val="-3"/>
        </w:rPr>
        <w:t xml:space="preserve"> </w:t>
      </w:r>
      <w:r>
        <w:t>CA</w:t>
      </w:r>
      <w:r>
        <w:rPr>
          <w:spacing w:val="-4"/>
        </w:rPr>
        <w:t xml:space="preserve"> </w:t>
      </w:r>
      <w:r>
        <w:t>Subject</w:t>
      </w:r>
      <w:r>
        <w:rPr>
          <w:spacing w:val="-3"/>
        </w:rPr>
        <w:t xml:space="preserve"> </w:t>
      </w:r>
      <w:r>
        <w:t>Matter</w:t>
      </w:r>
      <w:r>
        <w:rPr>
          <w:spacing w:val="-3"/>
        </w:rPr>
        <w:t xml:space="preserve"> </w:t>
      </w:r>
      <w:r>
        <w:t>Project,</w:t>
      </w:r>
      <w:r>
        <w:rPr>
          <w:spacing w:val="-3"/>
        </w:rPr>
        <w:t xml:space="preserve"> </w:t>
      </w:r>
      <w:r>
        <w:t>UCB</w:t>
      </w:r>
      <w:r>
        <w:rPr>
          <w:spacing w:val="-4"/>
        </w:rPr>
        <w:t xml:space="preserve"> </w:t>
      </w:r>
      <w:r>
        <w:t>Office</w:t>
      </w:r>
      <w:r>
        <w:rPr>
          <w:spacing w:val="-3"/>
        </w:rPr>
        <w:t xml:space="preserve"> </w:t>
      </w:r>
      <w:r>
        <w:t>for Resources on International and Area</w:t>
      </w:r>
      <w:r>
        <w:rPr>
          <w:spacing w:val="-1"/>
        </w:rPr>
        <w:t xml:space="preserve"> </w:t>
      </w:r>
      <w:r>
        <w:t xml:space="preserve">Studies, and UCLA Fowler Museum; </w:t>
      </w:r>
      <w:r>
        <w:rPr>
          <w:b/>
          <w:u w:val="single"/>
        </w:rPr>
        <w:t>GOAL</w:t>
      </w:r>
      <w:r>
        <w:rPr>
          <w:b/>
          <w:spacing w:val="-1"/>
          <w:u w:val="single"/>
        </w:rPr>
        <w:t xml:space="preserve"> </w:t>
      </w:r>
      <w:r>
        <w:rPr>
          <w:b/>
          <w:u w:val="single"/>
        </w:rPr>
        <w:t>3)</w:t>
      </w:r>
      <w:r>
        <w:rPr>
          <w:b/>
        </w:rPr>
        <w:t xml:space="preserve"> </w:t>
      </w:r>
      <w:r>
        <w:t>to expand</w:t>
      </w:r>
    </w:p>
    <w:p w14:paraId="7043D3D3" w14:textId="77777777" w:rsidR="00E34E8B" w:rsidRDefault="007C685D">
      <w:pPr>
        <w:pStyle w:val="BodyText"/>
        <w:spacing w:line="480" w:lineRule="auto"/>
        <w:ind w:right="129"/>
      </w:pPr>
      <w:r>
        <w:t>language</w:t>
      </w:r>
      <w:r>
        <w:rPr>
          <w:spacing w:val="-1"/>
        </w:rPr>
        <w:t xml:space="preserve"> </w:t>
      </w:r>
      <w:r>
        <w:t>pedagogy</w:t>
      </w:r>
      <w:r>
        <w:rPr>
          <w:spacing w:val="-1"/>
        </w:rPr>
        <w:t xml:space="preserve"> </w:t>
      </w:r>
      <w:r>
        <w:t>training</w:t>
      </w:r>
      <w:r>
        <w:rPr>
          <w:spacing w:val="-1"/>
        </w:rPr>
        <w:t xml:space="preserve"> </w:t>
      </w:r>
      <w:r>
        <w:t>for</w:t>
      </w:r>
      <w:r>
        <w:rPr>
          <w:spacing w:val="-1"/>
        </w:rPr>
        <w:t xml:space="preserve"> </w:t>
      </w:r>
      <w:r>
        <w:t>SEA</w:t>
      </w:r>
      <w:r>
        <w:rPr>
          <w:spacing w:val="-1"/>
        </w:rPr>
        <w:t xml:space="preserve"> </w:t>
      </w:r>
      <w:r>
        <w:t>language</w:t>
      </w:r>
      <w:r>
        <w:rPr>
          <w:spacing w:val="-2"/>
        </w:rPr>
        <w:t xml:space="preserve"> </w:t>
      </w:r>
      <w:r>
        <w:t>instructors</w:t>
      </w:r>
      <w:r>
        <w:rPr>
          <w:spacing w:val="-2"/>
        </w:rPr>
        <w:t xml:space="preserve"> </w:t>
      </w:r>
      <w:r>
        <w:t>in</w:t>
      </w:r>
      <w:r>
        <w:rPr>
          <w:spacing w:val="-1"/>
        </w:rPr>
        <w:t xml:space="preserve"> </w:t>
      </w:r>
      <w:r>
        <w:t>the</w:t>
      </w:r>
      <w:r>
        <w:rPr>
          <w:spacing w:val="-1"/>
        </w:rPr>
        <w:t xml:space="preserve"> </w:t>
      </w:r>
      <w:r>
        <w:t>US</w:t>
      </w:r>
      <w:r>
        <w:rPr>
          <w:spacing w:val="-2"/>
        </w:rPr>
        <w:t xml:space="preserve"> </w:t>
      </w:r>
      <w:r>
        <w:t>working</w:t>
      </w:r>
      <w:r>
        <w:rPr>
          <w:spacing w:val="-1"/>
        </w:rPr>
        <w:t xml:space="preserve"> </w:t>
      </w:r>
      <w:r>
        <w:t>with</w:t>
      </w:r>
      <w:r>
        <w:rPr>
          <w:spacing w:val="-2"/>
        </w:rPr>
        <w:t xml:space="preserve"> </w:t>
      </w:r>
      <w:r>
        <w:t>the</w:t>
      </w:r>
      <w:r>
        <w:rPr>
          <w:spacing w:val="-1"/>
        </w:rPr>
        <w:t xml:space="preserve"> </w:t>
      </w:r>
      <w:r>
        <w:t>Council</w:t>
      </w:r>
      <w:r>
        <w:rPr>
          <w:spacing w:val="-1"/>
        </w:rPr>
        <w:t xml:space="preserve"> </w:t>
      </w:r>
      <w:r>
        <w:t>of Teachers of Southeast Asian Languages, UCLA National Heritage Language Resource Center, and</w:t>
      </w:r>
      <w:r>
        <w:rPr>
          <w:spacing w:val="-3"/>
        </w:rPr>
        <w:t xml:space="preserve"> </w:t>
      </w:r>
      <w:r>
        <w:t>Southeast</w:t>
      </w:r>
      <w:r>
        <w:rPr>
          <w:spacing w:val="-3"/>
        </w:rPr>
        <w:t xml:space="preserve"> </w:t>
      </w:r>
      <w:r>
        <w:t>Asian</w:t>
      </w:r>
      <w:r>
        <w:rPr>
          <w:spacing w:val="-3"/>
        </w:rPr>
        <w:t xml:space="preserve"> </w:t>
      </w:r>
      <w:r>
        <w:t>Language</w:t>
      </w:r>
      <w:r>
        <w:rPr>
          <w:spacing w:val="-3"/>
        </w:rPr>
        <w:t xml:space="preserve"> </w:t>
      </w:r>
      <w:r>
        <w:t>Council;</w:t>
      </w:r>
      <w:r>
        <w:rPr>
          <w:spacing w:val="-3"/>
        </w:rPr>
        <w:t xml:space="preserve"> </w:t>
      </w:r>
      <w:r>
        <w:t>and</w:t>
      </w:r>
      <w:r>
        <w:rPr>
          <w:spacing w:val="-3"/>
        </w:rPr>
        <w:t xml:space="preserve"> </w:t>
      </w:r>
      <w:r>
        <w:rPr>
          <w:b/>
          <w:u w:val="single"/>
        </w:rPr>
        <w:t>GOAL</w:t>
      </w:r>
      <w:r>
        <w:rPr>
          <w:b/>
          <w:spacing w:val="-4"/>
          <w:u w:val="single"/>
        </w:rPr>
        <w:t xml:space="preserve"> </w:t>
      </w:r>
      <w:r>
        <w:rPr>
          <w:b/>
          <w:u w:val="single"/>
        </w:rPr>
        <w:t>4)</w:t>
      </w:r>
      <w:r>
        <w:rPr>
          <w:b/>
          <w:spacing w:val="-3"/>
        </w:rPr>
        <w:t xml:space="preserve"> </w:t>
      </w:r>
      <w:r>
        <w:t>to</w:t>
      </w:r>
      <w:r>
        <w:rPr>
          <w:spacing w:val="-3"/>
        </w:rPr>
        <w:t xml:space="preserve"> </w:t>
      </w:r>
      <w:r>
        <w:t>promote</w:t>
      </w:r>
      <w:r>
        <w:rPr>
          <w:spacing w:val="-3"/>
        </w:rPr>
        <w:t xml:space="preserve"> </w:t>
      </w:r>
      <w:r>
        <w:t>diverse</w:t>
      </w:r>
      <w:r>
        <w:rPr>
          <w:spacing w:val="-3"/>
        </w:rPr>
        <w:t xml:space="preserve"> </w:t>
      </w:r>
      <w:r>
        <w:t>perspectives</w:t>
      </w:r>
      <w:r>
        <w:rPr>
          <w:spacing w:val="-3"/>
        </w:rPr>
        <w:t xml:space="preserve"> </w:t>
      </w:r>
      <w:r>
        <w:t>in</w:t>
      </w:r>
      <w:r>
        <w:rPr>
          <w:spacing w:val="-3"/>
        </w:rPr>
        <w:t xml:space="preserve"> </w:t>
      </w:r>
      <w:r>
        <w:t>SEAS</w:t>
      </w:r>
    </w:p>
    <w:p w14:paraId="7043D3D4" w14:textId="77777777" w:rsidR="00E34E8B" w:rsidRDefault="007C685D">
      <w:pPr>
        <w:pStyle w:val="BodyText"/>
        <w:spacing w:line="275" w:lineRule="exact"/>
      </w:pPr>
      <w:r>
        <w:t>and</w:t>
      </w:r>
      <w:r>
        <w:rPr>
          <w:spacing w:val="-1"/>
        </w:rPr>
        <w:t xml:space="preserve"> </w:t>
      </w:r>
      <w:r>
        <w:t>provide</w:t>
      </w:r>
      <w:r>
        <w:rPr>
          <w:spacing w:val="-2"/>
        </w:rPr>
        <w:t xml:space="preserve"> </w:t>
      </w:r>
      <w:r>
        <w:t>professional</w:t>
      </w:r>
      <w:r>
        <w:rPr>
          <w:spacing w:val="-2"/>
        </w:rPr>
        <w:t xml:space="preserve"> </w:t>
      </w:r>
      <w:r>
        <w:t>development</w:t>
      </w:r>
      <w:r>
        <w:rPr>
          <w:spacing w:val="-1"/>
        </w:rPr>
        <w:t xml:space="preserve"> </w:t>
      </w:r>
      <w:r>
        <w:t>and</w:t>
      </w:r>
      <w:r>
        <w:rPr>
          <w:spacing w:val="-1"/>
        </w:rPr>
        <w:t xml:space="preserve"> </w:t>
      </w:r>
      <w:r>
        <w:t>career</w:t>
      </w:r>
      <w:r>
        <w:rPr>
          <w:spacing w:val="-1"/>
        </w:rPr>
        <w:t xml:space="preserve"> </w:t>
      </w:r>
      <w:r>
        <w:t>training</w:t>
      </w:r>
      <w:r>
        <w:rPr>
          <w:spacing w:val="-1"/>
        </w:rPr>
        <w:t xml:space="preserve"> </w:t>
      </w:r>
      <w:r>
        <w:t>for</w:t>
      </w:r>
      <w:r>
        <w:rPr>
          <w:spacing w:val="-2"/>
        </w:rPr>
        <w:t xml:space="preserve"> </w:t>
      </w:r>
      <w:r>
        <w:t>students</w:t>
      </w:r>
      <w:r>
        <w:rPr>
          <w:spacing w:val="-1"/>
        </w:rPr>
        <w:t xml:space="preserve"> </w:t>
      </w:r>
      <w:r>
        <w:t>who</w:t>
      </w:r>
      <w:r>
        <w:rPr>
          <w:spacing w:val="-1"/>
        </w:rPr>
        <w:t xml:space="preserve"> </w:t>
      </w:r>
      <w:r>
        <w:t>focus</w:t>
      </w:r>
      <w:r>
        <w:rPr>
          <w:spacing w:val="-1"/>
        </w:rPr>
        <w:t xml:space="preserve"> </w:t>
      </w:r>
      <w:r>
        <w:t xml:space="preserve">on </w:t>
      </w:r>
      <w:r>
        <w:rPr>
          <w:spacing w:val="-4"/>
        </w:rPr>
        <w:t>SEA.</w:t>
      </w:r>
    </w:p>
    <w:p w14:paraId="7043D3D5" w14:textId="77777777" w:rsidR="00E34E8B" w:rsidRDefault="00E34E8B">
      <w:pPr>
        <w:pStyle w:val="BodyText"/>
        <w:ind w:left="0"/>
      </w:pPr>
    </w:p>
    <w:p w14:paraId="7043D3D6" w14:textId="77777777" w:rsidR="00E34E8B" w:rsidRDefault="007C685D">
      <w:pPr>
        <w:pStyle w:val="BodyText"/>
        <w:spacing w:line="480" w:lineRule="auto"/>
        <w:ind w:firstLine="720"/>
      </w:pPr>
      <w:r>
        <w:t>In Years 1-3, UCB</w:t>
      </w:r>
      <w:r>
        <w:rPr>
          <w:spacing w:val="-1"/>
        </w:rPr>
        <w:t xml:space="preserve"> </w:t>
      </w:r>
      <w:r>
        <w:t>and UCLA SEA faculty will</w:t>
      </w:r>
      <w:r>
        <w:rPr>
          <w:spacing w:val="-1"/>
        </w:rPr>
        <w:t xml:space="preserve"> </w:t>
      </w:r>
      <w:r>
        <w:t>develop a cohort of</w:t>
      </w:r>
      <w:r>
        <w:rPr>
          <w:spacing w:val="-1"/>
        </w:rPr>
        <w:t xml:space="preserve"> </w:t>
      </w:r>
      <w:r>
        <w:t>UC/CSU faculty</w:t>
      </w:r>
      <w:r>
        <w:rPr>
          <w:spacing w:val="-2"/>
        </w:rPr>
        <w:t xml:space="preserve"> </w:t>
      </w:r>
      <w:r>
        <w:t xml:space="preserve">and graduate students working on a specific theme in SEAS and organize annual workshops for members </w:t>
      </w:r>
      <w:r>
        <w:t>to share new research findings. UCB CSEAS and UCLA CSEAS will also invite UC/CSU</w:t>
      </w:r>
      <w:r>
        <w:rPr>
          <w:spacing w:val="-3"/>
        </w:rPr>
        <w:t xml:space="preserve"> </w:t>
      </w:r>
      <w:r>
        <w:t>faculty</w:t>
      </w:r>
      <w:r>
        <w:rPr>
          <w:spacing w:val="-3"/>
        </w:rPr>
        <w:t xml:space="preserve"> </w:t>
      </w:r>
      <w:r>
        <w:t>to</w:t>
      </w:r>
      <w:r>
        <w:rPr>
          <w:spacing w:val="-3"/>
        </w:rPr>
        <w:t xml:space="preserve"> </w:t>
      </w:r>
      <w:r>
        <w:t>give</w:t>
      </w:r>
      <w:r>
        <w:rPr>
          <w:spacing w:val="-4"/>
        </w:rPr>
        <w:t xml:space="preserve"> </w:t>
      </w:r>
      <w:r>
        <w:t>campus</w:t>
      </w:r>
      <w:r>
        <w:rPr>
          <w:spacing w:val="-3"/>
        </w:rPr>
        <w:t xml:space="preserve"> </w:t>
      </w:r>
      <w:r>
        <w:t>public</w:t>
      </w:r>
      <w:r>
        <w:rPr>
          <w:spacing w:val="-3"/>
        </w:rPr>
        <w:t xml:space="preserve"> </w:t>
      </w:r>
      <w:r>
        <w:t>lectures</w:t>
      </w:r>
      <w:r>
        <w:rPr>
          <w:spacing w:val="-3"/>
        </w:rPr>
        <w:t xml:space="preserve"> </w:t>
      </w:r>
      <w:r>
        <w:t>and</w:t>
      </w:r>
      <w:r>
        <w:rPr>
          <w:spacing w:val="-2"/>
        </w:rPr>
        <w:t xml:space="preserve"> </w:t>
      </w:r>
      <w:r>
        <w:t>meet</w:t>
      </w:r>
      <w:r>
        <w:rPr>
          <w:spacing w:val="-3"/>
        </w:rPr>
        <w:t xml:space="preserve"> </w:t>
      </w:r>
      <w:r>
        <w:t>with</w:t>
      </w:r>
      <w:r>
        <w:rPr>
          <w:spacing w:val="-3"/>
        </w:rPr>
        <w:t xml:space="preserve"> </w:t>
      </w:r>
      <w:r>
        <w:t>graduate</w:t>
      </w:r>
      <w:r>
        <w:rPr>
          <w:spacing w:val="-3"/>
        </w:rPr>
        <w:t xml:space="preserve"> </w:t>
      </w:r>
      <w:r>
        <w:t>students.</w:t>
      </w:r>
      <w:r>
        <w:rPr>
          <w:spacing w:val="-4"/>
        </w:rPr>
        <w:t xml:space="preserve"> </w:t>
      </w:r>
      <w:r>
        <w:t>These</w:t>
      </w:r>
      <w:r>
        <w:rPr>
          <w:spacing w:val="-3"/>
        </w:rPr>
        <w:t xml:space="preserve"> </w:t>
      </w:r>
      <w:r>
        <w:t>activities will culminate in a major SEAS conference convened by the consortium in Year 4.</w:t>
      </w:r>
    </w:p>
    <w:p w14:paraId="7043D3D7" w14:textId="77777777" w:rsidR="00E34E8B" w:rsidRDefault="00E34E8B">
      <w:pPr>
        <w:spacing w:line="480" w:lineRule="auto"/>
        <w:sectPr w:rsidR="00E34E8B">
          <w:pgSz w:w="12240" w:h="15840"/>
          <w:pgMar w:top="1380" w:right="1320" w:bottom="1260" w:left="1320" w:header="0" w:footer="1061"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90"/>
        <w:gridCol w:w="1031"/>
        <w:gridCol w:w="1239"/>
      </w:tblGrid>
      <w:tr w:rsidR="00E34E8B" w14:paraId="7043D3D9" w14:textId="77777777">
        <w:trPr>
          <w:trHeight w:val="350"/>
        </w:trPr>
        <w:tc>
          <w:tcPr>
            <w:tcW w:w="9060" w:type="dxa"/>
            <w:gridSpan w:val="3"/>
            <w:shd w:val="clear" w:color="auto" w:fill="F3F3F3"/>
          </w:tcPr>
          <w:p w14:paraId="7043D3D8" w14:textId="77777777" w:rsidR="00E34E8B" w:rsidRDefault="007C685D">
            <w:pPr>
              <w:pStyle w:val="TableParagraph"/>
              <w:spacing w:before="60"/>
              <w:ind w:left="1108" w:right="1100"/>
              <w:rPr>
                <w:b/>
                <w:sz w:val="20"/>
              </w:rPr>
            </w:pPr>
            <w:r>
              <w:rPr>
                <w:b/>
                <w:sz w:val="20"/>
              </w:rPr>
              <w:t>Table</w:t>
            </w:r>
            <w:r>
              <w:rPr>
                <w:b/>
                <w:spacing w:val="-6"/>
                <w:sz w:val="20"/>
              </w:rPr>
              <w:t xml:space="preserve"> </w:t>
            </w:r>
            <w:r>
              <w:rPr>
                <w:b/>
                <w:sz w:val="20"/>
              </w:rPr>
              <w:t>I.1:</w:t>
            </w:r>
            <w:r>
              <w:rPr>
                <w:b/>
                <w:spacing w:val="45"/>
                <w:sz w:val="20"/>
              </w:rPr>
              <w:t xml:space="preserve"> </w:t>
            </w:r>
            <w:r>
              <w:rPr>
                <w:b/>
                <w:sz w:val="20"/>
              </w:rPr>
              <w:t>Timeline</w:t>
            </w:r>
            <w:r>
              <w:rPr>
                <w:b/>
                <w:spacing w:val="-3"/>
                <w:sz w:val="20"/>
              </w:rPr>
              <w:t xml:space="preserve"> </w:t>
            </w:r>
            <w:r>
              <w:rPr>
                <w:b/>
                <w:sz w:val="20"/>
              </w:rPr>
              <w:t>for</w:t>
            </w:r>
            <w:r>
              <w:rPr>
                <w:b/>
                <w:spacing w:val="-4"/>
                <w:sz w:val="20"/>
              </w:rPr>
              <w:t xml:space="preserve"> </w:t>
            </w:r>
            <w:r>
              <w:rPr>
                <w:b/>
                <w:sz w:val="20"/>
              </w:rPr>
              <w:t>UCB</w:t>
            </w:r>
            <w:r>
              <w:rPr>
                <w:b/>
                <w:spacing w:val="-3"/>
                <w:sz w:val="20"/>
              </w:rPr>
              <w:t xml:space="preserve"> </w:t>
            </w:r>
            <w:r>
              <w:rPr>
                <w:b/>
                <w:sz w:val="20"/>
              </w:rPr>
              <w:t>UCLA</w:t>
            </w:r>
            <w:r>
              <w:rPr>
                <w:b/>
                <w:spacing w:val="-4"/>
                <w:sz w:val="20"/>
              </w:rPr>
              <w:t xml:space="preserve"> </w:t>
            </w:r>
            <w:r>
              <w:rPr>
                <w:b/>
                <w:sz w:val="20"/>
              </w:rPr>
              <w:t>SEAS</w:t>
            </w:r>
            <w:r>
              <w:rPr>
                <w:b/>
                <w:spacing w:val="-3"/>
                <w:sz w:val="20"/>
              </w:rPr>
              <w:t xml:space="preserve"> </w:t>
            </w:r>
            <w:r>
              <w:rPr>
                <w:b/>
                <w:sz w:val="20"/>
              </w:rPr>
              <w:t>Consortium</w:t>
            </w:r>
            <w:r>
              <w:rPr>
                <w:b/>
                <w:spacing w:val="-4"/>
                <w:sz w:val="20"/>
              </w:rPr>
              <w:t xml:space="preserve"> </w:t>
            </w:r>
            <w:r>
              <w:rPr>
                <w:b/>
                <w:sz w:val="20"/>
              </w:rPr>
              <w:t>NRC</w:t>
            </w:r>
            <w:r>
              <w:rPr>
                <w:b/>
                <w:spacing w:val="-4"/>
                <w:sz w:val="20"/>
              </w:rPr>
              <w:t xml:space="preserve"> </w:t>
            </w:r>
            <w:r>
              <w:rPr>
                <w:b/>
                <w:sz w:val="20"/>
              </w:rPr>
              <w:t>Programs,</w:t>
            </w:r>
            <w:r>
              <w:rPr>
                <w:b/>
                <w:spacing w:val="-3"/>
                <w:sz w:val="20"/>
              </w:rPr>
              <w:t xml:space="preserve"> </w:t>
            </w:r>
            <w:r>
              <w:rPr>
                <w:b/>
                <w:sz w:val="20"/>
              </w:rPr>
              <w:t>2022-</w:t>
            </w:r>
            <w:r>
              <w:rPr>
                <w:b/>
                <w:spacing w:val="-5"/>
                <w:sz w:val="20"/>
              </w:rPr>
              <w:t>26</w:t>
            </w:r>
          </w:p>
        </w:tc>
      </w:tr>
      <w:tr w:rsidR="00E34E8B" w14:paraId="7043D3DB" w14:textId="77777777">
        <w:trPr>
          <w:trHeight w:val="260"/>
        </w:trPr>
        <w:tc>
          <w:tcPr>
            <w:tcW w:w="9060" w:type="dxa"/>
            <w:gridSpan w:val="3"/>
          </w:tcPr>
          <w:p w14:paraId="7043D3DA" w14:textId="77777777" w:rsidR="00E34E8B" w:rsidRDefault="007C685D">
            <w:pPr>
              <w:pStyle w:val="TableParagraph"/>
              <w:spacing w:before="14" w:line="225" w:lineRule="exact"/>
              <w:ind w:left="581"/>
              <w:jc w:val="left"/>
              <w:rPr>
                <w:sz w:val="20"/>
              </w:rPr>
            </w:pPr>
            <w:r>
              <w:rPr>
                <w:b/>
                <w:sz w:val="20"/>
              </w:rPr>
              <w:t>AP1</w:t>
            </w:r>
            <w:r>
              <w:rPr>
                <w:b/>
                <w:spacing w:val="-4"/>
                <w:sz w:val="20"/>
              </w:rPr>
              <w:t xml:space="preserve"> </w:t>
            </w:r>
            <w:r>
              <w:rPr>
                <w:sz w:val="20"/>
              </w:rPr>
              <w:t>=</w:t>
            </w:r>
            <w:r>
              <w:rPr>
                <w:spacing w:val="-4"/>
                <w:sz w:val="20"/>
              </w:rPr>
              <w:t xml:space="preserve"> </w:t>
            </w:r>
            <w:r>
              <w:rPr>
                <w:sz w:val="20"/>
              </w:rPr>
              <w:t>Absolute</w:t>
            </w:r>
            <w:r>
              <w:rPr>
                <w:spacing w:val="-2"/>
                <w:sz w:val="20"/>
              </w:rPr>
              <w:t xml:space="preserve"> </w:t>
            </w:r>
            <w:r>
              <w:rPr>
                <w:sz w:val="20"/>
              </w:rPr>
              <w:t>Priority</w:t>
            </w:r>
            <w:r>
              <w:rPr>
                <w:spacing w:val="-2"/>
                <w:sz w:val="20"/>
              </w:rPr>
              <w:t xml:space="preserve"> </w:t>
            </w:r>
            <w:r>
              <w:rPr>
                <w:sz w:val="20"/>
              </w:rPr>
              <w:t>1</w:t>
            </w:r>
            <w:r>
              <w:rPr>
                <w:spacing w:val="46"/>
                <w:sz w:val="20"/>
              </w:rPr>
              <w:t xml:space="preserve"> </w:t>
            </w:r>
            <w:r>
              <w:rPr>
                <w:sz w:val="20"/>
              </w:rPr>
              <w:t>/</w:t>
            </w:r>
            <w:r>
              <w:rPr>
                <w:spacing w:val="46"/>
                <w:sz w:val="20"/>
              </w:rPr>
              <w:t xml:space="preserve"> </w:t>
            </w:r>
            <w:r>
              <w:rPr>
                <w:b/>
                <w:sz w:val="20"/>
              </w:rPr>
              <w:t>AP2</w:t>
            </w:r>
            <w:r>
              <w:rPr>
                <w:b/>
                <w:spacing w:val="-2"/>
                <w:sz w:val="20"/>
              </w:rPr>
              <w:t xml:space="preserve"> </w:t>
            </w:r>
            <w:r>
              <w:rPr>
                <w:sz w:val="20"/>
              </w:rPr>
              <w:t>=</w:t>
            </w:r>
            <w:r>
              <w:rPr>
                <w:spacing w:val="-4"/>
                <w:sz w:val="20"/>
              </w:rPr>
              <w:t xml:space="preserve"> </w:t>
            </w:r>
            <w:r>
              <w:rPr>
                <w:sz w:val="20"/>
              </w:rPr>
              <w:t>Absolute</w:t>
            </w:r>
            <w:r>
              <w:rPr>
                <w:spacing w:val="-2"/>
                <w:sz w:val="20"/>
              </w:rPr>
              <w:t xml:space="preserve"> </w:t>
            </w:r>
            <w:r>
              <w:rPr>
                <w:sz w:val="20"/>
              </w:rPr>
              <w:t>Priority</w:t>
            </w:r>
            <w:r>
              <w:rPr>
                <w:spacing w:val="-2"/>
                <w:sz w:val="20"/>
              </w:rPr>
              <w:t xml:space="preserve"> </w:t>
            </w:r>
            <w:r>
              <w:rPr>
                <w:sz w:val="20"/>
              </w:rPr>
              <w:t>2</w:t>
            </w:r>
            <w:r>
              <w:rPr>
                <w:spacing w:val="46"/>
                <w:sz w:val="20"/>
              </w:rPr>
              <w:t xml:space="preserve"> </w:t>
            </w:r>
            <w:r>
              <w:rPr>
                <w:sz w:val="20"/>
              </w:rPr>
              <w:t>/</w:t>
            </w:r>
            <w:r>
              <w:rPr>
                <w:spacing w:val="46"/>
                <w:sz w:val="20"/>
              </w:rPr>
              <w:t xml:space="preserve"> </w:t>
            </w:r>
            <w:r>
              <w:rPr>
                <w:b/>
                <w:sz w:val="20"/>
              </w:rPr>
              <w:t>CPP</w:t>
            </w:r>
            <w:r>
              <w:rPr>
                <w:b/>
                <w:spacing w:val="-2"/>
                <w:sz w:val="20"/>
              </w:rPr>
              <w:t xml:space="preserve"> </w:t>
            </w:r>
            <w:r>
              <w:rPr>
                <w:sz w:val="20"/>
              </w:rPr>
              <w:t>=</w:t>
            </w:r>
            <w:r>
              <w:rPr>
                <w:spacing w:val="-4"/>
                <w:sz w:val="20"/>
              </w:rPr>
              <w:t xml:space="preserve"> </w:t>
            </w:r>
            <w:r>
              <w:rPr>
                <w:sz w:val="20"/>
              </w:rPr>
              <w:t>Competitive</w:t>
            </w:r>
            <w:r>
              <w:rPr>
                <w:spacing w:val="-2"/>
                <w:sz w:val="20"/>
              </w:rPr>
              <w:t xml:space="preserve"> </w:t>
            </w:r>
            <w:r>
              <w:rPr>
                <w:sz w:val="20"/>
              </w:rPr>
              <w:t>Preference</w:t>
            </w:r>
            <w:r>
              <w:rPr>
                <w:spacing w:val="-1"/>
                <w:sz w:val="20"/>
              </w:rPr>
              <w:t xml:space="preserve"> </w:t>
            </w:r>
            <w:r>
              <w:rPr>
                <w:spacing w:val="-2"/>
                <w:sz w:val="20"/>
              </w:rPr>
              <w:t>Priority</w:t>
            </w:r>
          </w:p>
        </w:tc>
      </w:tr>
      <w:tr w:rsidR="00E34E8B" w14:paraId="7043D3DF" w14:textId="77777777">
        <w:trPr>
          <w:trHeight w:val="268"/>
        </w:trPr>
        <w:tc>
          <w:tcPr>
            <w:tcW w:w="6790" w:type="dxa"/>
            <w:tcBorders>
              <w:bottom w:val="single" w:sz="8" w:space="0" w:color="000000"/>
            </w:tcBorders>
            <w:shd w:val="clear" w:color="auto" w:fill="FFCC99"/>
          </w:tcPr>
          <w:p w14:paraId="7043D3DC" w14:textId="77777777" w:rsidR="00E34E8B" w:rsidRDefault="007C685D">
            <w:pPr>
              <w:pStyle w:val="TableParagraph"/>
              <w:spacing w:before="19" w:line="229" w:lineRule="exact"/>
              <w:ind w:left="2008" w:right="1999"/>
              <w:rPr>
                <w:b/>
                <w:sz w:val="20"/>
              </w:rPr>
            </w:pPr>
            <w:r>
              <w:rPr>
                <w:b/>
                <w:sz w:val="20"/>
              </w:rPr>
              <w:t>Goal/Training</w:t>
            </w:r>
            <w:r>
              <w:rPr>
                <w:b/>
                <w:spacing w:val="-8"/>
                <w:sz w:val="20"/>
              </w:rPr>
              <w:t xml:space="preserve"> </w:t>
            </w:r>
            <w:r>
              <w:rPr>
                <w:b/>
                <w:spacing w:val="-2"/>
                <w:sz w:val="20"/>
              </w:rPr>
              <w:t>Program/Activity</w:t>
            </w:r>
          </w:p>
        </w:tc>
        <w:tc>
          <w:tcPr>
            <w:tcW w:w="1031" w:type="dxa"/>
            <w:tcBorders>
              <w:bottom w:val="single" w:sz="8" w:space="0" w:color="000000"/>
            </w:tcBorders>
            <w:shd w:val="clear" w:color="auto" w:fill="FFCC99"/>
          </w:tcPr>
          <w:p w14:paraId="7043D3DD" w14:textId="77777777" w:rsidR="00E34E8B" w:rsidRDefault="007C685D">
            <w:pPr>
              <w:pStyle w:val="TableParagraph"/>
              <w:spacing w:before="19" w:line="229" w:lineRule="exact"/>
              <w:ind w:left="303"/>
              <w:jc w:val="left"/>
              <w:rPr>
                <w:b/>
                <w:sz w:val="20"/>
              </w:rPr>
            </w:pPr>
            <w:r>
              <w:rPr>
                <w:b/>
                <w:spacing w:val="-4"/>
                <w:sz w:val="20"/>
              </w:rPr>
              <w:t>Year</w:t>
            </w:r>
          </w:p>
        </w:tc>
        <w:tc>
          <w:tcPr>
            <w:tcW w:w="1239" w:type="dxa"/>
            <w:tcBorders>
              <w:bottom w:val="single" w:sz="8" w:space="0" w:color="000000"/>
            </w:tcBorders>
            <w:shd w:val="clear" w:color="auto" w:fill="FFCC99"/>
          </w:tcPr>
          <w:p w14:paraId="7043D3DE" w14:textId="77777777" w:rsidR="00E34E8B" w:rsidRDefault="007C685D">
            <w:pPr>
              <w:pStyle w:val="TableParagraph"/>
              <w:spacing w:before="8" w:line="240" w:lineRule="exact"/>
              <w:ind w:left="246"/>
              <w:jc w:val="left"/>
              <w:rPr>
                <w:b/>
              </w:rPr>
            </w:pPr>
            <w:r>
              <w:rPr>
                <w:b/>
                <w:spacing w:val="-2"/>
              </w:rPr>
              <w:t>Priority</w:t>
            </w:r>
          </w:p>
        </w:tc>
      </w:tr>
      <w:tr w:rsidR="00E34E8B" w14:paraId="7043D3E1" w14:textId="77777777">
        <w:trPr>
          <w:trHeight w:val="557"/>
        </w:trPr>
        <w:tc>
          <w:tcPr>
            <w:tcW w:w="9060" w:type="dxa"/>
            <w:gridSpan w:val="3"/>
            <w:tcBorders>
              <w:top w:val="single" w:sz="8" w:space="0" w:color="000000"/>
              <w:bottom w:val="single" w:sz="8" w:space="0" w:color="000000"/>
            </w:tcBorders>
            <w:shd w:val="clear" w:color="auto" w:fill="DDEBF7"/>
          </w:tcPr>
          <w:p w14:paraId="7043D3E0" w14:textId="77777777" w:rsidR="00E34E8B" w:rsidRDefault="007C685D">
            <w:pPr>
              <w:pStyle w:val="TableParagraph"/>
              <w:spacing w:before="49"/>
              <w:ind w:left="115" w:right="361"/>
              <w:jc w:val="left"/>
              <w:rPr>
                <w:b/>
                <w:i/>
                <w:sz w:val="20"/>
              </w:rPr>
            </w:pPr>
            <w:r>
              <w:rPr>
                <w:b/>
                <w:color w:val="FF0000"/>
                <w:sz w:val="20"/>
              </w:rPr>
              <w:t>GOAL</w:t>
            </w:r>
            <w:r>
              <w:rPr>
                <w:b/>
                <w:color w:val="FF0000"/>
                <w:spacing w:val="-5"/>
                <w:sz w:val="20"/>
              </w:rPr>
              <w:t xml:space="preserve"> </w:t>
            </w:r>
            <w:r>
              <w:rPr>
                <w:b/>
                <w:color w:val="FF0000"/>
                <w:sz w:val="20"/>
              </w:rPr>
              <w:t>1)</w:t>
            </w:r>
            <w:r>
              <w:rPr>
                <w:b/>
                <w:color w:val="FF0000"/>
                <w:spacing w:val="-3"/>
                <w:sz w:val="20"/>
              </w:rPr>
              <w:t xml:space="preserve"> </w:t>
            </w:r>
            <w:r>
              <w:rPr>
                <w:b/>
                <w:i/>
                <w:sz w:val="20"/>
              </w:rPr>
              <w:t>Strengthen</w:t>
            </w:r>
            <w:r>
              <w:rPr>
                <w:b/>
                <w:i/>
                <w:spacing w:val="-4"/>
                <w:sz w:val="20"/>
              </w:rPr>
              <w:t xml:space="preserve"> </w:t>
            </w:r>
            <w:r>
              <w:rPr>
                <w:b/>
                <w:i/>
                <w:sz w:val="20"/>
              </w:rPr>
              <w:t>Southeast</w:t>
            </w:r>
            <w:r>
              <w:rPr>
                <w:b/>
                <w:i/>
                <w:spacing w:val="-4"/>
                <w:sz w:val="20"/>
              </w:rPr>
              <w:t xml:space="preserve"> </w:t>
            </w:r>
            <w:r>
              <w:rPr>
                <w:b/>
                <w:i/>
                <w:sz w:val="20"/>
              </w:rPr>
              <w:t>Asian</w:t>
            </w:r>
            <w:r>
              <w:rPr>
                <w:b/>
                <w:i/>
                <w:spacing w:val="-3"/>
                <w:sz w:val="20"/>
              </w:rPr>
              <w:t xml:space="preserve"> </w:t>
            </w:r>
            <w:r>
              <w:rPr>
                <w:b/>
                <w:i/>
                <w:sz w:val="20"/>
              </w:rPr>
              <w:t>Studies</w:t>
            </w:r>
            <w:r>
              <w:rPr>
                <w:b/>
                <w:i/>
                <w:spacing w:val="-3"/>
                <w:sz w:val="20"/>
              </w:rPr>
              <w:t xml:space="preserve"> </w:t>
            </w:r>
            <w:r>
              <w:rPr>
                <w:b/>
                <w:i/>
                <w:sz w:val="20"/>
              </w:rPr>
              <w:t>network</w:t>
            </w:r>
            <w:r>
              <w:rPr>
                <w:b/>
                <w:i/>
                <w:spacing w:val="-2"/>
                <w:sz w:val="20"/>
              </w:rPr>
              <w:t xml:space="preserve"> </w:t>
            </w:r>
            <w:r>
              <w:rPr>
                <w:b/>
                <w:i/>
                <w:sz w:val="20"/>
              </w:rPr>
              <w:t>in</w:t>
            </w:r>
            <w:r>
              <w:rPr>
                <w:b/>
                <w:i/>
                <w:spacing w:val="-4"/>
                <w:sz w:val="20"/>
              </w:rPr>
              <w:t xml:space="preserve"> </w:t>
            </w:r>
            <w:r>
              <w:rPr>
                <w:b/>
                <w:i/>
                <w:sz w:val="20"/>
              </w:rPr>
              <w:t>California</w:t>
            </w:r>
            <w:r>
              <w:rPr>
                <w:b/>
                <w:i/>
                <w:spacing w:val="-4"/>
                <w:sz w:val="20"/>
              </w:rPr>
              <w:t xml:space="preserve"> </w:t>
            </w:r>
            <w:r>
              <w:rPr>
                <w:b/>
                <w:i/>
                <w:sz w:val="20"/>
              </w:rPr>
              <w:t>by</w:t>
            </w:r>
            <w:r>
              <w:rPr>
                <w:b/>
                <w:i/>
                <w:spacing w:val="-4"/>
                <w:sz w:val="20"/>
              </w:rPr>
              <w:t xml:space="preserve"> </w:t>
            </w:r>
            <w:r>
              <w:rPr>
                <w:b/>
                <w:i/>
                <w:sz w:val="20"/>
              </w:rPr>
              <w:t>establishing</w:t>
            </w:r>
            <w:r>
              <w:rPr>
                <w:b/>
                <w:i/>
                <w:spacing w:val="-2"/>
                <w:sz w:val="20"/>
              </w:rPr>
              <w:t xml:space="preserve"> </w:t>
            </w:r>
            <w:r>
              <w:rPr>
                <w:b/>
                <w:i/>
                <w:sz w:val="20"/>
              </w:rPr>
              <w:t>linkages</w:t>
            </w:r>
            <w:r>
              <w:rPr>
                <w:b/>
                <w:i/>
                <w:spacing w:val="-4"/>
                <w:sz w:val="20"/>
              </w:rPr>
              <w:t xml:space="preserve"> </w:t>
            </w:r>
            <w:r>
              <w:rPr>
                <w:b/>
                <w:i/>
                <w:sz w:val="20"/>
              </w:rPr>
              <w:t>with faculty and graduate students at UC and CSU campuses</w:t>
            </w:r>
          </w:p>
        </w:tc>
      </w:tr>
      <w:tr w:rsidR="00E34E8B" w14:paraId="7043D3E5" w14:textId="77777777">
        <w:trPr>
          <w:trHeight w:val="300"/>
        </w:trPr>
        <w:tc>
          <w:tcPr>
            <w:tcW w:w="6790" w:type="dxa"/>
            <w:tcBorders>
              <w:top w:val="single" w:sz="8" w:space="0" w:color="000000"/>
            </w:tcBorders>
          </w:tcPr>
          <w:p w14:paraId="7043D3E2" w14:textId="77777777" w:rsidR="00E34E8B" w:rsidRDefault="007C685D">
            <w:pPr>
              <w:pStyle w:val="TableParagraph"/>
              <w:ind w:left="115"/>
              <w:jc w:val="left"/>
              <w:rPr>
                <w:sz w:val="20"/>
              </w:rPr>
            </w:pPr>
            <w:r>
              <w:rPr>
                <w:sz w:val="20"/>
              </w:rPr>
              <w:t>Thematic</w:t>
            </w:r>
            <w:r>
              <w:rPr>
                <w:spacing w:val="-4"/>
                <w:sz w:val="20"/>
              </w:rPr>
              <w:t xml:space="preserve"> </w:t>
            </w:r>
            <w:r>
              <w:rPr>
                <w:sz w:val="20"/>
              </w:rPr>
              <w:t>workshops</w:t>
            </w:r>
            <w:r>
              <w:rPr>
                <w:spacing w:val="-5"/>
                <w:sz w:val="20"/>
              </w:rPr>
              <w:t xml:space="preserve"> </w:t>
            </w:r>
            <w:r>
              <w:rPr>
                <w:sz w:val="20"/>
              </w:rPr>
              <w:t>for</w:t>
            </w:r>
            <w:r>
              <w:rPr>
                <w:spacing w:val="-5"/>
                <w:sz w:val="20"/>
              </w:rPr>
              <w:t xml:space="preserve"> </w:t>
            </w:r>
            <w:r>
              <w:rPr>
                <w:sz w:val="20"/>
              </w:rPr>
              <w:t>UC/CSU</w:t>
            </w:r>
            <w:r>
              <w:rPr>
                <w:spacing w:val="-5"/>
                <w:sz w:val="20"/>
              </w:rPr>
              <w:t xml:space="preserve"> </w:t>
            </w:r>
            <w:r>
              <w:rPr>
                <w:sz w:val="20"/>
              </w:rPr>
              <w:t>working</w:t>
            </w:r>
            <w:r>
              <w:rPr>
                <w:spacing w:val="-4"/>
                <w:sz w:val="20"/>
              </w:rPr>
              <w:t xml:space="preserve"> </w:t>
            </w:r>
            <w:r>
              <w:rPr>
                <w:spacing w:val="-2"/>
                <w:sz w:val="20"/>
              </w:rPr>
              <w:t>groups</w:t>
            </w:r>
          </w:p>
        </w:tc>
        <w:tc>
          <w:tcPr>
            <w:tcW w:w="1031" w:type="dxa"/>
            <w:tcBorders>
              <w:top w:val="single" w:sz="8" w:space="0" w:color="000000"/>
            </w:tcBorders>
          </w:tcPr>
          <w:p w14:paraId="7043D3E3" w14:textId="77777777" w:rsidR="00E34E8B" w:rsidRDefault="007C685D">
            <w:pPr>
              <w:pStyle w:val="TableParagraph"/>
              <w:ind w:left="113"/>
              <w:jc w:val="left"/>
              <w:rPr>
                <w:sz w:val="20"/>
              </w:rPr>
            </w:pPr>
            <w:r>
              <w:rPr>
                <w:sz w:val="20"/>
              </w:rPr>
              <w:t>Year</w:t>
            </w:r>
            <w:r>
              <w:rPr>
                <w:spacing w:val="-4"/>
                <w:sz w:val="20"/>
              </w:rPr>
              <w:t xml:space="preserve"> </w:t>
            </w:r>
            <w:r>
              <w:rPr>
                <w:sz w:val="20"/>
              </w:rPr>
              <w:t>1-</w:t>
            </w:r>
            <w:r>
              <w:rPr>
                <w:spacing w:val="-10"/>
                <w:sz w:val="20"/>
              </w:rPr>
              <w:t>3</w:t>
            </w:r>
          </w:p>
        </w:tc>
        <w:tc>
          <w:tcPr>
            <w:tcW w:w="1239" w:type="dxa"/>
            <w:tcBorders>
              <w:top w:val="single" w:sz="8" w:space="0" w:color="000000"/>
            </w:tcBorders>
          </w:tcPr>
          <w:p w14:paraId="7043D3E4" w14:textId="77777777" w:rsidR="00E34E8B" w:rsidRDefault="007C685D">
            <w:pPr>
              <w:pStyle w:val="TableParagraph"/>
              <w:spacing w:before="23"/>
              <w:ind w:left="114"/>
              <w:jc w:val="left"/>
            </w:pPr>
            <w:r>
              <w:rPr>
                <w:spacing w:val="-2"/>
              </w:rPr>
              <w:t>AP1/CPP</w:t>
            </w:r>
          </w:p>
        </w:tc>
      </w:tr>
      <w:tr w:rsidR="00E34E8B" w14:paraId="7043D3E9" w14:textId="77777777">
        <w:trPr>
          <w:trHeight w:val="300"/>
        </w:trPr>
        <w:tc>
          <w:tcPr>
            <w:tcW w:w="6790" w:type="dxa"/>
          </w:tcPr>
          <w:p w14:paraId="7043D3E6" w14:textId="77777777" w:rsidR="00E34E8B" w:rsidRDefault="007C685D">
            <w:pPr>
              <w:pStyle w:val="TableParagraph"/>
              <w:spacing w:before="36"/>
              <w:ind w:left="115"/>
              <w:jc w:val="left"/>
              <w:rPr>
                <w:sz w:val="20"/>
              </w:rPr>
            </w:pPr>
            <w:r>
              <w:rPr>
                <w:sz w:val="20"/>
              </w:rPr>
              <w:t>UC/CSU</w:t>
            </w:r>
            <w:r>
              <w:rPr>
                <w:spacing w:val="-5"/>
                <w:sz w:val="20"/>
              </w:rPr>
              <w:t xml:space="preserve"> </w:t>
            </w:r>
            <w:r>
              <w:rPr>
                <w:sz w:val="20"/>
              </w:rPr>
              <w:t>faculty</w:t>
            </w:r>
            <w:r>
              <w:rPr>
                <w:spacing w:val="-5"/>
                <w:sz w:val="20"/>
              </w:rPr>
              <w:t xml:space="preserve"> </w:t>
            </w:r>
            <w:r>
              <w:rPr>
                <w:sz w:val="20"/>
              </w:rPr>
              <w:t>speaker</w:t>
            </w:r>
            <w:r>
              <w:rPr>
                <w:spacing w:val="-5"/>
                <w:sz w:val="20"/>
              </w:rPr>
              <w:t xml:space="preserve"> </w:t>
            </w:r>
            <w:r>
              <w:rPr>
                <w:sz w:val="20"/>
              </w:rPr>
              <w:t>series</w:t>
            </w:r>
            <w:r>
              <w:rPr>
                <w:spacing w:val="-4"/>
                <w:sz w:val="20"/>
              </w:rPr>
              <w:t xml:space="preserve"> </w:t>
            </w:r>
            <w:r>
              <w:rPr>
                <w:sz w:val="20"/>
              </w:rPr>
              <w:t>and</w:t>
            </w:r>
            <w:r>
              <w:rPr>
                <w:spacing w:val="-4"/>
                <w:sz w:val="20"/>
              </w:rPr>
              <w:t xml:space="preserve"> </w:t>
            </w:r>
            <w:r>
              <w:rPr>
                <w:sz w:val="20"/>
              </w:rPr>
              <w:t>meetings</w:t>
            </w:r>
            <w:r>
              <w:rPr>
                <w:spacing w:val="-4"/>
                <w:sz w:val="20"/>
              </w:rPr>
              <w:t xml:space="preserve"> </w:t>
            </w:r>
            <w:r>
              <w:rPr>
                <w:sz w:val="20"/>
              </w:rPr>
              <w:t>with</w:t>
            </w:r>
            <w:r>
              <w:rPr>
                <w:spacing w:val="-5"/>
                <w:sz w:val="20"/>
              </w:rPr>
              <w:t xml:space="preserve"> </w:t>
            </w:r>
            <w:r>
              <w:rPr>
                <w:sz w:val="20"/>
              </w:rPr>
              <w:t>graduate</w:t>
            </w:r>
            <w:r>
              <w:rPr>
                <w:spacing w:val="-4"/>
                <w:sz w:val="20"/>
              </w:rPr>
              <w:t xml:space="preserve"> </w:t>
            </w:r>
            <w:r>
              <w:rPr>
                <w:spacing w:val="-2"/>
                <w:sz w:val="20"/>
              </w:rPr>
              <w:t>students</w:t>
            </w:r>
          </w:p>
        </w:tc>
        <w:tc>
          <w:tcPr>
            <w:tcW w:w="1031" w:type="dxa"/>
          </w:tcPr>
          <w:p w14:paraId="7043D3E7" w14:textId="77777777" w:rsidR="00E34E8B" w:rsidRDefault="007C685D">
            <w:pPr>
              <w:pStyle w:val="TableParagraph"/>
              <w:spacing w:before="36"/>
              <w:ind w:left="113"/>
              <w:jc w:val="left"/>
              <w:rPr>
                <w:sz w:val="20"/>
              </w:rPr>
            </w:pPr>
            <w:r>
              <w:rPr>
                <w:sz w:val="20"/>
              </w:rPr>
              <w:t>Year</w:t>
            </w:r>
            <w:r>
              <w:rPr>
                <w:spacing w:val="-4"/>
                <w:sz w:val="20"/>
              </w:rPr>
              <w:t xml:space="preserve"> </w:t>
            </w:r>
            <w:r>
              <w:rPr>
                <w:sz w:val="20"/>
              </w:rPr>
              <w:t>1-</w:t>
            </w:r>
            <w:r>
              <w:rPr>
                <w:spacing w:val="-10"/>
                <w:sz w:val="20"/>
              </w:rPr>
              <w:t>3</w:t>
            </w:r>
          </w:p>
        </w:tc>
        <w:tc>
          <w:tcPr>
            <w:tcW w:w="1239" w:type="dxa"/>
          </w:tcPr>
          <w:p w14:paraId="7043D3E8" w14:textId="77777777" w:rsidR="00E34E8B" w:rsidRDefault="007C685D">
            <w:pPr>
              <w:pStyle w:val="TableParagraph"/>
              <w:spacing w:before="23"/>
              <w:ind w:left="114"/>
              <w:jc w:val="left"/>
            </w:pPr>
            <w:r>
              <w:rPr>
                <w:spacing w:val="-2"/>
              </w:rPr>
              <w:t>AP1/CPP</w:t>
            </w:r>
          </w:p>
        </w:tc>
      </w:tr>
      <w:tr w:rsidR="00E34E8B" w14:paraId="7043D3ED" w14:textId="77777777">
        <w:trPr>
          <w:trHeight w:val="300"/>
        </w:trPr>
        <w:tc>
          <w:tcPr>
            <w:tcW w:w="6790" w:type="dxa"/>
          </w:tcPr>
          <w:p w14:paraId="7043D3EA" w14:textId="77777777" w:rsidR="00E34E8B" w:rsidRDefault="007C685D">
            <w:pPr>
              <w:pStyle w:val="TableParagraph"/>
              <w:spacing w:before="36"/>
              <w:ind w:left="115"/>
              <w:jc w:val="left"/>
              <w:rPr>
                <w:sz w:val="20"/>
              </w:rPr>
            </w:pPr>
            <w:r>
              <w:rPr>
                <w:sz w:val="20"/>
              </w:rPr>
              <w:t>Culminating</w:t>
            </w:r>
            <w:r>
              <w:rPr>
                <w:spacing w:val="-6"/>
                <w:sz w:val="20"/>
              </w:rPr>
              <w:t xml:space="preserve"> </w:t>
            </w:r>
            <w:r>
              <w:rPr>
                <w:sz w:val="20"/>
              </w:rPr>
              <w:t>conference</w:t>
            </w:r>
            <w:r>
              <w:rPr>
                <w:spacing w:val="-5"/>
                <w:sz w:val="20"/>
              </w:rPr>
              <w:t xml:space="preserve"> </w:t>
            </w:r>
            <w:r>
              <w:rPr>
                <w:sz w:val="20"/>
              </w:rPr>
              <w:t>with</w:t>
            </w:r>
            <w:r>
              <w:rPr>
                <w:spacing w:val="-6"/>
                <w:sz w:val="20"/>
              </w:rPr>
              <w:t xml:space="preserve"> </w:t>
            </w:r>
            <w:r>
              <w:rPr>
                <w:sz w:val="20"/>
              </w:rPr>
              <w:t>UC/CSU</w:t>
            </w:r>
            <w:r>
              <w:rPr>
                <w:spacing w:val="-5"/>
                <w:sz w:val="20"/>
              </w:rPr>
              <w:t xml:space="preserve"> </w:t>
            </w:r>
            <w:r>
              <w:rPr>
                <w:sz w:val="20"/>
              </w:rPr>
              <w:t>presenters</w:t>
            </w:r>
            <w:r>
              <w:rPr>
                <w:spacing w:val="-5"/>
                <w:sz w:val="20"/>
              </w:rPr>
              <w:t xml:space="preserve"> </w:t>
            </w:r>
            <w:r>
              <w:rPr>
                <w:sz w:val="20"/>
              </w:rPr>
              <w:t>to</w:t>
            </w:r>
            <w:r>
              <w:rPr>
                <w:spacing w:val="-5"/>
                <w:sz w:val="20"/>
              </w:rPr>
              <w:t xml:space="preserve"> </w:t>
            </w:r>
            <w:r>
              <w:rPr>
                <w:sz w:val="20"/>
              </w:rPr>
              <w:t>highlight</w:t>
            </w:r>
            <w:r>
              <w:rPr>
                <w:spacing w:val="-6"/>
                <w:sz w:val="20"/>
              </w:rPr>
              <w:t xml:space="preserve"> </w:t>
            </w:r>
            <w:r>
              <w:rPr>
                <w:sz w:val="20"/>
              </w:rPr>
              <w:t>new</w:t>
            </w:r>
            <w:r>
              <w:rPr>
                <w:spacing w:val="-5"/>
                <w:sz w:val="20"/>
              </w:rPr>
              <w:t xml:space="preserve"> </w:t>
            </w:r>
            <w:r>
              <w:rPr>
                <w:spacing w:val="-2"/>
                <w:sz w:val="20"/>
              </w:rPr>
              <w:t>research</w:t>
            </w:r>
          </w:p>
        </w:tc>
        <w:tc>
          <w:tcPr>
            <w:tcW w:w="1031" w:type="dxa"/>
          </w:tcPr>
          <w:p w14:paraId="7043D3EB" w14:textId="77777777" w:rsidR="00E34E8B" w:rsidRDefault="007C685D">
            <w:pPr>
              <w:pStyle w:val="TableParagraph"/>
              <w:spacing w:before="36"/>
              <w:ind w:left="113"/>
              <w:jc w:val="left"/>
              <w:rPr>
                <w:sz w:val="20"/>
              </w:rPr>
            </w:pPr>
            <w:r>
              <w:rPr>
                <w:sz w:val="20"/>
              </w:rPr>
              <w:t>Year</w:t>
            </w:r>
            <w:r>
              <w:rPr>
                <w:spacing w:val="-5"/>
                <w:sz w:val="20"/>
              </w:rPr>
              <w:t xml:space="preserve"> </w:t>
            </w:r>
            <w:r>
              <w:rPr>
                <w:spacing w:val="-10"/>
                <w:sz w:val="20"/>
              </w:rPr>
              <w:t>4</w:t>
            </w:r>
          </w:p>
        </w:tc>
        <w:tc>
          <w:tcPr>
            <w:tcW w:w="1239" w:type="dxa"/>
          </w:tcPr>
          <w:p w14:paraId="7043D3EC" w14:textId="77777777" w:rsidR="00E34E8B" w:rsidRDefault="007C685D">
            <w:pPr>
              <w:pStyle w:val="TableParagraph"/>
              <w:spacing w:before="23"/>
              <w:ind w:left="114"/>
              <w:jc w:val="left"/>
            </w:pPr>
            <w:r>
              <w:rPr>
                <w:spacing w:val="-2"/>
              </w:rPr>
              <w:t>AP1/CPP</w:t>
            </w:r>
          </w:p>
        </w:tc>
      </w:tr>
      <w:tr w:rsidR="00E34E8B" w14:paraId="7043D3F1" w14:textId="77777777">
        <w:trPr>
          <w:trHeight w:val="321"/>
        </w:trPr>
        <w:tc>
          <w:tcPr>
            <w:tcW w:w="6790" w:type="dxa"/>
            <w:tcBorders>
              <w:bottom w:val="single" w:sz="8" w:space="0" w:color="000000"/>
            </w:tcBorders>
          </w:tcPr>
          <w:p w14:paraId="7043D3EE" w14:textId="77777777" w:rsidR="00E34E8B" w:rsidRDefault="007C685D">
            <w:pPr>
              <w:pStyle w:val="TableParagraph"/>
              <w:spacing w:before="46"/>
              <w:ind w:left="115"/>
              <w:jc w:val="left"/>
              <w:rPr>
                <w:sz w:val="20"/>
              </w:rPr>
            </w:pPr>
            <w:r>
              <w:rPr>
                <w:sz w:val="20"/>
              </w:rPr>
              <w:t>Distance</w:t>
            </w:r>
            <w:r>
              <w:rPr>
                <w:spacing w:val="-4"/>
                <w:sz w:val="20"/>
              </w:rPr>
              <w:t xml:space="preserve"> </w:t>
            </w:r>
            <w:r>
              <w:rPr>
                <w:sz w:val="20"/>
              </w:rPr>
              <w:t>Learning</w:t>
            </w:r>
            <w:r>
              <w:rPr>
                <w:spacing w:val="-4"/>
                <w:sz w:val="20"/>
              </w:rPr>
              <w:t xml:space="preserve"> </w:t>
            </w:r>
            <w:r>
              <w:rPr>
                <w:sz w:val="20"/>
              </w:rPr>
              <w:t>Khmer</w:t>
            </w:r>
            <w:r>
              <w:rPr>
                <w:spacing w:val="-4"/>
                <w:sz w:val="20"/>
              </w:rPr>
              <w:t xml:space="preserve"> </w:t>
            </w:r>
            <w:r>
              <w:rPr>
                <w:sz w:val="20"/>
              </w:rPr>
              <w:t>language</w:t>
            </w:r>
            <w:r>
              <w:rPr>
                <w:spacing w:val="-4"/>
                <w:sz w:val="20"/>
              </w:rPr>
              <w:t xml:space="preserve"> </w:t>
            </w:r>
            <w:r>
              <w:rPr>
                <w:sz w:val="20"/>
              </w:rPr>
              <w:t>course</w:t>
            </w:r>
            <w:r>
              <w:rPr>
                <w:spacing w:val="-4"/>
                <w:sz w:val="20"/>
              </w:rPr>
              <w:t xml:space="preserve"> </w:t>
            </w:r>
            <w:r>
              <w:rPr>
                <w:sz w:val="20"/>
              </w:rPr>
              <w:t>offering</w:t>
            </w:r>
            <w:r>
              <w:rPr>
                <w:spacing w:val="-3"/>
                <w:sz w:val="20"/>
              </w:rPr>
              <w:t xml:space="preserve"> </w:t>
            </w:r>
            <w:r>
              <w:rPr>
                <w:sz w:val="20"/>
              </w:rPr>
              <w:t>to</w:t>
            </w:r>
            <w:r>
              <w:rPr>
                <w:spacing w:val="-4"/>
                <w:sz w:val="20"/>
              </w:rPr>
              <w:t xml:space="preserve"> </w:t>
            </w:r>
            <w:r>
              <w:rPr>
                <w:sz w:val="20"/>
              </w:rPr>
              <w:t>UC</w:t>
            </w:r>
            <w:r>
              <w:rPr>
                <w:spacing w:val="-5"/>
                <w:sz w:val="20"/>
              </w:rPr>
              <w:t xml:space="preserve"> </w:t>
            </w:r>
            <w:r>
              <w:rPr>
                <w:spacing w:val="-2"/>
                <w:sz w:val="20"/>
              </w:rPr>
              <w:t>Irvine</w:t>
            </w:r>
          </w:p>
        </w:tc>
        <w:tc>
          <w:tcPr>
            <w:tcW w:w="1031" w:type="dxa"/>
            <w:tcBorders>
              <w:bottom w:val="single" w:sz="8" w:space="0" w:color="000000"/>
            </w:tcBorders>
          </w:tcPr>
          <w:p w14:paraId="7043D3EF" w14:textId="77777777" w:rsidR="00E34E8B" w:rsidRDefault="007C685D">
            <w:pPr>
              <w:pStyle w:val="TableParagraph"/>
              <w:spacing w:before="46"/>
              <w:ind w:left="113"/>
              <w:jc w:val="left"/>
              <w:rPr>
                <w:sz w:val="20"/>
              </w:rPr>
            </w:pPr>
            <w:r>
              <w:rPr>
                <w:sz w:val="20"/>
              </w:rPr>
              <w:t>Year</w:t>
            </w:r>
            <w:r>
              <w:rPr>
                <w:spacing w:val="-4"/>
                <w:sz w:val="20"/>
              </w:rPr>
              <w:t xml:space="preserve"> </w:t>
            </w:r>
            <w:r>
              <w:rPr>
                <w:sz w:val="20"/>
              </w:rPr>
              <w:t>1-</w:t>
            </w:r>
            <w:r>
              <w:rPr>
                <w:spacing w:val="-10"/>
                <w:sz w:val="20"/>
              </w:rPr>
              <w:t>4</w:t>
            </w:r>
          </w:p>
        </w:tc>
        <w:tc>
          <w:tcPr>
            <w:tcW w:w="1239" w:type="dxa"/>
            <w:tcBorders>
              <w:bottom w:val="single" w:sz="8" w:space="0" w:color="000000"/>
            </w:tcBorders>
          </w:tcPr>
          <w:p w14:paraId="7043D3F0" w14:textId="77777777" w:rsidR="00E34E8B" w:rsidRDefault="007C685D">
            <w:pPr>
              <w:pStyle w:val="TableParagraph"/>
              <w:spacing w:before="34"/>
              <w:ind w:left="114"/>
              <w:jc w:val="left"/>
            </w:pPr>
            <w:r>
              <w:rPr>
                <w:spacing w:val="-5"/>
              </w:rPr>
              <w:t>CPP</w:t>
            </w:r>
          </w:p>
        </w:tc>
      </w:tr>
      <w:tr w:rsidR="00E34E8B" w14:paraId="7043D3F3" w14:textId="77777777">
        <w:trPr>
          <w:trHeight w:val="556"/>
        </w:trPr>
        <w:tc>
          <w:tcPr>
            <w:tcW w:w="9060" w:type="dxa"/>
            <w:gridSpan w:val="3"/>
            <w:tcBorders>
              <w:top w:val="single" w:sz="8" w:space="0" w:color="000000"/>
              <w:bottom w:val="single" w:sz="8" w:space="0" w:color="000000"/>
            </w:tcBorders>
            <w:shd w:val="clear" w:color="auto" w:fill="FFFFCC"/>
          </w:tcPr>
          <w:p w14:paraId="7043D3F2" w14:textId="77777777" w:rsidR="00E34E8B" w:rsidRDefault="007C685D">
            <w:pPr>
              <w:pStyle w:val="TableParagraph"/>
              <w:spacing w:before="49"/>
              <w:ind w:left="115" w:right="911"/>
              <w:jc w:val="left"/>
              <w:rPr>
                <w:b/>
                <w:i/>
                <w:sz w:val="20"/>
              </w:rPr>
            </w:pPr>
            <w:r>
              <w:rPr>
                <w:b/>
                <w:color w:val="FF0000"/>
                <w:sz w:val="20"/>
              </w:rPr>
              <w:t>GOAL</w:t>
            </w:r>
            <w:r>
              <w:rPr>
                <w:b/>
                <w:color w:val="FF0000"/>
                <w:spacing w:val="-5"/>
                <w:sz w:val="20"/>
              </w:rPr>
              <w:t xml:space="preserve"> </w:t>
            </w:r>
            <w:r>
              <w:rPr>
                <w:b/>
                <w:color w:val="FF0000"/>
                <w:sz w:val="20"/>
              </w:rPr>
              <w:t>2)</w:t>
            </w:r>
            <w:r>
              <w:rPr>
                <w:b/>
                <w:color w:val="FF0000"/>
                <w:spacing w:val="-3"/>
                <w:sz w:val="20"/>
              </w:rPr>
              <w:t xml:space="preserve"> </w:t>
            </w:r>
            <w:r>
              <w:rPr>
                <w:b/>
                <w:i/>
                <w:sz w:val="20"/>
              </w:rPr>
              <w:t>Expand</w:t>
            </w:r>
            <w:r>
              <w:rPr>
                <w:b/>
                <w:i/>
                <w:spacing w:val="-4"/>
                <w:sz w:val="20"/>
              </w:rPr>
              <w:t xml:space="preserve"> </w:t>
            </w:r>
            <w:r>
              <w:rPr>
                <w:b/>
                <w:i/>
                <w:sz w:val="20"/>
              </w:rPr>
              <w:t>opportunities</w:t>
            </w:r>
            <w:r>
              <w:rPr>
                <w:b/>
                <w:i/>
                <w:spacing w:val="-3"/>
                <w:sz w:val="20"/>
              </w:rPr>
              <w:t xml:space="preserve"> </w:t>
            </w:r>
            <w:r>
              <w:rPr>
                <w:b/>
                <w:i/>
                <w:sz w:val="20"/>
              </w:rPr>
              <w:t>for</w:t>
            </w:r>
            <w:r>
              <w:rPr>
                <w:b/>
                <w:i/>
                <w:spacing w:val="-4"/>
                <w:sz w:val="20"/>
              </w:rPr>
              <w:t xml:space="preserve"> </w:t>
            </w:r>
            <w:r>
              <w:rPr>
                <w:b/>
                <w:i/>
                <w:sz w:val="20"/>
              </w:rPr>
              <w:t>pedagogy</w:t>
            </w:r>
            <w:r>
              <w:rPr>
                <w:b/>
                <w:i/>
                <w:spacing w:val="-3"/>
                <w:sz w:val="20"/>
              </w:rPr>
              <w:t xml:space="preserve"> </w:t>
            </w:r>
            <w:r>
              <w:rPr>
                <w:b/>
                <w:i/>
                <w:sz w:val="20"/>
              </w:rPr>
              <w:t>training</w:t>
            </w:r>
            <w:r>
              <w:rPr>
                <w:b/>
                <w:i/>
                <w:spacing w:val="-4"/>
                <w:sz w:val="20"/>
              </w:rPr>
              <w:t xml:space="preserve"> </w:t>
            </w:r>
            <w:r>
              <w:rPr>
                <w:b/>
                <w:i/>
                <w:sz w:val="20"/>
              </w:rPr>
              <w:t>for</w:t>
            </w:r>
            <w:r>
              <w:rPr>
                <w:b/>
                <w:i/>
                <w:spacing w:val="-4"/>
                <w:sz w:val="20"/>
              </w:rPr>
              <w:t xml:space="preserve"> </w:t>
            </w:r>
            <w:r>
              <w:rPr>
                <w:b/>
                <w:i/>
                <w:sz w:val="20"/>
              </w:rPr>
              <w:t>Southeast</w:t>
            </w:r>
            <w:r>
              <w:rPr>
                <w:b/>
                <w:i/>
                <w:spacing w:val="-5"/>
                <w:sz w:val="20"/>
              </w:rPr>
              <w:t xml:space="preserve"> </w:t>
            </w:r>
            <w:r>
              <w:rPr>
                <w:b/>
                <w:i/>
                <w:sz w:val="20"/>
              </w:rPr>
              <w:t>Asian</w:t>
            </w:r>
            <w:r>
              <w:rPr>
                <w:b/>
                <w:i/>
                <w:spacing w:val="-3"/>
                <w:sz w:val="20"/>
              </w:rPr>
              <w:t xml:space="preserve"> </w:t>
            </w:r>
            <w:r>
              <w:rPr>
                <w:b/>
                <w:i/>
                <w:sz w:val="20"/>
              </w:rPr>
              <w:t>language</w:t>
            </w:r>
            <w:r>
              <w:rPr>
                <w:b/>
                <w:i/>
                <w:spacing w:val="-4"/>
                <w:sz w:val="20"/>
              </w:rPr>
              <w:t xml:space="preserve"> </w:t>
            </w:r>
            <w:r>
              <w:rPr>
                <w:b/>
                <w:i/>
                <w:sz w:val="20"/>
              </w:rPr>
              <w:t>instructors in the United States</w:t>
            </w:r>
          </w:p>
        </w:tc>
      </w:tr>
      <w:tr w:rsidR="00E34E8B" w14:paraId="7043D3F7" w14:textId="77777777">
        <w:trPr>
          <w:trHeight w:val="301"/>
        </w:trPr>
        <w:tc>
          <w:tcPr>
            <w:tcW w:w="6790" w:type="dxa"/>
            <w:tcBorders>
              <w:top w:val="single" w:sz="8" w:space="0" w:color="000000"/>
            </w:tcBorders>
          </w:tcPr>
          <w:p w14:paraId="7043D3F4" w14:textId="77777777" w:rsidR="00E34E8B" w:rsidRDefault="007C685D">
            <w:pPr>
              <w:pStyle w:val="TableParagraph"/>
              <w:spacing w:before="36"/>
              <w:ind w:left="115"/>
              <w:jc w:val="left"/>
              <w:rPr>
                <w:sz w:val="20"/>
              </w:rPr>
            </w:pPr>
            <w:r>
              <w:rPr>
                <w:sz w:val="20"/>
              </w:rPr>
              <w:t>Support</w:t>
            </w:r>
            <w:r>
              <w:rPr>
                <w:spacing w:val="-8"/>
                <w:sz w:val="20"/>
              </w:rPr>
              <w:t xml:space="preserve"> </w:t>
            </w:r>
            <w:r>
              <w:rPr>
                <w:sz w:val="20"/>
              </w:rPr>
              <w:t>UCB</w:t>
            </w:r>
            <w:r>
              <w:rPr>
                <w:spacing w:val="-5"/>
                <w:sz w:val="20"/>
              </w:rPr>
              <w:t xml:space="preserve"> </w:t>
            </w:r>
            <w:r>
              <w:rPr>
                <w:sz w:val="20"/>
              </w:rPr>
              <w:t>UCLA</w:t>
            </w:r>
            <w:r>
              <w:rPr>
                <w:spacing w:val="-4"/>
                <w:sz w:val="20"/>
              </w:rPr>
              <w:t xml:space="preserve"> </w:t>
            </w:r>
            <w:r>
              <w:rPr>
                <w:sz w:val="20"/>
              </w:rPr>
              <w:t>SEA</w:t>
            </w:r>
            <w:r>
              <w:rPr>
                <w:spacing w:val="-3"/>
                <w:sz w:val="20"/>
              </w:rPr>
              <w:t xml:space="preserve"> </w:t>
            </w:r>
            <w:r>
              <w:rPr>
                <w:sz w:val="20"/>
              </w:rPr>
              <w:t>language</w:t>
            </w:r>
            <w:r>
              <w:rPr>
                <w:spacing w:val="-3"/>
                <w:sz w:val="20"/>
              </w:rPr>
              <w:t xml:space="preserve"> </w:t>
            </w:r>
            <w:r>
              <w:rPr>
                <w:sz w:val="20"/>
              </w:rPr>
              <w:t>instructors</w:t>
            </w:r>
            <w:r>
              <w:rPr>
                <w:spacing w:val="-4"/>
                <w:sz w:val="20"/>
              </w:rPr>
              <w:t xml:space="preserve"> </w:t>
            </w:r>
            <w:r>
              <w:rPr>
                <w:sz w:val="20"/>
              </w:rPr>
              <w:t>for</w:t>
            </w:r>
            <w:r>
              <w:rPr>
                <w:spacing w:val="-4"/>
                <w:sz w:val="20"/>
              </w:rPr>
              <w:t xml:space="preserve"> </w:t>
            </w:r>
            <w:r>
              <w:rPr>
                <w:sz w:val="20"/>
              </w:rPr>
              <w:t>professional</w:t>
            </w:r>
            <w:r>
              <w:rPr>
                <w:spacing w:val="-5"/>
                <w:sz w:val="20"/>
              </w:rPr>
              <w:t xml:space="preserve"> </w:t>
            </w:r>
            <w:r>
              <w:rPr>
                <w:spacing w:val="-2"/>
                <w:sz w:val="20"/>
              </w:rPr>
              <w:t>development</w:t>
            </w:r>
          </w:p>
        </w:tc>
        <w:tc>
          <w:tcPr>
            <w:tcW w:w="1031" w:type="dxa"/>
            <w:tcBorders>
              <w:top w:val="single" w:sz="8" w:space="0" w:color="000000"/>
            </w:tcBorders>
          </w:tcPr>
          <w:p w14:paraId="7043D3F5" w14:textId="77777777" w:rsidR="00E34E8B" w:rsidRDefault="007C685D">
            <w:pPr>
              <w:pStyle w:val="TableParagraph"/>
              <w:spacing w:before="36"/>
              <w:ind w:left="113"/>
              <w:jc w:val="left"/>
              <w:rPr>
                <w:sz w:val="20"/>
              </w:rPr>
            </w:pPr>
            <w:r>
              <w:rPr>
                <w:sz w:val="20"/>
              </w:rPr>
              <w:t>Year</w:t>
            </w:r>
            <w:r>
              <w:rPr>
                <w:spacing w:val="-4"/>
                <w:sz w:val="20"/>
              </w:rPr>
              <w:t xml:space="preserve"> </w:t>
            </w:r>
            <w:r>
              <w:rPr>
                <w:sz w:val="20"/>
              </w:rPr>
              <w:t>1-</w:t>
            </w:r>
            <w:r>
              <w:rPr>
                <w:spacing w:val="-10"/>
                <w:sz w:val="20"/>
              </w:rPr>
              <w:t>4</w:t>
            </w:r>
          </w:p>
        </w:tc>
        <w:tc>
          <w:tcPr>
            <w:tcW w:w="1239" w:type="dxa"/>
            <w:tcBorders>
              <w:top w:val="single" w:sz="8" w:space="0" w:color="000000"/>
            </w:tcBorders>
          </w:tcPr>
          <w:p w14:paraId="7043D3F6" w14:textId="77777777" w:rsidR="00E34E8B" w:rsidRDefault="007C685D">
            <w:pPr>
              <w:pStyle w:val="TableParagraph"/>
              <w:spacing w:before="24"/>
              <w:ind w:left="114"/>
              <w:jc w:val="left"/>
            </w:pPr>
            <w:r>
              <w:rPr>
                <w:spacing w:val="-5"/>
              </w:rPr>
              <w:t>AP2</w:t>
            </w:r>
          </w:p>
        </w:tc>
      </w:tr>
      <w:tr w:rsidR="00E34E8B" w14:paraId="7043D3FB" w14:textId="77777777">
        <w:trPr>
          <w:trHeight w:val="300"/>
        </w:trPr>
        <w:tc>
          <w:tcPr>
            <w:tcW w:w="6790" w:type="dxa"/>
          </w:tcPr>
          <w:p w14:paraId="7043D3F8" w14:textId="77777777" w:rsidR="00E34E8B" w:rsidRDefault="007C685D">
            <w:pPr>
              <w:pStyle w:val="TableParagraph"/>
              <w:ind w:left="115"/>
              <w:jc w:val="left"/>
              <w:rPr>
                <w:sz w:val="20"/>
              </w:rPr>
            </w:pPr>
            <w:r>
              <w:rPr>
                <w:sz w:val="20"/>
              </w:rPr>
              <w:t>Support</w:t>
            </w:r>
            <w:r>
              <w:rPr>
                <w:spacing w:val="-7"/>
                <w:sz w:val="20"/>
              </w:rPr>
              <w:t xml:space="preserve"> </w:t>
            </w:r>
            <w:r>
              <w:rPr>
                <w:sz w:val="20"/>
              </w:rPr>
              <w:t>UCB</w:t>
            </w:r>
            <w:r>
              <w:rPr>
                <w:spacing w:val="-5"/>
                <w:sz w:val="20"/>
              </w:rPr>
              <w:t xml:space="preserve"> </w:t>
            </w:r>
            <w:r>
              <w:rPr>
                <w:sz w:val="20"/>
              </w:rPr>
              <w:t>UCLA</w:t>
            </w:r>
            <w:r>
              <w:rPr>
                <w:spacing w:val="-4"/>
                <w:sz w:val="20"/>
              </w:rPr>
              <w:t xml:space="preserve"> </w:t>
            </w:r>
            <w:r>
              <w:rPr>
                <w:sz w:val="20"/>
              </w:rPr>
              <w:t>SEA</w:t>
            </w:r>
            <w:r>
              <w:rPr>
                <w:spacing w:val="-3"/>
                <w:sz w:val="20"/>
              </w:rPr>
              <w:t xml:space="preserve"> </w:t>
            </w:r>
            <w:r>
              <w:rPr>
                <w:sz w:val="20"/>
              </w:rPr>
              <w:t>language</w:t>
            </w:r>
            <w:r>
              <w:rPr>
                <w:spacing w:val="-3"/>
                <w:sz w:val="20"/>
              </w:rPr>
              <w:t xml:space="preserve"> </w:t>
            </w:r>
            <w:r>
              <w:rPr>
                <w:sz w:val="20"/>
              </w:rPr>
              <w:t>instructors</w:t>
            </w:r>
            <w:r>
              <w:rPr>
                <w:spacing w:val="-4"/>
                <w:sz w:val="20"/>
              </w:rPr>
              <w:t xml:space="preserve"> </w:t>
            </w:r>
            <w:r>
              <w:rPr>
                <w:sz w:val="20"/>
              </w:rPr>
              <w:t>to</w:t>
            </w:r>
            <w:r>
              <w:rPr>
                <w:spacing w:val="-3"/>
                <w:sz w:val="20"/>
              </w:rPr>
              <w:t xml:space="preserve"> </w:t>
            </w:r>
            <w:r>
              <w:rPr>
                <w:sz w:val="20"/>
              </w:rPr>
              <w:t>attend</w:t>
            </w:r>
            <w:r>
              <w:rPr>
                <w:spacing w:val="-4"/>
                <w:sz w:val="20"/>
              </w:rPr>
              <w:t xml:space="preserve"> </w:t>
            </w:r>
            <w:r>
              <w:rPr>
                <w:sz w:val="20"/>
              </w:rPr>
              <w:t>SEALC</w:t>
            </w:r>
            <w:r>
              <w:rPr>
                <w:spacing w:val="-4"/>
                <w:sz w:val="20"/>
              </w:rPr>
              <w:t xml:space="preserve"> </w:t>
            </w:r>
            <w:r>
              <w:rPr>
                <w:spacing w:val="-2"/>
                <w:sz w:val="20"/>
              </w:rPr>
              <w:t>workshops</w:t>
            </w:r>
          </w:p>
        </w:tc>
        <w:tc>
          <w:tcPr>
            <w:tcW w:w="1031" w:type="dxa"/>
          </w:tcPr>
          <w:p w14:paraId="7043D3F9" w14:textId="77777777" w:rsidR="00E34E8B" w:rsidRDefault="007C685D">
            <w:pPr>
              <w:pStyle w:val="TableParagraph"/>
              <w:ind w:left="113"/>
              <w:jc w:val="left"/>
              <w:rPr>
                <w:sz w:val="20"/>
              </w:rPr>
            </w:pPr>
            <w:r>
              <w:rPr>
                <w:sz w:val="20"/>
              </w:rPr>
              <w:t>Year</w:t>
            </w:r>
            <w:r>
              <w:rPr>
                <w:spacing w:val="-4"/>
                <w:sz w:val="20"/>
              </w:rPr>
              <w:t xml:space="preserve"> </w:t>
            </w:r>
            <w:r>
              <w:rPr>
                <w:sz w:val="20"/>
              </w:rPr>
              <w:t>1-</w:t>
            </w:r>
            <w:r>
              <w:rPr>
                <w:spacing w:val="-10"/>
                <w:sz w:val="20"/>
              </w:rPr>
              <w:t>4</w:t>
            </w:r>
          </w:p>
        </w:tc>
        <w:tc>
          <w:tcPr>
            <w:tcW w:w="1239" w:type="dxa"/>
          </w:tcPr>
          <w:p w14:paraId="7043D3FA" w14:textId="77777777" w:rsidR="00E34E8B" w:rsidRDefault="007C685D">
            <w:pPr>
              <w:pStyle w:val="TableParagraph"/>
              <w:spacing w:before="23"/>
              <w:ind w:left="114"/>
              <w:jc w:val="left"/>
            </w:pPr>
            <w:r>
              <w:rPr>
                <w:spacing w:val="-5"/>
              </w:rPr>
              <w:t>AP2</w:t>
            </w:r>
          </w:p>
        </w:tc>
      </w:tr>
      <w:tr w:rsidR="00E34E8B" w14:paraId="7043D3FF" w14:textId="77777777">
        <w:trPr>
          <w:trHeight w:val="300"/>
        </w:trPr>
        <w:tc>
          <w:tcPr>
            <w:tcW w:w="6790" w:type="dxa"/>
          </w:tcPr>
          <w:p w14:paraId="7043D3FC" w14:textId="77777777" w:rsidR="00E34E8B" w:rsidRDefault="007C685D">
            <w:pPr>
              <w:pStyle w:val="TableParagraph"/>
              <w:ind w:left="115"/>
              <w:jc w:val="left"/>
              <w:rPr>
                <w:sz w:val="20"/>
              </w:rPr>
            </w:pPr>
            <w:r>
              <w:rPr>
                <w:sz w:val="20"/>
              </w:rPr>
              <w:t>Sponsor</w:t>
            </w:r>
            <w:r>
              <w:rPr>
                <w:spacing w:val="-5"/>
                <w:sz w:val="20"/>
              </w:rPr>
              <w:t xml:space="preserve"> </w:t>
            </w:r>
            <w:r>
              <w:rPr>
                <w:sz w:val="20"/>
              </w:rPr>
              <w:t>NHLRC</w:t>
            </w:r>
            <w:r>
              <w:rPr>
                <w:spacing w:val="-5"/>
                <w:sz w:val="20"/>
              </w:rPr>
              <w:t xml:space="preserve"> </w:t>
            </w:r>
            <w:r>
              <w:rPr>
                <w:sz w:val="20"/>
              </w:rPr>
              <w:t>workshops</w:t>
            </w:r>
            <w:r>
              <w:rPr>
                <w:spacing w:val="-4"/>
                <w:sz w:val="20"/>
              </w:rPr>
              <w:t xml:space="preserve"> </w:t>
            </w:r>
            <w:r>
              <w:rPr>
                <w:sz w:val="20"/>
              </w:rPr>
              <w:t>and</w:t>
            </w:r>
            <w:r>
              <w:rPr>
                <w:spacing w:val="-5"/>
                <w:sz w:val="20"/>
              </w:rPr>
              <w:t xml:space="preserve"> </w:t>
            </w:r>
            <w:r>
              <w:rPr>
                <w:sz w:val="20"/>
              </w:rPr>
              <w:t>research</w:t>
            </w:r>
            <w:r>
              <w:rPr>
                <w:spacing w:val="-2"/>
                <w:sz w:val="20"/>
              </w:rPr>
              <w:t xml:space="preserve"> institutes</w:t>
            </w:r>
          </w:p>
        </w:tc>
        <w:tc>
          <w:tcPr>
            <w:tcW w:w="1031" w:type="dxa"/>
          </w:tcPr>
          <w:p w14:paraId="7043D3FD" w14:textId="77777777" w:rsidR="00E34E8B" w:rsidRDefault="007C685D">
            <w:pPr>
              <w:pStyle w:val="TableParagraph"/>
              <w:ind w:left="113"/>
              <w:jc w:val="left"/>
              <w:rPr>
                <w:sz w:val="20"/>
              </w:rPr>
            </w:pPr>
            <w:r>
              <w:rPr>
                <w:sz w:val="20"/>
              </w:rPr>
              <w:t>Year</w:t>
            </w:r>
            <w:r>
              <w:rPr>
                <w:spacing w:val="-4"/>
                <w:sz w:val="20"/>
              </w:rPr>
              <w:t xml:space="preserve"> </w:t>
            </w:r>
            <w:r>
              <w:rPr>
                <w:sz w:val="20"/>
              </w:rPr>
              <w:t>1-</w:t>
            </w:r>
            <w:r>
              <w:rPr>
                <w:spacing w:val="-10"/>
                <w:sz w:val="20"/>
              </w:rPr>
              <w:t>4</w:t>
            </w:r>
          </w:p>
        </w:tc>
        <w:tc>
          <w:tcPr>
            <w:tcW w:w="1239" w:type="dxa"/>
          </w:tcPr>
          <w:p w14:paraId="7043D3FE" w14:textId="77777777" w:rsidR="00E34E8B" w:rsidRDefault="007C685D">
            <w:pPr>
              <w:pStyle w:val="TableParagraph"/>
              <w:spacing w:before="23"/>
              <w:ind w:left="114"/>
              <w:jc w:val="left"/>
            </w:pPr>
            <w:r>
              <w:rPr>
                <w:spacing w:val="-2"/>
              </w:rPr>
              <w:t>AP2/CPP</w:t>
            </w:r>
          </w:p>
        </w:tc>
      </w:tr>
      <w:tr w:rsidR="00E34E8B" w14:paraId="7043D403" w14:textId="77777777">
        <w:trPr>
          <w:trHeight w:val="300"/>
        </w:trPr>
        <w:tc>
          <w:tcPr>
            <w:tcW w:w="6790" w:type="dxa"/>
          </w:tcPr>
          <w:p w14:paraId="7043D400" w14:textId="77777777" w:rsidR="00E34E8B" w:rsidRDefault="007C685D">
            <w:pPr>
              <w:pStyle w:val="TableParagraph"/>
              <w:spacing w:before="36"/>
              <w:ind w:left="115"/>
              <w:jc w:val="left"/>
              <w:rPr>
                <w:sz w:val="20"/>
              </w:rPr>
            </w:pPr>
            <w:r>
              <w:rPr>
                <w:sz w:val="20"/>
              </w:rPr>
              <w:t>Sponsor</w:t>
            </w:r>
            <w:r>
              <w:rPr>
                <w:spacing w:val="-4"/>
                <w:sz w:val="20"/>
              </w:rPr>
              <w:t xml:space="preserve"> </w:t>
            </w:r>
            <w:r>
              <w:rPr>
                <w:sz w:val="20"/>
              </w:rPr>
              <w:t>COTSEAL</w:t>
            </w:r>
            <w:r>
              <w:rPr>
                <w:spacing w:val="-5"/>
                <w:sz w:val="20"/>
              </w:rPr>
              <w:t xml:space="preserve"> </w:t>
            </w:r>
            <w:r>
              <w:rPr>
                <w:sz w:val="20"/>
              </w:rPr>
              <w:t>workshops</w:t>
            </w:r>
            <w:r>
              <w:rPr>
                <w:spacing w:val="-4"/>
                <w:sz w:val="20"/>
              </w:rPr>
              <w:t xml:space="preserve"> </w:t>
            </w:r>
            <w:r>
              <w:rPr>
                <w:sz w:val="20"/>
              </w:rPr>
              <w:t>and</w:t>
            </w:r>
            <w:r>
              <w:rPr>
                <w:spacing w:val="-3"/>
                <w:sz w:val="20"/>
              </w:rPr>
              <w:t xml:space="preserve"> </w:t>
            </w:r>
            <w:r>
              <w:rPr>
                <w:spacing w:val="-2"/>
                <w:sz w:val="20"/>
              </w:rPr>
              <w:t>conferences</w:t>
            </w:r>
          </w:p>
        </w:tc>
        <w:tc>
          <w:tcPr>
            <w:tcW w:w="1031" w:type="dxa"/>
          </w:tcPr>
          <w:p w14:paraId="7043D401" w14:textId="77777777" w:rsidR="00E34E8B" w:rsidRDefault="007C685D">
            <w:pPr>
              <w:pStyle w:val="TableParagraph"/>
              <w:spacing w:before="36"/>
              <w:ind w:left="113"/>
              <w:jc w:val="left"/>
              <w:rPr>
                <w:sz w:val="20"/>
              </w:rPr>
            </w:pPr>
            <w:r>
              <w:rPr>
                <w:sz w:val="20"/>
              </w:rPr>
              <w:t>Year</w:t>
            </w:r>
            <w:r>
              <w:rPr>
                <w:spacing w:val="-4"/>
                <w:sz w:val="20"/>
              </w:rPr>
              <w:t xml:space="preserve"> </w:t>
            </w:r>
            <w:r>
              <w:rPr>
                <w:sz w:val="20"/>
              </w:rPr>
              <w:t>1-</w:t>
            </w:r>
            <w:r>
              <w:rPr>
                <w:spacing w:val="-10"/>
                <w:sz w:val="20"/>
              </w:rPr>
              <w:t>4</w:t>
            </w:r>
          </w:p>
        </w:tc>
        <w:tc>
          <w:tcPr>
            <w:tcW w:w="1239" w:type="dxa"/>
          </w:tcPr>
          <w:p w14:paraId="7043D402" w14:textId="77777777" w:rsidR="00E34E8B" w:rsidRDefault="007C685D">
            <w:pPr>
              <w:pStyle w:val="TableParagraph"/>
              <w:spacing w:before="23"/>
              <w:ind w:left="114"/>
              <w:jc w:val="left"/>
            </w:pPr>
            <w:r>
              <w:rPr>
                <w:spacing w:val="-2"/>
              </w:rPr>
              <w:t>AP2/CPP</w:t>
            </w:r>
          </w:p>
        </w:tc>
      </w:tr>
      <w:tr w:rsidR="00E34E8B" w14:paraId="7043D407" w14:textId="77777777">
        <w:trPr>
          <w:trHeight w:val="300"/>
        </w:trPr>
        <w:tc>
          <w:tcPr>
            <w:tcW w:w="6790" w:type="dxa"/>
          </w:tcPr>
          <w:p w14:paraId="7043D404" w14:textId="77777777" w:rsidR="00E34E8B" w:rsidRDefault="007C685D">
            <w:pPr>
              <w:pStyle w:val="TableParagraph"/>
              <w:spacing w:before="36"/>
              <w:ind w:left="115"/>
              <w:jc w:val="left"/>
              <w:rPr>
                <w:sz w:val="20"/>
              </w:rPr>
            </w:pPr>
            <w:r>
              <w:rPr>
                <w:sz w:val="20"/>
              </w:rPr>
              <w:t>Host</w:t>
            </w:r>
            <w:r>
              <w:rPr>
                <w:spacing w:val="-4"/>
                <w:sz w:val="20"/>
              </w:rPr>
              <w:t xml:space="preserve"> </w:t>
            </w:r>
            <w:r>
              <w:rPr>
                <w:sz w:val="20"/>
              </w:rPr>
              <w:t>SEALC</w:t>
            </w:r>
            <w:r>
              <w:rPr>
                <w:spacing w:val="-4"/>
                <w:sz w:val="20"/>
              </w:rPr>
              <w:t xml:space="preserve"> </w:t>
            </w:r>
            <w:r>
              <w:rPr>
                <w:sz w:val="20"/>
              </w:rPr>
              <w:t>Workshop</w:t>
            </w:r>
            <w:r>
              <w:rPr>
                <w:spacing w:val="-1"/>
                <w:sz w:val="20"/>
              </w:rPr>
              <w:t xml:space="preserve"> </w:t>
            </w:r>
            <w:r>
              <w:rPr>
                <w:sz w:val="20"/>
              </w:rPr>
              <w:t>at</w:t>
            </w:r>
            <w:r>
              <w:rPr>
                <w:spacing w:val="-3"/>
                <w:sz w:val="20"/>
              </w:rPr>
              <w:t xml:space="preserve"> </w:t>
            </w:r>
            <w:r>
              <w:rPr>
                <w:spacing w:val="-4"/>
                <w:sz w:val="20"/>
              </w:rPr>
              <w:t>UCLA</w:t>
            </w:r>
          </w:p>
        </w:tc>
        <w:tc>
          <w:tcPr>
            <w:tcW w:w="1031" w:type="dxa"/>
          </w:tcPr>
          <w:p w14:paraId="7043D405" w14:textId="77777777" w:rsidR="00E34E8B" w:rsidRDefault="007C685D">
            <w:pPr>
              <w:pStyle w:val="TableParagraph"/>
              <w:spacing w:before="36"/>
              <w:ind w:left="113"/>
              <w:jc w:val="left"/>
              <w:rPr>
                <w:sz w:val="20"/>
              </w:rPr>
            </w:pPr>
            <w:r>
              <w:rPr>
                <w:sz w:val="20"/>
              </w:rPr>
              <w:t>Year</w:t>
            </w:r>
            <w:r>
              <w:rPr>
                <w:spacing w:val="-5"/>
                <w:sz w:val="20"/>
              </w:rPr>
              <w:t xml:space="preserve"> </w:t>
            </w:r>
            <w:r>
              <w:rPr>
                <w:spacing w:val="-10"/>
                <w:sz w:val="20"/>
              </w:rPr>
              <w:t>2</w:t>
            </w:r>
          </w:p>
        </w:tc>
        <w:tc>
          <w:tcPr>
            <w:tcW w:w="1239" w:type="dxa"/>
          </w:tcPr>
          <w:p w14:paraId="7043D406" w14:textId="77777777" w:rsidR="00E34E8B" w:rsidRDefault="007C685D">
            <w:pPr>
              <w:pStyle w:val="TableParagraph"/>
              <w:spacing w:before="23"/>
              <w:ind w:left="114"/>
              <w:jc w:val="left"/>
            </w:pPr>
            <w:r>
              <w:rPr>
                <w:spacing w:val="-2"/>
              </w:rPr>
              <w:t>AP2/CPP</w:t>
            </w:r>
          </w:p>
        </w:tc>
      </w:tr>
      <w:tr w:rsidR="00E34E8B" w14:paraId="7043D40B" w14:textId="77777777">
        <w:trPr>
          <w:trHeight w:val="301"/>
        </w:trPr>
        <w:tc>
          <w:tcPr>
            <w:tcW w:w="6790" w:type="dxa"/>
          </w:tcPr>
          <w:p w14:paraId="7043D408" w14:textId="77777777" w:rsidR="00E34E8B" w:rsidRDefault="007C685D">
            <w:pPr>
              <w:pStyle w:val="TableParagraph"/>
              <w:spacing w:before="36"/>
              <w:ind w:left="115"/>
              <w:jc w:val="left"/>
              <w:rPr>
                <w:sz w:val="20"/>
              </w:rPr>
            </w:pPr>
            <w:r>
              <w:rPr>
                <w:sz w:val="20"/>
              </w:rPr>
              <w:t>Organize</w:t>
            </w:r>
            <w:r>
              <w:rPr>
                <w:spacing w:val="-5"/>
                <w:sz w:val="20"/>
              </w:rPr>
              <w:t xml:space="preserve"> </w:t>
            </w:r>
            <w:r>
              <w:rPr>
                <w:sz w:val="20"/>
              </w:rPr>
              <w:t>Asian</w:t>
            </w:r>
            <w:r>
              <w:rPr>
                <w:spacing w:val="-4"/>
                <w:sz w:val="20"/>
              </w:rPr>
              <w:t xml:space="preserve"> </w:t>
            </w:r>
            <w:r>
              <w:rPr>
                <w:sz w:val="20"/>
              </w:rPr>
              <w:t>language</w:t>
            </w:r>
            <w:r>
              <w:rPr>
                <w:spacing w:val="-6"/>
                <w:sz w:val="20"/>
              </w:rPr>
              <w:t xml:space="preserve"> </w:t>
            </w:r>
            <w:r>
              <w:rPr>
                <w:sz w:val="20"/>
              </w:rPr>
              <w:t>and</w:t>
            </w:r>
            <w:r>
              <w:rPr>
                <w:spacing w:val="-5"/>
                <w:sz w:val="20"/>
              </w:rPr>
              <w:t xml:space="preserve"> </w:t>
            </w:r>
            <w:r>
              <w:rPr>
                <w:sz w:val="20"/>
              </w:rPr>
              <w:t>linguistics</w:t>
            </w:r>
            <w:r>
              <w:rPr>
                <w:spacing w:val="-5"/>
                <w:sz w:val="20"/>
              </w:rPr>
              <w:t xml:space="preserve"> </w:t>
            </w:r>
            <w:r>
              <w:rPr>
                <w:sz w:val="20"/>
              </w:rPr>
              <w:t>research</w:t>
            </w:r>
            <w:r>
              <w:rPr>
                <w:spacing w:val="-5"/>
                <w:sz w:val="20"/>
              </w:rPr>
              <w:t xml:space="preserve"> </w:t>
            </w:r>
            <w:r>
              <w:rPr>
                <w:spacing w:val="-2"/>
                <w:sz w:val="20"/>
              </w:rPr>
              <w:t>symposia</w:t>
            </w:r>
          </w:p>
        </w:tc>
        <w:tc>
          <w:tcPr>
            <w:tcW w:w="1031" w:type="dxa"/>
          </w:tcPr>
          <w:p w14:paraId="7043D409" w14:textId="77777777" w:rsidR="00E34E8B" w:rsidRDefault="007C685D">
            <w:pPr>
              <w:pStyle w:val="TableParagraph"/>
              <w:spacing w:before="36"/>
              <w:ind w:left="113"/>
              <w:jc w:val="left"/>
              <w:rPr>
                <w:sz w:val="20"/>
              </w:rPr>
            </w:pPr>
            <w:r>
              <w:rPr>
                <w:sz w:val="20"/>
              </w:rPr>
              <w:t>Year</w:t>
            </w:r>
            <w:r>
              <w:rPr>
                <w:spacing w:val="-4"/>
                <w:sz w:val="20"/>
              </w:rPr>
              <w:t xml:space="preserve"> </w:t>
            </w:r>
            <w:r>
              <w:rPr>
                <w:sz w:val="20"/>
              </w:rPr>
              <w:t>2-</w:t>
            </w:r>
            <w:r>
              <w:rPr>
                <w:spacing w:val="-10"/>
                <w:sz w:val="20"/>
              </w:rPr>
              <w:t>3</w:t>
            </w:r>
          </w:p>
        </w:tc>
        <w:tc>
          <w:tcPr>
            <w:tcW w:w="1239" w:type="dxa"/>
          </w:tcPr>
          <w:p w14:paraId="7043D40A" w14:textId="77777777" w:rsidR="00E34E8B" w:rsidRDefault="007C685D">
            <w:pPr>
              <w:pStyle w:val="TableParagraph"/>
              <w:spacing w:before="23"/>
              <w:ind w:left="114"/>
              <w:jc w:val="left"/>
            </w:pPr>
            <w:r>
              <w:rPr>
                <w:spacing w:val="-2"/>
              </w:rPr>
              <w:t>AP2/CPP</w:t>
            </w:r>
          </w:p>
        </w:tc>
      </w:tr>
      <w:tr w:rsidR="00E34E8B" w14:paraId="7043D40F" w14:textId="77777777">
        <w:trPr>
          <w:trHeight w:val="319"/>
        </w:trPr>
        <w:tc>
          <w:tcPr>
            <w:tcW w:w="6790" w:type="dxa"/>
            <w:tcBorders>
              <w:bottom w:val="single" w:sz="8" w:space="0" w:color="000000"/>
            </w:tcBorders>
          </w:tcPr>
          <w:p w14:paraId="7043D40C" w14:textId="77777777" w:rsidR="00E34E8B" w:rsidRDefault="007C685D">
            <w:pPr>
              <w:pStyle w:val="TableParagraph"/>
              <w:spacing w:before="44"/>
              <w:ind w:left="115"/>
              <w:jc w:val="left"/>
              <w:rPr>
                <w:sz w:val="20"/>
              </w:rPr>
            </w:pPr>
            <w:r>
              <w:rPr>
                <w:sz w:val="20"/>
              </w:rPr>
              <w:t>Sponsor</w:t>
            </w:r>
            <w:r>
              <w:rPr>
                <w:spacing w:val="-6"/>
                <w:sz w:val="20"/>
              </w:rPr>
              <w:t xml:space="preserve"> </w:t>
            </w:r>
            <w:r>
              <w:rPr>
                <w:sz w:val="20"/>
              </w:rPr>
              <w:t>NHLRC</w:t>
            </w:r>
            <w:r>
              <w:rPr>
                <w:spacing w:val="-5"/>
                <w:sz w:val="20"/>
              </w:rPr>
              <w:t xml:space="preserve"> </w:t>
            </w:r>
            <w:r>
              <w:rPr>
                <w:sz w:val="20"/>
              </w:rPr>
              <w:t>Heritage</w:t>
            </w:r>
            <w:r>
              <w:rPr>
                <w:spacing w:val="-5"/>
                <w:sz w:val="20"/>
              </w:rPr>
              <w:t xml:space="preserve"> </w:t>
            </w:r>
            <w:r>
              <w:rPr>
                <w:sz w:val="20"/>
              </w:rPr>
              <w:t>Language</w:t>
            </w:r>
            <w:r>
              <w:rPr>
                <w:spacing w:val="-4"/>
                <w:sz w:val="20"/>
              </w:rPr>
              <w:t xml:space="preserve"> </w:t>
            </w:r>
            <w:r>
              <w:rPr>
                <w:spacing w:val="-2"/>
                <w:sz w:val="20"/>
              </w:rPr>
              <w:t>Conference</w:t>
            </w:r>
          </w:p>
        </w:tc>
        <w:tc>
          <w:tcPr>
            <w:tcW w:w="1031" w:type="dxa"/>
            <w:tcBorders>
              <w:bottom w:val="single" w:sz="8" w:space="0" w:color="000000"/>
            </w:tcBorders>
          </w:tcPr>
          <w:p w14:paraId="7043D40D" w14:textId="77777777" w:rsidR="00E34E8B" w:rsidRDefault="007C685D">
            <w:pPr>
              <w:pStyle w:val="TableParagraph"/>
              <w:spacing w:before="44"/>
              <w:ind w:left="113"/>
              <w:jc w:val="left"/>
              <w:rPr>
                <w:sz w:val="20"/>
              </w:rPr>
            </w:pPr>
            <w:r>
              <w:rPr>
                <w:sz w:val="20"/>
              </w:rPr>
              <w:t>Year</w:t>
            </w:r>
            <w:r>
              <w:rPr>
                <w:spacing w:val="-5"/>
                <w:sz w:val="20"/>
              </w:rPr>
              <w:t xml:space="preserve"> </w:t>
            </w:r>
            <w:r>
              <w:rPr>
                <w:spacing w:val="-10"/>
                <w:sz w:val="20"/>
              </w:rPr>
              <w:t>4</w:t>
            </w:r>
          </w:p>
        </w:tc>
        <w:tc>
          <w:tcPr>
            <w:tcW w:w="1239" w:type="dxa"/>
            <w:tcBorders>
              <w:bottom w:val="single" w:sz="8" w:space="0" w:color="000000"/>
            </w:tcBorders>
          </w:tcPr>
          <w:p w14:paraId="7043D40E" w14:textId="77777777" w:rsidR="00E34E8B" w:rsidRDefault="007C685D">
            <w:pPr>
              <w:pStyle w:val="TableParagraph"/>
              <w:spacing w:before="33"/>
              <w:ind w:left="114"/>
              <w:jc w:val="left"/>
            </w:pPr>
            <w:r>
              <w:rPr>
                <w:spacing w:val="-2"/>
              </w:rPr>
              <w:t>AP2/CPP</w:t>
            </w:r>
          </w:p>
        </w:tc>
      </w:tr>
      <w:tr w:rsidR="00E34E8B" w14:paraId="7043D411" w14:textId="77777777">
        <w:trPr>
          <w:trHeight w:val="565"/>
        </w:trPr>
        <w:tc>
          <w:tcPr>
            <w:tcW w:w="9060" w:type="dxa"/>
            <w:gridSpan w:val="3"/>
            <w:tcBorders>
              <w:top w:val="single" w:sz="8" w:space="0" w:color="000000"/>
              <w:bottom w:val="single" w:sz="8" w:space="0" w:color="000000"/>
            </w:tcBorders>
            <w:shd w:val="clear" w:color="auto" w:fill="E1EEDA"/>
          </w:tcPr>
          <w:p w14:paraId="7043D410" w14:textId="77777777" w:rsidR="00E34E8B" w:rsidRDefault="007C685D">
            <w:pPr>
              <w:pStyle w:val="TableParagraph"/>
              <w:spacing w:before="53"/>
              <w:ind w:left="115" w:right="361"/>
              <w:jc w:val="left"/>
              <w:rPr>
                <w:b/>
                <w:i/>
                <w:sz w:val="20"/>
              </w:rPr>
            </w:pPr>
            <w:r>
              <w:rPr>
                <w:b/>
                <w:color w:val="FF0000"/>
                <w:sz w:val="20"/>
              </w:rPr>
              <w:t>GOAL</w:t>
            </w:r>
            <w:r>
              <w:rPr>
                <w:b/>
                <w:color w:val="FF0000"/>
                <w:spacing w:val="-5"/>
                <w:sz w:val="20"/>
              </w:rPr>
              <w:t xml:space="preserve"> </w:t>
            </w:r>
            <w:r>
              <w:rPr>
                <w:b/>
                <w:color w:val="FF0000"/>
                <w:sz w:val="20"/>
              </w:rPr>
              <w:t>3)</w:t>
            </w:r>
            <w:r>
              <w:rPr>
                <w:b/>
                <w:color w:val="FF0000"/>
                <w:spacing w:val="-3"/>
                <w:sz w:val="20"/>
              </w:rPr>
              <w:t xml:space="preserve"> </w:t>
            </w:r>
            <w:r>
              <w:rPr>
                <w:b/>
                <w:i/>
                <w:sz w:val="20"/>
              </w:rPr>
              <w:t>Train</w:t>
            </w:r>
            <w:r>
              <w:rPr>
                <w:b/>
                <w:i/>
                <w:spacing w:val="-3"/>
                <w:sz w:val="20"/>
              </w:rPr>
              <w:t xml:space="preserve"> </w:t>
            </w:r>
            <w:r>
              <w:rPr>
                <w:b/>
                <w:i/>
                <w:sz w:val="20"/>
              </w:rPr>
              <w:t>K-14</w:t>
            </w:r>
            <w:r>
              <w:rPr>
                <w:b/>
                <w:i/>
                <w:spacing w:val="-4"/>
                <w:sz w:val="20"/>
              </w:rPr>
              <w:t xml:space="preserve"> </w:t>
            </w:r>
            <w:r>
              <w:rPr>
                <w:b/>
                <w:i/>
                <w:sz w:val="20"/>
              </w:rPr>
              <w:t>educators</w:t>
            </w:r>
            <w:r>
              <w:rPr>
                <w:b/>
                <w:i/>
                <w:spacing w:val="-3"/>
                <w:sz w:val="20"/>
              </w:rPr>
              <w:t xml:space="preserve"> </w:t>
            </w:r>
            <w:r>
              <w:rPr>
                <w:b/>
                <w:i/>
                <w:sz w:val="20"/>
              </w:rPr>
              <w:t>to</w:t>
            </w:r>
            <w:r>
              <w:rPr>
                <w:b/>
                <w:i/>
                <w:spacing w:val="-3"/>
                <w:sz w:val="20"/>
              </w:rPr>
              <w:t xml:space="preserve"> </w:t>
            </w:r>
            <w:r>
              <w:rPr>
                <w:b/>
                <w:i/>
                <w:sz w:val="20"/>
              </w:rPr>
              <w:t>integrate</w:t>
            </w:r>
            <w:r>
              <w:rPr>
                <w:b/>
                <w:i/>
                <w:spacing w:val="-3"/>
                <w:sz w:val="20"/>
              </w:rPr>
              <w:t xml:space="preserve"> </w:t>
            </w:r>
            <w:r>
              <w:rPr>
                <w:b/>
                <w:i/>
                <w:sz w:val="20"/>
              </w:rPr>
              <w:t>Southeast</w:t>
            </w:r>
            <w:r>
              <w:rPr>
                <w:b/>
                <w:i/>
                <w:spacing w:val="-4"/>
                <w:sz w:val="20"/>
              </w:rPr>
              <w:t xml:space="preserve"> </w:t>
            </w:r>
            <w:r>
              <w:rPr>
                <w:b/>
                <w:i/>
                <w:sz w:val="20"/>
              </w:rPr>
              <w:t>Asian</w:t>
            </w:r>
            <w:r>
              <w:rPr>
                <w:b/>
                <w:i/>
                <w:spacing w:val="-3"/>
                <w:sz w:val="20"/>
              </w:rPr>
              <w:t xml:space="preserve"> </w:t>
            </w:r>
            <w:r>
              <w:rPr>
                <w:b/>
                <w:i/>
                <w:sz w:val="20"/>
              </w:rPr>
              <w:t>Studies</w:t>
            </w:r>
            <w:r>
              <w:rPr>
                <w:b/>
                <w:i/>
                <w:spacing w:val="-3"/>
                <w:sz w:val="20"/>
              </w:rPr>
              <w:t xml:space="preserve"> </w:t>
            </w:r>
            <w:r>
              <w:rPr>
                <w:b/>
                <w:i/>
                <w:sz w:val="20"/>
              </w:rPr>
              <w:t>content</w:t>
            </w:r>
            <w:r>
              <w:rPr>
                <w:b/>
                <w:i/>
                <w:spacing w:val="-4"/>
                <w:sz w:val="20"/>
              </w:rPr>
              <w:t xml:space="preserve"> </w:t>
            </w:r>
            <w:r>
              <w:rPr>
                <w:b/>
                <w:i/>
                <w:sz w:val="20"/>
              </w:rPr>
              <w:t>into</w:t>
            </w:r>
            <w:r>
              <w:rPr>
                <w:b/>
                <w:i/>
                <w:spacing w:val="-2"/>
                <w:sz w:val="20"/>
              </w:rPr>
              <w:t xml:space="preserve"> </w:t>
            </w:r>
            <w:r>
              <w:rPr>
                <w:b/>
                <w:i/>
                <w:sz w:val="20"/>
              </w:rPr>
              <w:t>their</w:t>
            </w:r>
            <w:r>
              <w:rPr>
                <w:b/>
                <w:i/>
                <w:spacing w:val="-3"/>
                <w:sz w:val="20"/>
              </w:rPr>
              <w:t xml:space="preserve"> </w:t>
            </w:r>
            <w:r>
              <w:rPr>
                <w:b/>
                <w:i/>
                <w:sz w:val="20"/>
              </w:rPr>
              <w:t>instruction</w:t>
            </w:r>
            <w:r>
              <w:rPr>
                <w:b/>
                <w:i/>
                <w:spacing w:val="-4"/>
                <w:sz w:val="20"/>
              </w:rPr>
              <w:t xml:space="preserve"> </w:t>
            </w:r>
            <w:r>
              <w:rPr>
                <w:b/>
                <w:i/>
                <w:sz w:val="20"/>
              </w:rPr>
              <w:t>and design new curriculum materials and resources</w:t>
            </w:r>
          </w:p>
        </w:tc>
      </w:tr>
      <w:tr w:rsidR="00E34E8B" w14:paraId="7043D415" w14:textId="77777777">
        <w:trPr>
          <w:trHeight w:val="300"/>
        </w:trPr>
        <w:tc>
          <w:tcPr>
            <w:tcW w:w="6790" w:type="dxa"/>
            <w:tcBorders>
              <w:top w:val="single" w:sz="8" w:space="0" w:color="000000"/>
            </w:tcBorders>
          </w:tcPr>
          <w:p w14:paraId="7043D412" w14:textId="77777777" w:rsidR="00E34E8B" w:rsidRDefault="007C685D">
            <w:pPr>
              <w:pStyle w:val="TableParagraph"/>
              <w:spacing w:before="36"/>
              <w:ind w:left="115"/>
              <w:jc w:val="left"/>
              <w:rPr>
                <w:sz w:val="20"/>
              </w:rPr>
            </w:pPr>
            <w:r>
              <w:rPr>
                <w:sz w:val="20"/>
              </w:rPr>
              <w:t>UCB</w:t>
            </w:r>
            <w:r>
              <w:rPr>
                <w:spacing w:val="-7"/>
                <w:sz w:val="20"/>
              </w:rPr>
              <w:t xml:space="preserve"> </w:t>
            </w:r>
            <w:r>
              <w:rPr>
                <w:sz w:val="20"/>
              </w:rPr>
              <w:t>ORIAS-UHM</w:t>
            </w:r>
            <w:r>
              <w:rPr>
                <w:spacing w:val="-5"/>
                <w:sz w:val="20"/>
              </w:rPr>
              <w:t xml:space="preserve"> </w:t>
            </w:r>
            <w:r>
              <w:rPr>
                <w:sz w:val="20"/>
              </w:rPr>
              <w:t>CSEAS</w:t>
            </w:r>
            <w:r>
              <w:rPr>
                <w:spacing w:val="-5"/>
                <w:sz w:val="20"/>
              </w:rPr>
              <w:t xml:space="preserve"> </w:t>
            </w:r>
            <w:r>
              <w:rPr>
                <w:sz w:val="20"/>
              </w:rPr>
              <w:t>Angkor</w:t>
            </w:r>
            <w:r>
              <w:rPr>
                <w:spacing w:val="-5"/>
                <w:sz w:val="20"/>
              </w:rPr>
              <w:t xml:space="preserve"> </w:t>
            </w:r>
            <w:r>
              <w:rPr>
                <w:sz w:val="20"/>
              </w:rPr>
              <w:t>K-12</w:t>
            </w:r>
            <w:r>
              <w:rPr>
                <w:spacing w:val="-5"/>
                <w:sz w:val="20"/>
              </w:rPr>
              <w:t xml:space="preserve"> </w:t>
            </w:r>
            <w:r>
              <w:rPr>
                <w:sz w:val="20"/>
              </w:rPr>
              <w:t>Materials</w:t>
            </w:r>
            <w:r>
              <w:rPr>
                <w:spacing w:val="-5"/>
                <w:sz w:val="20"/>
              </w:rPr>
              <w:t xml:space="preserve"> </w:t>
            </w:r>
            <w:r>
              <w:rPr>
                <w:sz w:val="20"/>
              </w:rPr>
              <w:t>Development</w:t>
            </w:r>
            <w:r>
              <w:rPr>
                <w:spacing w:val="-4"/>
                <w:sz w:val="20"/>
              </w:rPr>
              <w:t xml:space="preserve"> </w:t>
            </w:r>
            <w:r>
              <w:rPr>
                <w:spacing w:val="-2"/>
                <w:sz w:val="20"/>
              </w:rPr>
              <w:t>Project</w:t>
            </w:r>
          </w:p>
        </w:tc>
        <w:tc>
          <w:tcPr>
            <w:tcW w:w="1031" w:type="dxa"/>
            <w:tcBorders>
              <w:top w:val="single" w:sz="8" w:space="0" w:color="000000"/>
            </w:tcBorders>
          </w:tcPr>
          <w:p w14:paraId="7043D413" w14:textId="77777777" w:rsidR="00E34E8B" w:rsidRDefault="007C685D">
            <w:pPr>
              <w:pStyle w:val="TableParagraph"/>
              <w:spacing w:before="36"/>
              <w:ind w:left="113"/>
              <w:jc w:val="left"/>
              <w:rPr>
                <w:sz w:val="20"/>
              </w:rPr>
            </w:pPr>
            <w:r>
              <w:rPr>
                <w:sz w:val="20"/>
              </w:rPr>
              <w:t>Year</w:t>
            </w:r>
            <w:r>
              <w:rPr>
                <w:spacing w:val="-5"/>
                <w:sz w:val="20"/>
              </w:rPr>
              <w:t xml:space="preserve"> </w:t>
            </w:r>
            <w:r>
              <w:rPr>
                <w:spacing w:val="-10"/>
                <w:sz w:val="20"/>
              </w:rPr>
              <w:t>2</w:t>
            </w:r>
          </w:p>
        </w:tc>
        <w:tc>
          <w:tcPr>
            <w:tcW w:w="1239" w:type="dxa"/>
            <w:tcBorders>
              <w:top w:val="single" w:sz="8" w:space="0" w:color="000000"/>
            </w:tcBorders>
          </w:tcPr>
          <w:p w14:paraId="7043D414" w14:textId="77777777" w:rsidR="00E34E8B" w:rsidRDefault="007C685D">
            <w:pPr>
              <w:pStyle w:val="TableParagraph"/>
              <w:spacing w:before="23"/>
              <w:ind w:left="114"/>
              <w:jc w:val="left"/>
            </w:pPr>
            <w:r>
              <w:rPr>
                <w:spacing w:val="-2"/>
              </w:rPr>
              <w:t>AP2/CPP</w:t>
            </w:r>
          </w:p>
        </w:tc>
      </w:tr>
      <w:tr w:rsidR="00E34E8B" w14:paraId="7043D419" w14:textId="77777777">
        <w:trPr>
          <w:trHeight w:val="301"/>
        </w:trPr>
        <w:tc>
          <w:tcPr>
            <w:tcW w:w="6790" w:type="dxa"/>
          </w:tcPr>
          <w:p w14:paraId="7043D416" w14:textId="77777777" w:rsidR="00E34E8B" w:rsidRDefault="007C685D">
            <w:pPr>
              <w:pStyle w:val="TableParagraph"/>
              <w:spacing w:before="36"/>
              <w:ind w:left="115"/>
              <w:jc w:val="left"/>
              <w:rPr>
                <w:sz w:val="20"/>
              </w:rPr>
            </w:pPr>
            <w:r>
              <w:rPr>
                <w:sz w:val="20"/>
              </w:rPr>
              <w:t>UCB</w:t>
            </w:r>
            <w:r>
              <w:rPr>
                <w:spacing w:val="-5"/>
                <w:sz w:val="20"/>
              </w:rPr>
              <w:t xml:space="preserve"> </w:t>
            </w:r>
            <w:r>
              <w:rPr>
                <w:sz w:val="20"/>
              </w:rPr>
              <w:t>ORIAS</w:t>
            </w:r>
            <w:r>
              <w:rPr>
                <w:spacing w:val="-4"/>
                <w:sz w:val="20"/>
              </w:rPr>
              <w:t xml:space="preserve"> </w:t>
            </w:r>
            <w:r>
              <w:rPr>
                <w:sz w:val="20"/>
              </w:rPr>
              <w:t>K-12</w:t>
            </w:r>
            <w:r>
              <w:rPr>
                <w:spacing w:val="-5"/>
                <w:sz w:val="20"/>
              </w:rPr>
              <w:t xml:space="preserve"> </w:t>
            </w:r>
            <w:r>
              <w:rPr>
                <w:sz w:val="20"/>
              </w:rPr>
              <w:t>Summer</w:t>
            </w:r>
            <w:r>
              <w:rPr>
                <w:spacing w:val="-1"/>
                <w:sz w:val="20"/>
              </w:rPr>
              <w:t xml:space="preserve"> </w:t>
            </w:r>
            <w:r>
              <w:rPr>
                <w:sz w:val="20"/>
              </w:rPr>
              <w:t>Teacher</w:t>
            </w:r>
            <w:r>
              <w:rPr>
                <w:spacing w:val="-5"/>
                <w:sz w:val="20"/>
              </w:rPr>
              <w:t xml:space="preserve"> </w:t>
            </w:r>
            <w:r>
              <w:rPr>
                <w:spacing w:val="-2"/>
                <w:sz w:val="20"/>
              </w:rPr>
              <w:t>Workshops</w:t>
            </w:r>
          </w:p>
        </w:tc>
        <w:tc>
          <w:tcPr>
            <w:tcW w:w="1031" w:type="dxa"/>
          </w:tcPr>
          <w:p w14:paraId="7043D417" w14:textId="77777777" w:rsidR="00E34E8B" w:rsidRDefault="007C685D">
            <w:pPr>
              <w:pStyle w:val="TableParagraph"/>
              <w:spacing w:before="36"/>
              <w:ind w:left="113"/>
              <w:jc w:val="left"/>
              <w:rPr>
                <w:sz w:val="20"/>
              </w:rPr>
            </w:pPr>
            <w:r>
              <w:rPr>
                <w:sz w:val="20"/>
              </w:rPr>
              <w:t>Year</w:t>
            </w:r>
            <w:r>
              <w:rPr>
                <w:spacing w:val="-4"/>
                <w:sz w:val="20"/>
              </w:rPr>
              <w:t xml:space="preserve"> </w:t>
            </w:r>
            <w:r>
              <w:rPr>
                <w:sz w:val="20"/>
              </w:rPr>
              <w:t>1-</w:t>
            </w:r>
            <w:r>
              <w:rPr>
                <w:spacing w:val="-10"/>
                <w:sz w:val="20"/>
              </w:rPr>
              <w:t>4</w:t>
            </w:r>
          </w:p>
        </w:tc>
        <w:tc>
          <w:tcPr>
            <w:tcW w:w="1239" w:type="dxa"/>
          </w:tcPr>
          <w:p w14:paraId="7043D418" w14:textId="77777777" w:rsidR="00E34E8B" w:rsidRDefault="007C685D">
            <w:pPr>
              <w:pStyle w:val="TableParagraph"/>
              <w:spacing w:before="25"/>
              <w:ind w:left="114"/>
              <w:jc w:val="left"/>
            </w:pPr>
            <w:r>
              <w:rPr>
                <w:spacing w:val="-5"/>
              </w:rPr>
              <w:t>AP2</w:t>
            </w:r>
          </w:p>
        </w:tc>
      </w:tr>
      <w:tr w:rsidR="00E34E8B" w14:paraId="7043D41D" w14:textId="77777777">
        <w:trPr>
          <w:trHeight w:val="300"/>
        </w:trPr>
        <w:tc>
          <w:tcPr>
            <w:tcW w:w="6790" w:type="dxa"/>
          </w:tcPr>
          <w:p w14:paraId="7043D41A" w14:textId="77777777" w:rsidR="00E34E8B" w:rsidRDefault="007C685D">
            <w:pPr>
              <w:pStyle w:val="TableParagraph"/>
              <w:ind w:left="115"/>
              <w:jc w:val="left"/>
              <w:rPr>
                <w:sz w:val="20"/>
              </w:rPr>
            </w:pPr>
            <w:r>
              <w:rPr>
                <w:sz w:val="20"/>
              </w:rPr>
              <w:t>UCB</w:t>
            </w:r>
            <w:r>
              <w:rPr>
                <w:spacing w:val="-5"/>
                <w:sz w:val="20"/>
              </w:rPr>
              <w:t xml:space="preserve"> </w:t>
            </w:r>
            <w:r>
              <w:rPr>
                <w:sz w:val="20"/>
              </w:rPr>
              <w:t>ORIAS</w:t>
            </w:r>
            <w:r>
              <w:rPr>
                <w:spacing w:val="-6"/>
                <w:sz w:val="20"/>
              </w:rPr>
              <w:t xml:space="preserve"> </w:t>
            </w:r>
            <w:r>
              <w:rPr>
                <w:sz w:val="20"/>
              </w:rPr>
              <w:t>Community</w:t>
            </w:r>
            <w:r>
              <w:rPr>
                <w:spacing w:val="-5"/>
                <w:sz w:val="20"/>
              </w:rPr>
              <w:t xml:space="preserve"> </w:t>
            </w:r>
            <w:r>
              <w:rPr>
                <w:sz w:val="20"/>
              </w:rPr>
              <w:t>College</w:t>
            </w:r>
            <w:r>
              <w:rPr>
                <w:spacing w:val="-5"/>
                <w:sz w:val="20"/>
              </w:rPr>
              <w:t xml:space="preserve"> </w:t>
            </w:r>
            <w:r>
              <w:rPr>
                <w:sz w:val="20"/>
              </w:rPr>
              <w:t>Summer</w:t>
            </w:r>
            <w:r>
              <w:rPr>
                <w:spacing w:val="-2"/>
                <w:sz w:val="20"/>
              </w:rPr>
              <w:t xml:space="preserve"> Institutes</w:t>
            </w:r>
          </w:p>
        </w:tc>
        <w:tc>
          <w:tcPr>
            <w:tcW w:w="1031" w:type="dxa"/>
          </w:tcPr>
          <w:p w14:paraId="7043D41B" w14:textId="77777777" w:rsidR="00E34E8B" w:rsidRDefault="007C685D">
            <w:pPr>
              <w:pStyle w:val="TableParagraph"/>
              <w:ind w:left="113"/>
              <w:jc w:val="left"/>
              <w:rPr>
                <w:sz w:val="20"/>
              </w:rPr>
            </w:pPr>
            <w:r>
              <w:rPr>
                <w:sz w:val="20"/>
              </w:rPr>
              <w:t>Year</w:t>
            </w:r>
            <w:r>
              <w:rPr>
                <w:spacing w:val="-4"/>
                <w:sz w:val="20"/>
              </w:rPr>
              <w:t xml:space="preserve"> </w:t>
            </w:r>
            <w:r>
              <w:rPr>
                <w:sz w:val="20"/>
              </w:rPr>
              <w:t>1-</w:t>
            </w:r>
            <w:r>
              <w:rPr>
                <w:spacing w:val="-10"/>
                <w:sz w:val="20"/>
              </w:rPr>
              <w:t>4</w:t>
            </w:r>
          </w:p>
        </w:tc>
        <w:tc>
          <w:tcPr>
            <w:tcW w:w="1239" w:type="dxa"/>
          </w:tcPr>
          <w:p w14:paraId="7043D41C" w14:textId="77777777" w:rsidR="00E34E8B" w:rsidRDefault="007C685D">
            <w:pPr>
              <w:pStyle w:val="TableParagraph"/>
              <w:spacing w:before="23"/>
              <w:ind w:left="114"/>
              <w:jc w:val="left"/>
            </w:pPr>
            <w:r>
              <w:rPr>
                <w:spacing w:val="-2"/>
              </w:rPr>
              <w:t>AP2/CPP</w:t>
            </w:r>
          </w:p>
        </w:tc>
      </w:tr>
      <w:tr w:rsidR="00E34E8B" w14:paraId="7043D421" w14:textId="77777777">
        <w:trPr>
          <w:trHeight w:val="300"/>
        </w:trPr>
        <w:tc>
          <w:tcPr>
            <w:tcW w:w="6790" w:type="dxa"/>
          </w:tcPr>
          <w:p w14:paraId="7043D41E" w14:textId="77777777" w:rsidR="00E34E8B" w:rsidRDefault="007C685D">
            <w:pPr>
              <w:pStyle w:val="TableParagraph"/>
              <w:ind w:left="115"/>
              <w:jc w:val="left"/>
              <w:rPr>
                <w:sz w:val="20"/>
              </w:rPr>
            </w:pPr>
            <w:r>
              <w:rPr>
                <w:sz w:val="20"/>
              </w:rPr>
              <w:t>UCB</w:t>
            </w:r>
            <w:r>
              <w:rPr>
                <w:spacing w:val="-4"/>
                <w:sz w:val="20"/>
              </w:rPr>
              <w:t xml:space="preserve"> </w:t>
            </w:r>
            <w:r>
              <w:rPr>
                <w:sz w:val="20"/>
              </w:rPr>
              <w:t>History-Social</w:t>
            </w:r>
            <w:r>
              <w:rPr>
                <w:spacing w:val="-4"/>
                <w:sz w:val="20"/>
              </w:rPr>
              <w:t xml:space="preserve"> </w:t>
            </w:r>
            <w:r>
              <w:rPr>
                <w:sz w:val="20"/>
              </w:rPr>
              <w:t>Science</w:t>
            </w:r>
            <w:r>
              <w:rPr>
                <w:spacing w:val="-5"/>
                <w:sz w:val="20"/>
              </w:rPr>
              <w:t xml:space="preserve"> </w:t>
            </w:r>
            <w:r>
              <w:rPr>
                <w:sz w:val="20"/>
              </w:rPr>
              <w:t>Project</w:t>
            </w:r>
            <w:r>
              <w:rPr>
                <w:spacing w:val="-4"/>
                <w:sz w:val="20"/>
              </w:rPr>
              <w:t xml:space="preserve"> </w:t>
            </w:r>
            <w:r>
              <w:rPr>
                <w:sz w:val="20"/>
              </w:rPr>
              <w:t>Course</w:t>
            </w:r>
            <w:r>
              <w:rPr>
                <w:spacing w:val="-5"/>
                <w:sz w:val="20"/>
              </w:rPr>
              <w:t xml:space="preserve"> </w:t>
            </w:r>
            <w:r>
              <w:rPr>
                <w:sz w:val="20"/>
              </w:rPr>
              <w:t>Map</w:t>
            </w:r>
            <w:r>
              <w:rPr>
                <w:spacing w:val="-3"/>
                <w:sz w:val="20"/>
              </w:rPr>
              <w:t xml:space="preserve"> </w:t>
            </w:r>
            <w:r>
              <w:rPr>
                <w:sz w:val="20"/>
              </w:rPr>
              <w:t>Source</w:t>
            </w:r>
            <w:r>
              <w:rPr>
                <w:spacing w:val="-4"/>
                <w:sz w:val="20"/>
              </w:rPr>
              <w:t xml:space="preserve"> Sets</w:t>
            </w:r>
          </w:p>
        </w:tc>
        <w:tc>
          <w:tcPr>
            <w:tcW w:w="1031" w:type="dxa"/>
          </w:tcPr>
          <w:p w14:paraId="7043D41F" w14:textId="77777777" w:rsidR="00E34E8B" w:rsidRDefault="007C685D">
            <w:pPr>
              <w:pStyle w:val="TableParagraph"/>
              <w:ind w:left="113"/>
              <w:jc w:val="left"/>
              <w:rPr>
                <w:sz w:val="20"/>
              </w:rPr>
            </w:pPr>
            <w:r>
              <w:rPr>
                <w:sz w:val="20"/>
              </w:rPr>
              <w:t>Year</w:t>
            </w:r>
            <w:r>
              <w:rPr>
                <w:spacing w:val="-4"/>
                <w:sz w:val="20"/>
              </w:rPr>
              <w:t xml:space="preserve"> </w:t>
            </w:r>
            <w:r>
              <w:rPr>
                <w:sz w:val="20"/>
              </w:rPr>
              <w:t>1-</w:t>
            </w:r>
            <w:r>
              <w:rPr>
                <w:spacing w:val="-10"/>
                <w:sz w:val="20"/>
              </w:rPr>
              <w:t>4</w:t>
            </w:r>
          </w:p>
        </w:tc>
        <w:tc>
          <w:tcPr>
            <w:tcW w:w="1239" w:type="dxa"/>
          </w:tcPr>
          <w:p w14:paraId="7043D420" w14:textId="77777777" w:rsidR="00E34E8B" w:rsidRDefault="007C685D">
            <w:pPr>
              <w:pStyle w:val="TableParagraph"/>
              <w:spacing w:before="23"/>
              <w:ind w:left="114"/>
              <w:jc w:val="left"/>
            </w:pPr>
            <w:r>
              <w:rPr>
                <w:spacing w:val="-5"/>
              </w:rPr>
              <w:t>AP2</w:t>
            </w:r>
          </w:p>
        </w:tc>
      </w:tr>
      <w:tr w:rsidR="00E34E8B" w14:paraId="7043D425" w14:textId="77777777">
        <w:trPr>
          <w:trHeight w:val="300"/>
        </w:trPr>
        <w:tc>
          <w:tcPr>
            <w:tcW w:w="6790" w:type="dxa"/>
          </w:tcPr>
          <w:p w14:paraId="7043D422" w14:textId="77777777" w:rsidR="00E34E8B" w:rsidRDefault="007C685D">
            <w:pPr>
              <w:pStyle w:val="TableParagraph"/>
              <w:ind w:left="115"/>
              <w:jc w:val="left"/>
              <w:rPr>
                <w:sz w:val="20"/>
              </w:rPr>
            </w:pPr>
            <w:r>
              <w:rPr>
                <w:sz w:val="20"/>
              </w:rPr>
              <w:t>UCLA</w:t>
            </w:r>
            <w:r>
              <w:rPr>
                <w:spacing w:val="-8"/>
                <w:sz w:val="20"/>
              </w:rPr>
              <w:t xml:space="preserve"> </w:t>
            </w:r>
            <w:r>
              <w:rPr>
                <w:sz w:val="20"/>
              </w:rPr>
              <w:t>History-Geography</w:t>
            </w:r>
            <w:r>
              <w:rPr>
                <w:spacing w:val="-6"/>
                <w:sz w:val="20"/>
              </w:rPr>
              <w:t xml:space="preserve"> </w:t>
            </w:r>
            <w:r>
              <w:rPr>
                <w:sz w:val="20"/>
              </w:rPr>
              <w:t>Project</w:t>
            </w:r>
            <w:r>
              <w:rPr>
                <w:spacing w:val="-6"/>
                <w:sz w:val="20"/>
              </w:rPr>
              <w:t xml:space="preserve"> </w:t>
            </w:r>
            <w:r>
              <w:rPr>
                <w:sz w:val="20"/>
              </w:rPr>
              <w:t>K-12</w:t>
            </w:r>
            <w:r>
              <w:rPr>
                <w:spacing w:val="-6"/>
                <w:sz w:val="20"/>
              </w:rPr>
              <w:t xml:space="preserve"> </w:t>
            </w:r>
            <w:r>
              <w:rPr>
                <w:sz w:val="20"/>
              </w:rPr>
              <w:t>Summer</w:t>
            </w:r>
            <w:r>
              <w:rPr>
                <w:spacing w:val="-4"/>
                <w:sz w:val="20"/>
              </w:rPr>
              <w:t xml:space="preserve"> </w:t>
            </w:r>
            <w:r>
              <w:rPr>
                <w:sz w:val="20"/>
              </w:rPr>
              <w:t>Teacher</w:t>
            </w:r>
            <w:r>
              <w:rPr>
                <w:spacing w:val="-5"/>
                <w:sz w:val="20"/>
              </w:rPr>
              <w:t xml:space="preserve"> </w:t>
            </w:r>
            <w:r>
              <w:rPr>
                <w:spacing w:val="-2"/>
                <w:sz w:val="20"/>
              </w:rPr>
              <w:t>Institutes</w:t>
            </w:r>
          </w:p>
        </w:tc>
        <w:tc>
          <w:tcPr>
            <w:tcW w:w="1031" w:type="dxa"/>
          </w:tcPr>
          <w:p w14:paraId="7043D423" w14:textId="77777777" w:rsidR="00E34E8B" w:rsidRDefault="007C685D">
            <w:pPr>
              <w:pStyle w:val="TableParagraph"/>
              <w:ind w:left="113"/>
              <w:jc w:val="left"/>
              <w:rPr>
                <w:sz w:val="20"/>
              </w:rPr>
            </w:pPr>
            <w:r>
              <w:rPr>
                <w:sz w:val="20"/>
              </w:rPr>
              <w:t>Year</w:t>
            </w:r>
            <w:r>
              <w:rPr>
                <w:spacing w:val="-4"/>
                <w:sz w:val="20"/>
              </w:rPr>
              <w:t xml:space="preserve"> </w:t>
            </w:r>
            <w:r>
              <w:rPr>
                <w:sz w:val="20"/>
              </w:rPr>
              <w:t>1-</w:t>
            </w:r>
            <w:r>
              <w:rPr>
                <w:spacing w:val="-10"/>
                <w:sz w:val="20"/>
              </w:rPr>
              <w:t>4</w:t>
            </w:r>
          </w:p>
        </w:tc>
        <w:tc>
          <w:tcPr>
            <w:tcW w:w="1239" w:type="dxa"/>
          </w:tcPr>
          <w:p w14:paraId="7043D424" w14:textId="77777777" w:rsidR="00E34E8B" w:rsidRDefault="007C685D">
            <w:pPr>
              <w:pStyle w:val="TableParagraph"/>
              <w:spacing w:before="23"/>
              <w:ind w:left="114"/>
              <w:jc w:val="left"/>
            </w:pPr>
            <w:r>
              <w:rPr>
                <w:spacing w:val="-5"/>
              </w:rPr>
              <w:t>AP2</w:t>
            </w:r>
          </w:p>
        </w:tc>
      </w:tr>
      <w:tr w:rsidR="00E34E8B" w14:paraId="7043D429" w14:textId="77777777">
        <w:trPr>
          <w:trHeight w:val="321"/>
        </w:trPr>
        <w:tc>
          <w:tcPr>
            <w:tcW w:w="6790" w:type="dxa"/>
            <w:tcBorders>
              <w:bottom w:val="single" w:sz="8" w:space="0" w:color="000000"/>
            </w:tcBorders>
          </w:tcPr>
          <w:p w14:paraId="7043D426" w14:textId="77777777" w:rsidR="00E34E8B" w:rsidRDefault="007C685D">
            <w:pPr>
              <w:pStyle w:val="TableParagraph"/>
              <w:spacing w:before="46"/>
              <w:ind w:left="115"/>
              <w:jc w:val="left"/>
              <w:rPr>
                <w:sz w:val="20"/>
              </w:rPr>
            </w:pPr>
            <w:r>
              <w:rPr>
                <w:sz w:val="20"/>
              </w:rPr>
              <w:t>UCLA</w:t>
            </w:r>
            <w:r>
              <w:rPr>
                <w:spacing w:val="-7"/>
                <w:sz w:val="20"/>
              </w:rPr>
              <w:t xml:space="preserve"> </w:t>
            </w:r>
            <w:r>
              <w:rPr>
                <w:sz w:val="20"/>
              </w:rPr>
              <w:t>Fowler</w:t>
            </w:r>
            <w:r>
              <w:rPr>
                <w:spacing w:val="-4"/>
                <w:sz w:val="20"/>
              </w:rPr>
              <w:t xml:space="preserve"> </w:t>
            </w:r>
            <w:r>
              <w:rPr>
                <w:sz w:val="20"/>
              </w:rPr>
              <w:t>Museum</w:t>
            </w:r>
            <w:r>
              <w:rPr>
                <w:spacing w:val="-5"/>
                <w:sz w:val="20"/>
              </w:rPr>
              <w:t xml:space="preserve"> </w:t>
            </w:r>
            <w:r>
              <w:rPr>
                <w:sz w:val="20"/>
              </w:rPr>
              <w:t>Lived</w:t>
            </w:r>
            <w:r>
              <w:rPr>
                <w:spacing w:val="-4"/>
                <w:sz w:val="20"/>
              </w:rPr>
              <w:t xml:space="preserve"> </w:t>
            </w:r>
            <w:r>
              <w:rPr>
                <w:sz w:val="20"/>
              </w:rPr>
              <w:t>Religion</w:t>
            </w:r>
            <w:r>
              <w:rPr>
                <w:spacing w:val="-4"/>
                <w:sz w:val="20"/>
              </w:rPr>
              <w:t xml:space="preserve"> </w:t>
            </w:r>
            <w:r>
              <w:rPr>
                <w:sz w:val="20"/>
              </w:rPr>
              <w:t>K-12</w:t>
            </w:r>
            <w:r>
              <w:rPr>
                <w:spacing w:val="-5"/>
                <w:sz w:val="20"/>
              </w:rPr>
              <w:t xml:space="preserve"> </w:t>
            </w:r>
            <w:r>
              <w:rPr>
                <w:sz w:val="20"/>
              </w:rPr>
              <w:t>Teacher</w:t>
            </w:r>
            <w:r>
              <w:rPr>
                <w:spacing w:val="-4"/>
                <w:sz w:val="20"/>
              </w:rPr>
              <w:t xml:space="preserve"> </w:t>
            </w:r>
            <w:r>
              <w:rPr>
                <w:sz w:val="20"/>
              </w:rPr>
              <w:t>Institutes</w:t>
            </w:r>
            <w:r>
              <w:rPr>
                <w:spacing w:val="-3"/>
                <w:sz w:val="20"/>
              </w:rPr>
              <w:t xml:space="preserve"> </w:t>
            </w:r>
            <w:r>
              <w:rPr>
                <w:sz w:val="20"/>
              </w:rPr>
              <w:t>(2</w:t>
            </w:r>
            <w:r>
              <w:rPr>
                <w:spacing w:val="-4"/>
                <w:sz w:val="20"/>
              </w:rPr>
              <w:t xml:space="preserve"> </w:t>
            </w:r>
            <w:r>
              <w:rPr>
                <w:sz w:val="20"/>
              </w:rPr>
              <w:t>per</w:t>
            </w:r>
            <w:r>
              <w:rPr>
                <w:spacing w:val="-3"/>
                <w:sz w:val="20"/>
              </w:rPr>
              <w:t xml:space="preserve"> </w:t>
            </w:r>
            <w:r>
              <w:rPr>
                <w:spacing w:val="-2"/>
                <w:sz w:val="20"/>
              </w:rPr>
              <w:t>year)</w:t>
            </w:r>
          </w:p>
        </w:tc>
        <w:tc>
          <w:tcPr>
            <w:tcW w:w="1031" w:type="dxa"/>
            <w:tcBorders>
              <w:bottom w:val="single" w:sz="8" w:space="0" w:color="000000"/>
            </w:tcBorders>
          </w:tcPr>
          <w:p w14:paraId="7043D427" w14:textId="77777777" w:rsidR="00E34E8B" w:rsidRDefault="007C685D">
            <w:pPr>
              <w:pStyle w:val="TableParagraph"/>
              <w:spacing w:before="46"/>
              <w:ind w:left="113"/>
              <w:jc w:val="left"/>
              <w:rPr>
                <w:sz w:val="20"/>
              </w:rPr>
            </w:pPr>
            <w:r>
              <w:rPr>
                <w:sz w:val="20"/>
              </w:rPr>
              <w:t>Year</w:t>
            </w:r>
            <w:r>
              <w:rPr>
                <w:spacing w:val="-4"/>
                <w:sz w:val="20"/>
              </w:rPr>
              <w:t xml:space="preserve"> </w:t>
            </w:r>
            <w:r>
              <w:rPr>
                <w:sz w:val="20"/>
              </w:rPr>
              <w:t>1-</w:t>
            </w:r>
            <w:r>
              <w:rPr>
                <w:spacing w:val="-10"/>
                <w:sz w:val="20"/>
              </w:rPr>
              <w:t>3</w:t>
            </w:r>
          </w:p>
        </w:tc>
        <w:tc>
          <w:tcPr>
            <w:tcW w:w="1239" w:type="dxa"/>
            <w:tcBorders>
              <w:bottom w:val="single" w:sz="8" w:space="0" w:color="000000"/>
            </w:tcBorders>
          </w:tcPr>
          <w:p w14:paraId="7043D428" w14:textId="77777777" w:rsidR="00E34E8B" w:rsidRDefault="007C685D">
            <w:pPr>
              <w:pStyle w:val="TableParagraph"/>
              <w:spacing w:before="34"/>
              <w:ind w:left="114"/>
              <w:jc w:val="left"/>
            </w:pPr>
            <w:r>
              <w:rPr>
                <w:spacing w:val="-5"/>
              </w:rPr>
              <w:t>AP2</w:t>
            </w:r>
          </w:p>
        </w:tc>
      </w:tr>
      <w:tr w:rsidR="00E34E8B" w14:paraId="7043D42B" w14:textId="77777777">
        <w:trPr>
          <w:trHeight w:val="564"/>
        </w:trPr>
        <w:tc>
          <w:tcPr>
            <w:tcW w:w="9060" w:type="dxa"/>
            <w:gridSpan w:val="3"/>
            <w:tcBorders>
              <w:top w:val="single" w:sz="8" w:space="0" w:color="000000"/>
              <w:bottom w:val="single" w:sz="8" w:space="0" w:color="000000"/>
            </w:tcBorders>
            <w:shd w:val="clear" w:color="auto" w:fill="F4E6FF"/>
          </w:tcPr>
          <w:p w14:paraId="7043D42A" w14:textId="77777777" w:rsidR="00E34E8B" w:rsidRDefault="007C685D">
            <w:pPr>
              <w:pStyle w:val="TableParagraph"/>
              <w:spacing w:before="53"/>
              <w:ind w:left="115" w:right="361"/>
              <w:jc w:val="left"/>
              <w:rPr>
                <w:b/>
                <w:i/>
                <w:sz w:val="20"/>
              </w:rPr>
            </w:pPr>
            <w:r>
              <w:rPr>
                <w:b/>
                <w:color w:val="FF0000"/>
                <w:sz w:val="20"/>
              </w:rPr>
              <w:t>GOAL</w:t>
            </w:r>
            <w:r>
              <w:rPr>
                <w:b/>
                <w:color w:val="FF0000"/>
                <w:spacing w:val="-5"/>
                <w:sz w:val="20"/>
              </w:rPr>
              <w:t xml:space="preserve"> </w:t>
            </w:r>
            <w:r>
              <w:rPr>
                <w:b/>
                <w:color w:val="FF0000"/>
                <w:sz w:val="20"/>
              </w:rPr>
              <w:t>4)</w:t>
            </w:r>
            <w:r>
              <w:rPr>
                <w:b/>
                <w:color w:val="FF0000"/>
                <w:spacing w:val="-3"/>
                <w:sz w:val="20"/>
              </w:rPr>
              <w:t xml:space="preserve"> </w:t>
            </w:r>
            <w:r>
              <w:rPr>
                <w:b/>
                <w:i/>
                <w:sz w:val="20"/>
              </w:rPr>
              <w:t>Promote</w:t>
            </w:r>
            <w:r>
              <w:rPr>
                <w:b/>
                <w:i/>
                <w:spacing w:val="-4"/>
                <w:sz w:val="20"/>
              </w:rPr>
              <w:t xml:space="preserve"> </w:t>
            </w:r>
            <w:r>
              <w:rPr>
                <w:b/>
                <w:i/>
                <w:sz w:val="20"/>
              </w:rPr>
              <w:t>diverse</w:t>
            </w:r>
            <w:r>
              <w:rPr>
                <w:b/>
                <w:i/>
                <w:spacing w:val="-4"/>
                <w:sz w:val="20"/>
              </w:rPr>
              <w:t xml:space="preserve"> </w:t>
            </w:r>
            <w:r>
              <w:rPr>
                <w:b/>
                <w:i/>
                <w:sz w:val="20"/>
              </w:rPr>
              <w:t>perspectives</w:t>
            </w:r>
            <w:r>
              <w:rPr>
                <w:b/>
                <w:i/>
                <w:spacing w:val="-3"/>
                <w:sz w:val="20"/>
              </w:rPr>
              <w:t xml:space="preserve"> </w:t>
            </w:r>
            <w:r>
              <w:rPr>
                <w:b/>
                <w:i/>
                <w:sz w:val="20"/>
              </w:rPr>
              <w:t>in</w:t>
            </w:r>
            <w:r>
              <w:rPr>
                <w:b/>
                <w:i/>
                <w:spacing w:val="-4"/>
                <w:sz w:val="20"/>
              </w:rPr>
              <w:t xml:space="preserve"> </w:t>
            </w:r>
            <w:r>
              <w:rPr>
                <w:b/>
                <w:i/>
                <w:sz w:val="20"/>
              </w:rPr>
              <w:t>Southeast</w:t>
            </w:r>
            <w:r>
              <w:rPr>
                <w:b/>
                <w:i/>
                <w:spacing w:val="-4"/>
                <w:sz w:val="20"/>
              </w:rPr>
              <w:t xml:space="preserve"> </w:t>
            </w:r>
            <w:r>
              <w:rPr>
                <w:b/>
                <w:i/>
                <w:sz w:val="20"/>
              </w:rPr>
              <w:t>Asian</w:t>
            </w:r>
            <w:r>
              <w:rPr>
                <w:b/>
                <w:i/>
                <w:spacing w:val="-3"/>
                <w:sz w:val="20"/>
              </w:rPr>
              <w:t xml:space="preserve"> </w:t>
            </w:r>
            <w:r>
              <w:rPr>
                <w:b/>
                <w:i/>
                <w:sz w:val="20"/>
              </w:rPr>
              <w:t>Studies</w:t>
            </w:r>
            <w:r>
              <w:rPr>
                <w:b/>
                <w:i/>
                <w:spacing w:val="-4"/>
                <w:sz w:val="20"/>
              </w:rPr>
              <w:t xml:space="preserve"> </w:t>
            </w:r>
            <w:r>
              <w:rPr>
                <w:b/>
                <w:i/>
                <w:sz w:val="20"/>
              </w:rPr>
              <w:t>and</w:t>
            </w:r>
            <w:r>
              <w:rPr>
                <w:b/>
                <w:i/>
                <w:spacing w:val="-5"/>
                <w:sz w:val="20"/>
              </w:rPr>
              <w:t xml:space="preserve"> </w:t>
            </w:r>
            <w:r>
              <w:rPr>
                <w:b/>
                <w:i/>
                <w:sz w:val="20"/>
              </w:rPr>
              <w:t>provide</w:t>
            </w:r>
            <w:r>
              <w:rPr>
                <w:b/>
                <w:i/>
                <w:spacing w:val="-3"/>
                <w:sz w:val="20"/>
              </w:rPr>
              <w:t xml:space="preserve"> </w:t>
            </w:r>
            <w:r>
              <w:rPr>
                <w:b/>
                <w:i/>
                <w:sz w:val="20"/>
              </w:rPr>
              <w:t>specialized</w:t>
            </w:r>
            <w:r>
              <w:rPr>
                <w:b/>
                <w:i/>
                <w:spacing w:val="-2"/>
                <w:sz w:val="20"/>
              </w:rPr>
              <w:t xml:space="preserve"> </w:t>
            </w:r>
            <w:r>
              <w:rPr>
                <w:b/>
                <w:i/>
                <w:sz w:val="20"/>
              </w:rPr>
              <w:t>training programs for students</w:t>
            </w:r>
          </w:p>
        </w:tc>
      </w:tr>
      <w:tr w:rsidR="00E34E8B" w14:paraId="7043D42F" w14:textId="77777777">
        <w:trPr>
          <w:trHeight w:val="301"/>
        </w:trPr>
        <w:tc>
          <w:tcPr>
            <w:tcW w:w="6790" w:type="dxa"/>
            <w:tcBorders>
              <w:top w:val="single" w:sz="8" w:space="0" w:color="000000"/>
            </w:tcBorders>
          </w:tcPr>
          <w:p w14:paraId="7043D42C" w14:textId="77777777" w:rsidR="00E34E8B" w:rsidRDefault="007C685D">
            <w:pPr>
              <w:pStyle w:val="TableParagraph"/>
              <w:spacing w:before="36"/>
              <w:ind w:left="115"/>
              <w:jc w:val="left"/>
              <w:rPr>
                <w:sz w:val="20"/>
              </w:rPr>
            </w:pPr>
            <w:r>
              <w:rPr>
                <w:sz w:val="20"/>
              </w:rPr>
              <w:t>Public</w:t>
            </w:r>
            <w:r>
              <w:rPr>
                <w:spacing w:val="-6"/>
                <w:sz w:val="20"/>
              </w:rPr>
              <w:t xml:space="preserve"> </w:t>
            </w:r>
            <w:r>
              <w:rPr>
                <w:sz w:val="20"/>
              </w:rPr>
              <w:t>programs</w:t>
            </w:r>
            <w:r>
              <w:rPr>
                <w:spacing w:val="-3"/>
                <w:sz w:val="20"/>
              </w:rPr>
              <w:t xml:space="preserve"> </w:t>
            </w:r>
            <w:r>
              <w:rPr>
                <w:sz w:val="20"/>
              </w:rPr>
              <w:t>on</w:t>
            </w:r>
            <w:r>
              <w:rPr>
                <w:spacing w:val="-2"/>
                <w:sz w:val="20"/>
              </w:rPr>
              <w:t xml:space="preserve"> </w:t>
            </w:r>
            <w:r>
              <w:rPr>
                <w:sz w:val="20"/>
              </w:rPr>
              <w:t>Southeast</w:t>
            </w:r>
            <w:r>
              <w:rPr>
                <w:spacing w:val="-4"/>
                <w:sz w:val="20"/>
              </w:rPr>
              <w:t xml:space="preserve"> </w:t>
            </w:r>
            <w:r>
              <w:rPr>
                <w:sz w:val="20"/>
              </w:rPr>
              <w:t>Asian</w:t>
            </w:r>
            <w:r>
              <w:rPr>
                <w:spacing w:val="-4"/>
                <w:sz w:val="20"/>
              </w:rPr>
              <w:t xml:space="preserve"> </w:t>
            </w:r>
            <w:r>
              <w:rPr>
                <w:sz w:val="20"/>
              </w:rPr>
              <w:t>Studies</w:t>
            </w:r>
            <w:r>
              <w:rPr>
                <w:spacing w:val="-3"/>
                <w:sz w:val="20"/>
              </w:rPr>
              <w:t xml:space="preserve"> </w:t>
            </w:r>
            <w:r>
              <w:rPr>
                <w:sz w:val="20"/>
              </w:rPr>
              <w:t>at</w:t>
            </w:r>
            <w:r>
              <w:rPr>
                <w:spacing w:val="-4"/>
                <w:sz w:val="20"/>
              </w:rPr>
              <w:t xml:space="preserve"> </w:t>
            </w:r>
            <w:r>
              <w:rPr>
                <w:sz w:val="20"/>
              </w:rPr>
              <w:t>UCB</w:t>
            </w:r>
            <w:r>
              <w:rPr>
                <w:spacing w:val="-4"/>
                <w:sz w:val="20"/>
              </w:rPr>
              <w:t xml:space="preserve"> </w:t>
            </w:r>
            <w:r>
              <w:rPr>
                <w:sz w:val="20"/>
              </w:rPr>
              <w:t>and</w:t>
            </w:r>
            <w:r>
              <w:rPr>
                <w:spacing w:val="-4"/>
                <w:sz w:val="20"/>
              </w:rPr>
              <w:t xml:space="preserve"> </w:t>
            </w:r>
            <w:r>
              <w:rPr>
                <w:sz w:val="20"/>
              </w:rPr>
              <w:t>UCLA</w:t>
            </w:r>
            <w:r>
              <w:rPr>
                <w:spacing w:val="-3"/>
                <w:sz w:val="20"/>
              </w:rPr>
              <w:t xml:space="preserve"> </w:t>
            </w:r>
            <w:r>
              <w:rPr>
                <w:spacing w:val="-2"/>
                <w:sz w:val="20"/>
              </w:rPr>
              <w:t>campuses</w:t>
            </w:r>
          </w:p>
        </w:tc>
        <w:tc>
          <w:tcPr>
            <w:tcW w:w="1031" w:type="dxa"/>
            <w:tcBorders>
              <w:top w:val="single" w:sz="8" w:space="0" w:color="000000"/>
            </w:tcBorders>
          </w:tcPr>
          <w:p w14:paraId="7043D42D" w14:textId="77777777" w:rsidR="00E34E8B" w:rsidRDefault="007C685D">
            <w:pPr>
              <w:pStyle w:val="TableParagraph"/>
              <w:spacing w:before="36"/>
              <w:ind w:left="113"/>
              <w:jc w:val="left"/>
              <w:rPr>
                <w:sz w:val="20"/>
              </w:rPr>
            </w:pPr>
            <w:r>
              <w:rPr>
                <w:sz w:val="20"/>
              </w:rPr>
              <w:t>Year</w:t>
            </w:r>
            <w:r>
              <w:rPr>
                <w:spacing w:val="-4"/>
                <w:sz w:val="20"/>
              </w:rPr>
              <w:t xml:space="preserve"> </w:t>
            </w:r>
            <w:r>
              <w:rPr>
                <w:sz w:val="20"/>
              </w:rPr>
              <w:t>1-</w:t>
            </w:r>
            <w:r>
              <w:rPr>
                <w:spacing w:val="-10"/>
                <w:sz w:val="20"/>
              </w:rPr>
              <w:t>4</w:t>
            </w:r>
          </w:p>
        </w:tc>
        <w:tc>
          <w:tcPr>
            <w:tcW w:w="1239" w:type="dxa"/>
            <w:tcBorders>
              <w:top w:val="single" w:sz="8" w:space="0" w:color="000000"/>
            </w:tcBorders>
          </w:tcPr>
          <w:p w14:paraId="7043D42E" w14:textId="77777777" w:rsidR="00E34E8B" w:rsidRDefault="007C685D">
            <w:pPr>
              <w:pStyle w:val="TableParagraph"/>
              <w:spacing w:before="24"/>
              <w:ind w:left="114"/>
              <w:jc w:val="left"/>
            </w:pPr>
            <w:r>
              <w:rPr>
                <w:spacing w:val="-5"/>
              </w:rPr>
              <w:t>AP1</w:t>
            </w:r>
          </w:p>
        </w:tc>
      </w:tr>
      <w:tr w:rsidR="00E34E8B" w14:paraId="7043D433" w14:textId="77777777">
        <w:trPr>
          <w:trHeight w:val="300"/>
        </w:trPr>
        <w:tc>
          <w:tcPr>
            <w:tcW w:w="6790" w:type="dxa"/>
          </w:tcPr>
          <w:p w14:paraId="7043D430" w14:textId="77777777" w:rsidR="00E34E8B" w:rsidRDefault="007C685D">
            <w:pPr>
              <w:pStyle w:val="TableParagraph"/>
              <w:ind w:left="115"/>
              <w:jc w:val="left"/>
              <w:rPr>
                <w:sz w:val="20"/>
              </w:rPr>
            </w:pPr>
            <w:r>
              <w:rPr>
                <w:sz w:val="20"/>
              </w:rPr>
              <w:t>Expand</w:t>
            </w:r>
            <w:r>
              <w:rPr>
                <w:spacing w:val="-2"/>
                <w:sz w:val="20"/>
              </w:rPr>
              <w:t xml:space="preserve"> </w:t>
            </w:r>
            <w:r>
              <w:rPr>
                <w:sz w:val="20"/>
              </w:rPr>
              <w:t>library</w:t>
            </w:r>
            <w:r>
              <w:rPr>
                <w:spacing w:val="-5"/>
                <w:sz w:val="20"/>
              </w:rPr>
              <w:t xml:space="preserve"> </w:t>
            </w:r>
            <w:r>
              <w:rPr>
                <w:sz w:val="20"/>
              </w:rPr>
              <w:t>holdings</w:t>
            </w:r>
            <w:r>
              <w:rPr>
                <w:spacing w:val="-3"/>
                <w:sz w:val="20"/>
              </w:rPr>
              <w:t xml:space="preserve"> </w:t>
            </w:r>
            <w:r>
              <w:rPr>
                <w:sz w:val="20"/>
              </w:rPr>
              <w:t>at</w:t>
            </w:r>
            <w:r>
              <w:rPr>
                <w:spacing w:val="-4"/>
                <w:sz w:val="20"/>
              </w:rPr>
              <w:t xml:space="preserve"> </w:t>
            </w:r>
            <w:r>
              <w:rPr>
                <w:sz w:val="20"/>
              </w:rPr>
              <w:t>UCB</w:t>
            </w:r>
            <w:r>
              <w:rPr>
                <w:spacing w:val="-3"/>
                <w:sz w:val="20"/>
              </w:rPr>
              <w:t xml:space="preserve"> </w:t>
            </w:r>
            <w:r>
              <w:rPr>
                <w:sz w:val="20"/>
              </w:rPr>
              <w:t>Library</w:t>
            </w:r>
            <w:r>
              <w:rPr>
                <w:spacing w:val="-3"/>
                <w:sz w:val="20"/>
              </w:rPr>
              <w:t xml:space="preserve"> </w:t>
            </w:r>
            <w:r>
              <w:rPr>
                <w:sz w:val="20"/>
              </w:rPr>
              <w:t>and</w:t>
            </w:r>
            <w:r>
              <w:rPr>
                <w:spacing w:val="-4"/>
                <w:sz w:val="20"/>
              </w:rPr>
              <w:t xml:space="preserve"> </w:t>
            </w:r>
            <w:r>
              <w:rPr>
                <w:sz w:val="20"/>
              </w:rPr>
              <w:t>UCLA</w:t>
            </w:r>
            <w:r>
              <w:rPr>
                <w:spacing w:val="-3"/>
                <w:sz w:val="20"/>
              </w:rPr>
              <w:t xml:space="preserve"> </w:t>
            </w:r>
            <w:r>
              <w:rPr>
                <w:spacing w:val="-2"/>
                <w:sz w:val="20"/>
              </w:rPr>
              <w:t>Library</w:t>
            </w:r>
          </w:p>
        </w:tc>
        <w:tc>
          <w:tcPr>
            <w:tcW w:w="1031" w:type="dxa"/>
          </w:tcPr>
          <w:p w14:paraId="7043D431" w14:textId="77777777" w:rsidR="00E34E8B" w:rsidRDefault="007C685D">
            <w:pPr>
              <w:pStyle w:val="TableParagraph"/>
              <w:ind w:left="113"/>
              <w:jc w:val="left"/>
              <w:rPr>
                <w:sz w:val="20"/>
              </w:rPr>
            </w:pPr>
            <w:r>
              <w:rPr>
                <w:sz w:val="20"/>
              </w:rPr>
              <w:t>Year</w:t>
            </w:r>
            <w:r>
              <w:rPr>
                <w:spacing w:val="-4"/>
                <w:sz w:val="20"/>
              </w:rPr>
              <w:t xml:space="preserve"> </w:t>
            </w:r>
            <w:r>
              <w:rPr>
                <w:sz w:val="20"/>
              </w:rPr>
              <w:t>1-</w:t>
            </w:r>
            <w:r>
              <w:rPr>
                <w:spacing w:val="-10"/>
                <w:sz w:val="20"/>
              </w:rPr>
              <w:t>4</w:t>
            </w:r>
          </w:p>
        </w:tc>
        <w:tc>
          <w:tcPr>
            <w:tcW w:w="1239" w:type="dxa"/>
          </w:tcPr>
          <w:p w14:paraId="7043D432" w14:textId="77777777" w:rsidR="00E34E8B" w:rsidRDefault="007C685D">
            <w:pPr>
              <w:pStyle w:val="TableParagraph"/>
              <w:spacing w:before="23"/>
              <w:ind w:left="114"/>
              <w:jc w:val="left"/>
            </w:pPr>
            <w:r>
              <w:rPr>
                <w:spacing w:val="-5"/>
              </w:rPr>
              <w:t>AP1</w:t>
            </w:r>
          </w:p>
        </w:tc>
      </w:tr>
      <w:tr w:rsidR="00E34E8B" w14:paraId="7043D437" w14:textId="77777777">
        <w:trPr>
          <w:trHeight w:val="300"/>
        </w:trPr>
        <w:tc>
          <w:tcPr>
            <w:tcW w:w="6790" w:type="dxa"/>
          </w:tcPr>
          <w:p w14:paraId="7043D434" w14:textId="77777777" w:rsidR="00E34E8B" w:rsidRDefault="007C685D">
            <w:pPr>
              <w:pStyle w:val="TableParagraph"/>
              <w:spacing w:before="36"/>
              <w:ind w:left="115"/>
              <w:jc w:val="left"/>
              <w:rPr>
                <w:sz w:val="20"/>
              </w:rPr>
            </w:pPr>
            <w:r>
              <w:rPr>
                <w:sz w:val="20"/>
              </w:rPr>
              <w:t>Professional</w:t>
            </w:r>
            <w:r>
              <w:rPr>
                <w:spacing w:val="-9"/>
                <w:sz w:val="20"/>
              </w:rPr>
              <w:t xml:space="preserve"> </w:t>
            </w:r>
            <w:r>
              <w:rPr>
                <w:sz w:val="20"/>
              </w:rPr>
              <w:t>development</w:t>
            </w:r>
            <w:r>
              <w:rPr>
                <w:spacing w:val="-5"/>
                <w:sz w:val="20"/>
              </w:rPr>
              <w:t xml:space="preserve"> </w:t>
            </w:r>
            <w:r>
              <w:rPr>
                <w:sz w:val="20"/>
              </w:rPr>
              <w:t>workshops</w:t>
            </w:r>
            <w:r>
              <w:rPr>
                <w:spacing w:val="-5"/>
                <w:sz w:val="20"/>
              </w:rPr>
              <w:t xml:space="preserve"> </w:t>
            </w:r>
            <w:r>
              <w:rPr>
                <w:sz w:val="20"/>
              </w:rPr>
              <w:t>for</w:t>
            </w:r>
            <w:r>
              <w:rPr>
                <w:spacing w:val="-5"/>
                <w:sz w:val="20"/>
              </w:rPr>
              <w:t xml:space="preserve"> </w:t>
            </w:r>
            <w:r>
              <w:rPr>
                <w:sz w:val="20"/>
              </w:rPr>
              <w:t>FLAS</w:t>
            </w:r>
            <w:r>
              <w:rPr>
                <w:spacing w:val="-5"/>
                <w:sz w:val="20"/>
              </w:rPr>
              <w:t xml:space="preserve"> </w:t>
            </w:r>
            <w:r>
              <w:rPr>
                <w:sz w:val="20"/>
              </w:rPr>
              <w:t>fellows</w:t>
            </w:r>
            <w:r>
              <w:rPr>
                <w:spacing w:val="-4"/>
                <w:sz w:val="20"/>
              </w:rPr>
              <w:t xml:space="preserve"> </w:t>
            </w:r>
            <w:r>
              <w:rPr>
                <w:sz w:val="20"/>
              </w:rPr>
              <w:t>and</w:t>
            </w:r>
            <w:r>
              <w:rPr>
                <w:spacing w:val="-5"/>
                <w:sz w:val="20"/>
              </w:rPr>
              <w:t xml:space="preserve"> </w:t>
            </w:r>
            <w:r>
              <w:rPr>
                <w:sz w:val="20"/>
              </w:rPr>
              <w:t>graduate</w:t>
            </w:r>
            <w:r>
              <w:rPr>
                <w:spacing w:val="-4"/>
                <w:sz w:val="20"/>
              </w:rPr>
              <w:t xml:space="preserve"> </w:t>
            </w:r>
            <w:r>
              <w:rPr>
                <w:spacing w:val="-2"/>
                <w:sz w:val="20"/>
              </w:rPr>
              <w:t>students</w:t>
            </w:r>
          </w:p>
        </w:tc>
        <w:tc>
          <w:tcPr>
            <w:tcW w:w="1031" w:type="dxa"/>
          </w:tcPr>
          <w:p w14:paraId="7043D435" w14:textId="77777777" w:rsidR="00E34E8B" w:rsidRDefault="007C685D">
            <w:pPr>
              <w:pStyle w:val="TableParagraph"/>
              <w:spacing w:before="36"/>
              <w:ind w:left="113"/>
              <w:jc w:val="left"/>
              <w:rPr>
                <w:sz w:val="20"/>
              </w:rPr>
            </w:pPr>
            <w:r>
              <w:rPr>
                <w:sz w:val="20"/>
              </w:rPr>
              <w:t>Year</w:t>
            </w:r>
            <w:r>
              <w:rPr>
                <w:spacing w:val="-4"/>
                <w:sz w:val="20"/>
              </w:rPr>
              <w:t xml:space="preserve"> </w:t>
            </w:r>
            <w:r>
              <w:rPr>
                <w:sz w:val="20"/>
              </w:rPr>
              <w:t>1-</w:t>
            </w:r>
            <w:r>
              <w:rPr>
                <w:spacing w:val="-10"/>
                <w:sz w:val="20"/>
              </w:rPr>
              <w:t>4</w:t>
            </w:r>
          </w:p>
        </w:tc>
        <w:tc>
          <w:tcPr>
            <w:tcW w:w="1239" w:type="dxa"/>
          </w:tcPr>
          <w:p w14:paraId="7043D436" w14:textId="77777777" w:rsidR="00E34E8B" w:rsidRDefault="007C685D">
            <w:pPr>
              <w:pStyle w:val="TableParagraph"/>
              <w:spacing w:before="23"/>
              <w:ind w:left="114"/>
              <w:jc w:val="left"/>
            </w:pPr>
            <w:r>
              <w:rPr>
                <w:spacing w:val="-5"/>
              </w:rPr>
              <w:t>AP1</w:t>
            </w:r>
          </w:p>
        </w:tc>
      </w:tr>
      <w:tr w:rsidR="00E34E8B" w14:paraId="7043D43B" w14:textId="77777777">
        <w:trPr>
          <w:trHeight w:val="300"/>
        </w:trPr>
        <w:tc>
          <w:tcPr>
            <w:tcW w:w="6790" w:type="dxa"/>
          </w:tcPr>
          <w:p w14:paraId="7043D438" w14:textId="77777777" w:rsidR="00E34E8B" w:rsidRDefault="007C685D">
            <w:pPr>
              <w:pStyle w:val="TableParagraph"/>
              <w:spacing w:before="36"/>
              <w:ind w:left="115"/>
              <w:jc w:val="left"/>
              <w:rPr>
                <w:sz w:val="20"/>
              </w:rPr>
            </w:pPr>
            <w:r>
              <w:rPr>
                <w:sz w:val="20"/>
              </w:rPr>
              <w:t>Sponsor</w:t>
            </w:r>
            <w:r>
              <w:rPr>
                <w:spacing w:val="-6"/>
                <w:sz w:val="20"/>
              </w:rPr>
              <w:t xml:space="preserve"> </w:t>
            </w:r>
            <w:r>
              <w:rPr>
                <w:sz w:val="20"/>
              </w:rPr>
              <w:t>AIFIS-MSU</w:t>
            </w:r>
            <w:r>
              <w:rPr>
                <w:spacing w:val="-6"/>
                <w:sz w:val="20"/>
              </w:rPr>
              <w:t xml:space="preserve"> </w:t>
            </w:r>
            <w:r>
              <w:rPr>
                <w:sz w:val="20"/>
              </w:rPr>
              <w:t>Indonesian</w:t>
            </w:r>
            <w:r>
              <w:rPr>
                <w:spacing w:val="-4"/>
                <w:sz w:val="20"/>
              </w:rPr>
              <w:t xml:space="preserve"> </w:t>
            </w:r>
            <w:r>
              <w:rPr>
                <w:sz w:val="20"/>
              </w:rPr>
              <w:t>Studies</w:t>
            </w:r>
            <w:r>
              <w:rPr>
                <w:spacing w:val="-5"/>
                <w:sz w:val="20"/>
              </w:rPr>
              <w:t xml:space="preserve"> </w:t>
            </w:r>
            <w:r>
              <w:rPr>
                <w:spacing w:val="-2"/>
                <w:sz w:val="20"/>
              </w:rPr>
              <w:t>Conference</w:t>
            </w:r>
          </w:p>
        </w:tc>
        <w:tc>
          <w:tcPr>
            <w:tcW w:w="1031" w:type="dxa"/>
          </w:tcPr>
          <w:p w14:paraId="7043D439" w14:textId="77777777" w:rsidR="00E34E8B" w:rsidRDefault="007C685D">
            <w:pPr>
              <w:pStyle w:val="TableParagraph"/>
              <w:spacing w:before="36"/>
              <w:ind w:left="113"/>
              <w:jc w:val="left"/>
              <w:rPr>
                <w:sz w:val="20"/>
              </w:rPr>
            </w:pPr>
            <w:r>
              <w:rPr>
                <w:sz w:val="20"/>
              </w:rPr>
              <w:t>Year</w:t>
            </w:r>
            <w:r>
              <w:rPr>
                <w:spacing w:val="-4"/>
                <w:sz w:val="20"/>
              </w:rPr>
              <w:t xml:space="preserve"> </w:t>
            </w:r>
            <w:r>
              <w:rPr>
                <w:sz w:val="20"/>
              </w:rPr>
              <w:t>1-</w:t>
            </w:r>
            <w:r>
              <w:rPr>
                <w:spacing w:val="-10"/>
                <w:sz w:val="20"/>
              </w:rPr>
              <w:t>4</w:t>
            </w:r>
          </w:p>
        </w:tc>
        <w:tc>
          <w:tcPr>
            <w:tcW w:w="1239" w:type="dxa"/>
          </w:tcPr>
          <w:p w14:paraId="7043D43A" w14:textId="77777777" w:rsidR="00E34E8B" w:rsidRDefault="007C685D">
            <w:pPr>
              <w:pStyle w:val="TableParagraph"/>
              <w:spacing w:before="23"/>
              <w:ind w:left="114"/>
              <w:jc w:val="left"/>
            </w:pPr>
            <w:r>
              <w:rPr>
                <w:spacing w:val="-2"/>
              </w:rPr>
              <w:t>AP1/CPP</w:t>
            </w:r>
          </w:p>
        </w:tc>
      </w:tr>
      <w:tr w:rsidR="00E34E8B" w14:paraId="7043D43F" w14:textId="77777777">
        <w:trPr>
          <w:trHeight w:val="302"/>
        </w:trPr>
        <w:tc>
          <w:tcPr>
            <w:tcW w:w="6790" w:type="dxa"/>
          </w:tcPr>
          <w:p w14:paraId="7043D43C" w14:textId="77777777" w:rsidR="00E34E8B" w:rsidRDefault="007C685D">
            <w:pPr>
              <w:pStyle w:val="TableParagraph"/>
              <w:spacing w:before="36"/>
              <w:ind w:left="115"/>
              <w:jc w:val="left"/>
              <w:rPr>
                <w:sz w:val="20"/>
              </w:rPr>
            </w:pPr>
            <w:r>
              <w:rPr>
                <w:sz w:val="20"/>
              </w:rPr>
              <w:t>Support</w:t>
            </w:r>
            <w:r>
              <w:rPr>
                <w:spacing w:val="-7"/>
                <w:sz w:val="20"/>
              </w:rPr>
              <w:t xml:space="preserve"> </w:t>
            </w:r>
            <w:r>
              <w:rPr>
                <w:sz w:val="20"/>
              </w:rPr>
              <w:t>GETSEA</w:t>
            </w:r>
            <w:r>
              <w:rPr>
                <w:spacing w:val="-4"/>
                <w:sz w:val="20"/>
              </w:rPr>
              <w:t xml:space="preserve"> </w:t>
            </w:r>
            <w:r>
              <w:rPr>
                <w:sz w:val="20"/>
              </w:rPr>
              <w:t>mini-courses</w:t>
            </w:r>
            <w:r>
              <w:rPr>
                <w:spacing w:val="-5"/>
                <w:sz w:val="20"/>
              </w:rPr>
              <w:t xml:space="preserve"> </w:t>
            </w:r>
            <w:r>
              <w:rPr>
                <w:sz w:val="20"/>
              </w:rPr>
              <w:t>for</w:t>
            </w:r>
            <w:r>
              <w:rPr>
                <w:spacing w:val="-5"/>
                <w:sz w:val="20"/>
              </w:rPr>
              <w:t xml:space="preserve"> </w:t>
            </w:r>
            <w:r>
              <w:rPr>
                <w:sz w:val="20"/>
              </w:rPr>
              <w:t>graduate</w:t>
            </w:r>
            <w:r>
              <w:rPr>
                <w:spacing w:val="-5"/>
                <w:sz w:val="20"/>
              </w:rPr>
              <w:t xml:space="preserve"> </w:t>
            </w:r>
            <w:r>
              <w:rPr>
                <w:spacing w:val="-2"/>
                <w:sz w:val="20"/>
              </w:rPr>
              <w:t>students</w:t>
            </w:r>
          </w:p>
        </w:tc>
        <w:tc>
          <w:tcPr>
            <w:tcW w:w="1031" w:type="dxa"/>
          </w:tcPr>
          <w:p w14:paraId="7043D43D" w14:textId="77777777" w:rsidR="00E34E8B" w:rsidRDefault="007C685D">
            <w:pPr>
              <w:pStyle w:val="TableParagraph"/>
              <w:spacing w:before="36"/>
              <w:ind w:left="113"/>
              <w:jc w:val="left"/>
              <w:rPr>
                <w:sz w:val="20"/>
              </w:rPr>
            </w:pPr>
            <w:r>
              <w:rPr>
                <w:sz w:val="20"/>
              </w:rPr>
              <w:t>Year</w:t>
            </w:r>
            <w:r>
              <w:rPr>
                <w:spacing w:val="-5"/>
                <w:sz w:val="20"/>
              </w:rPr>
              <w:t xml:space="preserve"> </w:t>
            </w:r>
            <w:r>
              <w:rPr>
                <w:spacing w:val="-10"/>
                <w:sz w:val="20"/>
              </w:rPr>
              <w:t>3</w:t>
            </w:r>
          </w:p>
        </w:tc>
        <w:tc>
          <w:tcPr>
            <w:tcW w:w="1239" w:type="dxa"/>
          </w:tcPr>
          <w:p w14:paraId="7043D43E" w14:textId="77777777" w:rsidR="00E34E8B" w:rsidRDefault="007C685D">
            <w:pPr>
              <w:pStyle w:val="TableParagraph"/>
              <w:spacing w:before="25"/>
              <w:ind w:left="114"/>
              <w:jc w:val="left"/>
            </w:pPr>
            <w:r>
              <w:rPr>
                <w:spacing w:val="-5"/>
              </w:rPr>
              <w:t>AP1</w:t>
            </w:r>
          </w:p>
        </w:tc>
      </w:tr>
    </w:tbl>
    <w:p w14:paraId="7043D440" w14:textId="77777777" w:rsidR="00E34E8B" w:rsidRDefault="00E34E8B">
      <w:pPr>
        <w:pStyle w:val="BodyText"/>
        <w:spacing w:before="4"/>
        <w:ind w:left="0"/>
        <w:rPr>
          <w:sz w:val="7"/>
        </w:rPr>
      </w:pPr>
    </w:p>
    <w:p w14:paraId="7043D441" w14:textId="77777777" w:rsidR="00E34E8B" w:rsidRDefault="007C685D">
      <w:pPr>
        <w:pStyle w:val="BodyText"/>
        <w:spacing w:before="90" w:line="480" w:lineRule="auto"/>
        <w:ind w:firstLine="720"/>
      </w:pPr>
      <w:r>
        <w:t>Moreover,</w:t>
      </w:r>
      <w:r>
        <w:rPr>
          <w:spacing w:val="-3"/>
        </w:rPr>
        <w:t xml:space="preserve"> </w:t>
      </w:r>
      <w:r>
        <w:t>the</w:t>
      </w:r>
      <w:r>
        <w:rPr>
          <w:spacing w:val="-1"/>
        </w:rPr>
        <w:t xml:space="preserve"> </w:t>
      </w:r>
      <w:r>
        <w:t>consortium</w:t>
      </w:r>
      <w:r>
        <w:rPr>
          <w:spacing w:val="-2"/>
        </w:rPr>
        <w:t xml:space="preserve"> </w:t>
      </w:r>
      <w:r>
        <w:t>will</w:t>
      </w:r>
      <w:r>
        <w:rPr>
          <w:spacing w:val="-1"/>
        </w:rPr>
        <w:t xml:space="preserve"> </w:t>
      </w:r>
      <w:r>
        <w:t>develop</w:t>
      </w:r>
      <w:r>
        <w:rPr>
          <w:spacing w:val="-1"/>
        </w:rPr>
        <w:t xml:space="preserve"> </w:t>
      </w:r>
      <w:r>
        <w:t>the</w:t>
      </w:r>
      <w:r>
        <w:rPr>
          <w:spacing w:val="-1"/>
        </w:rPr>
        <w:t xml:space="preserve"> </w:t>
      </w:r>
      <w:r>
        <w:t>capacity</w:t>
      </w:r>
      <w:r>
        <w:rPr>
          <w:spacing w:val="-1"/>
        </w:rPr>
        <w:t xml:space="preserve"> </w:t>
      </w:r>
      <w:r>
        <w:t>of</w:t>
      </w:r>
      <w:r>
        <w:rPr>
          <w:spacing w:val="-2"/>
        </w:rPr>
        <w:t xml:space="preserve"> </w:t>
      </w:r>
      <w:r>
        <w:t>K-12</w:t>
      </w:r>
      <w:r>
        <w:rPr>
          <w:spacing w:val="-1"/>
        </w:rPr>
        <w:t xml:space="preserve"> </w:t>
      </w:r>
      <w:r>
        <w:t>educators</w:t>
      </w:r>
      <w:r>
        <w:rPr>
          <w:spacing w:val="-1"/>
        </w:rPr>
        <w:t xml:space="preserve"> </w:t>
      </w:r>
      <w:r>
        <w:t>in</w:t>
      </w:r>
      <w:r>
        <w:rPr>
          <w:spacing w:val="-3"/>
        </w:rPr>
        <w:t xml:space="preserve"> </w:t>
      </w:r>
      <w:r>
        <w:t>CA</w:t>
      </w:r>
      <w:r>
        <w:rPr>
          <w:spacing w:val="-2"/>
        </w:rPr>
        <w:t xml:space="preserve"> </w:t>
      </w:r>
      <w:r>
        <w:t>to</w:t>
      </w:r>
      <w:r>
        <w:rPr>
          <w:spacing w:val="-1"/>
        </w:rPr>
        <w:t xml:space="preserve"> </w:t>
      </w:r>
      <w:r>
        <w:t>integrate the</w:t>
      </w:r>
      <w:r>
        <w:rPr>
          <w:spacing w:val="-3"/>
        </w:rPr>
        <w:t xml:space="preserve"> </w:t>
      </w:r>
      <w:r>
        <w:t>study</w:t>
      </w:r>
      <w:r>
        <w:rPr>
          <w:spacing w:val="-3"/>
        </w:rPr>
        <w:t xml:space="preserve"> </w:t>
      </w:r>
      <w:r>
        <w:t>of</w:t>
      </w:r>
      <w:r>
        <w:rPr>
          <w:spacing w:val="-5"/>
        </w:rPr>
        <w:t xml:space="preserve"> </w:t>
      </w:r>
      <w:r>
        <w:t>world</w:t>
      </w:r>
      <w:r>
        <w:rPr>
          <w:spacing w:val="-3"/>
        </w:rPr>
        <w:t xml:space="preserve"> </w:t>
      </w:r>
      <w:r>
        <w:t>regions</w:t>
      </w:r>
      <w:r>
        <w:rPr>
          <w:spacing w:val="-3"/>
        </w:rPr>
        <w:t xml:space="preserve"> </w:t>
      </w:r>
      <w:r>
        <w:t>into</w:t>
      </w:r>
      <w:r>
        <w:rPr>
          <w:spacing w:val="-3"/>
        </w:rPr>
        <w:t xml:space="preserve"> </w:t>
      </w:r>
      <w:r>
        <w:t>classroom</w:t>
      </w:r>
      <w:r>
        <w:rPr>
          <w:spacing w:val="-5"/>
        </w:rPr>
        <w:t xml:space="preserve"> </w:t>
      </w:r>
      <w:r>
        <w:t>instruction</w:t>
      </w:r>
      <w:r>
        <w:rPr>
          <w:spacing w:val="-3"/>
        </w:rPr>
        <w:t xml:space="preserve"> </w:t>
      </w:r>
      <w:r>
        <w:t>and</w:t>
      </w:r>
      <w:r>
        <w:rPr>
          <w:spacing w:val="-3"/>
        </w:rPr>
        <w:t xml:space="preserve"> </w:t>
      </w:r>
      <w:r>
        <w:t>design</w:t>
      </w:r>
      <w:r>
        <w:rPr>
          <w:spacing w:val="-3"/>
        </w:rPr>
        <w:t xml:space="preserve"> </w:t>
      </w:r>
      <w:r>
        <w:t>new</w:t>
      </w:r>
      <w:r>
        <w:rPr>
          <w:spacing w:val="-4"/>
        </w:rPr>
        <w:t xml:space="preserve"> </w:t>
      </w:r>
      <w:r>
        <w:t>curriculum</w:t>
      </w:r>
      <w:r>
        <w:rPr>
          <w:spacing w:val="-4"/>
        </w:rPr>
        <w:t xml:space="preserve"> </w:t>
      </w:r>
      <w:r>
        <w:t>materials.</w:t>
      </w:r>
      <w:r>
        <w:rPr>
          <w:spacing w:val="-3"/>
        </w:rPr>
        <w:t xml:space="preserve"> </w:t>
      </w:r>
      <w:r>
        <w:t>UCB CSEAS will work with UCB History-Social Science Project to recruit K-12 teachers to create source sets for course maps for the teaching of world history. UCB Office for Resou</w:t>
      </w:r>
      <w:r>
        <w:t>rces on International and Area Studies will train K-12 teachers and community college instructors</w:t>
      </w:r>
    </w:p>
    <w:p w14:paraId="7043D442" w14:textId="77777777" w:rsidR="00E34E8B" w:rsidRDefault="00E34E8B">
      <w:pPr>
        <w:spacing w:line="480" w:lineRule="auto"/>
        <w:sectPr w:rsidR="00E34E8B">
          <w:pgSz w:w="12240" w:h="15840"/>
          <w:pgMar w:top="1420" w:right="1320" w:bottom="1260" w:left="1320" w:header="0" w:footer="1061" w:gutter="0"/>
          <w:cols w:space="720"/>
        </w:sectPr>
      </w:pPr>
    </w:p>
    <w:p w14:paraId="7043D443" w14:textId="77777777" w:rsidR="00E34E8B" w:rsidRDefault="007C685D">
      <w:pPr>
        <w:pStyle w:val="BodyText"/>
        <w:spacing w:before="60" w:line="480" w:lineRule="auto"/>
        <w:ind w:right="198"/>
      </w:pPr>
      <w:r>
        <w:t>through</w:t>
      </w:r>
      <w:r>
        <w:rPr>
          <w:spacing w:val="-3"/>
        </w:rPr>
        <w:t xml:space="preserve"> </w:t>
      </w:r>
      <w:r>
        <w:t>its</w:t>
      </w:r>
      <w:r>
        <w:rPr>
          <w:spacing w:val="-3"/>
        </w:rPr>
        <w:t xml:space="preserve"> </w:t>
      </w:r>
      <w:r>
        <w:t>summer</w:t>
      </w:r>
      <w:r>
        <w:rPr>
          <w:spacing w:val="-3"/>
        </w:rPr>
        <w:t xml:space="preserve"> </w:t>
      </w:r>
      <w:r>
        <w:t>institutes</w:t>
      </w:r>
      <w:r>
        <w:rPr>
          <w:spacing w:val="-3"/>
        </w:rPr>
        <w:t xml:space="preserve"> </w:t>
      </w:r>
      <w:r>
        <w:t>and</w:t>
      </w:r>
      <w:r>
        <w:rPr>
          <w:spacing w:val="-3"/>
        </w:rPr>
        <w:t xml:space="preserve"> </w:t>
      </w:r>
      <w:r>
        <w:t>develop</w:t>
      </w:r>
      <w:r>
        <w:rPr>
          <w:spacing w:val="-3"/>
        </w:rPr>
        <w:t xml:space="preserve"> </w:t>
      </w:r>
      <w:r>
        <w:t>lesson</w:t>
      </w:r>
      <w:r>
        <w:rPr>
          <w:spacing w:val="-5"/>
        </w:rPr>
        <w:t xml:space="preserve"> </w:t>
      </w:r>
      <w:r>
        <w:t>plans</w:t>
      </w:r>
      <w:r>
        <w:rPr>
          <w:spacing w:val="-3"/>
        </w:rPr>
        <w:t xml:space="preserve"> </w:t>
      </w:r>
      <w:r>
        <w:t>on</w:t>
      </w:r>
      <w:r>
        <w:rPr>
          <w:spacing w:val="-3"/>
        </w:rPr>
        <w:t xml:space="preserve"> </w:t>
      </w:r>
      <w:r>
        <w:t>the</w:t>
      </w:r>
      <w:r>
        <w:rPr>
          <w:spacing w:val="-4"/>
        </w:rPr>
        <w:t xml:space="preserve"> </w:t>
      </w:r>
      <w:r>
        <w:t>Angkor</w:t>
      </w:r>
      <w:r>
        <w:rPr>
          <w:spacing w:val="-3"/>
        </w:rPr>
        <w:t xml:space="preserve"> </w:t>
      </w:r>
      <w:r>
        <w:t>civilization</w:t>
      </w:r>
      <w:r>
        <w:rPr>
          <w:spacing w:val="-3"/>
        </w:rPr>
        <w:t xml:space="preserve"> </w:t>
      </w:r>
      <w:r>
        <w:t>for</w:t>
      </w:r>
      <w:r>
        <w:rPr>
          <w:spacing w:val="-3"/>
        </w:rPr>
        <w:t xml:space="preserve"> </w:t>
      </w:r>
      <w:r>
        <w:t>integration into middle and high school social studies cla</w:t>
      </w:r>
      <w:r>
        <w:t>sses. UCLA CSEAS will train K-12 teachers by working</w:t>
      </w:r>
      <w:r>
        <w:rPr>
          <w:spacing w:val="-3"/>
        </w:rPr>
        <w:t xml:space="preserve"> </w:t>
      </w:r>
      <w:r>
        <w:t>with</w:t>
      </w:r>
      <w:r>
        <w:rPr>
          <w:spacing w:val="-3"/>
        </w:rPr>
        <w:t xml:space="preserve"> </w:t>
      </w:r>
      <w:r>
        <w:t>UCLA</w:t>
      </w:r>
      <w:r>
        <w:rPr>
          <w:spacing w:val="-3"/>
        </w:rPr>
        <w:t xml:space="preserve"> </w:t>
      </w:r>
      <w:r>
        <w:t>History-Geography</w:t>
      </w:r>
      <w:r>
        <w:rPr>
          <w:spacing w:val="-3"/>
        </w:rPr>
        <w:t xml:space="preserve"> </w:t>
      </w:r>
      <w:r>
        <w:t>Project</w:t>
      </w:r>
      <w:r>
        <w:rPr>
          <w:spacing w:val="-4"/>
        </w:rPr>
        <w:t xml:space="preserve"> </w:t>
      </w:r>
      <w:r>
        <w:t>on</w:t>
      </w:r>
      <w:r>
        <w:rPr>
          <w:spacing w:val="-3"/>
        </w:rPr>
        <w:t xml:space="preserve"> </w:t>
      </w:r>
      <w:r>
        <w:t>summer</w:t>
      </w:r>
      <w:r>
        <w:rPr>
          <w:spacing w:val="-3"/>
        </w:rPr>
        <w:t xml:space="preserve"> </w:t>
      </w:r>
      <w:r>
        <w:t>institutes</w:t>
      </w:r>
      <w:r>
        <w:rPr>
          <w:spacing w:val="-3"/>
        </w:rPr>
        <w:t xml:space="preserve"> </w:t>
      </w:r>
      <w:r>
        <w:t>on</w:t>
      </w:r>
      <w:r>
        <w:rPr>
          <w:spacing w:val="-5"/>
        </w:rPr>
        <w:t xml:space="preserve"> </w:t>
      </w:r>
      <w:r>
        <w:t>world</w:t>
      </w:r>
      <w:r>
        <w:rPr>
          <w:spacing w:val="-3"/>
        </w:rPr>
        <w:t xml:space="preserve"> </w:t>
      </w:r>
      <w:r>
        <w:t>history</w:t>
      </w:r>
      <w:r>
        <w:rPr>
          <w:spacing w:val="-3"/>
        </w:rPr>
        <w:t xml:space="preserve"> </w:t>
      </w:r>
      <w:r>
        <w:t>and</w:t>
      </w:r>
      <w:r>
        <w:rPr>
          <w:spacing w:val="-3"/>
        </w:rPr>
        <w:t xml:space="preserve"> </w:t>
      </w:r>
      <w:r>
        <w:t>with UCLA Fowler Museum on teacher institutes on religious communities around the globe.</w:t>
      </w:r>
    </w:p>
    <w:p w14:paraId="7043D444" w14:textId="77777777" w:rsidR="00E34E8B" w:rsidRDefault="007C685D">
      <w:pPr>
        <w:pStyle w:val="BodyText"/>
        <w:spacing w:line="480" w:lineRule="auto"/>
        <w:ind w:firstLine="720"/>
      </w:pPr>
      <w:r>
        <w:t>Language</w:t>
      </w:r>
      <w:r>
        <w:rPr>
          <w:spacing w:val="-3"/>
        </w:rPr>
        <w:t xml:space="preserve"> </w:t>
      </w:r>
      <w:r>
        <w:t>pedagogy</w:t>
      </w:r>
      <w:r>
        <w:rPr>
          <w:spacing w:val="-3"/>
        </w:rPr>
        <w:t xml:space="preserve"> </w:t>
      </w:r>
      <w:r>
        <w:t>training</w:t>
      </w:r>
      <w:r>
        <w:rPr>
          <w:spacing w:val="-3"/>
        </w:rPr>
        <w:t xml:space="preserve"> </w:t>
      </w:r>
      <w:r>
        <w:t>for</w:t>
      </w:r>
      <w:r>
        <w:rPr>
          <w:spacing w:val="-3"/>
        </w:rPr>
        <w:t xml:space="preserve"> </w:t>
      </w:r>
      <w:r>
        <w:t>SEA</w:t>
      </w:r>
      <w:r>
        <w:rPr>
          <w:spacing w:val="-4"/>
        </w:rPr>
        <w:t xml:space="preserve"> </w:t>
      </w:r>
      <w:r>
        <w:t>language</w:t>
      </w:r>
      <w:r>
        <w:rPr>
          <w:spacing w:val="-3"/>
        </w:rPr>
        <w:t xml:space="preserve"> </w:t>
      </w:r>
      <w:r>
        <w:t>instructors</w:t>
      </w:r>
      <w:r>
        <w:rPr>
          <w:spacing w:val="-4"/>
        </w:rPr>
        <w:t xml:space="preserve"> </w:t>
      </w:r>
      <w:r>
        <w:t>in</w:t>
      </w:r>
      <w:r>
        <w:rPr>
          <w:spacing w:val="-5"/>
        </w:rPr>
        <w:t xml:space="preserve"> </w:t>
      </w:r>
      <w:r>
        <w:t>CA</w:t>
      </w:r>
      <w:r>
        <w:rPr>
          <w:spacing w:val="-4"/>
        </w:rPr>
        <w:t xml:space="preserve"> </w:t>
      </w:r>
      <w:r>
        <w:t>and</w:t>
      </w:r>
      <w:r>
        <w:rPr>
          <w:spacing w:val="-3"/>
        </w:rPr>
        <w:t xml:space="preserve"> </w:t>
      </w:r>
      <w:r>
        <w:t>nationally</w:t>
      </w:r>
      <w:r>
        <w:rPr>
          <w:spacing w:val="-3"/>
        </w:rPr>
        <w:t xml:space="preserve"> </w:t>
      </w:r>
      <w:r>
        <w:t>will</w:t>
      </w:r>
      <w:r>
        <w:rPr>
          <w:spacing w:val="-3"/>
        </w:rPr>
        <w:t xml:space="preserve"> </w:t>
      </w:r>
      <w:r>
        <w:t>take place</w:t>
      </w:r>
      <w:r>
        <w:rPr>
          <w:spacing w:val="-2"/>
        </w:rPr>
        <w:t xml:space="preserve"> </w:t>
      </w:r>
      <w:r>
        <w:t>in</w:t>
      </w:r>
      <w:r>
        <w:rPr>
          <w:spacing w:val="-1"/>
        </w:rPr>
        <w:t xml:space="preserve"> </w:t>
      </w:r>
      <w:r>
        <w:t>collaboration</w:t>
      </w:r>
      <w:r>
        <w:rPr>
          <w:spacing w:val="-1"/>
        </w:rPr>
        <w:t xml:space="preserve"> </w:t>
      </w:r>
      <w:r>
        <w:t>with</w:t>
      </w:r>
      <w:r>
        <w:rPr>
          <w:spacing w:val="-1"/>
        </w:rPr>
        <w:t xml:space="preserve"> </w:t>
      </w:r>
      <w:r>
        <w:t>the</w:t>
      </w:r>
      <w:r>
        <w:rPr>
          <w:spacing w:val="-1"/>
        </w:rPr>
        <w:t xml:space="preserve"> </w:t>
      </w:r>
      <w:r>
        <w:t>Council</w:t>
      </w:r>
      <w:r>
        <w:rPr>
          <w:spacing w:val="-1"/>
        </w:rPr>
        <w:t xml:space="preserve"> </w:t>
      </w:r>
      <w:r>
        <w:t>of</w:t>
      </w:r>
      <w:r>
        <w:rPr>
          <w:spacing w:val="-2"/>
        </w:rPr>
        <w:t xml:space="preserve"> </w:t>
      </w:r>
      <w:r>
        <w:t>Teachers</w:t>
      </w:r>
      <w:r>
        <w:rPr>
          <w:spacing w:val="-1"/>
        </w:rPr>
        <w:t xml:space="preserve"> </w:t>
      </w:r>
      <w:r>
        <w:t>of</w:t>
      </w:r>
      <w:r>
        <w:rPr>
          <w:spacing w:val="-2"/>
        </w:rPr>
        <w:t xml:space="preserve"> </w:t>
      </w:r>
      <w:r>
        <w:t>Southeast</w:t>
      </w:r>
      <w:r>
        <w:rPr>
          <w:spacing w:val="-1"/>
        </w:rPr>
        <w:t xml:space="preserve"> </w:t>
      </w:r>
      <w:r>
        <w:t>Asian</w:t>
      </w:r>
      <w:r>
        <w:rPr>
          <w:spacing w:val="-1"/>
        </w:rPr>
        <w:t xml:space="preserve"> </w:t>
      </w:r>
      <w:r>
        <w:t>Languages</w:t>
      </w:r>
      <w:r>
        <w:rPr>
          <w:spacing w:val="-1"/>
        </w:rPr>
        <w:t xml:space="preserve"> </w:t>
      </w:r>
      <w:r>
        <w:t>(COTSEAL), National Heritage Language Resource Center (NHLRC), and the Southeast Asian Language Council (SEALC). The consortium will help fund COTSEAL workshops on SEA language teaching and</w:t>
      </w:r>
      <w:r>
        <w:rPr>
          <w:spacing w:val="-2"/>
        </w:rPr>
        <w:t xml:space="preserve"> </w:t>
      </w:r>
      <w:r>
        <w:t>support SEA</w:t>
      </w:r>
      <w:r>
        <w:rPr>
          <w:spacing w:val="-1"/>
        </w:rPr>
        <w:t xml:space="preserve"> </w:t>
      </w:r>
      <w:r>
        <w:t>language instructors</w:t>
      </w:r>
      <w:r>
        <w:rPr>
          <w:spacing w:val="-1"/>
        </w:rPr>
        <w:t xml:space="preserve"> </w:t>
      </w:r>
      <w:r>
        <w:t>to</w:t>
      </w:r>
      <w:r>
        <w:rPr>
          <w:spacing w:val="-2"/>
        </w:rPr>
        <w:t xml:space="preserve"> </w:t>
      </w:r>
      <w:r>
        <w:t>participate</w:t>
      </w:r>
      <w:r>
        <w:rPr>
          <w:spacing w:val="-1"/>
        </w:rPr>
        <w:t xml:space="preserve"> </w:t>
      </w:r>
      <w:r>
        <w:t>in NHLRC</w:t>
      </w:r>
      <w:r>
        <w:rPr>
          <w:spacing w:val="-1"/>
        </w:rPr>
        <w:t xml:space="preserve"> </w:t>
      </w:r>
      <w:r>
        <w:t>annual w</w:t>
      </w:r>
      <w:r>
        <w:t>orkshops. The consortium</w:t>
      </w:r>
      <w:r>
        <w:rPr>
          <w:spacing w:val="-4"/>
        </w:rPr>
        <w:t xml:space="preserve"> </w:t>
      </w:r>
      <w:r>
        <w:t>will</w:t>
      </w:r>
      <w:r>
        <w:rPr>
          <w:spacing w:val="-3"/>
        </w:rPr>
        <w:t xml:space="preserve"> </w:t>
      </w:r>
      <w:r>
        <w:t>host</w:t>
      </w:r>
      <w:r>
        <w:rPr>
          <w:spacing w:val="-4"/>
        </w:rPr>
        <w:t xml:space="preserve"> </w:t>
      </w:r>
      <w:r>
        <w:t>a</w:t>
      </w:r>
      <w:r>
        <w:rPr>
          <w:spacing w:val="-3"/>
        </w:rPr>
        <w:t xml:space="preserve"> </w:t>
      </w:r>
      <w:r>
        <w:t>SEALC</w:t>
      </w:r>
      <w:r>
        <w:rPr>
          <w:spacing w:val="-3"/>
        </w:rPr>
        <w:t xml:space="preserve"> </w:t>
      </w:r>
      <w:r>
        <w:t>workshop</w:t>
      </w:r>
      <w:r>
        <w:rPr>
          <w:spacing w:val="-3"/>
        </w:rPr>
        <w:t xml:space="preserve"> </w:t>
      </w:r>
      <w:r>
        <w:t>in</w:t>
      </w:r>
      <w:r>
        <w:rPr>
          <w:spacing w:val="-3"/>
        </w:rPr>
        <w:t xml:space="preserve"> </w:t>
      </w:r>
      <w:r>
        <w:t>Year</w:t>
      </w:r>
      <w:r>
        <w:rPr>
          <w:spacing w:val="-4"/>
        </w:rPr>
        <w:t xml:space="preserve"> </w:t>
      </w:r>
      <w:r>
        <w:t>2,</w:t>
      </w:r>
      <w:r>
        <w:rPr>
          <w:spacing w:val="-3"/>
        </w:rPr>
        <w:t xml:space="preserve"> </w:t>
      </w:r>
      <w:r>
        <w:t>organize</w:t>
      </w:r>
      <w:r>
        <w:rPr>
          <w:spacing w:val="-4"/>
        </w:rPr>
        <w:t xml:space="preserve"> </w:t>
      </w:r>
      <w:r>
        <w:t>two</w:t>
      </w:r>
      <w:r>
        <w:rPr>
          <w:spacing w:val="-3"/>
        </w:rPr>
        <w:t xml:space="preserve"> </w:t>
      </w:r>
      <w:r>
        <w:t>language</w:t>
      </w:r>
      <w:r>
        <w:rPr>
          <w:spacing w:val="-3"/>
        </w:rPr>
        <w:t xml:space="preserve"> </w:t>
      </w:r>
      <w:r>
        <w:t>research</w:t>
      </w:r>
      <w:r>
        <w:rPr>
          <w:spacing w:val="-3"/>
        </w:rPr>
        <w:t xml:space="preserve"> </w:t>
      </w:r>
      <w:r>
        <w:t>symposia</w:t>
      </w:r>
      <w:r>
        <w:rPr>
          <w:spacing w:val="-3"/>
        </w:rPr>
        <w:t xml:space="preserve"> </w:t>
      </w:r>
      <w:r>
        <w:t>in Year 2 and Year 3, and support the NHLRC Heritage Language Conference in Year 4.</w:t>
      </w:r>
    </w:p>
    <w:p w14:paraId="7043D445" w14:textId="77777777" w:rsidR="00E34E8B" w:rsidRDefault="007C685D">
      <w:pPr>
        <w:pStyle w:val="BodyText"/>
        <w:spacing w:before="1" w:line="480" w:lineRule="auto"/>
        <w:ind w:right="198" w:firstLine="720"/>
      </w:pPr>
      <w:r>
        <w:t>During</w:t>
      </w:r>
      <w:r>
        <w:rPr>
          <w:spacing w:val="-3"/>
        </w:rPr>
        <w:t xml:space="preserve"> </w:t>
      </w:r>
      <w:r>
        <w:t>the</w:t>
      </w:r>
      <w:r>
        <w:rPr>
          <w:spacing w:val="-3"/>
        </w:rPr>
        <w:t xml:space="preserve"> </w:t>
      </w:r>
      <w:r>
        <w:t>grant</w:t>
      </w:r>
      <w:r>
        <w:rPr>
          <w:spacing w:val="-3"/>
        </w:rPr>
        <w:t xml:space="preserve"> </w:t>
      </w:r>
      <w:r>
        <w:t>cycle,</w:t>
      </w:r>
      <w:r>
        <w:rPr>
          <w:spacing w:val="-5"/>
        </w:rPr>
        <w:t xml:space="preserve"> </w:t>
      </w:r>
      <w:r>
        <w:t>the</w:t>
      </w:r>
      <w:r>
        <w:rPr>
          <w:spacing w:val="-3"/>
        </w:rPr>
        <w:t xml:space="preserve"> </w:t>
      </w:r>
      <w:r>
        <w:t>consortium</w:t>
      </w:r>
      <w:r>
        <w:rPr>
          <w:spacing w:val="-4"/>
        </w:rPr>
        <w:t xml:space="preserve"> </w:t>
      </w:r>
      <w:r>
        <w:t>will</w:t>
      </w:r>
      <w:r>
        <w:rPr>
          <w:spacing w:val="-3"/>
        </w:rPr>
        <w:t xml:space="preserve"> </w:t>
      </w:r>
      <w:r>
        <w:t>also</w:t>
      </w:r>
      <w:r>
        <w:rPr>
          <w:spacing w:val="-5"/>
        </w:rPr>
        <w:t xml:space="preserve"> </w:t>
      </w:r>
      <w:r>
        <w:t>enhance</w:t>
      </w:r>
      <w:r>
        <w:rPr>
          <w:spacing w:val="-3"/>
        </w:rPr>
        <w:t xml:space="preserve"> </w:t>
      </w:r>
      <w:r>
        <w:t>SEA</w:t>
      </w:r>
      <w:r>
        <w:rPr>
          <w:spacing w:val="-4"/>
        </w:rPr>
        <w:t xml:space="preserve"> </w:t>
      </w:r>
      <w:r>
        <w:t>library</w:t>
      </w:r>
      <w:r>
        <w:rPr>
          <w:spacing w:val="-3"/>
        </w:rPr>
        <w:t xml:space="preserve"> </w:t>
      </w:r>
      <w:r>
        <w:t>holdings,</w:t>
      </w:r>
      <w:r>
        <w:rPr>
          <w:spacing w:val="-3"/>
        </w:rPr>
        <w:t xml:space="preserve"> </w:t>
      </w:r>
      <w:r>
        <w:t>host professional development workshops for students, sponsor joint initiatives with other SE</w:t>
      </w:r>
      <w:r>
        <w:t>A programs and consortia, and present public programs in SEAS on both campuses.</w:t>
      </w:r>
    </w:p>
    <w:p w14:paraId="7043D446" w14:textId="77777777" w:rsidR="00E34E8B" w:rsidRDefault="007C685D">
      <w:pPr>
        <w:pStyle w:val="BodyText"/>
        <w:spacing w:line="480" w:lineRule="auto"/>
        <w:ind w:right="198"/>
      </w:pPr>
      <w:r>
        <w:rPr>
          <w:b/>
          <w:i/>
        </w:rPr>
        <w:t xml:space="preserve">§ I.2.A. Consortium Programs (Non-Language) </w:t>
      </w:r>
      <w:r>
        <w:t xml:space="preserve">The UCB UCLA SEAS NRC consortium proposes to continue strengthening California-based SEA expertise </w:t>
      </w:r>
      <w:r>
        <w:rPr>
          <w:b/>
        </w:rPr>
        <w:t>(GOAL 1)</w:t>
      </w:r>
      <w:r>
        <w:t>. For this grant cycle, t</w:t>
      </w:r>
      <w:r>
        <w:t>he consortium will develop a series of working groups – one each year under different themes for Year 1 to Year 3 - involving faculty and graduate students from UCB and UCLA as well as from other UCs and CSUs. The proposed themes will be “Social and Enviro</w:t>
      </w:r>
      <w:r>
        <w:t>nmental Justice in SEA” (Year 1), “Indigenous SEA” (Year 2), and “Literature and History” (Year 3). Each</w:t>
      </w:r>
      <w:r>
        <w:rPr>
          <w:spacing w:val="-3"/>
        </w:rPr>
        <w:t xml:space="preserve"> </w:t>
      </w:r>
      <w:r>
        <w:t>working</w:t>
      </w:r>
      <w:r>
        <w:rPr>
          <w:spacing w:val="-3"/>
        </w:rPr>
        <w:t xml:space="preserve"> </w:t>
      </w:r>
      <w:r>
        <w:t>group</w:t>
      </w:r>
      <w:r>
        <w:rPr>
          <w:spacing w:val="-3"/>
        </w:rPr>
        <w:t xml:space="preserve"> </w:t>
      </w:r>
      <w:r>
        <w:t>will</w:t>
      </w:r>
      <w:r>
        <w:rPr>
          <w:spacing w:val="-4"/>
        </w:rPr>
        <w:t xml:space="preserve"> </w:t>
      </w:r>
      <w:r>
        <w:t>first</w:t>
      </w:r>
      <w:r>
        <w:rPr>
          <w:spacing w:val="-3"/>
        </w:rPr>
        <w:t xml:space="preserve"> </w:t>
      </w:r>
      <w:r>
        <w:t>meet</w:t>
      </w:r>
      <w:r>
        <w:rPr>
          <w:spacing w:val="-3"/>
        </w:rPr>
        <w:t xml:space="preserve"> </w:t>
      </w:r>
      <w:r>
        <w:t>virtually</w:t>
      </w:r>
      <w:r>
        <w:rPr>
          <w:spacing w:val="-3"/>
        </w:rPr>
        <w:t xml:space="preserve"> </w:t>
      </w:r>
      <w:r>
        <w:t>for</w:t>
      </w:r>
      <w:r>
        <w:rPr>
          <w:spacing w:val="-3"/>
        </w:rPr>
        <w:t xml:space="preserve"> </w:t>
      </w:r>
      <w:r>
        <w:t>preparatory</w:t>
      </w:r>
      <w:r>
        <w:rPr>
          <w:spacing w:val="-3"/>
        </w:rPr>
        <w:t xml:space="preserve"> </w:t>
      </w:r>
      <w:r>
        <w:t>discussion</w:t>
      </w:r>
      <w:r>
        <w:rPr>
          <w:spacing w:val="-3"/>
        </w:rPr>
        <w:t xml:space="preserve"> </w:t>
      </w:r>
      <w:r>
        <w:t>and</w:t>
      </w:r>
      <w:r>
        <w:rPr>
          <w:spacing w:val="-5"/>
        </w:rPr>
        <w:t xml:space="preserve"> </w:t>
      </w:r>
      <w:r>
        <w:t>then</w:t>
      </w:r>
      <w:r>
        <w:rPr>
          <w:spacing w:val="-3"/>
        </w:rPr>
        <w:t xml:space="preserve"> </w:t>
      </w:r>
      <w:r>
        <w:t>in-person</w:t>
      </w:r>
      <w:r>
        <w:rPr>
          <w:spacing w:val="-3"/>
        </w:rPr>
        <w:t xml:space="preserve"> </w:t>
      </w:r>
      <w:r>
        <w:t>in</w:t>
      </w:r>
      <w:r>
        <w:rPr>
          <w:spacing w:val="-3"/>
        </w:rPr>
        <w:t xml:space="preserve"> </w:t>
      </w:r>
      <w:r>
        <w:t>the spring to discuss their research and connect with their co</w:t>
      </w:r>
      <w:r>
        <w:t>lleagues. At the in-person workshop, a guest speaker, whose work is relevant to the year’s theme, will be invited to give a campus</w:t>
      </w:r>
    </w:p>
    <w:p w14:paraId="7043D447" w14:textId="77777777" w:rsidR="00E34E8B" w:rsidRDefault="00E34E8B">
      <w:pPr>
        <w:spacing w:line="480" w:lineRule="auto"/>
        <w:sectPr w:rsidR="00E34E8B">
          <w:pgSz w:w="12240" w:h="15840"/>
          <w:pgMar w:top="1380" w:right="1320" w:bottom="1260" w:left="1320" w:header="0" w:footer="1061" w:gutter="0"/>
          <w:cols w:space="720"/>
        </w:sectPr>
      </w:pPr>
    </w:p>
    <w:p w14:paraId="7043D448" w14:textId="77777777" w:rsidR="00E34E8B" w:rsidRDefault="007C685D">
      <w:pPr>
        <w:pStyle w:val="BodyText"/>
        <w:spacing w:before="60" w:line="480" w:lineRule="auto"/>
        <w:ind w:right="129"/>
      </w:pPr>
      <w:r>
        <w:t>public lecture and serve as a facilitator to provide input on group members’ projects. The consortium</w:t>
      </w:r>
      <w:r>
        <w:rPr>
          <w:spacing w:val="-1"/>
        </w:rPr>
        <w:t xml:space="preserve"> </w:t>
      </w:r>
      <w:r>
        <w:t>will also invite UC/CSU</w:t>
      </w:r>
      <w:r>
        <w:rPr>
          <w:spacing w:val="-1"/>
        </w:rPr>
        <w:t xml:space="preserve"> </w:t>
      </w:r>
      <w:r>
        <w:t>faculty from</w:t>
      </w:r>
      <w:r>
        <w:rPr>
          <w:spacing w:val="-1"/>
        </w:rPr>
        <w:t xml:space="preserve"> </w:t>
      </w:r>
      <w:r>
        <w:t>the working</w:t>
      </w:r>
      <w:r>
        <w:rPr>
          <w:spacing w:val="-2"/>
        </w:rPr>
        <w:t xml:space="preserve"> </w:t>
      </w:r>
      <w:r>
        <w:t>group to give public</w:t>
      </w:r>
      <w:r>
        <w:rPr>
          <w:spacing w:val="-1"/>
        </w:rPr>
        <w:t xml:space="preserve"> </w:t>
      </w:r>
      <w:r>
        <w:t>lectures each year to</w:t>
      </w:r>
      <w:r>
        <w:rPr>
          <w:spacing w:val="-1"/>
        </w:rPr>
        <w:t xml:space="preserve"> </w:t>
      </w:r>
      <w:r>
        <w:t>expand upon their work on the theme. UCLA will host the workin</w:t>
      </w:r>
      <w:r>
        <w:t>g</w:t>
      </w:r>
      <w:r>
        <w:rPr>
          <w:spacing w:val="-1"/>
        </w:rPr>
        <w:t xml:space="preserve"> </w:t>
      </w:r>
      <w:r>
        <w:t>groups in Year 1 and Year 2, while UCB will host in Year 3. UCB and UCLA will each host one public lecture by a UC/CSU faculty in Years 1-3. In Year 4, the consortium will hold a conference to highlight faculty</w:t>
      </w:r>
      <w:r>
        <w:rPr>
          <w:spacing w:val="-3"/>
        </w:rPr>
        <w:t xml:space="preserve"> </w:t>
      </w:r>
      <w:r>
        <w:t>and</w:t>
      </w:r>
      <w:r>
        <w:rPr>
          <w:spacing w:val="-5"/>
        </w:rPr>
        <w:t xml:space="preserve"> </w:t>
      </w:r>
      <w:r>
        <w:t>graduate</w:t>
      </w:r>
      <w:r>
        <w:rPr>
          <w:spacing w:val="-3"/>
        </w:rPr>
        <w:t xml:space="preserve"> </w:t>
      </w:r>
      <w:r>
        <w:t>student</w:t>
      </w:r>
      <w:r>
        <w:rPr>
          <w:spacing w:val="-3"/>
        </w:rPr>
        <w:t xml:space="preserve"> </w:t>
      </w:r>
      <w:r>
        <w:t>work</w:t>
      </w:r>
      <w:r>
        <w:rPr>
          <w:spacing w:val="-3"/>
        </w:rPr>
        <w:t xml:space="preserve"> </w:t>
      </w:r>
      <w:r>
        <w:t>initiated</w:t>
      </w:r>
      <w:r>
        <w:rPr>
          <w:spacing w:val="-5"/>
        </w:rPr>
        <w:t xml:space="preserve"> </w:t>
      </w:r>
      <w:r>
        <w:t>through</w:t>
      </w:r>
      <w:r>
        <w:rPr>
          <w:spacing w:val="-3"/>
        </w:rPr>
        <w:t xml:space="preserve"> </w:t>
      </w:r>
      <w:r>
        <w:t>these</w:t>
      </w:r>
      <w:r>
        <w:rPr>
          <w:spacing w:val="-3"/>
        </w:rPr>
        <w:t xml:space="preserve"> </w:t>
      </w:r>
      <w:r>
        <w:t>working</w:t>
      </w:r>
      <w:r>
        <w:rPr>
          <w:spacing w:val="-3"/>
        </w:rPr>
        <w:t xml:space="preserve"> </w:t>
      </w:r>
      <w:r>
        <w:t>groups.</w:t>
      </w:r>
      <w:r>
        <w:rPr>
          <w:spacing w:val="-5"/>
        </w:rPr>
        <w:t xml:space="preserve"> </w:t>
      </w:r>
      <w:r>
        <w:t>The</w:t>
      </w:r>
      <w:r>
        <w:rPr>
          <w:spacing w:val="-3"/>
        </w:rPr>
        <w:t xml:space="preserve"> </w:t>
      </w:r>
      <w:r>
        <w:t>conference</w:t>
      </w:r>
      <w:r>
        <w:rPr>
          <w:spacing w:val="-3"/>
        </w:rPr>
        <w:t xml:space="preserve"> </w:t>
      </w:r>
      <w:r>
        <w:t>would feature a keynote lecture by a speaker from a university or educational institution in SEA.</w:t>
      </w:r>
    </w:p>
    <w:p w14:paraId="7043D449" w14:textId="77777777" w:rsidR="00E34E8B" w:rsidRDefault="007C685D">
      <w:pPr>
        <w:pStyle w:val="BodyText"/>
        <w:spacing w:line="480" w:lineRule="auto"/>
        <w:ind w:right="322" w:firstLine="720"/>
      </w:pPr>
      <w:r>
        <w:t xml:space="preserve">The consortium maintains an online listing of UC and CSU faculty who work on SEA </w:t>
      </w:r>
      <w:r>
        <w:rPr>
          <w:spacing w:val="-2"/>
        </w:rPr>
        <w:t>(</w:t>
      </w:r>
      <w:r>
        <w:rPr>
          <w:spacing w:val="-2"/>
          <w:u w:val="single"/>
        </w:rPr>
        <w:t>https://ieas.berkeley.edu/cente</w:t>
      </w:r>
      <w:r>
        <w:rPr>
          <w:spacing w:val="-2"/>
          <w:u w:val="single"/>
        </w:rPr>
        <w:t>rs/center-southeast-asia-studies-cseas/resources/southeast-asian-</w:t>
      </w:r>
    </w:p>
    <w:p w14:paraId="7043D44A" w14:textId="77777777" w:rsidR="00E34E8B" w:rsidRDefault="007C685D">
      <w:pPr>
        <w:pStyle w:val="BodyText"/>
      </w:pPr>
      <w:r>
        <w:rPr>
          <w:u w:val="single"/>
        </w:rPr>
        <w:t>studies-california</w:t>
      </w:r>
      <w:r>
        <w:rPr>
          <w:spacing w:val="-7"/>
        </w:rPr>
        <w:t xml:space="preserve"> </w:t>
      </w:r>
      <w:r>
        <w:t>and</w:t>
      </w:r>
      <w:r>
        <w:rPr>
          <w:spacing w:val="-5"/>
        </w:rPr>
        <w:t xml:space="preserve"> </w:t>
      </w:r>
      <w:hyperlink r:id="rId40">
        <w:r>
          <w:rPr>
            <w:u w:val="single"/>
          </w:rPr>
          <w:t>http://www.international.ucla.edu/cseas/article/193006</w:t>
        </w:r>
        <w:r>
          <w:t>).</w:t>
        </w:r>
      </w:hyperlink>
      <w:r>
        <w:rPr>
          <w:spacing w:val="-6"/>
        </w:rPr>
        <w:t xml:space="preserve"> </w:t>
      </w:r>
      <w:r>
        <w:t>In</w:t>
      </w:r>
      <w:r>
        <w:rPr>
          <w:spacing w:val="-5"/>
        </w:rPr>
        <w:t xml:space="preserve"> </w:t>
      </w:r>
      <w:r>
        <w:rPr>
          <w:spacing w:val="-2"/>
        </w:rPr>
        <w:t>particular,</w:t>
      </w:r>
    </w:p>
    <w:p w14:paraId="7043D44B" w14:textId="77777777" w:rsidR="00E34E8B" w:rsidRDefault="00E34E8B">
      <w:pPr>
        <w:pStyle w:val="BodyText"/>
        <w:spacing w:before="3"/>
        <w:ind w:left="0"/>
        <w:rPr>
          <w:sz w:val="16"/>
        </w:rPr>
      </w:pPr>
    </w:p>
    <w:p w14:paraId="7043D44C" w14:textId="77777777" w:rsidR="00E34E8B" w:rsidRDefault="007C685D">
      <w:pPr>
        <w:spacing w:before="89" w:line="480" w:lineRule="auto"/>
        <w:ind w:left="120"/>
        <w:rPr>
          <w:i/>
          <w:sz w:val="24"/>
        </w:rPr>
      </w:pPr>
      <w:r>
        <w:rPr>
          <w:sz w:val="24"/>
        </w:rPr>
        <w:t xml:space="preserve">there are academic </w:t>
      </w:r>
      <w:r>
        <w:rPr>
          <w:sz w:val="24"/>
        </w:rPr>
        <w:t xml:space="preserve">communities in the UC system working on SEA at UC Riverside, UC Irvine and UC Santa Cruz. CSU campuses with faculty working on SEA include San Francisco State University, Sacramento State University and CSU Monterey Bay. </w:t>
      </w:r>
      <w:r>
        <w:rPr>
          <w:i/>
          <w:sz w:val="24"/>
        </w:rPr>
        <w:t>Of the 9 UC campuses with undergrad</w:t>
      </w:r>
      <w:r>
        <w:rPr>
          <w:i/>
          <w:sz w:val="24"/>
        </w:rPr>
        <w:t>uate</w:t>
      </w:r>
      <w:r>
        <w:rPr>
          <w:i/>
          <w:spacing w:val="-1"/>
          <w:sz w:val="24"/>
        </w:rPr>
        <w:t xml:space="preserve"> </w:t>
      </w:r>
      <w:r>
        <w:rPr>
          <w:i/>
          <w:sz w:val="24"/>
        </w:rPr>
        <w:t>programs,</w:t>
      </w:r>
      <w:r>
        <w:rPr>
          <w:i/>
          <w:spacing w:val="-1"/>
          <w:sz w:val="24"/>
        </w:rPr>
        <w:t xml:space="preserve"> </w:t>
      </w:r>
      <w:r>
        <w:rPr>
          <w:i/>
          <w:sz w:val="24"/>
        </w:rPr>
        <w:t>5</w:t>
      </w:r>
      <w:r>
        <w:rPr>
          <w:i/>
          <w:spacing w:val="-1"/>
          <w:sz w:val="24"/>
        </w:rPr>
        <w:t xml:space="preserve"> </w:t>
      </w:r>
      <w:r>
        <w:rPr>
          <w:i/>
          <w:sz w:val="24"/>
        </w:rPr>
        <w:t>are</w:t>
      </w:r>
      <w:r>
        <w:rPr>
          <w:i/>
          <w:spacing w:val="-1"/>
          <w:sz w:val="24"/>
        </w:rPr>
        <w:t xml:space="preserve"> </w:t>
      </w:r>
      <w:r>
        <w:rPr>
          <w:i/>
          <w:sz w:val="24"/>
        </w:rPr>
        <w:t>designated</w:t>
      </w:r>
      <w:r>
        <w:rPr>
          <w:i/>
          <w:spacing w:val="-1"/>
          <w:sz w:val="24"/>
        </w:rPr>
        <w:t xml:space="preserve"> </w:t>
      </w:r>
      <w:r>
        <w:rPr>
          <w:i/>
          <w:sz w:val="24"/>
        </w:rPr>
        <w:t>Minority-Serving</w:t>
      </w:r>
      <w:r>
        <w:rPr>
          <w:i/>
          <w:spacing w:val="-3"/>
          <w:sz w:val="24"/>
        </w:rPr>
        <w:t xml:space="preserve"> </w:t>
      </w:r>
      <w:r>
        <w:rPr>
          <w:i/>
          <w:sz w:val="24"/>
        </w:rPr>
        <w:t>Institutions</w:t>
      </w:r>
      <w:r>
        <w:rPr>
          <w:i/>
          <w:spacing w:val="-1"/>
          <w:sz w:val="24"/>
        </w:rPr>
        <w:t xml:space="preserve"> </w:t>
      </w:r>
      <w:r>
        <w:rPr>
          <w:i/>
          <w:sz w:val="24"/>
        </w:rPr>
        <w:t>(MSIs)</w:t>
      </w:r>
      <w:r>
        <w:rPr>
          <w:i/>
          <w:spacing w:val="-3"/>
          <w:sz w:val="24"/>
        </w:rPr>
        <w:t xml:space="preserve"> </w:t>
      </w:r>
      <w:r>
        <w:rPr>
          <w:i/>
          <w:sz w:val="24"/>
        </w:rPr>
        <w:t>-</w:t>
      </w:r>
      <w:r>
        <w:rPr>
          <w:i/>
          <w:spacing w:val="-1"/>
          <w:sz w:val="24"/>
        </w:rPr>
        <w:t xml:space="preserve"> </w:t>
      </w:r>
      <w:r>
        <w:rPr>
          <w:i/>
          <w:sz w:val="24"/>
        </w:rPr>
        <w:t>UC</w:t>
      </w:r>
      <w:r>
        <w:rPr>
          <w:i/>
          <w:spacing w:val="-1"/>
          <w:sz w:val="24"/>
        </w:rPr>
        <w:t xml:space="preserve"> </w:t>
      </w:r>
      <w:r>
        <w:rPr>
          <w:i/>
          <w:sz w:val="24"/>
        </w:rPr>
        <w:t>Irvine,</w:t>
      </w:r>
      <w:r>
        <w:rPr>
          <w:i/>
          <w:spacing w:val="-1"/>
          <w:sz w:val="24"/>
        </w:rPr>
        <w:t xml:space="preserve"> </w:t>
      </w:r>
      <w:r>
        <w:rPr>
          <w:i/>
          <w:sz w:val="24"/>
        </w:rPr>
        <w:t>UC Merced,</w:t>
      </w:r>
      <w:r>
        <w:rPr>
          <w:i/>
          <w:spacing w:val="-2"/>
          <w:sz w:val="24"/>
        </w:rPr>
        <w:t xml:space="preserve"> </w:t>
      </w:r>
      <w:r>
        <w:rPr>
          <w:i/>
          <w:sz w:val="24"/>
        </w:rPr>
        <w:t>UC</w:t>
      </w:r>
      <w:r>
        <w:rPr>
          <w:i/>
          <w:spacing w:val="-3"/>
          <w:sz w:val="24"/>
        </w:rPr>
        <w:t xml:space="preserve"> </w:t>
      </w:r>
      <w:r>
        <w:rPr>
          <w:i/>
          <w:sz w:val="24"/>
        </w:rPr>
        <w:t>Riverside,</w:t>
      </w:r>
      <w:r>
        <w:rPr>
          <w:i/>
          <w:spacing w:val="-4"/>
          <w:sz w:val="24"/>
        </w:rPr>
        <w:t xml:space="preserve"> </w:t>
      </w:r>
      <w:r>
        <w:rPr>
          <w:i/>
          <w:sz w:val="24"/>
        </w:rPr>
        <w:t>UC</w:t>
      </w:r>
      <w:r>
        <w:rPr>
          <w:i/>
          <w:spacing w:val="-3"/>
          <w:sz w:val="24"/>
        </w:rPr>
        <w:t xml:space="preserve"> </w:t>
      </w:r>
      <w:r>
        <w:rPr>
          <w:i/>
          <w:sz w:val="24"/>
        </w:rPr>
        <w:t>Santa</w:t>
      </w:r>
      <w:r>
        <w:rPr>
          <w:i/>
          <w:spacing w:val="-2"/>
          <w:sz w:val="24"/>
        </w:rPr>
        <w:t xml:space="preserve"> </w:t>
      </w:r>
      <w:r>
        <w:rPr>
          <w:i/>
          <w:sz w:val="24"/>
        </w:rPr>
        <w:t>Barbara,</w:t>
      </w:r>
      <w:r>
        <w:rPr>
          <w:i/>
          <w:spacing w:val="-2"/>
          <w:sz w:val="24"/>
        </w:rPr>
        <w:t xml:space="preserve"> </w:t>
      </w:r>
      <w:r>
        <w:rPr>
          <w:i/>
          <w:sz w:val="24"/>
        </w:rPr>
        <w:t>and</w:t>
      </w:r>
      <w:r>
        <w:rPr>
          <w:i/>
          <w:spacing w:val="-2"/>
          <w:sz w:val="24"/>
        </w:rPr>
        <w:t xml:space="preserve"> </w:t>
      </w:r>
      <w:r>
        <w:rPr>
          <w:i/>
          <w:sz w:val="24"/>
        </w:rPr>
        <w:t>UC</w:t>
      </w:r>
      <w:r>
        <w:rPr>
          <w:i/>
          <w:spacing w:val="-3"/>
          <w:sz w:val="24"/>
        </w:rPr>
        <w:t xml:space="preserve"> </w:t>
      </w:r>
      <w:r>
        <w:rPr>
          <w:i/>
          <w:sz w:val="24"/>
        </w:rPr>
        <w:t>Santa</w:t>
      </w:r>
      <w:r>
        <w:rPr>
          <w:i/>
          <w:spacing w:val="-2"/>
          <w:sz w:val="24"/>
        </w:rPr>
        <w:t xml:space="preserve"> </w:t>
      </w:r>
      <w:r>
        <w:rPr>
          <w:i/>
          <w:sz w:val="24"/>
        </w:rPr>
        <w:t>Cruz.</w:t>
      </w:r>
      <w:r>
        <w:rPr>
          <w:i/>
          <w:spacing w:val="-2"/>
          <w:sz w:val="24"/>
        </w:rPr>
        <w:t xml:space="preserve"> </w:t>
      </w:r>
      <w:r>
        <w:rPr>
          <w:i/>
          <w:sz w:val="24"/>
        </w:rPr>
        <w:t>Of</w:t>
      </w:r>
      <w:r>
        <w:rPr>
          <w:i/>
          <w:spacing w:val="-2"/>
          <w:sz w:val="24"/>
        </w:rPr>
        <w:t xml:space="preserve"> </w:t>
      </w:r>
      <w:r>
        <w:rPr>
          <w:i/>
          <w:sz w:val="24"/>
        </w:rPr>
        <w:t>the</w:t>
      </w:r>
      <w:r>
        <w:rPr>
          <w:i/>
          <w:spacing w:val="-2"/>
          <w:sz w:val="24"/>
        </w:rPr>
        <w:t xml:space="preserve"> </w:t>
      </w:r>
      <w:r>
        <w:rPr>
          <w:i/>
          <w:sz w:val="24"/>
        </w:rPr>
        <w:t>23</w:t>
      </w:r>
      <w:r>
        <w:rPr>
          <w:i/>
          <w:spacing w:val="-2"/>
          <w:sz w:val="24"/>
        </w:rPr>
        <w:t xml:space="preserve"> </w:t>
      </w:r>
      <w:r>
        <w:rPr>
          <w:i/>
          <w:sz w:val="24"/>
        </w:rPr>
        <w:t>CSU</w:t>
      </w:r>
      <w:r>
        <w:rPr>
          <w:i/>
          <w:spacing w:val="-3"/>
          <w:sz w:val="24"/>
        </w:rPr>
        <w:t xml:space="preserve"> </w:t>
      </w:r>
      <w:r>
        <w:rPr>
          <w:i/>
          <w:sz w:val="24"/>
        </w:rPr>
        <w:t>campuses,</w:t>
      </w:r>
      <w:r>
        <w:rPr>
          <w:i/>
          <w:spacing w:val="-2"/>
          <w:sz w:val="24"/>
        </w:rPr>
        <w:t xml:space="preserve"> </w:t>
      </w:r>
      <w:r>
        <w:rPr>
          <w:i/>
          <w:sz w:val="24"/>
        </w:rPr>
        <w:t>21</w:t>
      </w:r>
      <w:r>
        <w:rPr>
          <w:i/>
          <w:spacing w:val="-2"/>
          <w:sz w:val="24"/>
        </w:rPr>
        <w:t xml:space="preserve"> </w:t>
      </w:r>
      <w:r>
        <w:rPr>
          <w:i/>
          <w:sz w:val="24"/>
        </w:rPr>
        <w:t>are MSIs. Collaboration with other UC/CSUs addresses the NRC Competitive Preference Priority.</w:t>
      </w:r>
    </w:p>
    <w:p w14:paraId="7043D44D" w14:textId="77777777" w:rsidR="00E34E8B" w:rsidRDefault="007C685D">
      <w:pPr>
        <w:spacing w:line="480" w:lineRule="auto"/>
        <w:ind w:left="120" w:right="196" w:firstLine="720"/>
        <w:rPr>
          <w:i/>
          <w:sz w:val="24"/>
        </w:rPr>
      </w:pPr>
      <w:r>
        <w:rPr>
          <w:sz w:val="24"/>
        </w:rPr>
        <w:t>The working groups and conference will underpin the consortium’s undertaking to continue</w:t>
      </w:r>
      <w:r>
        <w:rPr>
          <w:spacing w:val="-3"/>
          <w:sz w:val="24"/>
        </w:rPr>
        <w:t xml:space="preserve"> </w:t>
      </w:r>
      <w:r>
        <w:rPr>
          <w:sz w:val="24"/>
        </w:rPr>
        <w:t>building</w:t>
      </w:r>
      <w:r>
        <w:rPr>
          <w:spacing w:val="-3"/>
          <w:sz w:val="24"/>
        </w:rPr>
        <w:t xml:space="preserve"> </w:t>
      </w:r>
      <w:r>
        <w:rPr>
          <w:sz w:val="24"/>
        </w:rPr>
        <w:t>a</w:t>
      </w:r>
      <w:r>
        <w:rPr>
          <w:spacing w:val="-3"/>
          <w:sz w:val="24"/>
        </w:rPr>
        <w:t xml:space="preserve"> </w:t>
      </w:r>
      <w:r>
        <w:rPr>
          <w:sz w:val="24"/>
        </w:rPr>
        <w:t>network</w:t>
      </w:r>
      <w:r>
        <w:rPr>
          <w:spacing w:val="-3"/>
          <w:sz w:val="24"/>
        </w:rPr>
        <w:t xml:space="preserve"> </w:t>
      </w:r>
      <w:r>
        <w:rPr>
          <w:sz w:val="24"/>
        </w:rPr>
        <w:t>of</w:t>
      </w:r>
      <w:r>
        <w:rPr>
          <w:spacing w:val="-4"/>
          <w:sz w:val="24"/>
        </w:rPr>
        <w:t xml:space="preserve"> </w:t>
      </w:r>
      <w:r>
        <w:rPr>
          <w:sz w:val="24"/>
        </w:rPr>
        <w:t>SEA-focused</w:t>
      </w:r>
      <w:r>
        <w:rPr>
          <w:spacing w:val="-3"/>
          <w:sz w:val="24"/>
        </w:rPr>
        <w:t xml:space="preserve"> </w:t>
      </w:r>
      <w:r>
        <w:rPr>
          <w:sz w:val="24"/>
        </w:rPr>
        <w:t>faculty</w:t>
      </w:r>
      <w:r>
        <w:rPr>
          <w:spacing w:val="-3"/>
          <w:sz w:val="24"/>
        </w:rPr>
        <w:t xml:space="preserve"> </w:t>
      </w:r>
      <w:r>
        <w:rPr>
          <w:sz w:val="24"/>
        </w:rPr>
        <w:t>in</w:t>
      </w:r>
      <w:r>
        <w:rPr>
          <w:spacing w:val="-3"/>
          <w:sz w:val="24"/>
        </w:rPr>
        <w:t xml:space="preserve"> </w:t>
      </w:r>
      <w:r>
        <w:rPr>
          <w:sz w:val="24"/>
        </w:rPr>
        <w:t>California.</w:t>
      </w:r>
      <w:r>
        <w:rPr>
          <w:spacing w:val="-3"/>
          <w:sz w:val="24"/>
        </w:rPr>
        <w:t xml:space="preserve"> </w:t>
      </w:r>
      <w:r>
        <w:rPr>
          <w:sz w:val="24"/>
        </w:rPr>
        <w:t>This</w:t>
      </w:r>
      <w:r>
        <w:rPr>
          <w:spacing w:val="-3"/>
          <w:sz w:val="24"/>
        </w:rPr>
        <w:t xml:space="preserve"> </w:t>
      </w:r>
      <w:r>
        <w:rPr>
          <w:sz w:val="24"/>
        </w:rPr>
        <w:t>program</w:t>
      </w:r>
      <w:r>
        <w:rPr>
          <w:spacing w:val="-5"/>
          <w:sz w:val="24"/>
        </w:rPr>
        <w:t xml:space="preserve"> </w:t>
      </w:r>
      <w:r>
        <w:rPr>
          <w:sz w:val="24"/>
        </w:rPr>
        <w:t>wil</w:t>
      </w:r>
      <w:r>
        <w:rPr>
          <w:sz w:val="24"/>
        </w:rPr>
        <w:t>l</w:t>
      </w:r>
      <w:r>
        <w:rPr>
          <w:spacing w:val="-3"/>
          <w:sz w:val="24"/>
        </w:rPr>
        <w:t xml:space="preserve"> </w:t>
      </w:r>
      <w:r>
        <w:rPr>
          <w:sz w:val="24"/>
        </w:rPr>
        <w:t>present</w:t>
      </w:r>
      <w:r>
        <w:rPr>
          <w:spacing w:val="-4"/>
          <w:sz w:val="24"/>
        </w:rPr>
        <w:t xml:space="preserve"> </w:t>
      </w:r>
      <w:r>
        <w:rPr>
          <w:sz w:val="24"/>
        </w:rPr>
        <w:t xml:space="preserve">a range of perspectives on current issues in SEAS by scholars in the state and from SEA and encourage stronger trans-Pacific connections with universities in the region. </w:t>
      </w:r>
      <w:r>
        <w:rPr>
          <w:i/>
          <w:sz w:val="24"/>
        </w:rPr>
        <w:t xml:space="preserve">Encouraging diverse views from the UC and CSU system and from SEA meets NRC </w:t>
      </w:r>
      <w:r>
        <w:rPr>
          <w:i/>
          <w:sz w:val="24"/>
        </w:rPr>
        <w:t>Absolute Priority 1.</w:t>
      </w:r>
    </w:p>
    <w:p w14:paraId="7043D44E" w14:textId="77777777" w:rsidR="00E34E8B" w:rsidRDefault="007C685D">
      <w:pPr>
        <w:pStyle w:val="BodyText"/>
        <w:spacing w:line="480" w:lineRule="auto"/>
        <w:ind w:right="198" w:firstLine="720"/>
      </w:pPr>
      <w:r>
        <w:t>For this grant cycle, the consortium aims to intensify training programs for graduate students</w:t>
      </w:r>
      <w:r>
        <w:rPr>
          <w:spacing w:val="-4"/>
        </w:rPr>
        <w:t xml:space="preserve"> </w:t>
      </w:r>
      <w:r>
        <w:t>at</w:t>
      </w:r>
      <w:r>
        <w:rPr>
          <w:spacing w:val="-3"/>
        </w:rPr>
        <w:t xml:space="preserve"> </w:t>
      </w:r>
      <w:r>
        <w:t>both</w:t>
      </w:r>
      <w:r>
        <w:rPr>
          <w:spacing w:val="-3"/>
        </w:rPr>
        <w:t xml:space="preserve"> </w:t>
      </w:r>
      <w:r>
        <w:t>campuses,</w:t>
      </w:r>
      <w:r>
        <w:rPr>
          <w:spacing w:val="-3"/>
        </w:rPr>
        <w:t xml:space="preserve"> </w:t>
      </w:r>
      <w:r>
        <w:t>with</w:t>
      </w:r>
      <w:r>
        <w:rPr>
          <w:spacing w:val="-3"/>
        </w:rPr>
        <w:t xml:space="preserve"> </w:t>
      </w:r>
      <w:r>
        <w:t>a</w:t>
      </w:r>
      <w:r>
        <w:rPr>
          <w:spacing w:val="-3"/>
        </w:rPr>
        <w:t xml:space="preserve"> </w:t>
      </w:r>
      <w:r>
        <w:t>specific</w:t>
      </w:r>
      <w:r>
        <w:rPr>
          <w:spacing w:val="-3"/>
        </w:rPr>
        <w:t xml:space="preserve"> </w:t>
      </w:r>
      <w:r>
        <w:t>emphasis</w:t>
      </w:r>
      <w:r>
        <w:rPr>
          <w:spacing w:val="-3"/>
        </w:rPr>
        <w:t xml:space="preserve"> </w:t>
      </w:r>
      <w:r>
        <w:t>on</w:t>
      </w:r>
      <w:r>
        <w:rPr>
          <w:spacing w:val="-3"/>
        </w:rPr>
        <w:t xml:space="preserve"> </w:t>
      </w:r>
      <w:r>
        <w:t>providing</w:t>
      </w:r>
      <w:r>
        <w:rPr>
          <w:spacing w:val="-3"/>
        </w:rPr>
        <w:t xml:space="preserve"> </w:t>
      </w:r>
      <w:r>
        <w:t>training</w:t>
      </w:r>
      <w:r>
        <w:rPr>
          <w:spacing w:val="-3"/>
        </w:rPr>
        <w:t xml:space="preserve"> </w:t>
      </w:r>
      <w:r>
        <w:t>and</w:t>
      </w:r>
      <w:r>
        <w:rPr>
          <w:spacing w:val="-3"/>
        </w:rPr>
        <w:t xml:space="preserve"> </w:t>
      </w:r>
      <w:r>
        <w:t>career</w:t>
      </w:r>
      <w:r>
        <w:rPr>
          <w:spacing w:val="-3"/>
        </w:rPr>
        <w:t xml:space="preserve"> </w:t>
      </w:r>
      <w:r>
        <w:t>guidance</w:t>
      </w:r>
    </w:p>
    <w:p w14:paraId="7043D44F" w14:textId="77777777" w:rsidR="00E34E8B" w:rsidRDefault="00E34E8B">
      <w:pPr>
        <w:spacing w:line="480" w:lineRule="auto"/>
        <w:sectPr w:rsidR="00E34E8B">
          <w:pgSz w:w="12240" w:h="15840"/>
          <w:pgMar w:top="1380" w:right="1320" w:bottom="1260" w:left="1320" w:header="0" w:footer="1061" w:gutter="0"/>
          <w:cols w:space="720"/>
        </w:sectPr>
      </w:pPr>
    </w:p>
    <w:p w14:paraId="7043D450" w14:textId="77777777" w:rsidR="00E34E8B" w:rsidRDefault="007C685D">
      <w:pPr>
        <w:pStyle w:val="BodyText"/>
        <w:spacing w:before="60" w:line="480" w:lineRule="auto"/>
        <w:ind w:right="196"/>
        <w:rPr>
          <w:i/>
        </w:rPr>
      </w:pPr>
      <w:r>
        <w:t xml:space="preserve">for current and recent FLAS fellows </w:t>
      </w:r>
      <w:r>
        <w:rPr>
          <w:b/>
        </w:rPr>
        <w:t>(GOAL 4)</w:t>
      </w:r>
      <w:r>
        <w:t>. UCB CSEAS and UCLA CSEAS will work with our career centers, professional development offices in our Graduate Divisions, and graduate student organizations to identify pertinent topics and organize annual professional development</w:t>
      </w:r>
      <w:r>
        <w:rPr>
          <w:spacing w:val="-4"/>
        </w:rPr>
        <w:t xml:space="preserve"> </w:t>
      </w:r>
      <w:r>
        <w:t>and</w:t>
      </w:r>
      <w:r>
        <w:rPr>
          <w:spacing w:val="-4"/>
        </w:rPr>
        <w:t xml:space="preserve"> </w:t>
      </w:r>
      <w:r>
        <w:t>career</w:t>
      </w:r>
      <w:r>
        <w:rPr>
          <w:spacing w:val="-5"/>
        </w:rPr>
        <w:t xml:space="preserve"> </w:t>
      </w:r>
      <w:r>
        <w:t>traini</w:t>
      </w:r>
      <w:r>
        <w:t>ng</w:t>
      </w:r>
      <w:r>
        <w:rPr>
          <w:spacing w:val="-4"/>
        </w:rPr>
        <w:t xml:space="preserve"> </w:t>
      </w:r>
      <w:r>
        <w:t>workshops.</w:t>
      </w:r>
      <w:r>
        <w:rPr>
          <w:spacing w:val="-4"/>
        </w:rPr>
        <w:t xml:space="preserve"> </w:t>
      </w:r>
      <w:r>
        <w:t>By</w:t>
      </w:r>
      <w:r>
        <w:rPr>
          <w:spacing w:val="-4"/>
        </w:rPr>
        <w:t xml:space="preserve"> </w:t>
      </w:r>
      <w:r>
        <w:t>providing</w:t>
      </w:r>
      <w:r>
        <w:rPr>
          <w:spacing w:val="-4"/>
        </w:rPr>
        <w:t xml:space="preserve"> </w:t>
      </w:r>
      <w:r>
        <w:t>direct</w:t>
      </w:r>
      <w:r>
        <w:rPr>
          <w:spacing w:val="-4"/>
        </w:rPr>
        <w:t xml:space="preserve"> </w:t>
      </w:r>
      <w:r>
        <w:t>guidance</w:t>
      </w:r>
      <w:r>
        <w:rPr>
          <w:spacing w:val="-4"/>
        </w:rPr>
        <w:t xml:space="preserve"> </w:t>
      </w:r>
      <w:r>
        <w:t>to</w:t>
      </w:r>
      <w:r>
        <w:rPr>
          <w:spacing w:val="-4"/>
        </w:rPr>
        <w:t xml:space="preserve"> </w:t>
      </w:r>
      <w:r>
        <w:t>graduate</w:t>
      </w:r>
      <w:r>
        <w:rPr>
          <w:spacing w:val="-4"/>
        </w:rPr>
        <w:t xml:space="preserve"> </w:t>
      </w:r>
      <w:r>
        <w:t xml:space="preserve">students preparing to finish their degrees and bring their SEAS expertise into the workforce, </w:t>
      </w:r>
      <w:r>
        <w:rPr>
          <w:i/>
        </w:rPr>
        <w:t>these workshops directly respond to the NRC Absolute Priority 1.</w:t>
      </w:r>
    </w:p>
    <w:p w14:paraId="7043D451" w14:textId="77777777" w:rsidR="00E34E8B" w:rsidRDefault="007C685D">
      <w:pPr>
        <w:pStyle w:val="BodyText"/>
        <w:spacing w:line="480" w:lineRule="auto"/>
        <w:ind w:right="134" w:firstLine="720"/>
      </w:pPr>
      <w:r>
        <w:t>The consortium requests funding to support</w:t>
      </w:r>
      <w:r>
        <w:t xml:space="preserve"> the annual conference co-organized by the American Institute for Indonesian Studies (AIFIS) and Michigan State University (MSU) for Year 1-4 </w:t>
      </w:r>
      <w:r>
        <w:rPr>
          <w:b/>
        </w:rPr>
        <w:t>(GOAL 4)</w:t>
      </w:r>
      <w:r>
        <w:t xml:space="preserve">. The 2021 AIFIS-MSU Conference had 500 attendees from 20 countries, including many graduate students and </w:t>
      </w:r>
      <w:r>
        <w:t xml:space="preserve">community college instructors in the US. The consortium will also support mini-courses taught by faculty affiliated with the Graduate Education and Training in Southeast Asian Studies (GETSEA) Consortium in Year 3 </w:t>
      </w:r>
      <w:r>
        <w:rPr>
          <w:b/>
        </w:rPr>
        <w:t>(GOAL 4)</w:t>
      </w:r>
      <w:r>
        <w:t>. These mini- courses</w:t>
      </w:r>
      <w:r>
        <w:rPr>
          <w:spacing w:val="-3"/>
        </w:rPr>
        <w:t xml:space="preserve"> </w:t>
      </w:r>
      <w:r>
        <w:t>are</w:t>
      </w:r>
      <w:r>
        <w:rPr>
          <w:spacing w:val="-4"/>
        </w:rPr>
        <w:t xml:space="preserve"> </w:t>
      </w:r>
      <w:r>
        <w:t>targeted</w:t>
      </w:r>
      <w:r>
        <w:rPr>
          <w:spacing w:val="-3"/>
        </w:rPr>
        <w:t xml:space="preserve"> </w:t>
      </w:r>
      <w:r>
        <w:t>to</w:t>
      </w:r>
      <w:r>
        <w:rPr>
          <w:spacing w:val="-3"/>
        </w:rPr>
        <w:t xml:space="preserve"> </w:t>
      </w:r>
      <w:r>
        <w:t>graduate</w:t>
      </w:r>
      <w:r>
        <w:rPr>
          <w:spacing w:val="-3"/>
        </w:rPr>
        <w:t xml:space="preserve"> </w:t>
      </w:r>
      <w:r>
        <w:t>students</w:t>
      </w:r>
      <w:r>
        <w:rPr>
          <w:spacing w:val="-3"/>
        </w:rPr>
        <w:t xml:space="preserve"> </w:t>
      </w:r>
      <w:r>
        <w:t>from</w:t>
      </w:r>
      <w:r>
        <w:rPr>
          <w:spacing w:val="-5"/>
        </w:rPr>
        <w:t xml:space="preserve"> </w:t>
      </w:r>
      <w:r>
        <w:t>universities</w:t>
      </w:r>
      <w:r>
        <w:rPr>
          <w:spacing w:val="-3"/>
        </w:rPr>
        <w:t xml:space="preserve"> </w:t>
      </w:r>
      <w:r>
        <w:t>in</w:t>
      </w:r>
      <w:r>
        <w:rPr>
          <w:spacing w:val="-3"/>
        </w:rPr>
        <w:t xml:space="preserve"> </w:t>
      </w:r>
      <w:r>
        <w:t>the</w:t>
      </w:r>
      <w:r>
        <w:rPr>
          <w:spacing w:val="-3"/>
        </w:rPr>
        <w:t xml:space="preserve"> </w:t>
      </w:r>
      <w:r>
        <w:t>US,</w:t>
      </w:r>
      <w:r>
        <w:rPr>
          <w:spacing w:val="-3"/>
        </w:rPr>
        <w:t xml:space="preserve"> </w:t>
      </w:r>
      <w:r>
        <w:t>including</w:t>
      </w:r>
      <w:r>
        <w:rPr>
          <w:spacing w:val="-3"/>
        </w:rPr>
        <w:t xml:space="preserve"> </w:t>
      </w:r>
      <w:r>
        <w:t>UCB</w:t>
      </w:r>
      <w:r>
        <w:rPr>
          <w:spacing w:val="-4"/>
        </w:rPr>
        <w:t xml:space="preserve"> </w:t>
      </w:r>
      <w:r>
        <w:t>and</w:t>
      </w:r>
      <w:r>
        <w:rPr>
          <w:spacing w:val="-3"/>
        </w:rPr>
        <w:t xml:space="preserve"> </w:t>
      </w:r>
      <w:r>
        <w:t>UCLA.</w:t>
      </w:r>
    </w:p>
    <w:p w14:paraId="7043D452" w14:textId="77777777" w:rsidR="00E34E8B" w:rsidRDefault="007C685D">
      <w:pPr>
        <w:pStyle w:val="BodyText"/>
        <w:spacing w:line="480" w:lineRule="auto"/>
        <w:ind w:right="232" w:firstLine="60"/>
      </w:pPr>
      <w:r>
        <w:rPr>
          <w:b/>
          <w:i/>
        </w:rPr>
        <w:t xml:space="preserve">§ I.2.B. Consortium Programs (Language Training) </w:t>
      </w:r>
      <w:r>
        <w:t>Our consortium seeks to promote our language-teaching</w:t>
      </w:r>
      <w:r>
        <w:rPr>
          <w:spacing w:val="-4"/>
        </w:rPr>
        <w:t xml:space="preserve"> </w:t>
      </w:r>
      <w:r>
        <w:t>capacities</w:t>
      </w:r>
      <w:r>
        <w:rPr>
          <w:spacing w:val="-4"/>
        </w:rPr>
        <w:t xml:space="preserve"> </w:t>
      </w:r>
      <w:r>
        <w:t>in</w:t>
      </w:r>
      <w:r>
        <w:rPr>
          <w:spacing w:val="-3"/>
        </w:rPr>
        <w:t xml:space="preserve"> </w:t>
      </w:r>
      <w:r>
        <w:t>the</w:t>
      </w:r>
      <w:r>
        <w:rPr>
          <w:spacing w:val="-3"/>
        </w:rPr>
        <w:t xml:space="preserve"> </w:t>
      </w:r>
      <w:r>
        <w:t>next</w:t>
      </w:r>
      <w:r>
        <w:rPr>
          <w:spacing w:val="-3"/>
        </w:rPr>
        <w:t xml:space="preserve"> </w:t>
      </w:r>
      <w:r>
        <w:t>grant</w:t>
      </w:r>
      <w:r>
        <w:rPr>
          <w:spacing w:val="-3"/>
        </w:rPr>
        <w:t xml:space="preserve"> </w:t>
      </w:r>
      <w:r>
        <w:t>cycle,</w:t>
      </w:r>
      <w:r>
        <w:rPr>
          <w:spacing w:val="-3"/>
        </w:rPr>
        <w:t xml:space="preserve"> </w:t>
      </w:r>
      <w:r>
        <w:t>leveraging</w:t>
      </w:r>
      <w:r>
        <w:rPr>
          <w:spacing w:val="-3"/>
        </w:rPr>
        <w:t xml:space="preserve"> </w:t>
      </w:r>
      <w:r>
        <w:t>our</w:t>
      </w:r>
      <w:r>
        <w:rPr>
          <w:spacing w:val="-3"/>
        </w:rPr>
        <w:t xml:space="preserve"> </w:t>
      </w:r>
      <w:r>
        <w:t>success</w:t>
      </w:r>
      <w:r>
        <w:rPr>
          <w:spacing w:val="-3"/>
        </w:rPr>
        <w:t xml:space="preserve"> </w:t>
      </w:r>
      <w:r>
        <w:t>and</w:t>
      </w:r>
      <w:r>
        <w:rPr>
          <w:spacing w:val="-3"/>
        </w:rPr>
        <w:t xml:space="preserve"> </w:t>
      </w:r>
      <w:r>
        <w:t>experience</w:t>
      </w:r>
      <w:r>
        <w:rPr>
          <w:spacing w:val="-3"/>
        </w:rPr>
        <w:t xml:space="preserve"> </w:t>
      </w:r>
      <w:r>
        <w:t>with</w:t>
      </w:r>
      <w:r>
        <w:t xml:space="preserve"> Distance Learning (DL) language instruction </w:t>
      </w:r>
      <w:r>
        <w:rPr>
          <w:b/>
        </w:rPr>
        <w:t>(GOAL 1)</w:t>
      </w:r>
      <w:r>
        <w:t>. The consortium will teleconference Intermediate Khmer simultaneously from UCB to UCLA and UC Irvine as a DL course.</w:t>
      </w:r>
    </w:p>
    <w:p w14:paraId="7043D453" w14:textId="77777777" w:rsidR="00E34E8B" w:rsidRDefault="007C685D">
      <w:pPr>
        <w:spacing w:line="480" w:lineRule="auto"/>
        <w:ind w:left="120" w:right="198"/>
        <w:rPr>
          <w:i/>
          <w:sz w:val="24"/>
        </w:rPr>
      </w:pPr>
      <w:r>
        <w:rPr>
          <w:sz w:val="24"/>
        </w:rPr>
        <w:t>Introductory and Advanced Khmer will be teleconferenced on an as-needed basis at no additional cost. NRC funding support for DL Khmer involves partial funding of the salary and benefits</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UCB</w:t>
      </w:r>
      <w:r>
        <w:rPr>
          <w:spacing w:val="-4"/>
          <w:sz w:val="24"/>
        </w:rPr>
        <w:t xml:space="preserve"> </w:t>
      </w:r>
      <w:r>
        <w:rPr>
          <w:sz w:val="24"/>
        </w:rPr>
        <w:t>Khmer</w:t>
      </w:r>
      <w:r>
        <w:rPr>
          <w:spacing w:val="-3"/>
          <w:sz w:val="24"/>
        </w:rPr>
        <w:t xml:space="preserve"> </w:t>
      </w:r>
      <w:r>
        <w:rPr>
          <w:sz w:val="24"/>
        </w:rPr>
        <w:t>language</w:t>
      </w:r>
      <w:r>
        <w:rPr>
          <w:spacing w:val="-3"/>
          <w:sz w:val="24"/>
        </w:rPr>
        <w:t xml:space="preserve"> </w:t>
      </w:r>
      <w:r>
        <w:rPr>
          <w:sz w:val="24"/>
        </w:rPr>
        <w:t>instructor,</w:t>
      </w:r>
      <w:r>
        <w:rPr>
          <w:spacing w:val="-5"/>
          <w:sz w:val="24"/>
        </w:rPr>
        <w:t xml:space="preserve"> </w:t>
      </w:r>
      <w:r>
        <w:rPr>
          <w:sz w:val="24"/>
        </w:rPr>
        <w:t>partial</w:t>
      </w:r>
      <w:r>
        <w:rPr>
          <w:spacing w:val="-3"/>
          <w:sz w:val="24"/>
        </w:rPr>
        <w:t xml:space="preserve"> </w:t>
      </w:r>
      <w:r>
        <w:rPr>
          <w:sz w:val="24"/>
        </w:rPr>
        <w:t>support</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DL</w:t>
      </w:r>
      <w:r>
        <w:rPr>
          <w:spacing w:val="-4"/>
          <w:sz w:val="24"/>
        </w:rPr>
        <w:t xml:space="preserve"> </w:t>
      </w:r>
      <w:r>
        <w:rPr>
          <w:sz w:val="24"/>
        </w:rPr>
        <w:t>offi</w:t>
      </w:r>
      <w:r>
        <w:rPr>
          <w:sz w:val="24"/>
        </w:rPr>
        <w:t>ce</w:t>
      </w:r>
      <w:r>
        <w:rPr>
          <w:spacing w:val="-3"/>
          <w:sz w:val="24"/>
        </w:rPr>
        <w:t xml:space="preserve"> </w:t>
      </w:r>
      <w:r>
        <w:rPr>
          <w:sz w:val="24"/>
        </w:rPr>
        <w:t>at</w:t>
      </w:r>
      <w:r>
        <w:rPr>
          <w:spacing w:val="-3"/>
          <w:sz w:val="24"/>
        </w:rPr>
        <w:t xml:space="preserve"> </w:t>
      </w:r>
      <w:r>
        <w:rPr>
          <w:sz w:val="24"/>
        </w:rPr>
        <w:t>UCLA,</w:t>
      </w:r>
      <w:r>
        <w:rPr>
          <w:spacing w:val="-3"/>
          <w:sz w:val="24"/>
        </w:rPr>
        <w:t xml:space="preserve"> </w:t>
      </w:r>
      <w:r>
        <w:rPr>
          <w:sz w:val="24"/>
        </w:rPr>
        <w:t xml:space="preserve">and funding for the instructor to travel once each semester between UCB and Los Angeles/Irvine to meet his students. </w:t>
      </w:r>
      <w:r>
        <w:rPr>
          <w:i/>
          <w:sz w:val="24"/>
        </w:rPr>
        <w:t>Offering Distance Learning Khmer to students at UCI, a Minority Serving Institution, addresses the NRC Competitive Preference P</w:t>
      </w:r>
      <w:r>
        <w:rPr>
          <w:i/>
          <w:sz w:val="24"/>
        </w:rPr>
        <w:t>riority.</w:t>
      </w:r>
    </w:p>
    <w:p w14:paraId="7043D454" w14:textId="77777777" w:rsidR="00E34E8B" w:rsidRDefault="00E34E8B">
      <w:pPr>
        <w:spacing w:line="480" w:lineRule="auto"/>
        <w:rPr>
          <w:sz w:val="24"/>
        </w:rPr>
        <w:sectPr w:rsidR="00E34E8B">
          <w:pgSz w:w="12240" w:h="15840"/>
          <w:pgMar w:top="1380" w:right="1320" w:bottom="1260" w:left="1320" w:header="0" w:footer="1061" w:gutter="0"/>
          <w:cols w:space="720"/>
        </w:sectPr>
      </w:pPr>
    </w:p>
    <w:p w14:paraId="7043D455" w14:textId="77777777" w:rsidR="00E34E8B" w:rsidRDefault="007C685D">
      <w:pPr>
        <w:pStyle w:val="BodyText"/>
        <w:spacing w:before="60" w:line="480" w:lineRule="auto"/>
        <w:ind w:right="198" w:firstLine="720"/>
      </w:pPr>
      <w:r>
        <w:t>Starting Year 2, the consortium will also support offering Burmese from UCB as a DL course for UCLA students at different levels in</w:t>
      </w:r>
      <w:r>
        <w:rPr>
          <w:spacing w:val="-1"/>
        </w:rPr>
        <w:t xml:space="preserve"> </w:t>
      </w:r>
      <w:r>
        <w:t>alternating years. NRC funding would cover the salary for the UCB part-time Burmese language instructor, partial support for</w:t>
      </w:r>
      <w:r>
        <w:t xml:space="preserve"> the DL office at UCLA, and travel for the instructor once each semester between UCB and Los Angeles. The NRC</w:t>
      </w:r>
      <w:r>
        <w:rPr>
          <w:spacing w:val="-3"/>
        </w:rPr>
        <w:t xml:space="preserve"> </w:t>
      </w:r>
      <w:r>
        <w:t>support</w:t>
      </w:r>
      <w:r>
        <w:rPr>
          <w:spacing w:val="-3"/>
        </w:rPr>
        <w:t xml:space="preserve"> </w:t>
      </w:r>
      <w:r>
        <w:t>for</w:t>
      </w:r>
      <w:r>
        <w:rPr>
          <w:spacing w:val="-3"/>
        </w:rPr>
        <w:t xml:space="preserve"> </w:t>
      </w:r>
      <w:r>
        <w:t>DL</w:t>
      </w:r>
      <w:r>
        <w:rPr>
          <w:spacing w:val="-3"/>
        </w:rPr>
        <w:t xml:space="preserve"> </w:t>
      </w:r>
      <w:r>
        <w:t>Khmer</w:t>
      </w:r>
      <w:r>
        <w:rPr>
          <w:spacing w:val="-3"/>
        </w:rPr>
        <w:t xml:space="preserve"> </w:t>
      </w:r>
      <w:r>
        <w:t>and</w:t>
      </w:r>
      <w:r>
        <w:rPr>
          <w:spacing w:val="-3"/>
        </w:rPr>
        <w:t xml:space="preserve"> </w:t>
      </w:r>
      <w:r>
        <w:t>Burmese</w:t>
      </w:r>
      <w:r>
        <w:rPr>
          <w:spacing w:val="-2"/>
        </w:rPr>
        <w:t xml:space="preserve"> </w:t>
      </w:r>
      <w:r>
        <w:t>means</w:t>
      </w:r>
      <w:r>
        <w:rPr>
          <w:spacing w:val="-2"/>
        </w:rPr>
        <w:t xml:space="preserve"> </w:t>
      </w:r>
      <w:r>
        <w:t>that</w:t>
      </w:r>
      <w:r>
        <w:rPr>
          <w:spacing w:val="-3"/>
        </w:rPr>
        <w:t xml:space="preserve"> </w:t>
      </w:r>
      <w:r>
        <w:t>our</w:t>
      </w:r>
      <w:r>
        <w:rPr>
          <w:spacing w:val="-3"/>
        </w:rPr>
        <w:t xml:space="preserve"> </w:t>
      </w:r>
      <w:r>
        <w:t>consortium</w:t>
      </w:r>
      <w:r>
        <w:rPr>
          <w:spacing w:val="-4"/>
        </w:rPr>
        <w:t xml:space="preserve"> </w:t>
      </w:r>
      <w:r>
        <w:t>is</w:t>
      </w:r>
      <w:r>
        <w:rPr>
          <w:spacing w:val="-3"/>
        </w:rPr>
        <w:t xml:space="preserve"> </w:t>
      </w:r>
      <w:r>
        <w:t>one</w:t>
      </w:r>
      <w:r>
        <w:rPr>
          <w:spacing w:val="-3"/>
        </w:rPr>
        <w:t xml:space="preserve"> </w:t>
      </w:r>
      <w:r>
        <w:t>of</w:t>
      </w:r>
      <w:r>
        <w:rPr>
          <w:spacing w:val="-3"/>
        </w:rPr>
        <w:t xml:space="preserve"> </w:t>
      </w:r>
      <w:r>
        <w:t>only</w:t>
      </w:r>
      <w:r>
        <w:rPr>
          <w:spacing w:val="-3"/>
        </w:rPr>
        <w:t xml:space="preserve"> </w:t>
      </w:r>
      <w:r>
        <w:t>a</w:t>
      </w:r>
      <w:r>
        <w:rPr>
          <w:spacing w:val="-3"/>
        </w:rPr>
        <w:t xml:space="preserve"> </w:t>
      </w:r>
      <w:r>
        <w:t>handful</w:t>
      </w:r>
      <w:r>
        <w:rPr>
          <w:spacing w:val="-3"/>
        </w:rPr>
        <w:t xml:space="preserve"> </w:t>
      </w:r>
      <w:r>
        <w:t>of academic institutions in the US that offer instruction in 6</w:t>
      </w:r>
      <w:r>
        <w:t xml:space="preserve"> national SEA languages.</w:t>
      </w:r>
    </w:p>
    <w:p w14:paraId="7043D456" w14:textId="77777777" w:rsidR="00E34E8B" w:rsidRDefault="007C685D">
      <w:pPr>
        <w:pStyle w:val="BodyText"/>
        <w:spacing w:line="480" w:lineRule="auto"/>
        <w:ind w:left="119" w:right="198"/>
      </w:pPr>
      <w:r>
        <w:rPr>
          <w:b/>
          <w:i/>
        </w:rPr>
        <w:t xml:space="preserve">§ I.2.C. Consortium Programs (Language Pedagogy) </w:t>
      </w:r>
      <w:r>
        <w:t>The consortium</w:t>
      </w:r>
      <w:r>
        <w:rPr>
          <w:spacing w:val="-2"/>
        </w:rPr>
        <w:t xml:space="preserve"> </w:t>
      </w:r>
      <w:r>
        <w:t>plans to host</w:t>
      </w:r>
      <w:r>
        <w:rPr>
          <w:spacing w:val="-1"/>
        </w:rPr>
        <w:t xml:space="preserve"> </w:t>
      </w:r>
      <w:r>
        <w:t>a</w:t>
      </w:r>
      <w:r>
        <w:rPr>
          <w:spacing w:val="-1"/>
        </w:rPr>
        <w:t xml:space="preserve"> </w:t>
      </w:r>
      <w:r>
        <w:t>range of language pedagogy workshops and conferences to improve the quality of SEA language instruction</w:t>
      </w:r>
      <w:r>
        <w:rPr>
          <w:spacing w:val="-3"/>
        </w:rPr>
        <w:t xml:space="preserve"> </w:t>
      </w:r>
      <w:r>
        <w:t>in</w:t>
      </w:r>
      <w:r>
        <w:rPr>
          <w:spacing w:val="-3"/>
        </w:rPr>
        <w:t xml:space="preserve"> </w:t>
      </w:r>
      <w:r>
        <w:t>CA</w:t>
      </w:r>
      <w:r>
        <w:rPr>
          <w:spacing w:val="-4"/>
        </w:rPr>
        <w:t xml:space="preserve"> </w:t>
      </w:r>
      <w:r>
        <w:t>and</w:t>
      </w:r>
      <w:r>
        <w:rPr>
          <w:spacing w:val="-3"/>
        </w:rPr>
        <w:t xml:space="preserve"> </w:t>
      </w:r>
      <w:r>
        <w:t>nationally</w:t>
      </w:r>
      <w:r>
        <w:rPr>
          <w:spacing w:val="-3"/>
        </w:rPr>
        <w:t xml:space="preserve"> </w:t>
      </w:r>
      <w:r>
        <w:rPr>
          <w:b/>
        </w:rPr>
        <w:t>(GOAL</w:t>
      </w:r>
      <w:r>
        <w:rPr>
          <w:b/>
          <w:spacing w:val="-4"/>
        </w:rPr>
        <w:t xml:space="preserve"> </w:t>
      </w:r>
      <w:r>
        <w:rPr>
          <w:b/>
        </w:rPr>
        <w:t>2).</w:t>
      </w:r>
      <w:r>
        <w:rPr>
          <w:b/>
          <w:spacing w:val="-3"/>
        </w:rPr>
        <w:t xml:space="preserve"> </w:t>
      </w:r>
      <w:r>
        <w:t>The</w:t>
      </w:r>
      <w:r>
        <w:rPr>
          <w:spacing w:val="-3"/>
        </w:rPr>
        <w:t xml:space="preserve"> </w:t>
      </w:r>
      <w:r>
        <w:t>consortium</w:t>
      </w:r>
      <w:r>
        <w:rPr>
          <w:spacing w:val="-4"/>
        </w:rPr>
        <w:t xml:space="preserve"> </w:t>
      </w:r>
      <w:r>
        <w:t>requests</w:t>
      </w:r>
      <w:r>
        <w:rPr>
          <w:spacing w:val="-3"/>
        </w:rPr>
        <w:t xml:space="preserve"> </w:t>
      </w:r>
      <w:r>
        <w:t>funds</w:t>
      </w:r>
      <w:r>
        <w:rPr>
          <w:spacing w:val="-3"/>
        </w:rPr>
        <w:t xml:space="preserve"> </w:t>
      </w:r>
      <w:r>
        <w:t>to</w:t>
      </w:r>
      <w:r>
        <w:rPr>
          <w:spacing w:val="-3"/>
        </w:rPr>
        <w:t xml:space="preserve"> </w:t>
      </w:r>
      <w:r>
        <w:t>sponsor</w:t>
      </w:r>
      <w:r>
        <w:rPr>
          <w:spacing w:val="-3"/>
        </w:rPr>
        <w:t xml:space="preserve"> </w:t>
      </w:r>
      <w:r>
        <w:t>Council of Teachers of Southeast Asian Languages (COTSEAL) workshops and conferences annually. These workshops will cover topics relevant to SEA language instruction such as differentiated instruction, project-based lea</w:t>
      </w:r>
      <w:r>
        <w:t>rning, oral proficiency assessment, and technology training for classroom hybridization. In Year 1, COTSEAL will work with the consortium and with the UCLA Asia Pacific Center (APC) to organize a webinar on “Implementing Task-Based Instruction in Asian Lan</w:t>
      </w:r>
      <w:r>
        <w:t>guage Teaching” for SEA and East Asian language instructors.</w:t>
      </w:r>
    </w:p>
    <w:p w14:paraId="7043D457" w14:textId="77777777" w:rsidR="00E34E8B" w:rsidRDefault="007C685D">
      <w:pPr>
        <w:pStyle w:val="BodyText"/>
        <w:spacing w:line="480" w:lineRule="auto"/>
        <w:ind w:left="119" w:right="198" w:firstLine="720"/>
      </w:pPr>
      <w:r>
        <w:t>The consortium will work with APC and the UCLA National Heritage Language Resource Center (NHLRC) to jointly</w:t>
      </w:r>
      <w:r>
        <w:rPr>
          <w:spacing w:val="-1"/>
        </w:rPr>
        <w:t xml:space="preserve"> </w:t>
      </w:r>
      <w:r>
        <w:t xml:space="preserve">organize two research symposia on Asian language issues </w:t>
      </w:r>
      <w:r>
        <w:rPr>
          <w:b/>
        </w:rPr>
        <w:t>(GOAL 2)</w:t>
      </w:r>
      <w:r>
        <w:t xml:space="preserve">. In Year 2, UCLA SEA </w:t>
      </w:r>
      <w:r>
        <w:t>faculty Shoichi Iwasaki will chair a “Teaching Indigenous and Endangered Asian Languages” symposium that will highlight scholarship from researchers from Asia and language instructors in the US on teaching endangered Asian languages. In Year 3, UCLA Indone</w:t>
      </w:r>
      <w:r>
        <w:t>sian language instructor Juliana Wijaya will chair the “Connecting Discourse Analysis</w:t>
      </w:r>
      <w:r>
        <w:rPr>
          <w:spacing w:val="-3"/>
        </w:rPr>
        <w:t xml:space="preserve"> </w:t>
      </w:r>
      <w:r>
        <w:t>to</w:t>
      </w:r>
      <w:r>
        <w:rPr>
          <w:spacing w:val="-5"/>
        </w:rPr>
        <w:t xml:space="preserve"> </w:t>
      </w:r>
      <w:r>
        <w:t>Asian</w:t>
      </w:r>
      <w:r>
        <w:rPr>
          <w:spacing w:val="-3"/>
        </w:rPr>
        <w:t xml:space="preserve"> </w:t>
      </w:r>
      <w:r>
        <w:t>Language</w:t>
      </w:r>
      <w:r>
        <w:rPr>
          <w:spacing w:val="-3"/>
        </w:rPr>
        <w:t xml:space="preserve"> </w:t>
      </w:r>
      <w:r>
        <w:t>Instruction”</w:t>
      </w:r>
      <w:r>
        <w:rPr>
          <w:spacing w:val="-3"/>
        </w:rPr>
        <w:t xml:space="preserve"> </w:t>
      </w:r>
      <w:r>
        <w:t>symposium.</w:t>
      </w:r>
      <w:r>
        <w:rPr>
          <w:spacing w:val="-3"/>
        </w:rPr>
        <w:t xml:space="preserve"> </w:t>
      </w:r>
      <w:r>
        <w:t>The</w:t>
      </w:r>
      <w:r>
        <w:rPr>
          <w:spacing w:val="-3"/>
        </w:rPr>
        <w:t xml:space="preserve"> </w:t>
      </w:r>
      <w:r>
        <w:t>symposium</w:t>
      </w:r>
      <w:r>
        <w:rPr>
          <w:spacing w:val="-4"/>
        </w:rPr>
        <w:t xml:space="preserve"> </w:t>
      </w:r>
      <w:r>
        <w:t>will</w:t>
      </w:r>
      <w:r>
        <w:rPr>
          <w:spacing w:val="-3"/>
        </w:rPr>
        <w:t xml:space="preserve"> </w:t>
      </w:r>
      <w:r>
        <w:t>train</w:t>
      </w:r>
      <w:r>
        <w:rPr>
          <w:spacing w:val="-3"/>
        </w:rPr>
        <w:t xml:space="preserve"> </w:t>
      </w:r>
      <w:r>
        <w:t>Asian</w:t>
      </w:r>
      <w:r>
        <w:rPr>
          <w:spacing w:val="-3"/>
        </w:rPr>
        <w:t xml:space="preserve"> </w:t>
      </w:r>
      <w:r>
        <w:t xml:space="preserve">language instructors on how to conduct contextual analysis of texts and speech used in real life </w:t>
      </w:r>
      <w:r>
        <w:t>situations</w:t>
      </w:r>
    </w:p>
    <w:p w14:paraId="7043D458" w14:textId="77777777" w:rsidR="00E34E8B" w:rsidRDefault="00E34E8B">
      <w:pPr>
        <w:spacing w:line="480" w:lineRule="auto"/>
        <w:sectPr w:rsidR="00E34E8B">
          <w:pgSz w:w="12240" w:h="15840"/>
          <w:pgMar w:top="1380" w:right="1320" w:bottom="1260" w:left="1320" w:header="0" w:footer="1061" w:gutter="0"/>
          <w:cols w:space="720"/>
        </w:sectPr>
      </w:pPr>
    </w:p>
    <w:p w14:paraId="7043D459" w14:textId="77777777" w:rsidR="00E34E8B" w:rsidRDefault="007C685D">
      <w:pPr>
        <w:pStyle w:val="BodyText"/>
        <w:spacing w:before="60" w:line="480" w:lineRule="auto"/>
        <w:ind w:right="198"/>
      </w:pPr>
      <w:r>
        <w:t>and</w:t>
      </w:r>
      <w:r>
        <w:rPr>
          <w:spacing w:val="-3"/>
        </w:rPr>
        <w:t xml:space="preserve"> </w:t>
      </w:r>
      <w:r>
        <w:t>in</w:t>
      </w:r>
      <w:r>
        <w:rPr>
          <w:spacing w:val="-3"/>
        </w:rPr>
        <w:t xml:space="preserve"> </w:t>
      </w:r>
      <w:r>
        <w:t>different</w:t>
      </w:r>
      <w:r>
        <w:rPr>
          <w:spacing w:val="-3"/>
        </w:rPr>
        <w:t xml:space="preserve"> </w:t>
      </w:r>
      <w:r>
        <w:t>social</w:t>
      </w:r>
      <w:r>
        <w:rPr>
          <w:spacing w:val="-3"/>
        </w:rPr>
        <w:t xml:space="preserve"> </w:t>
      </w:r>
      <w:r>
        <w:t>contexts</w:t>
      </w:r>
      <w:r>
        <w:rPr>
          <w:spacing w:val="-5"/>
        </w:rPr>
        <w:t xml:space="preserve"> </w:t>
      </w:r>
      <w:r>
        <w:t>and</w:t>
      </w:r>
      <w:r>
        <w:rPr>
          <w:spacing w:val="-3"/>
        </w:rPr>
        <w:t xml:space="preserve"> </w:t>
      </w:r>
      <w:r>
        <w:t>on</w:t>
      </w:r>
      <w:r>
        <w:rPr>
          <w:spacing w:val="-3"/>
        </w:rPr>
        <w:t xml:space="preserve"> </w:t>
      </w:r>
      <w:r>
        <w:t>the</w:t>
      </w:r>
      <w:r>
        <w:rPr>
          <w:spacing w:val="-3"/>
        </w:rPr>
        <w:t xml:space="preserve"> </w:t>
      </w:r>
      <w:r>
        <w:t>use</w:t>
      </w:r>
      <w:r>
        <w:rPr>
          <w:spacing w:val="-3"/>
        </w:rPr>
        <w:t xml:space="preserve"> </w:t>
      </w:r>
      <w:r>
        <w:t>of</w:t>
      </w:r>
      <w:r>
        <w:rPr>
          <w:spacing w:val="-4"/>
        </w:rPr>
        <w:t xml:space="preserve"> </w:t>
      </w:r>
      <w:r>
        <w:t>discourse</w:t>
      </w:r>
      <w:r>
        <w:rPr>
          <w:spacing w:val="-3"/>
        </w:rPr>
        <w:t xml:space="preserve"> </w:t>
      </w:r>
      <w:r>
        <w:t>analysis</w:t>
      </w:r>
      <w:r>
        <w:rPr>
          <w:spacing w:val="-4"/>
        </w:rPr>
        <w:t xml:space="preserve"> </w:t>
      </w:r>
      <w:r>
        <w:t>applications</w:t>
      </w:r>
      <w:r>
        <w:rPr>
          <w:spacing w:val="-4"/>
        </w:rPr>
        <w:t xml:space="preserve"> </w:t>
      </w:r>
      <w:r>
        <w:t>to</w:t>
      </w:r>
      <w:r>
        <w:rPr>
          <w:spacing w:val="-3"/>
        </w:rPr>
        <w:t xml:space="preserve"> </w:t>
      </w:r>
      <w:r>
        <w:t>improve</w:t>
      </w:r>
      <w:r>
        <w:rPr>
          <w:spacing w:val="-3"/>
        </w:rPr>
        <w:t xml:space="preserve"> </w:t>
      </w:r>
      <w:r>
        <w:t>their classroom interaction. These symposia will make language teaching research accessible to participants and give them the opportunity</w:t>
      </w:r>
      <w:r>
        <w:t xml:space="preserve"> to network with other heritage language and Less Commonly Taught Language (LCTL) instructors.</w:t>
      </w:r>
    </w:p>
    <w:p w14:paraId="7043D45A" w14:textId="77777777" w:rsidR="00E34E8B" w:rsidRDefault="007C685D">
      <w:pPr>
        <w:pStyle w:val="BodyText"/>
        <w:spacing w:line="480" w:lineRule="auto"/>
        <w:ind w:right="198" w:firstLine="720"/>
      </w:pPr>
      <w:r>
        <w:t>The</w:t>
      </w:r>
      <w:r>
        <w:rPr>
          <w:spacing w:val="-3"/>
        </w:rPr>
        <w:t xml:space="preserve"> </w:t>
      </w:r>
      <w:r>
        <w:t>consortium</w:t>
      </w:r>
      <w:r>
        <w:rPr>
          <w:spacing w:val="-5"/>
        </w:rPr>
        <w:t xml:space="preserve"> </w:t>
      </w:r>
      <w:r>
        <w:t>requests</w:t>
      </w:r>
      <w:r>
        <w:rPr>
          <w:spacing w:val="-4"/>
        </w:rPr>
        <w:t xml:space="preserve"> </w:t>
      </w:r>
      <w:r>
        <w:t>annual</w:t>
      </w:r>
      <w:r>
        <w:rPr>
          <w:spacing w:val="-3"/>
        </w:rPr>
        <w:t xml:space="preserve"> </w:t>
      </w:r>
      <w:r>
        <w:t>funding</w:t>
      </w:r>
      <w:r>
        <w:rPr>
          <w:spacing w:val="-3"/>
        </w:rPr>
        <w:t xml:space="preserve"> </w:t>
      </w:r>
      <w:r>
        <w:t>for</w:t>
      </w:r>
      <w:r>
        <w:rPr>
          <w:spacing w:val="-3"/>
        </w:rPr>
        <w:t xml:space="preserve"> </w:t>
      </w:r>
      <w:r>
        <w:t>travel</w:t>
      </w:r>
      <w:r>
        <w:rPr>
          <w:spacing w:val="-4"/>
        </w:rPr>
        <w:t xml:space="preserve"> </w:t>
      </w:r>
      <w:r>
        <w:t>support</w:t>
      </w:r>
      <w:r>
        <w:rPr>
          <w:spacing w:val="-3"/>
        </w:rPr>
        <w:t xml:space="preserve"> </w:t>
      </w:r>
      <w:r>
        <w:t>for</w:t>
      </w:r>
      <w:r>
        <w:rPr>
          <w:spacing w:val="-4"/>
        </w:rPr>
        <w:t xml:space="preserve"> </w:t>
      </w:r>
      <w:r>
        <w:t>UCB</w:t>
      </w:r>
      <w:r>
        <w:rPr>
          <w:spacing w:val="-4"/>
        </w:rPr>
        <w:t xml:space="preserve"> </w:t>
      </w:r>
      <w:r>
        <w:t>and</w:t>
      </w:r>
      <w:r>
        <w:rPr>
          <w:spacing w:val="-3"/>
        </w:rPr>
        <w:t xml:space="preserve"> </w:t>
      </w:r>
      <w:r>
        <w:t>UCLA</w:t>
      </w:r>
      <w:r>
        <w:rPr>
          <w:spacing w:val="-4"/>
        </w:rPr>
        <w:t xml:space="preserve"> </w:t>
      </w:r>
      <w:r>
        <w:t>language instructors to attend workshops organized by the Southeast Asian Language Council (SEALC), the SEA language-training consortium funded by the Henry Luce Foundation based at the University of Wisconsin-Madison. The consortium will also work with SE</w:t>
      </w:r>
      <w:r>
        <w:t>ALC to host a three- day workshop on “Reading Materials Development” at UCLA in Year 2, to be chaired by Dr.</w:t>
      </w:r>
    </w:p>
    <w:p w14:paraId="7043D45B" w14:textId="77777777" w:rsidR="00E34E8B" w:rsidRDefault="007C685D">
      <w:pPr>
        <w:pStyle w:val="BodyText"/>
        <w:spacing w:line="480" w:lineRule="auto"/>
        <w:ind w:right="412"/>
        <w:jc w:val="both"/>
      </w:pPr>
      <w:r>
        <w:t>Wijaya,</w:t>
      </w:r>
      <w:r>
        <w:rPr>
          <w:spacing w:val="-2"/>
        </w:rPr>
        <w:t xml:space="preserve"> </w:t>
      </w:r>
      <w:r>
        <w:t>who</w:t>
      </w:r>
      <w:r>
        <w:rPr>
          <w:spacing w:val="-1"/>
        </w:rPr>
        <w:t xml:space="preserve"> </w:t>
      </w:r>
      <w:r>
        <w:t>serves</w:t>
      </w:r>
      <w:r>
        <w:rPr>
          <w:spacing w:val="-2"/>
        </w:rPr>
        <w:t xml:space="preserve"> </w:t>
      </w:r>
      <w:r>
        <w:t>on</w:t>
      </w:r>
      <w:r>
        <w:rPr>
          <w:spacing w:val="-4"/>
        </w:rPr>
        <w:t xml:space="preserve"> </w:t>
      </w:r>
      <w:r>
        <w:t>the</w:t>
      </w:r>
      <w:r>
        <w:rPr>
          <w:spacing w:val="-2"/>
        </w:rPr>
        <w:t xml:space="preserve"> </w:t>
      </w:r>
      <w:r>
        <w:t>SEALC</w:t>
      </w:r>
      <w:r>
        <w:rPr>
          <w:spacing w:val="-3"/>
        </w:rPr>
        <w:t xml:space="preserve"> </w:t>
      </w:r>
      <w:r>
        <w:t>Steering</w:t>
      </w:r>
      <w:r>
        <w:rPr>
          <w:spacing w:val="-2"/>
        </w:rPr>
        <w:t xml:space="preserve"> </w:t>
      </w:r>
      <w:r>
        <w:t>Committee.</w:t>
      </w:r>
      <w:r>
        <w:rPr>
          <w:spacing w:val="-2"/>
        </w:rPr>
        <w:t xml:space="preserve"> </w:t>
      </w:r>
      <w:r>
        <w:t>The</w:t>
      </w:r>
      <w:r>
        <w:rPr>
          <w:spacing w:val="-2"/>
        </w:rPr>
        <w:t xml:space="preserve"> </w:t>
      </w:r>
      <w:r>
        <w:t>consortium</w:t>
      </w:r>
      <w:r>
        <w:rPr>
          <w:spacing w:val="-3"/>
        </w:rPr>
        <w:t xml:space="preserve"> </w:t>
      </w:r>
      <w:r>
        <w:t>will</w:t>
      </w:r>
      <w:r>
        <w:rPr>
          <w:spacing w:val="-2"/>
        </w:rPr>
        <w:t xml:space="preserve"> </w:t>
      </w:r>
      <w:r>
        <w:t>fund</w:t>
      </w:r>
      <w:r>
        <w:rPr>
          <w:spacing w:val="-2"/>
        </w:rPr>
        <w:t xml:space="preserve"> </w:t>
      </w:r>
      <w:r>
        <w:t>20-25</w:t>
      </w:r>
      <w:r>
        <w:rPr>
          <w:spacing w:val="-2"/>
        </w:rPr>
        <w:t xml:space="preserve"> </w:t>
      </w:r>
      <w:r>
        <w:t>SEA language</w:t>
      </w:r>
      <w:r>
        <w:rPr>
          <w:spacing w:val="-4"/>
        </w:rPr>
        <w:t xml:space="preserve"> </w:t>
      </w:r>
      <w:r>
        <w:t>instructors</w:t>
      </w:r>
      <w:r>
        <w:rPr>
          <w:spacing w:val="-4"/>
        </w:rPr>
        <w:t xml:space="preserve"> </w:t>
      </w:r>
      <w:r>
        <w:t>to</w:t>
      </w:r>
      <w:r>
        <w:rPr>
          <w:spacing w:val="-3"/>
        </w:rPr>
        <w:t xml:space="preserve"> </w:t>
      </w:r>
      <w:r>
        <w:t>attend</w:t>
      </w:r>
      <w:r>
        <w:rPr>
          <w:spacing w:val="-3"/>
        </w:rPr>
        <w:t xml:space="preserve"> </w:t>
      </w:r>
      <w:r>
        <w:t>this</w:t>
      </w:r>
      <w:r>
        <w:rPr>
          <w:spacing w:val="-3"/>
        </w:rPr>
        <w:t xml:space="preserve"> </w:t>
      </w:r>
      <w:r>
        <w:t>workshop</w:t>
      </w:r>
      <w:r>
        <w:rPr>
          <w:spacing w:val="-3"/>
        </w:rPr>
        <w:t xml:space="preserve"> </w:t>
      </w:r>
      <w:r>
        <w:t>to</w:t>
      </w:r>
      <w:r>
        <w:rPr>
          <w:spacing w:val="-3"/>
        </w:rPr>
        <w:t xml:space="preserve"> </w:t>
      </w:r>
      <w:r>
        <w:t>learn</w:t>
      </w:r>
      <w:r>
        <w:rPr>
          <w:spacing w:val="-3"/>
        </w:rPr>
        <w:t xml:space="preserve"> </w:t>
      </w:r>
      <w:r>
        <w:t>innova</w:t>
      </w:r>
      <w:r>
        <w:t>tive</w:t>
      </w:r>
      <w:r>
        <w:rPr>
          <w:spacing w:val="-3"/>
        </w:rPr>
        <w:t xml:space="preserve"> </w:t>
      </w:r>
      <w:r>
        <w:t>strategies</w:t>
      </w:r>
      <w:r>
        <w:rPr>
          <w:spacing w:val="-4"/>
        </w:rPr>
        <w:t xml:space="preserve"> </w:t>
      </w:r>
      <w:r>
        <w:t>for</w:t>
      </w:r>
      <w:r>
        <w:rPr>
          <w:spacing w:val="-3"/>
        </w:rPr>
        <w:t xml:space="preserve"> </w:t>
      </w:r>
      <w:r>
        <w:t>teaching</w:t>
      </w:r>
      <w:r>
        <w:rPr>
          <w:spacing w:val="-5"/>
        </w:rPr>
        <w:t xml:space="preserve"> </w:t>
      </w:r>
      <w:r>
        <w:t>reading skills and designing reading lessons for Southeast Asian languages based on authentic texts.</w:t>
      </w:r>
    </w:p>
    <w:p w14:paraId="7043D45C" w14:textId="77777777" w:rsidR="00E34E8B" w:rsidRDefault="007C685D">
      <w:pPr>
        <w:pStyle w:val="BodyText"/>
        <w:spacing w:before="1" w:line="480" w:lineRule="auto"/>
        <w:ind w:left="119" w:right="118" w:firstLine="720"/>
        <w:rPr>
          <w:i/>
        </w:rPr>
      </w:pPr>
      <w:r>
        <w:t>The</w:t>
      </w:r>
      <w:r>
        <w:rPr>
          <w:spacing w:val="-3"/>
        </w:rPr>
        <w:t xml:space="preserve"> </w:t>
      </w:r>
      <w:r>
        <w:t>consortium</w:t>
      </w:r>
      <w:r>
        <w:rPr>
          <w:spacing w:val="-5"/>
        </w:rPr>
        <w:t xml:space="preserve"> </w:t>
      </w:r>
      <w:r>
        <w:t>proposes</w:t>
      </w:r>
      <w:r>
        <w:rPr>
          <w:spacing w:val="-3"/>
        </w:rPr>
        <w:t xml:space="preserve"> </w:t>
      </w:r>
      <w:r>
        <w:t>to</w:t>
      </w:r>
      <w:r>
        <w:rPr>
          <w:spacing w:val="-3"/>
        </w:rPr>
        <w:t xml:space="preserve"> </w:t>
      </w:r>
      <w:r>
        <w:t>provide</w:t>
      </w:r>
      <w:r>
        <w:rPr>
          <w:spacing w:val="-3"/>
        </w:rPr>
        <w:t xml:space="preserve"> </w:t>
      </w:r>
      <w:r>
        <w:t>travel</w:t>
      </w:r>
      <w:r>
        <w:rPr>
          <w:spacing w:val="-3"/>
        </w:rPr>
        <w:t xml:space="preserve"> </w:t>
      </w:r>
      <w:r>
        <w:t>support</w:t>
      </w:r>
      <w:r>
        <w:rPr>
          <w:spacing w:val="-3"/>
        </w:rPr>
        <w:t xml:space="preserve"> </w:t>
      </w:r>
      <w:r>
        <w:t>to</w:t>
      </w:r>
      <w:r>
        <w:rPr>
          <w:spacing w:val="-3"/>
        </w:rPr>
        <w:t xml:space="preserve"> </w:t>
      </w:r>
      <w:r>
        <w:t>SEA</w:t>
      </w:r>
      <w:r>
        <w:rPr>
          <w:spacing w:val="-4"/>
        </w:rPr>
        <w:t xml:space="preserve"> </w:t>
      </w:r>
      <w:r>
        <w:t>language</w:t>
      </w:r>
      <w:r>
        <w:rPr>
          <w:spacing w:val="-3"/>
        </w:rPr>
        <w:t xml:space="preserve"> </w:t>
      </w:r>
      <w:r>
        <w:t>instructors</w:t>
      </w:r>
      <w:r>
        <w:rPr>
          <w:spacing w:val="-4"/>
        </w:rPr>
        <w:t xml:space="preserve"> </w:t>
      </w:r>
      <w:r>
        <w:t>in</w:t>
      </w:r>
      <w:r>
        <w:rPr>
          <w:spacing w:val="-3"/>
        </w:rPr>
        <w:t xml:space="preserve"> </w:t>
      </w:r>
      <w:r>
        <w:t>the</w:t>
      </w:r>
      <w:r>
        <w:rPr>
          <w:spacing w:val="-4"/>
        </w:rPr>
        <w:t xml:space="preserve"> </w:t>
      </w:r>
      <w:r>
        <w:t xml:space="preserve">US, with a preference for instructors from CA, to attend annual NHLRC summer workshops and research institutes </w:t>
      </w:r>
      <w:r>
        <w:rPr>
          <w:b/>
        </w:rPr>
        <w:t>(GOAL 2)</w:t>
      </w:r>
      <w:r>
        <w:t>. The consortium also seeks travel funds to support SEA language instructors to attend the national NHLRC Heritage Language Conference at</w:t>
      </w:r>
      <w:r>
        <w:t xml:space="preserve"> UCLA in Year 4, with priority given to SEA language instructors at CA community colleges, UCs or CSUs. The consortium requests travel support funds for UCB and UCLA language instructors to participate in</w:t>
      </w:r>
      <w:r>
        <w:rPr>
          <w:spacing w:val="-3"/>
        </w:rPr>
        <w:t xml:space="preserve"> </w:t>
      </w:r>
      <w:r>
        <w:t>other</w:t>
      </w:r>
      <w:r>
        <w:rPr>
          <w:spacing w:val="-3"/>
        </w:rPr>
        <w:t xml:space="preserve"> </w:t>
      </w:r>
      <w:r>
        <w:t>professional</w:t>
      </w:r>
      <w:r>
        <w:rPr>
          <w:spacing w:val="-3"/>
        </w:rPr>
        <w:t xml:space="preserve"> </w:t>
      </w:r>
      <w:r>
        <w:t>development</w:t>
      </w:r>
      <w:r>
        <w:rPr>
          <w:spacing w:val="-3"/>
        </w:rPr>
        <w:t xml:space="preserve"> </w:t>
      </w:r>
      <w:r>
        <w:t>opportunities.</w:t>
      </w:r>
      <w:r>
        <w:rPr>
          <w:spacing w:val="-4"/>
        </w:rPr>
        <w:t xml:space="preserve"> </w:t>
      </w:r>
      <w:r>
        <w:rPr>
          <w:i/>
        </w:rPr>
        <w:t>Devel</w:t>
      </w:r>
      <w:r>
        <w:rPr>
          <w:i/>
        </w:rPr>
        <w:t>opment</w:t>
      </w:r>
      <w:r>
        <w:rPr>
          <w:i/>
          <w:spacing w:val="-3"/>
        </w:rPr>
        <w:t xml:space="preserve"> </w:t>
      </w:r>
      <w:r>
        <w:rPr>
          <w:i/>
        </w:rPr>
        <w:t>of</w:t>
      </w:r>
      <w:r>
        <w:rPr>
          <w:i/>
          <w:spacing w:val="-3"/>
        </w:rPr>
        <w:t xml:space="preserve"> </w:t>
      </w:r>
      <w:r>
        <w:rPr>
          <w:i/>
        </w:rPr>
        <w:t>language</w:t>
      </w:r>
      <w:r>
        <w:rPr>
          <w:i/>
          <w:spacing w:val="-3"/>
        </w:rPr>
        <w:t xml:space="preserve"> </w:t>
      </w:r>
      <w:r>
        <w:rPr>
          <w:i/>
        </w:rPr>
        <w:t>pedagogy</w:t>
      </w:r>
      <w:r>
        <w:rPr>
          <w:i/>
          <w:spacing w:val="-3"/>
        </w:rPr>
        <w:t xml:space="preserve"> </w:t>
      </w:r>
      <w:r>
        <w:rPr>
          <w:i/>
        </w:rPr>
        <w:t>training</w:t>
      </w:r>
      <w:r>
        <w:rPr>
          <w:i/>
          <w:spacing w:val="-3"/>
        </w:rPr>
        <w:t xml:space="preserve"> </w:t>
      </w:r>
      <w:r>
        <w:rPr>
          <w:i/>
        </w:rPr>
        <w:t>for SEA language instructors directly responds to the NRC Absolute Priority 2.</w:t>
      </w:r>
    </w:p>
    <w:p w14:paraId="7043D45D" w14:textId="77777777" w:rsidR="00E34E8B" w:rsidRDefault="007C685D">
      <w:pPr>
        <w:pStyle w:val="BodyText"/>
        <w:spacing w:line="480" w:lineRule="auto"/>
        <w:ind w:right="198" w:firstLine="60"/>
      </w:pPr>
      <w:r>
        <w:rPr>
          <w:b/>
          <w:i/>
        </w:rPr>
        <w:t xml:space="preserve">§ I.2.D. Campus Programs </w:t>
      </w:r>
      <w:r>
        <w:t xml:space="preserve">As referenced in </w:t>
      </w:r>
      <w:r>
        <w:rPr>
          <w:i/>
        </w:rPr>
        <w:t>§ I.2.B</w:t>
      </w:r>
      <w:r>
        <w:rPr>
          <w:b/>
          <w:i/>
        </w:rPr>
        <w:t>.</w:t>
      </w:r>
      <w:r>
        <w:t>, UCB CSEAS requests funding for Distance Learning (DL) Khmer at 20% support and 100% supp</w:t>
      </w:r>
      <w:r>
        <w:t>ort for Burmese instruction. Introductory</w:t>
      </w:r>
      <w:r>
        <w:rPr>
          <w:spacing w:val="-5"/>
        </w:rPr>
        <w:t xml:space="preserve"> </w:t>
      </w:r>
      <w:r>
        <w:t>Burmese</w:t>
      </w:r>
      <w:r>
        <w:rPr>
          <w:spacing w:val="-3"/>
        </w:rPr>
        <w:t xml:space="preserve"> </w:t>
      </w:r>
      <w:r>
        <w:t>(Burmese</w:t>
      </w:r>
      <w:r>
        <w:rPr>
          <w:spacing w:val="-3"/>
        </w:rPr>
        <w:t xml:space="preserve"> </w:t>
      </w:r>
      <w:r>
        <w:t>I)</w:t>
      </w:r>
      <w:r>
        <w:rPr>
          <w:spacing w:val="-3"/>
        </w:rPr>
        <w:t xml:space="preserve"> </w:t>
      </w:r>
      <w:r>
        <w:t>was</w:t>
      </w:r>
      <w:r>
        <w:rPr>
          <w:spacing w:val="-3"/>
        </w:rPr>
        <w:t xml:space="preserve"> </w:t>
      </w:r>
      <w:r>
        <w:t>first</w:t>
      </w:r>
      <w:r>
        <w:rPr>
          <w:spacing w:val="-3"/>
        </w:rPr>
        <w:t xml:space="preserve"> </w:t>
      </w:r>
      <w:r>
        <w:t>offered</w:t>
      </w:r>
      <w:r>
        <w:rPr>
          <w:spacing w:val="-4"/>
        </w:rPr>
        <w:t xml:space="preserve"> </w:t>
      </w:r>
      <w:r>
        <w:t>at</w:t>
      </w:r>
      <w:r>
        <w:rPr>
          <w:spacing w:val="-3"/>
        </w:rPr>
        <w:t xml:space="preserve"> </w:t>
      </w:r>
      <w:r>
        <w:t>UCB</w:t>
      </w:r>
      <w:r>
        <w:rPr>
          <w:spacing w:val="-4"/>
        </w:rPr>
        <w:t xml:space="preserve"> </w:t>
      </w:r>
      <w:r>
        <w:t>in</w:t>
      </w:r>
      <w:r>
        <w:rPr>
          <w:spacing w:val="-3"/>
        </w:rPr>
        <w:t xml:space="preserve"> </w:t>
      </w:r>
      <w:r>
        <w:t>2015-16,</w:t>
      </w:r>
      <w:r>
        <w:rPr>
          <w:spacing w:val="-3"/>
        </w:rPr>
        <w:t xml:space="preserve"> </w:t>
      </w:r>
      <w:r>
        <w:t>in</w:t>
      </w:r>
      <w:r>
        <w:rPr>
          <w:spacing w:val="-3"/>
        </w:rPr>
        <w:t xml:space="preserve"> </w:t>
      </w:r>
      <w:r>
        <w:t>response</w:t>
      </w:r>
      <w:r>
        <w:rPr>
          <w:spacing w:val="-4"/>
        </w:rPr>
        <w:t xml:space="preserve"> </w:t>
      </w:r>
      <w:r>
        <w:t>to</w:t>
      </w:r>
      <w:r>
        <w:rPr>
          <w:spacing w:val="-3"/>
        </w:rPr>
        <w:t xml:space="preserve"> </w:t>
      </w:r>
      <w:r>
        <w:t>demand</w:t>
      </w:r>
    </w:p>
    <w:p w14:paraId="7043D45E" w14:textId="77777777" w:rsidR="00E34E8B" w:rsidRDefault="00E34E8B">
      <w:pPr>
        <w:spacing w:line="480" w:lineRule="auto"/>
        <w:sectPr w:rsidR="00E34E8B">
          <w:pgSz w:w="12240" w:h="15840"/>
          <w:pgMar w:top="1380" w:right="1320" w:bottom="1260" w:left="1320" w:header="0" w:footer="1061" w:gutter="0"/>
          <w:cols w:space="720"/>
        </w:sectPr>
      </w:pPr>
    </w:p>
    <w:p w14:paraId="7043D45F" w14:textId="77777777" w:rsidR="00E34E8B" w:rsidRDefault="007C685D">
      <w:pPr>
        <w:pStyle w:val="BodyText"/>
        <w:spacing w:before="60" w:line="480" w:lineRule="auto"/>
        <w:ind w:right="198"/>
      </w:pPr>
      <w:r>
        <w:t>from</w:t>
      </w:r>
      <w:r>
        <w:rPr>
          <w:spacing w:val="-4"/>
        </w:rPr>
        <w:t xml:space="preserve"> </w:t>
      </w:r>
      <w:r>
        <w:t>graduate</w:t>
      </w:r>
      <w:r>
        <w:rPr>
          <w:spacing w:val="-2"/>
        </w:rPr>
        <w:t xml:space="preserve"> </w:t>
      </w:r>
      <w:r>
        <w:t>students</w:t>
      </w:r>
      <w:r>
        <w:rPr>
          <w:spacing w:val="-2"/>
        </w:rPr>
        <w:t xml:space="preserve"> </w:t>
      </w:r>
      <w:r>
        <w:t>and</w:t>
      </w:r>
      <w:r>
        <w:rPr>
          <w:spacing w:val="-2"/>
        </w:rPr>
        <w:t xml:space="preserve"> </w:t>
      </w:r>
      <w:r>
        <w:t>faculty.</w:t>
      </w:r>
      <w:r>
        <w:rPr>
          <w:spacing w:val="-2"/>
        </w:rPr>
        <w:t xml:space="preserve"> </w:t>
      </w:r>
      <w:r>
        <w:t>For</w:t>
      </w:r>
      <w:r>
        <w:rPr>
          <w:spacing w:val="-2"/>
        </w:rPr>
        <w:t xml:space="preserve"> </w:t>
      </w:r>
      <w:r>
        <w:t>the</w:t>
      </w:r>
      <w:r>
        <w:rPr>
          <w:spacing w:val="-2"/>
        </w:rPr>
        <w:t xml:space="preserve"> </w:t>
      </w:r>
      <w:r>
        <w:t>new</w:t>
      </w:r>
      <w:r>
        <w:rPr>
          <w:spacing w:val="-3"/>
        </w:rPr>
        <w:t xml:space="preserve"> </w:t>
      </w:r>
      <w:r>
        <w:t>grant</w:t>
      </w:r>
      <w:r>
        <w:rPr>
          <w:spacing w:val="-2"/>
        </w:rPr>
        <w:t xml:space="preserve"> </w:t>
      </w:r>
      <w:r>
        <w:t>cycle,</w:t>
      </w:r>
      <w:r>
        <w:rPr>
          <w:spacing w:val="-2"/>
        </w:rPr>
        <w:t xml:space="preserve"> </w:t>
      </w:r>
      <w:r>
        <w:t>Burmese</w:t>
      </w:r>
      <w:r>
        <w:rPr>
          <w:spacing w:val="-2"/>
        </w:rPr>
        <w:t xml:space="preserve"> </w:t>
      </w:r>
      <w:r>
        <w:t>will</w:t>
      </w:r>
      <w:r>
        <w:rPr>
          <w:spacing w:val="-2"/>
        </w:rPr>
        <w:t xml:space="preserve"> </w:t>
      </w:r>
      <w:r>
        <w:t>be</w:t>
      </w:r>
      <w:r>
        <w:rPr>
          <w:spacing w:val="-2"/>
        </w:rPr>
        <w:t xml:space="preserve"> </w:t>
      </w:r>
      <w:r>
        <w:t>offered</w:t>
      </w:r>
      <w:r>
        <w:rPr>
          <w:spacing w:val="-2"/>
        </w:rPr>
        <w:t xml:space="preserve"> </w:t>
      </w:r>
      <w:r>
        <w:t>at</w:t>
      </w:r>
      <w:r>
        <w:rPr>
          <w:spacing w:val="-3"/>
        </w:rPr>
        <w:t xml:space="preserve"> </w:t>
      </w:r>
      <w:r>
        <w:t>UCB</w:t>
      </w:r>
      <w:r>
        <w:rPr>
          <w:spacing w:val="-3"/>
        </w:rPr>
        <w:t xml:space="preserve"> </w:t>
      </w:r>
      <w:r>
        <w:t>at the Advanced level (Burmese III) in Year 1 and at either the Introductory or Intermediate level (Burmese</w:t>
      </w:r>
      <w:r>
        <w:rPr>
          <w:spacing w:val="-3"/>
        </w:rPr>
        <w:t xml:space="preserve"> </w:t>
      </w:r>
      <w:r>
        <w:t>I</w:t>
      </w:r>
      <w:r>
        <w:rPr>
          <w:spacing w:val="-3"/>
        </w:rPr>
        <w:t xml:space="preserve"> </w:t>
      </w:r>
      <w:r>
        <w:t>or</w:t>
      </w:r>
      <w:r>
        <w:rPr>
          <w:spacing w:val="-3"/>
        </w:rPr>
        <w:t xml:space="preserve"> </w:t>
      </w:r>
      <w:r>
        <w:t>Burmese</w:t>
      </w:r>
      <w:r>
        <w:rPr>
          <w:spacing w:val="-2"/>
        </w:rPr>
        <w:t xml:space="preserve"> </w:t>
      </w:r>
      <w:r>
        <w:t>II)</w:t>
      </w:r>
      <w:r>
        <w:rPr>
          <w:spacing w:val="-3"/>
        </w:rPr>
        <w:t xml:space="preserve"> </w:t>
      </w:r>
      <w:r>
        <w:t>for</w:t>
      </w:r>
      <w:r>
        <w:rPr>
          <w:spacing w:val="-3"/>
        </w:rPr>
        <w:t xml:space="preserve"> </w:t>
      </w:r>
      <w:r>
        <w:t>Years</w:t>
      </w:r>
      <w:r>
        <w:rPr>
          <w:spacing w:val="-4"/>
        </w:rPr>
        <w:t xml:space="preserve"> </w:t>
      </w:r>
      <w:r>
        <w:t>2</w:t>
      </w:r>
      <w:r>
        <w:rPr>
          <w:spacing w:val="-3"/>
        </w:rPr>
        <w:t xml:space="preserve"> </w:t>
      </w:r>
      <w:r>
        <w:t>to</w:t>
      </w:r>
      <w:r>
        <w:rPr>
          <w:spacing w:val="-3"/>
        </w:rPr>
        <w:t xml:space="preserve"> </w:t>
      </w:r>
      <w:r>
        <w:t>4.</w:t>
      </w:r>
      <w:r>
        <w:rPr>
          <w:spacing w:val="-3"/>
        </w:rPr>
        <w:t xml:space="preserve"> </w:t>
      </w:r>
      <w:r>
        <w:t>NRC</w:t>
      </w:r>
      <w:r>
        <w:rPr>
          <w:spacing w:val="-3"/>
        </w:rPr>
        <w:t xml:space="preserve"> </w:t>
      </w:r>
      <w:r>
        <w:t>funds</w:t>
      </w:r>
      <w:r>
        <w:rPr>
          <w:spacing w:val="-3"/>
        </w:rPr>
        <w:t xml:space="preserve"> </w:t>
      </w:r>
      <w:r>
        <w:t>would</w:t>
      </w:r>
      <w:r>
        <w:rPr>
          <w:spacing w:val="-3"/>
        </w:rPr>
        <w:t xml:space="preserve"> </w:t>
      </w:r>
      <w:r>
        <w:t>cover</w:t>
      </w:r>
      <w:r>
        <w:rPr>
          <w:spacing w:val="-3"/>
        </w:rPr>
        <w:t xml:space="preserve"> </w:t>
      </w:r>
      <w:r>
        <w:t>the</w:t>
      </w:r>
      <w:r>
        <w:rPr>
          <w:spacing w:val="-3"/>
        </w:rPr>
        <w:t xml:space="preserve"> </w:t>
      </w:r>
      <w:r>
        <w:t>salary</w:t>
      </w:r>
      <w:r>
        <w:rPr>
          <w:spacing w:val="-3"/>
        </w:rPr>
        <w:t xml:space="preserve"> </w:t>
      </w:r>
      <w:r>
        <w:t>for</w:t>
      </w:r>
      <w:r>
        <w:rPr>
          <w:spacing w:val="-4"/>
        </w:rPr>
        <w:t xml:space="preserve"> </w:t>
      </w:r>
      <w:r>
        <w:t>the</w:t>
      </w:r>
      <w:r>
        <w:rPr>
          <w:spacing w:val="-4"/>
        </w:rPr>
        <w:t xml:space="preserve"> </w:t>
      </w:r>
      <w:r>
        <w:t>part-time Burmese instructor. UCB will offer Burmese as a DL course to U</w:t>
      </w:r>
      <w:r>
        <w:t>CLA at no additional cost, except for travel expenses for the instructor to visit UCLA students, in Years 2-4.</w:t>
      </w:r>
    </w:p>
    <w:p w14:paraId="7043D460" w14:textId="77777777" w:rsidR="00E34E8B" w:rsidRDefault="007C685D">
      <w:pPr>
        <w:pStyle w:val="BodyText"/>
        <w:spacing w:line="480" w:lineRule="auto"/>
        <w:ind w:right="198" w:firstLine="720"/>
      </w:pPr>
      <w:r>
        <w:t>UCLA’s</w:t>
      </w:r>
      <w:r>
        <w:rPr>
          <w:spacing w:val="-3"/>
        </w:rPr>
        <w:t xml:space="preserve"> </w:t>
      </w:r>
      <w:r>
        <w:t>Department</w:t>
      </w:r>
      <w:r>
        <w:rPr>
          <w:spacing w:val="-3"/>
        </w:rPr>
        <w:t xml:space="preserve"> </w:t>
      </w:r>
      <w:r>
        <w:t>of</w:t>
      </w:r>
      <w:r>
        <w:rPr>
          <w:spacing w:val="-4"/>
        </w:rPr>
        <w:t xml:space="preserve"> </w:t>
      </w:r>
      <w:r>
        <w:t>Asian</w:t>
      </w:r>
      <w:r>
        <w:rPr>
          <w:spacing w:val="-3"/>
        </w:rPr>
        <w:t xml:space="preserve"> </w:t>
      </w:r>
      <w:r>
        <w:t>Languages</w:t>
      </w:r>
      <w:r>
        <w:rPr>
          <w:spacing w:val="-3"/>
        </w:rPr>
        <w:t xml:space="preserve"> </w:t>
      </w:r>
      <w:r>
        <w:t>&amp;</w:t>
      </w:r>
      <w:r>
        <w:rPr>
          <w:spacing w:val="-3"/>
        </w:rPr>
        <w:t xml:space="preserve"> </w:t>
      </w:r>
      <w:r>
        <w:t>Cultures</w:t>
      </w:r>
      <w:r>
        <w:rPr>
          <w:spacing w:val="-4"/>
        </w:rPr>
        <w:t xml:space="preserve"> </w:t>
      </w:r>
      <w:r>
        <w:t>(ALC)</w:t>
      </w:r>
      <w:r>
        <w:rPr>
          <w:spacing w:val="-3"/>
        </w:rPr>
        <w:t xml:space="preserve"> </w:t>
      </w:r>
      <w:r>
        <w:t>seeks</w:t>
      </w:r>
      <w:r>
        <w:rPr>
          <w:spacing w:val="-3"/>
        </w:rPr>
        <w:t xml:space="preserve"> </w:t>
      </w:r>
      <w:r>
        <w:t>partial</w:t>
      </w:r>
      <w:r>
        <w:rPr>
          <w:spacing w:val="-4"/>
        </w:rPr>
        <w:t xml:space="preserve"> </w:t>
      </w:r>
      <w:r>
        <w:t>funding</w:t>
      </w:r>
      <w:r>
        <w:rPr>
          <w:spacing w:val="-3"/>
        </w:rPr>
        <w:t xml:space="preserve"> </w:t>
      </w:r>
      <w:r>
        <w:t>to</w:t>
      </w:r>
      <w:r>
        <w:rPr>
          <w:spacing w:val="-3"/>
        </w:rPr>
        <w:t xml:space="preserve"> </w:t>
      </w:r>
      <w:r>
        <w:t>hire Graduate Student Instructors as readers for high-enrollment S</w:t>
      </w:r>
      <w:r>
        <w:t>EA language courses to allow the instructors to focus more directly on student learning outcomes. Such funding is an important supplement to UCLA’s otherwise robust support for SEA language instruction, which is fully funded by the university in ALC’s annu</w:t>
      </w:r>
      <w:r>
        <w:t>al instructional budget.</w:t>
      </w:r>
    </w:p>
    <w:p w14:paraId="7043D461" w14:textId="77777777" w:rsidR="00E34E8B" w:rsidRDefault="007C685D">
      <w:pPr>
        <w:pStyle w:val="BodyText"/>
        <w:spacing w:before="1" w:line="480" w:lineRule="auto"/>
        <w:ind w:right="118" w:firstLine="720"/>
      </w:pPr>
      <w:r>
        <w:t>With the launch of</w:t>
      </w:r>
      <w:r>
        <w:rPr>
          <w:spacing w:val="-1"/>
        </w:rPr>
        <w:t xml:space="preserve"> </w:t>
      </w:r>
      <w:r>
        <w:t>the new</w:t>
      </w:r>
      <w:r>
        <w:rPr>
          <w:spacing w:val="-1"/>
        </w:rPr>
        <w:t xml:space="preserve"> </w:t>
      </w:r>
      <w:r>
        <w:t>SEAS major at UCLA, UCLA</w:t>
      </w:r>
      <w:r>
        <w:rPr>
          <w:spacing w:val="-1"/>
        </w:rPr>
        <w:t xml:space="preserve"> </w:t>
      </w:r>
      <w:r>
        <w:t>CSEAS</w:t>
      </w:r>
      <w:r>
        <w:rPr>
          <w:spacing w:val="-1"/>
        </w:rPr>
        <w:t xml:space="preserve"> </w:t>
      </w:r>
      <w:r>
        <w:t>requests NRC</w:t>
      </w:r>
      <w:r>
        <w:rPr>
          <w:spacing w:val="-1"/>
        </w:rPr>
        <w:t xml:space="preserve"> </w:t>
      </w:r>
      <w:r>
        <w:t>funding for activities to support courses for the major over the next four years. The new General Education</w:t>
      </w:r>
      <w:r>
        <w:rPr>
          <w:spacing w:val="-2"/>
        </w:rPr>
        <w:t xml:space="preserve"> </w:t>
      </w:r>
      <w:r>
        <w:t>course</w:t>
      </w:r>
      <w:r>
        <w:rPr>
          <w:spacing w:val="-2"/>
        </w:rPr>
        <w:t xml:space="preserve"> </w:t>
      </w:r>
      <w:r>
        <w:t>“Southeast</w:t>
      </w:r>
      <w:r>
        <w:rPr>
          <w:spacing w:val="-2"/>
        </w:rPr>
        <w:t xml:space="preserve"> </w:t>
      </w:r>
      <w:r>
        <w:t>Asian</w:t>
      </w:r>
      <w:r>
        <w:rPr>
          <w:spacing w:val="-4"/>
        </w:rPr>
        <w:t xml:space="preserve"> </w:t>
      </w:r>
      <w:r>
        <w:t>Society</w:t>
      </w:r>
      <w:r>
        <w:rPr>
          <w:spacing w:val="-2"/>
        </w:rPr>
        <w:t xml:space="preserve"> </w:t>
      </w:r>
      <w:r>
        <w:t>and</w:t>
      </w:r>
      <w:r>
        <w:rPr>
          <w:spacing w:val="-4"/>
        </w:rPr>
        <w:t xml:space="preserve"> </w:t>
      </w:r>
      <w:r>
        <w:t>Culture”</w:t>
      </w:r>
      <w:r>
        <w:rPr>
          <w:spacing w:val="-3"/>
        </w:rPr>
        <w:t xml:space="preserve"> </w:t>
      </w:r>
      <w:r>
        <w:t>in</w:t>
      </w:r>
      <w:r>
        <w:rPr>
          <w:spacing w:val="-4"/>
        </w:rPr>
        <w:t xml:space="preserve"> </w:t>
      </w:r>
      <w:r>
        <w:t>ALC</w:t>
      </w:r>
      <w:r>
        <w:rPr>
          <w:spacing w:val="-3"/>
        </w:rPr>
        <w:t xml:space="preserve"> </w:t>
      </w:r>
      <w:r>
        <w:t>is</w:t>
      </w:r>
      <w:r>
        <w:rPr>
          <w:spacing w:val="-2"/>
        </w:rPr>
        <w:t xml:space="preserve"> </w:t>
      </w:r>
      <w:r>
        <w:t>a</w:t>
      </w:r>
      <w:r>
        <w:rPr>
          <w:spacing w:val="-2"/>
        </w:rPr>
        <w:t xml:space="preserve"> </w:t>
      </w:r>
      <w:r>
        <w:t>gateway</w:t>
      </w:r>
      <w:r>
        <w:rPr>
          <w:spacing w:val="-2"/>
        </w:rPr>
        <w:t xml:space="preserve"> </w:t>
      </w:r>
      <w:r>
        <w:t>course</w:t>
      </w:r>
      <w:r>
        <w:rPr>
          <w:spacing w:val="-3"/>
        </w:rPr>
        <w:t xml:space="preserve"> </w:t>
      </w:r>
      <w:r>
        <w:t>for</w:t>
      </w:r>
      <w:r>
        <w:rPr>
          <w:spacing w:val="-2"/>
        </w:rPr>
        <w:t xml:space="preserve"> </w:t>
      </w:r>
      <w:r>
        <w:t>students in the major. UCLA CSEAS seeks funding to support a speaker series here and for other courses such as “Religion and Society in SEA” and “Modern Southeast Asian Literature” to attract enrollments and enhance the curricul</w:t>
      </w:r>
      <w:r>
        <w:t>um. Funding is also requested for the acquisition of materials to supplement teaching and to sponsor participation in cultural and community activities related to SEA that would enrich the student learning experience.</w:t>
      </w:r>
    </w:p>
    <w:p w14:paraId="7043D462" w14:textId="77777777" w:rsidR="00E34E8B" w:rsidRDefault="007C685D">
      <w:pPr>
        <w:pStyle w:val="BodyText"/>
        <w:spacing w:line="480" w:lineRule="auto"/>
        <w:ind w:left="119" w:firstLine="720"/>
      </w:pPr>
      <w:r>
        <w:t xml:space="preserve">UCLA CSEAS also seeks funding to help support two student training programs on its campus </w:t>
      </w:r>
      <w:r>
        <w:rPr>
          <w:b/>
        </w:rPr>
        <w:t>(GOAL 4)</w:t>
      </w:r>
      <w:r>
        <w:t>. The Going Global Conference hosted by the UCLA International Institute brings</w:t>
      </w:r>
      <w:r>
        <w:rPr>
          <w:spacing w:val="-3"/>
        </w:rPr>
        <w:t xml:space="preserve"> </w:t>
      </w:r>
      <w:r>
        <w:t>in</w:t>
      </w:r>
      <w:r>
        <w:rPr>
          <w:spacing w:val="-5"/>
        </w:rPr>
        <w:t xml:space="preserve"> </w:t>
      </w:r>
      <w:r>
        <w:t>a</w:t>
      </w:r>
      <w:r>
        <w:rPr>
          <w:spacing w:val="-3"/>
        </w:rPr>
        <w:t xml:space="preserve"> </w:t>
      </w:r>
      <w:r>
        <w:t>prominent</w:t>
      </w:r>
      <w:r>
        <w:rPr>
          <w:spacing w:val="-3"/>
        </w:rPr>
        <w:t xml:space="preserve"> </w:t>
      </w:r>
      <w:r>
        <w:t>keynote</w:t>
      </w:r>
      <w:r>
        <w:rPr>
          <w:spacing w:val="-3"/>
        </w:rPr>
        <w:t xml:space="preserve"> </w:t>
      </w:r>
      <w:r>
        <w:t>speaker</w:t>
      </w:r>
      <w:r>
        <w:rPr>
          <w:spacing w:val="-3"/>
        </w:rPr>
        <w:t xml:space="preserve"> </w:t>
      </w:r>
      <w:r>
        <w:t>to</w:t>
      </w:r>
      <w:r>
        <w:rPr>
          <w:spacing w:val="-3"/>
        </w:rPr>
        <w:t xml:space="preserve"> </w:t>
      </w:r>
      <w:r>
        <w:t>discuss</w:t>
      </w:r>
      <w:r>
        <w:rPr>
          <w:spacing w:val="-4"/>
        </w:rPr>
        <w:t xml:space="preserve"> </w:t>
      </w:r>
      <w:r>
        <w:t>critical</w:t>
      </w:r>
      <w:r>
        <w:rPr>
          <w:spacing w:val="-3"/>
        </w:rPr>
        <w:t xml:space="preserve"> </w:t>
      </w:r>
      <w:r>
        <w:t>issues</w:t>
      </w:r>
      <w:r>
        <w:rPr>
          <w:spacing w:val="-3"/>
        </w:rPr>
        <w:t xml:space="preserve"> </w:t>
      </w:r>
      <w:r>
        <w:t>in</w:t>
      </w:r>
      <w:r>
        <w:rPr>
          <w:spacing w:val="-3"/>
        </w:rPr>
        <w:t xml:space="preserve"> </w:t>
      </w:r>
      <w:r>
        <w:t>international</w:t>
      </w:r>
      <w:r>
        <w:rPr>
          <w:spacing w:val="-3"/>
        </w:rPr>
        <w:t xml:space="preserve"> </w:t>
      </w:r>
      <w:r>
        <w:t>aff</w:t>
      </w:r>
      <w:r>
        <w:t>airs</w:t>
      </w:r>
      <w:r>
        <w:rPr>
          <w:spacing w:val="-5"/>
        </w:rPr>
        <w:t xml:space="preserve"> </w:t>
      </w:r>
      <w:r>
        <w:t>and</w:t>
      </w:r>
      <w:r>
        <w:rPr>
          <w:spacing w:val="-3"/>
        </w:rPr>
        <w:t xml:space="preserve"> </w:t>
      </w:r>
      <w:r>
        <w:t>feature presentations by UCLA graduate students about their research. The Southeast Asian Students for Organizing (SEASON) Conference hosted by UCLA Southeast Asian student organizations</w:t>
      </w:r>
    </w:p>
    <w:p w14:paraId="7043D463" w14:textId="77777777" w:rsidR="00E34E8B" w:rsidRDefault="00E34E8B">
      <w:pPr>
        <w:spacing w:line="480" w:lineRule="auto"/>
        <w:sectPr w:rsidR="00E34E8B">
          <w:pgSz w:w="12240" w:h="15840"/>
          <w:pgMar w:top="1380" w:right="1320" w:bottom="1260" w:left="1320" w:header="0" w:footer="1061" w:gutter="0"/>
          <w:cols w:space="720"/>
        </w:sectPr>
      </w:pPr>
    </w:p>
    <w:p w14:paraId="7043D464" w14:textId="77777777" w:rsidR="00E34E8B" w:rsidRDefault="007C685D">
      <w:pPr>
        <w:spacing w:before="60" w:line="480" w:lineRule="auto"/>
        <w:ind w:left="119" w:right="166"/>
        <w:rPr>
          <w:i/>
          <w:sz w:val="24"/>
        </w:rPr>
      </w:pPr>
      <w:r>
        <w:rPr>
          <w:sz w:val="24"/>
        </w:rPr>
        <w:t>provide students with training on strategies f</w:t>
      </w:r>
      <w:r>
        <w:rPr>
          <w:sz w:val="24"/>
        </w:rPr>
        <w:t>or campus-based actions to advocate for their community. Each year, around a dozen workshop facilitators provide a wide range of views about</w:t>
      </w:r>
      <w:r>
        <w:rPr>
          <w:spacing w:val="-3"/>
          <w:sz w:val="24"/>
        </w:rPr>
        <w:t xml:space="preserve"> </w:t>
      </w:r>
      <w:r>
        <w:rPr>
          <w:sz w:val="24"/>
        </w:rPr>
        <w:t>community</w:t>
      </w:r>
      <w:r>
        <w:rPr>
          <w:spacing w:val="-3"/>
          <w:sz w:val="24"/>
        </w:rPr>
        <w:t xml:space="preserve"> </w:t>
      </w:r>
      <w:r>
        <w:rPr>
          <w:sz w:val="24"/>
        </w:rPr>
        <w:t>organizing</w:t>
      </w:r>
      <w:r>
        <w:rPr>
          <w:spacing w:val="-3"/>
          <w:sz w:val="24"/>
        </w:rPr>
        <w:t xml:space="preserve"> </w:t>
      </w:r>
      <w:r>
        <w:rPr>
          <w:sz w:val="24"/>
        </w:rPr>
        <w:t>and</w:t>
      </w:r>
      <w:r>
        <w:rPr>
          <w:spacing w:val="-3"/>
          <w:sz w:val="24"/>
        </w:rPr>
        <w:t xml:space="preserve"> </w:t>
      </w:r>
      <w:r>
        <w:rPr>
          <w:sz w:val="24"/>
        </w:rPr>
        <w:t>political</w:t>
      </w:r>
      <w:r>
        <w:rPr>
          <w:spacing w:val="-3"/>
          <w:sz w:val="24"/>
        </w:rPr>
        <w:t xml:space="preserve"> </w:t>
      </w:r>
      <w:r>
        <w:rPr>
          <w:sz w:val="24"/>
        </w:rPr>
        <w:t>activism</w:t>
      </w:r>
      <w:r>
        <w:rPr>
          <w:spacing w:val="-4"/>
          <w:sz w:val="24"/>
        </w:rPr>
        <w:t xml:space="preserve"> </w:t>
      </w:r>
      <w:r>
        <w:rPr>
          <w:sz w:val="24"/>
        </w:rPr>
        <w:t>and</w:t>
      </w:r>
      <w:r>
        <w:rPr>
          <w:spacing w:val="-3"/>
          <w:sz w:val="24"/>
        </w:rPr>
        <w:t xml:space="preserve"> </w:t>
      </w:r>
      <w:r>
        <w:rPr>
          <w:sz w:val="24"/>
        </w:rPr>
        <w:t>share</w:t>
      </w:r>
      <w:r>
        <w:rPr>
          <w:spacing w:val="-4"/>
          <w:sz w:val="24"/>
        </w:rPr>
        <w:t xml:space="preserve"> </w:t>
      </w:r>
      <w:r>
        <w:rPr>
          <w:sz w:val="24"/>
        </w:rPr>
        <w:t>their</w:t>
      </w:r>
      <w:r>
        <w:rPr>
          <w:spacing w:val="-3"/>
          <w:sz w:val="24"/>
        </w:rPr>
        <w:t xml:space="preserve"> </w:t>
      </w:r>
      <w:r>
        <w:rPr>
          <w:sz w:val="24"/>
        </w:rPr>
        <w:t>perspectives</w:t>
      </w:r>
      <w:r>
        <w:rPr>
          <w:spacing w:val="-3"/>
          <w:sz w:val="24"/>
        </w:rPr>
        <w:t xml:space="preserve"> </w:t>
      </w:r>
      <w:r>
        <w:rPr>
          <w:sz w:val="24"/>
        </w:rPr>
        <w:t>on</w:t>
      </w:r>
      <w:r>
        <w:rPr>
          <w:spacing w:val="-3"/>
          <w:sz w:val="24"/>
        </w:rPr>
        <w:t xml:space="preserve"> </w:t>
      </w:r>
      <w:r>
        <w:rPr>
          <w:sz w:val="24"/>
        </w:rPr>
        <w:t>debates</w:t>
      </w:r>
      <w:r>
        <w:rPr>
          <w:spacing w:val="-3"/>
          <w:sz w:val="24"/>
        </w:rPr>
        <w:t xml:space="preserve"> </w:t>
      </w:r>
      <w:r>
        <w:rPr>
          <w:sz w:val="24"/>
        </w:rPr>
        <w:t>about policies affecting Southe</w:t>
      </w:r>
      <w:r>
        <w:rPr>
          <w:sz w:val="24"/>
        </w:rPr>
        <w:t xml:space="preserve">ast Asian communities and education equity and access. </w:t>
      </w:r>
      <w:r>
        <w:rPr>
          <w:i/>
          <w:sz w:val="24"/>
        </w:rPr>
        <w:t>These conferences present different viewpoints on issues of global relevance and expose students to different career tracks in areas of national need, responding to Absolute Priority 1.</w:t>
      </w:r>
    </w:p>
    <w:p w14:paraId="7043D465" w14:textId="77777777" w:rsidR="00E34E8B" w:rsidRDefault="007C685D">
      <w:pPr>
        <w:pStyle w:val="BodyText"/>
        <w:spacing w:line="480" w:lineRule="auto"/>
        <w:ind w:firstLine="720"/>
        <w:rPr>
          <w:b/>
        </w:rPr>
      </w:pPr>
      <w:r>
        <w:t>Along with UCLA</w:t>
      </w:r>
      <w:r>
        <w:t xml:space="preserve"> Asia Pacific Center and UCLA Latin American Institute, UCLA CSEAS is a co-lead of the Pacific World Research Network with over 100 scholars around the world conducting research on Asians in Latin America and Latin Americans in Asia. The network’s</w:t>
      </w:r>
      <w:r>
        <w:rPr>
          <w:spacing w:val="-2"/>
        </w:rPr>
        <w:t xml:space="preserve"> </w:t>
      </w:r>
      <w:r>
        <w:t>vision</w:t>
      </w:r>
      <w:r>
        <w:rPr>
          <w:spacing w:val="-2"/>
        </w:rPr>
        <w:t xml:space="preserve"> </w:t>
      </w:r>
      <w:r>
        <w:t>is</w:t>
      </w:r>
      <w:r>
        <w:rPr>
          <w:spacing w:val="-4"/>
        </w:rPr>
        <w:t xml:space="preserve"> </w:t>
      </w:r>
      <w:r>
        <w:t>to</w:t>
      </w:r>
      <w:r>
        <w:rPr>
          <w:spacing w:val="-2"/>
        </w:rPr>
        <w:t xml:space="preserve"> </w:t>
      </w:r>
      <w:r>
        <w:t>build</w:t>
      </w:r>
      <w:r>
        <w:rPr>
          <w:spacing w:val="-2"/>
        </w:rPr>
        <w:t xml:space="preserve"> </w:t>
      </w:r>
      <w:r>
        <w:t>a</w:t>
      </w:r>
      <w:r>
        <w:rPr>
          <w:spacing w:val="-3"/>
        </w:rPr>
        <w:t xml:space="preserve"> </w:t>
      </w:r>
      <w:r>
        <w:t>regional</w:t>
      </w:r>
      <w:r>
        <w:rPr>
          <w:spacing w:val="-2"/>
        </w:rPr>
        <w:t xml:space="preserve"> </w:t>
      </w:r>
      <w:r>
        <w:t>resource</w:t>
      </w:r>
      <w:r>
        <w:rPr>
          <w:spacing w:val="-2"/>
        </w:rPr>
        <w:t xml:space="preserve"> </w:t>
      </w:r>
      <w:r>
        <w:t>hub</w:t>
      </w:r>
      <w:r>
        <w:rPr>
          <w:spacing w:val="-2"/>
        </w:rPr>
        <w:t xml:space="preserve"> </w:t>
      </w:r>
      <w:r>
        <w:t>at</w:t>
      </w:r>
      <w:r>
        <w:rPr>
          <w:spacing w:val="-2"/>
        </w:rPr>
        <w:t xml:space="preserve"> </w:t>
      </w:r>
      <w:r>
        <w:t>UCLA</w:t>
      </w:r>
      <w:r>
        <w:rPr>
          <w:spacing w:val="-2"/>
        </w:rPr>
        <w:t xml:space="preserve"> </w:t>
      </w:r>
      <w:r>
        <w:t>for</w:t>
      </w:r>
      <w:r>
        <w:rPr>
          <w:spacing w:val="-2"/>
        </w:rPr>
        <w:t xml:space="preserve"> </w:t>
      </w:r>
      <w:r>
        <w:t>research</w:t>
      </w:r>
      <w:r>
        <w:rPr>
          <w:spacing w:val="-4"/>
        </w:rPr>
        <w:t xml:space="preserve"> </w:t>
      </w:r>
      <w:r>
        <w:t>and</w:t>
      </w:r>
      <w:r>
        <w:rPr>
          <w:spacing w:val="-2"/>
        </w:rPr>
        <w:t xml:space="preserve"> </w:t>
      </w:r>
      <w:r>
        <w:t>outreach</w:t>
      </w:r>
      <w:r>
        <w:rPr>
          <w:spacing w:val="-2"/>
        </w:rPr>
        <w:t xml:space="preserve"> </w:t>
      </w:r>
      <w:r>
        <w:t xml:space="preserve">activities on the Pacific Rim, which will connect California scholars to researchers in Latin America and Asia working on transpacific interactions. UCLA CSEAS seeks funding to organize </w:t>
      </w:r>
      <w:r>
        <w:t>an international symposium on “Trans-Pacific Migration Flows between Asia and Latin America: Labor,</w:t>
      </w:r>
      <w:r>
        <w:rPr>
          <w:spacing w:val="-1"/>
        </w:rPr>
        <w:t xml:space="preserve"> </w:t>
      </w:r>
      <w:r>
        <w:t>Entrepreneurs,</w:t>
      </w:r>
      <w:r>
        <w:rPr>
          <w:spacing w:val="-3"/>
        </w:rPr>
        <w:t xml:space="preserve"> </w:t>
      </w:r>
      <w:r>
        <w:t>and</w:t>
      </w:r>
      <w:r>
        <w:rPr>
          <w:spacing w:val="-1"/>
        </w:rPr>
        <w:t xml:space="preserve"> </w:t>
      </w:r>
      <w:r>
        <w:t>International</w:t>
      </w:r>
      <w:r>
        <w:rPr>
          <w:spacing w:val="-1"/>
        </w:rPr>
        <w:t xml:space="preserve"> </w:t>
      </w:r>
      <w:r>
        <w:t>Students”</w:t>
      </w:r>
      <w:r>
        <w:rPr>
          <w:spacing w:val="-1"/>
        </w:rPr>
        <w:t xml:space="preserve"> </w:t>
      </w:r>
      <w:r>
        <w:t>to</w:t>
      </w:r>
      <w:r>
        <w:rPr>
          <w:spacing w:val="-1"/>
        </w:rPr>
        <w:t xml:space="preserve"> </w:t>
      </w:r>
      <w:r>
        <w:t>be</w:t>
      </w:r>
      <w:r>
        <w:rPr>
          <w:spacing w:val="-1"/>
        </w:rPr>
        <w:t xml:space="preserve"> </w:t>
      </w:r>
      <w:r>
        <w:t>held</w:t>
      </w:r>
      <w:r>
        <w:rPr>
          <w:spacing w:val="-3"/>
        </w:rPr>
        <w:t xml:space="preserve"> </w:t>
      </w:r>
      <w:r>
        <w:t>virtually</w:t>
      </w:r>
      <w:r>
        <w:rPr>
          <w:spacing w:val="-3"/>
        </w:rPr>
        <w:t xml:space="preserve"> </w:t>
      </w:r>
      <w:r>
        <w:t>in</w:t>
      </w:r>
      <w:r>
        <w:rPr>
          <w:spacing w:val="-3"/>
        </w:rPr>
        <w:t xml:space="preserve"> </w:t>
      </w:r>
      <w:r>
        <w:t>Spring</w:t>
      </w:r>
      <w:r>
        <w:rPr>
          <w:spacing w:val="-1"/>
        </w:rPr>
        <w:t xml:space="preserve"> </w:t>
      </w:r>
      <w:r>
        <w:t>2023</w:t>
      </w:r>
      <w:r>
        <w:rPr>
          <w:spacing w:val="-3"/>
        </w:rPr>
        <w:t xml:space="preserve"> </w:t>
      </w:r>
      <w:r>
        <w:t>and</w:t>
      </w:r>
      <w:r>
        <w:rPr>
          <w:spacing w:val="-1"/>
        </w:rPr>
        <w:t xml:space="preserve"> </w:t>
      </w:r>
      <w:r>
        <w:t>then</w:t>
      </w:r>
      <w:r>
        <w:rPr>
          <w:spacing w:val="-1"/>
        </w:rPr>
        <w:t xml:space="preserve"> </w:t>
      </w:r>
      <w:r>
        <w:t>to hold annual seminars/workshops, projects, and public events to bu</w:t>
      </w:r>
      <w:r>
        <w:t>ild this research network and train</w:t>
      </w:r>
      <w:r>
        <w:rPr>
          <w:spacing w:val="-3"/>
        </w:rPr>
        <w:t xml:space="preserve"> </w:t>
      </w:r>
      <w:r>
        <w:t>a</w:t>
      </w:r>
      <w:r>
        <w:rPr>
          <w:spacing w:val="-3"/>
        </w:rPr>
        <w:t xml:space="preserve"> </w:t>
      </w:r>
      <w:r>
        <w:t>new</w:t>
      </w:r>
      <w:r>
        <w:rPr>
          <w:spacing w:val="-5"/>
        </w:rPr>
        <w:t xml:space="preserve"> </w:t>
      </w:r>
      <w:r>
        <w:t>generation</w:t>
      </w:r>
      <w:r>
        <w:rPr>
          <w:spacing w:val="-3"/>
        </w:rPr>
        <w:t xml:space="preserve"> </w:t>
      </w:r>
      <w:r>
        <w:t>of</w:t>
      </w:r>
      <w:r>
        <w:rPr>
          <w:spacing w:val="-4"/>
        </w:rPr>
        <w:t xml:space="preserve"> </w:t>
      </w:r>
      <w:r>
        <w:t>scholars</w:t>
      </w:r>
      <w:r>
        <w:rPr>
          <w:spacing w:val="-3"/>
        </w:rPr>
        <w:t xml:space="preserve"> </w:t>
      </w:r>
      <w:r>
        <w:t>who</w:t>
      </w:r>
      <w:r>
        <w:rPr>
          <w:spacing w:val="-3"/>
        </w:rPr>
        <w:t xml:space="preserve"> </w:t>
      </w:r>
      <w:r>
        <w:t>are</w:t>
      </w:r>
      <w:r>
        <w:rPr>
          <w:spacing w:val="-3"/>
        </w:rPr>
        <w:t xml:space="preserve"> </w:t>
      </w:r>
      <w:r>
        <w:t>bilingually</w:t>
      </w:r>
      <w:r>
        <w:rPr>
          <w:spacing w:val="-3"/>
        </w:rPr>
        <w:t xml:space="preserve"> </w:t>
      </w:r>
      <w:r>
        <w:t>and</w:t>
      </w:r>
      <w:r>
        <w:rPr>
          <w:spacing w:val="-3"/>
        </w:rPr>
        <w:t xml:space="preserve"> </w:t>
      </w:r>
      <w:r>
        <w:t>multi-culturally</w:t>
      </w:r>
      <w:r>
        <w:rPr>
          <w:spacing w:val="-3"/>
        </w:rPr>
        <w:t xml:space="preserve"> </w:t>
      </w:r>
      <w:r>
        <w:t>proficient</w:t>
      </w:r>
      <w:r>
        <w:rPr>
          <w:spacing w:val="-4"/>
        </w:rPr>
        <w:t xml:space="preserve"> </w:t>
      </w:r>
      <w:r>
        <w:rPr>
          <w:b/>
        </w:rPr>
        <w:t>(GOAL</w:t>
      </w:r>
      <w:r>
        <w:rPr>
          <w:b/>
          <w:spacing w:val="-4"/>
        </w:rPr>
        <w:t xml:space="preserve"> </w:t>
      </w:r>
      <w:r>
        <w:rPr>
          <w:b/>
        </w:rPr>
        <w:t>4).</w:t>
      </w:r>
    </w:p>
    <w:p w14:paraId="7043D466" w14:textId="77777777" w:rsidR="00E34E8B" w:rsidRDefault="007C685D">
      <w:pPr>
        <w:pStyle w:val="BodyText"/>
        <w:spacing w:line="480" w:lineRule="auto"/>
        <w:ind w:right="119" w:firstLine="720"/>
      </w:pPr>
      <w:r>
        <w:t>UCLA also requests funding to help support Lao language instruction annually at the Southeast</w:t>
      </w:r>
      <w:r>
        <w:rPr>
          <w:spacing w:val="-4"/>
        </w:rPr>
        <w:t xml:space="preserve"> </w:t>
      </w:r>
      <w:r>
        <w:t>Asian</w:t>
      </w:r>
      <w:r>
        <w:rPr>
          <w:spacing w:val="-4"/>
        </w:rPr>
        <w:t xml:space="preserve"> </w:t>
      </w:r>
      <w:r>
        <w:t>Studies</w:t>
      </w:r>
      <w:r>
        <w:rPr>
          <w:spacing w:val="-5"/>
        </w:rPr>
        <w:t xml:space="preserve"> </w:t>
      </w:r>
      <w:r>
        <w:t>Summer</w:t>
      </w:r>
      <w:r>
        <w:rPr>
          <w:spacing w:val="-4"/>
        </w:rPr>
        <w:t xml:space="preserve"> </w:t>
      </w:r>
      <w:r>
        <w:t>Institute</w:t>
      </w:r>
      <w:r>
        <w:rPr>
          <w:spacing w:val="-4"/>
        </w:rPr>
        <w:t xml:space="preserve"> </w:t>
      </w:r>
      <w:r>
        <w:t>(SEASSI)</w:t>
      </w:r>
      <w:r>
        <w:rPr>
          <w:spacing w:val="-4"/>
        </w:rPr>
        <w:t xml:space="preserve"> </w:t>
      </w:r>
      <w:r>
        <w:t>at</w:t>
      </w:r>
      <w:r>
        <w:rPr>
          <w:spacing w:val="-5"/>
        </w:rPr>
        <w:t xml:space="preserve"> </w:t>
      </w:r>
      <w:r>
        <w:t>the</w:t>
      </w:r>
      <w:r>
        <w:rPr>
          <w:spacing w:val="-4"/>
        </w:rPr>
        <w:t xml:space="preserve"> </w:t>
      </w:r>
      <w:r>
        <w:t>University</w:t>
      </w:r>
      <w:r>
        <w:rPr>
          <w:spacing w:val="-4"/>
        </w:rPr>
        <w:t xml:space="preserve"> </w:t>
      </w:r>
      <w:r>
        <w:t>of</w:t>
      </w:r>
      <w:r>
        <w:rPr>
          <w:spacing w:val="-6"/>
        </w:rPr>
        <w:t xml:space="preserve"> </w:t>
      </w:r>
      <w:r>
        <w:t>Wisconsin-Madison.</w:t>
      </w:r>
    </w:p>
    <w:p w14:paraId="7043D467" w14:textId="77777777" w:rsidR="00E34E8B" w:rsidRDefault="007C685D">
      <w:pPr>
        <w:pStyle w:val="BodyText"/>
        <w:spacing w:line="480" w:lineRule="auto"/>
        <w:ind w:right="198"/>
      </w:pPr>
      <w:r>
        <w:rPr>
          <w:b/>
          <w:i/>
        </w:rPr>
        <w:t xml:space="preserve">§ I.2.E. Strengthening Library Holdings </w:t>
      </w:r>
      <w:r>
        <w:t xml:space="preserve">UCB CSEAS and UCLA CSEAS are committed to library excellence and request funds for their campus libraries to acquire new vernacular and ephemeral materials on SEA for </w:t>
      </w:r>
      <w:r>
        <w:t xml:space="preserve">faculty and student research </w:t>
      </w:r>
      <w:r>
        <w:rPr>
          <w:b/>
        </w:rPr>
        <w:t>(GOAL 4)</w:t>
      </w:r>
      <w:r>
        <w:t>. UCLA CSEAS also requests</w:t>
      </w:r>
      <w:r>
        <w:rPr>
          <w:spacing w:val="-2"/>
        </w:rPr>
        <w:t xml:space="preserve"> </w:t>
      </w:r>
      <w:r>
        <w:t>funds</w:t>
      </w:r>
      <w:r>
        <w:rPr>
          <w:spacing w:val="-2"/>
        </w:rPr>
        <w:t xml:space="preserve"> </w:t>
      </w:r>
      <w:r>
        <w:t>for</w:t>
      </w:r>
      <w:r>
        <w:rPr>
          <w:spacing w:val="-2"/>
        </w:rPr>
        <w:t xml:space="preserve"> </w:t>
      </w:r>
      <w:r>
        <w:t>its</w:t>
      </w:r>
      <w:r>
        <w:rPr>
          <w:spacing w:val="-2"/>
        </w:rPr>
        <w:t xml:space="preserve"> </w:t>
      </w:r>
      <w:r>
        <w:t>SEA</w:t>
      </w:r>
      <w:r>
        <w:rPr>
          <w:spacing w:val="-3"/>
        </w:rPr>
        <w:t xml:space="preserve"> </w:t>
      </w:r>
      <w:r>
        <w:t>librarian</w:t>
      </w:r>
      <w:r>
        <w:rPr>
          <w:spacing w:val="-4"/>
        </w:rPr>
        <w:t xml:space="preserve"> </w:t>
      </w:r>
      <w:r>
        <w:t>to</w:t>
      </w:r>
      <w:r>
        <w:rPr>
          <w:spacing w:val="-2"/>
        </w:rPr>
        <w:t xml:space="preserve"> </w:t>
      </w:r>
      <w:r>
        <w:t>digitize</w:t>
      </w:r>
      <w:r>
        <w:rPr>
          <w:spacing w:val="-2"/>
        </w:rPr>
        <w:t xml:space="preserve"> </w:t>
      </w:r>
      <w:r>
        <w:t>SEA</w:t>
      </w:r>
      <w:r>
        <w:rPr>
          <w:spacing w:val="-3"/>
        </w:rPr>
        <w:t xml:space="preserve"> </w:t>
      </w:r>
      <w:r>
        <w:t>holdings</w:t>
      </w:r>
      <w:r>
        <w:rPr>
          <w:spacing w:val="-2"/>
        </w:rPr>
        <w:t xml:space="preserve"> </w:t>
      </w:r>
      <w:r>
        <w:t>for</w:t>
      </w:r>
      <w:r>
        <w:rPr>
          <w:spacing w:val="-2"/>
        </w:rPr>
        <w:t xml:space="preserve"> </w:t>
      </w:r>
      <w:r>
        <w:t>online</w:t>
      </w:r>
      <w:r>
        <w:rPr>
          <w:spacing w:val="-2"/>
        </w:rPr>
        <w:t xml:space="preserve"> </w:t>
      </w:r>
      <w:r>
        <w:t>access</w:t>
      </w:r>
      <w:r>
        <w:rPr>
          <w:spacing w:val="-2"/>
        </w:rPr>
        <w:t xml:space="preserve"> </w:t>
      </w:r>
      <w:r>
        <w:t>in</w:t>
      </w:r>
      <w:r>
        <w:rPr>
          <w:spacing w:val="-2"/>
        </w:rPr>
        <w:t xml:space="preserve"> </w:t>
      </w:r>
      <w:r>
        <w:t>Year</w:t>
      </w:r>
      <w:r>
        <w:rPr>
          <w:spacing w:val="-2"/>
        </w:rPr>
        <w:t xml:space="preserve"> </w:t>
      </w:r>
      <w:r>
        <w:t>1</w:t>
      </w:r>
      <w:r>
        <w:rPr>
          <w:spacing w:val="-2"/>
        </w:rPr>
        <w:t xml:space="preserve"> </w:t>
      </w:r>
      <w:r>
        <w:t>and</w:t>
      </w:r>
      <w:r>
        <w:rPr>
          <w:spacing w:val="-2"/>
        </w:rPr>
        <w:t xml:space="preserve"> </w:t>
      </w:r>
      <w:r>
        <w:t>3, hire a student cataloger in Year 2 and 4, and travel to SEA for on-site collection in Year 3.</w:t>
      </w:r>
    </w:p>
    <w:p w14:paraId="7043D468" w14:textId="77777777" w:rsidR="00E34E8B" w:rsidRDefault="00E34E8B">
      <w:pPr>
        <w:spacing w:line="480" w:lineRule="auto"/>
        <w:sectPr w:rsidR="00E34E8B">
          <w:pgSz w:w="12240" w:h="15840"/>
          <w:pgMar w:top="1380" w:right="1320" w:bottom="1260" w:left="1320" w:header="0" w:footer="1061" w:gutter="0"/>
          <w:cols w:space="720"/>
        </w:sectPr>
      </w:pPr>
    </w:p>
    <w:p w14:paraId="7043D469" w14:textId="77777777" w:rsidR="00E34E8B" w:rsidRDefault="007C685D">
      <w:pPr>
        <w:pStyle w:val="BodyText"/>
        <w:spacing w:before="60" w:line="480" w:lineRule="auto"/>
        <w:ind w:right="147"/>
        <w:rPr>
          <w:i/>
        </w:rPr>
      </w:pPr>
      <w:r>
        <w:rPr>
          <w:b/>
          <w:i/>
        </w:rPr>
        <w:t xml:space="preserve">§ I.2.F. Outreach and K-14 Teacher Training </w:t>
      </w:r>
      <w:r>
        <w:t>The consortium proposes to develop a new K-12 outreach program to be led by the UCB ORIAS program director, in a joint partnership with the Center for Southeast Asian Studies at the University of Ha</w:t>
      </w:r>
      <w:r>
        <w:t xml:space="preserve">waii-Manoa, to develop materials and lessons on the ancient civilization of Angkor for integration into Social Studies curriculum in Grades 6-10 </w:t>
      </w:r>
      <w:r>
        <w:rPr>
          <w:b/>
        </w:rPr>
        <w:t>(GOAL 3)</w:t>
      </w:r>
      <w:r>
        <w:t>. The project will involve convening a group of 3-5 middle school teachers</w:t>
      </w:r>
      <w:r>
        <w:rPr>
          <w:spacing w:val="-2"/>
        </w:rPr>
        <w:t xml:space="preserve"> </w:t>
      </w:r>
      <w:r>
        <w:t>who</w:t>
      </w:r>
      <w:r>
        <w:rPr>
          <w:spacing w:val="-2"/>
        </w:rPr>
        <w:t xml:space="preserve"> </w:t>
      </w:r>
      <w:r>
        <w:t>will</w:t>
      </w:r>
      <w:r>
        <w:rPr>
          <w:spacing w:val="-2"/>
        </w:rPr>
        <w:t xml:space="preserve"> </w:t>
      </w:r>
      <w:r>
        <w:t>meet</w:t>
      </w:r>
      <w:r>
        <w:rPr>
          <w:spacing w:val="-2"/>
        </w:rPr>
        <w:t xml:space="preserve"> </w:t>
      </w:r>
      <w:r>
        <w:t>(virtually)</w:t>
      </w:r>
      <w:r>
        <w:rPr>
          <w:spacing w:val="-2"/>
        </w:rPr>
        <w:t xml:space="preserve"> </w:t>
      </w:r>
      <w:r>
        <w:t>du</w:t>
      </w:r>
      <w:r>
        <w:t>ring</w:t>
      </w:r>
      <w:r>
        <w:rPr>
          <w:spacing w:val="-2"/>
        </w:rPr>
        <w:t xml:space="preserve"> </w:t>
      </w:r>
      <w:r>
        <w:t>Year</w:t>
      </w:r>
      <w:r>
        <w:rPr>
          <w:spacing w:val="-2"/>
        </w:rPr>
        <w:t xml:space="preserve"> </w:t>
      </w:r>
      <w:r>
        <w:t>2</w:t>
      </w:r>
      <w:r>
        <w:rPr>
          <w:spacing w:val="-4"/>
        </w:rPr>
        <w:t xml:space="preserve"> </w:t>
      </w:r>
      <w:r>
        <w:t>to</w:t>
      </w:r>
      <w:r>
        <w:rPr>
          <w:spacing w:val="-2"/>
        </w:rPr>
        <w:t xml:space="preserve"> </w:t>
      </w:r>
      <w:r>
        <w:t>review</w:t>
      </w:r>
      <w:r>
        <w:rPr>
          <w:spacing w:val="-3"/>
        </w:rPr>
        <w:t xml:space="preserve"> </w:t>
      </w:r>
      <w:r>
        <w:t>materials</w:t>
      </w:r>
      <w:r>
        <w:rPr>
          <w:spacing w:val="-3"/>
        </w:rPr>
        <w:t xml:space="preserve"> </w:t>
      </w:r>
      <w:r>
        <w:t>and</w:t>
      </w:r>
      <w:r>
        <w:rPr>
          <w:spacing w:val="-2"/>
        </w:rPr>
        <w:t xml:space="preserve"> </w:t>
      </w:r>
      <w:r>
        <w:t>develop</w:t>
      </w:r>
      <w:r>
        <w:rPr>
          <w:spacing w:val="-2"/>
        </w:rPr>
        <w:t xml:space="preserve"> </w:t>
      </w:r>
      <w:r>
        <w:t>a</w:t>
      </w:r>
      <w:r>
        <w:rPr>
          <w:spacing w:val="-3"/>
        </w:rPr>
        <w:t xml:space="preserve"> </w:t>
      </w:r>
      <w:r>
        <w:t>learning</w:t>
      </w:r>
      <w:r>
        <w:rPr>
          <w:spacing w:val="-2"/>
        </w:rPr>
        <w:t xml:space="preserve"> </w:t>
      </w:r>
      <w:r>
        <w:t>plan. The project will include teachers from school districts in Lowell, Massachusetts and Long</w:t>
      </w:r>
      <w:r>
        <w:rPr>
          <w:spacing w:val="40"/>
        </w:rPr>
        <w:t xml:space="preserve"> </w:t>
      </w:r>
      <w:r>
        <w:t>Beach, California – two cities with the largest populations of Cambodian-Americans in the US. The emphasis here</w:t>
      </w:r>
      <w:r>
        <w:rPr>
          <w:spacing w:val="-1"/>
        </w:rPr>
        <w:t xml:space="preserve"> </w:t>
      </w:r>
      <w:r>
        <w:t>is</w:t>
      </w:r>
      <w:r>
        <w:rPr>
          <w:spacing w:val="-1"/>
        </w:rPr>
        <w:t xml:space="preserve"> </w:t>
      </w:r>
      <w:r>
        <w:t>to</w:t>
      </w:r>
      <w:r>
        <w:rPr>
          <w:spacing w:val="-2"/>
        </w:rPr>
        <w:t xml:space="preserve"> </w:t>
      </w:r>
      <w:r>
        <w:t>promote learning success</w:t>
      </w:r>
      <w:r>
        <w:rPr>
          <w:spacing w:val="-1"/>
        </w:rPr>
        <w:t xml:space="preserve"> </w:t>
      </w:r>
      <w:r>
        <w:t>for underrepresented communities and support teachers in creating culturally responsive classrooms. The group wil</w:t>
      </w:r>
      <w:r>
        <w:t>l work with faculty experts</w:t>
      </w:r>
      <w:r>
        <w:rPr>
          <w:spacing w:val="40"/>
        </w:rPr>
        <w:t xml:space="preserve"> </w:t>
      </w:r>
      <w:r>
        <w:t>in the field, including most directly with Prof. Miriam Stark (Anthropology) at the University of Hawaii-Manoa, who has extensive experience in excavations at Angkor. The project will also collaborate</w:t>
      </w:r>
      <w:r>
        <w:rPr>
          <w:spacing w:val="-4"/>
        </w:rPr>
        <w:t xml:space="preserve"> </w:t>
      </w:r>
      <w:r>
        <w:t>with</w:t>
      </w:r>
      <w:r>
        <w:rPr>
          <w:spacing w:val="-3"/>
        </w:rPr>
        <w:t xml:space="preserve"> </w:t>
      </w:r>
      <w:r>
        <w:t>pedagogical</w:t>
      </w:r>
      <w:r>
        <w:rPr>
          <w:spacing w:val="-4"/>
        </w:rPr>
        <w:t xml:space="preserve"> </w:t>
      </w:r>
      <w:r>
        <w:t>experts</w:t>
      </w:r>
      <w:r>
        <w:rPr>
          <w:spacing w:val="-4"/>
        </w:rPr>
        <w:t xml:space="preserve"> </w:t>
      </w:r>
      <w:r>
        <w:t>at</w:t>
      </w:r>
      <w:r>
        <w:rPr>
          <w:spacing w:val="-3"/>
        </w:rPr>
        <w:t xml:space="preserve"> </w:t>
      </w:r>
      <w:r>
        <w:t>the</w:t>
      </w:r>
      <w:r>
        <w:rPr>
          <w:spacing w:val="-3"/>
        </w:rPr>
        <w:t xml:space="preserve"> </w:t>
      </w:r>
      <w:r>
        <w:t>Lowell</w:t>
      </w:r>
      <w:r>
        <w:rPr>
          <w:spacing w:val="-3"/>
        </w:rPr>
        <w:t xml:space="preserve"> </w:t>
      </w:r>
      <w:r>
        <w:t>campus</w:t>
      </w:r>
      <w:r>
        <w:rPr>
          <w:spacing w:val="-3"/>
        </w:rPr>
        <w:t xml:space="preserve"> </w:t>
      </w:r>
      <w:r>
        <w:t>of</w:t>
      </w:r>
      <w:r>
        <w:rPr>
          <w:spacing w:val="-3"/>
        </w:rPr>
        <w:t xml:space="preserve"> </w:t>
      </w:r>
      <w:r>
        <w:t>Middlesex</w:t>
      </w:r>
      <w:r>
        <w:rPr>
          <w:spacing w:val="-5"/>
        </w:rPr>
        <w:t xml:space="preserve"> </w:t>
      </w:r>
      <w:r>
        <w:t>Community</w:t>
      </w:r>
      <w:r>
        <w:rPr>
          <w:spacing w:val="-3"/>
        </w:rPr>
        <w:t xml:space="preserve"> </w:t>
      </w:r>
      <w:r>
        <w:t>College</w:t>
      </w:r>
      <w:r>
        <w:rPr>
          <w:spacing w:val="-3"/>
        </w:rPr>
        <w:t xml:space="preserve"> </w:t>
      </w:r>
      <w:r>
        <w:t>for further</w:t>
      </w:r>
      <w:r>
        <w:rPr>
          <w:spacing w:val="-2"/>
        </w:rPr>
        <w:t xml:space="preserve"> </w:t>
      </w:r>
      <w:r>
        <w:t>dissemination</w:t>
      </w:r>
      <w:r>
        <w:rPr>
          <w:spacing w:val="-2"/>
        </w:rPr>
        <w:t xml:space="preserve"> </w:t>
      </w:r>
      <w:r>
        <w:t>and</w:t>
      </w:r>
      <w:r>
        <w:rPr>
          <w:spacing w:val="-2"/>
        </w:rPr>
        <w:t xml:space="preserve"> </w:t>
      </w:r>
      <w:r>
        <w:t>outreach</w:t>
      </w:r>
      <w:r>
        <w:rPr>
          <w:spacing w:val="-2"/>
        </w:rPr>
        <w:t xml:space="preserve"> </w:t>
      </w:r>
      <w:r>
        <w:t>to</w:t>
      </w:r>
      <w:r>
        <w:rPr>
          <w:spacing w:val="-2"/>
        </w:rPr>
        <w:t xml:space="preserve"> </w:t>
      </w:r>
      <w:r>
        <w:t>the</w:t>
      </w:r>
      <w:r>
        <w:rPr>
          <w:spacing w:val="-2"/>
        </w:rPr>
        <w:t xml:space="preserve"> </w:t>
      </w:r>
      <w:r>
        <w:t>Cambodian-American</w:t>
      </w:r>
      <w:r>
        <w:rPr>
          <w:spacing w:val="-2"/>
        </w:rPr>
        <w:t xml:space="preserve"> </w:t>
      </w:r>
      <w:r>
        <w:t>community</w:t>
      </w:r>
      <w:r>
        <w:rPr>
          <w:spacing w:val="-2"/>
        </w:rPr>
        <w:t xml:space="preserve"> </w:t>
      </w:r>
      <w:r>
        <w:t>there.</w:t>
      </w:r>
      <w:r>
        <w:rPr>
          <w:spacing w:val="-2"/>
        </w:rPr>
        <w:t xml:space="preserve"> </w:t>
      </w:r>
      <w:r>
        <w:rPr>
          <w:i/>
        </w:rPr>
        <w:t>Collaboration with Middlesex Community College responds to the NRC Competitive Preference Priority.</w:t>
      </w:r>
    </w:p>
    <w:p w14:paraId="7043D46A" w14:textId="77777777" w:rsidR="00E34E8B" w:rsidRDefault="007C685D">
      <w:pPr>
        <w:pStyle w:val="BodyText"/>
        <w:spacing w:line="480" w:lineRule="auto"/>
        <w:ind w:right="129" w:firstLine="720"/>
      </w:pPr>
      <w:r>
        <w:t xml:space="preserve">UCB CSEAS also seeks to </w:t>
      </w:r>
      <w:r>
        <w:t>support teacher outreach through the Office of Resources for International</w:t>
      </w:r>
      <w:r>
        <w:rPr>
          <w:spacing w:val="-4"/>
        </w:rPr>
        <w:t xml:space="preserve"> </w:t>
      </w:r>
      <w:r>
        <w:t>and</w:t>
      </w:r>
      <w:r>
        <w:rPr>
          <w:spacing w:val="-3"/>
        </w:rPr>
        <w:t xml:space="preserve"> </w:t>
      </w:r>
      <w:r>
        <w:t>Area</w:t>
      </w:r>
      <w:r>
        <w:rPr>
          <w:spacing w:val="-3"/>
        </w:rPr>
        <w:t xml:space="preserve"> </w:t>
      </w:r>
      <w:r>
        <w:t>Studies</w:t>
      </w:r>
      <w:r>
        <w:rPr>
          <w:spacing w:val="-3"/>
        </w:rPr>
        <w:t xml:space="preserve"> </w:t>
      </w:r>
      <w:r>
        <w:t>(ORIAS)</w:t>
      </w:r>
      <w:r>
        <w:rPr>
          <w:spacing w:val="-3"/>
        </w:rPr>
        <w:t xml:space="preserve"> </w:t>
      </w:r>
      <w:r>
        <w:t>“Meal</w:t>
      </w:r>
      <w:r>
        <w:rPr>
          <w:spacing w:val="-4"/>
        </w:rPr>
        <w:t xml:space="preserve"> </w:t>
      </w:r>
      <w:r>
        <w:t>Map”</w:t>
      </w:r>
      <w:r>
        <w:rPr>
          <w:spacing w:val="-3"/>
        </w:rPr>
        <w:t xml:space="preserve"> </w:t>
      </w:r>
      <w:r>
        <w:t>project</w:t>
      </w:r>
      <w:r>
        <w:rPr>
          <w:spacing w:val="-3"/>
        </w:rPr>
        <w:t xml:space="preserve"> </w:t>
      </w:r>
      <w:r>
        <w:t>for</w:t>
      </w:r>
      <w:r>
        <w:rPr>
          <w:spacing w:val="-3"/>
        </w:rPr>
        <w:t xml:space="preserve"> </w:t>
      </w:r>
      <w:r>
        <w:t>K-12</w:t>
      </w:r>
      <w:r>
        <w:rPr>
          <w:spacing w:val="-3"/>
        </w:rPr>
        <w:t xml:space="preserve"> </w:t>
      </w:r>
      <w:r>
        <w:t>schools</w:t>
      </w:r>
      <w:r>
        <w:rPr>
          <w:spacing w:val="-3"/>
        </w:rPr>
        <w:t xml:space="preserve"> </w:t>
      </w:r>
      <w:r>
        <w:t>that</w:t>
      </w:r>
      <w:r>
        <w:rPr>
          <w:spacing w:val="-3"/>
        </w:rPr>
        <w:t xml:space="preserve"> </w:t>
      </w:r>
      <w:r>
        <w:t>will</w:t>
      </w:r>
      <w:r>
        <w:rPr>
          <w:spacing w:val="-4"/>
        </w:rPr>
        <w:t xml:space="preserve"> </w:t>
      </w:r>
      <w:r>
        <w:t>include</w:t>
      </w:r>
      <w:r>
        <w:rPr>
          <w:spacing w:val="-3"/>
        </w:rPr>
        <w:t xml:space="preserve"> </w:t>
      </w:r>
      <w:r>
        <w:t xml:space="preserve">a SEA focus in Year 1 </w:t>
      </w:r>
      <w:r>
        <w:rPr>
          <w:b/>
        </w:rPr>
        <w:t>(GOAL 3)</w:t>
      </w:r>
      <w:r>
        <w:t>. The maps take a representative meal and trace the path of food product</w:t>
      </w:r>
      <w:r>
        <w:t>s, labor, and technology that make the meal possible. The Year 1 map will start with a standard dish from Mexico and show how it incorporates food products as well as movement of labor and technology from the Americas, the Middle East, and SEA. The project</w:t>
      </w:r>
      <w:r>
        <w:t xml:space="preserve"> will include visual maps accompanied by audio interviews with food historians. The maps and audio stories will be shared on the ORIAS website for classroom use.</w:t>
      </w:r>
    </w:p>
    <w:p w14:paraId="7043D46B" w14:textId="77777777" w:rsidR="00E34E8B" w:rsidRDefault="00E34E8B">
      <w:pPr>
        <w:spacing w:line="480" w:lineRule="auto"/>
        <w:sectPr w:rsidR="00E34E8B">
          <w:pgSz w:w="12240" w:h="15840"/>
          <w:pgMar w:top="1380" w:right="1320" w:bottom="1260" w:left="1320" w:header="0" w:footer="1061" w:gutter="0"/>
          <w:cols w:space="720"/>
        </w:sectPr>
      </w:pPr>
    </w:p>
    <w:p w14:paraId="7043D46C" w14:textId="77777777" w:rsidR="00E34E8B" w:rsidRDefault="007C685D">
      <w:pPr>
        <w:pStyle w:val="BodyText"/>
        <w:spacing w:before="60" w:line="480" w:lineRule="auto"/>
        <w:ind w:right="134" w:firstLine="720"/>
      </w:pPr>
      <w:r>
        <w:t>UCB CSEAS will also support ORIAS K-12 annual summer workshops during which area</w:t>
      </w:r>
      <w:r>
        <w:rPr>
          <w:spacing w:val="-3"/>
        </w:rPr>
        <w:t xml:space="preserve"> </w:t>
      </w:r>
      <w:r>
        <w:t>studies</w:t>
      </w:r>
      <w:r>
        <w:rPr>
          <w:spacing w:val="-5"/>
        </w:rPr>
        <w:t xml:space="preserve"> </w:t>
      </w:r>
      <w:r>
        <w:t>content</w:t>
      </w:r>
      <w:r>
        <w:rPr>
          <w:spacing w:val="-3"/>
        </w:rPr>
        <w:t xml:space="preserve"> </w:t>
      </w:r>
      <w:r>
        <w:t>on</w:t>
      </w:r>
      <w:r>
        <w:rPr>
          <w:spacing w:val="-5"/>
        </w:rPr>
        <w:t xml:space="preserve"> </w:t>
      </w:r>
      <w:r>
        <w:t>specific</w:t>
      </w:r>
      <w:r>
        <w:rPr>
          <w:spacing w:val="-3"/>
        </w:rPr>
        <w:t xml:space="preserve"> </w:t>
      </w:r>
      <w:r>
        <w:t>themes</w:t>
      </w:r>
      <w:r>
        <w:rPr>
          <w:spacing w:val="-3"/>
        </w:rPr>
        <w:t xml:space="preserve"> </w:t>
      </w:r>
      <w:r>
        <w:t>is</w:t>
      </w:r>
      <w:r>
        <w:rPr>
          <w:spacing w:val="-3"/>
        </w:rPr>
        <w:t xml:space="preserve"> </w:t>
      </w:r>
      <w:r>
        <w:t>presented,</w:t>
      </w:r>
      <w:r>
        <w:rPr>
          <w:spacing w:val="-3"/>
        </w:rPr>
        <w:t xml:space="preserve"> </w:t>
      </w:r>
      <w:r>
        <w:t>and</w:t>
      </w:r>
      <w:r>
        <w:rPr>
          <w:spacing w:val="-3"/>
        </w:rPr>
        <w:t xml:space="preserve"> </w:t>
      </w:r>
      <w:r>
        <w:t>the</w:t>
      </w:r>
      <w:r>
        <w:rPr>
          <w:spacing w:val="-3"/>
        </w:rPr>
        <w:t xml:space="preserve"> </w:t>
      </w:r>
      <w:r>
        <w:t>annual</w:t>
      </w:r>
      <w:r>
        <w:rPr>
          <w:spacing w:val="-3"/>
        </w:rPr>
        <w:t xml:space="preserve"> </w:t>
      </w:r>
      <w:r>
        <w:t>ORIAS</w:t>
      </w:r>
      <w:r>
        <w:rPr>
          <w:spacing w:val="-4"/>
        </w:rPr>
        <w:t xml:space="preserve"> </w:t>
      </w:r>
      <w:r>
        <w:t>summer</w:t>
      </w:r>
      <w:r>
        <w:rPr>
          <w:spacing w:val="-3"/>
        </w:rPr>
        <w:t xml:space="preserve"> </w:t>
      </w:r>
      <w:r>
        <w:t>institutes</w:t>
      </w:r>
      <w:r>
        <w:rPr>
          <w:spacing w:val="-3"/>
        </w:rPr>
        <w:t xml:space="preserve"> </w:t>
      </w:r>
      <w:r>
        <w:t xml:space="preserve">for community college instructors that focus on emerging themes in Global Studies </w:t>
      </w:r>
      <w:r>
        <w:rPr>
          <w:b/>
        </w:rPr>
        <w:t>(GOAL 3)</w:t>
      </w:r>
      <w:r>
        <w:t>.</w:t>
      </w:r>
    </w:p>
    <w:p w14:paraId="7043D46D" w14:textId="77777777" w:rsidR="00E34E8B" w:rsidRDefault="007C685D">
      <w:pPr>
        <w:spacing w:line="480" w:lineRule="auto"/>
        <w:ind w:left="120" w:right="196"/>
        <w:rPr>
          <w:i/>
          <w:sz w:val="24"/>
        </w:rPr>
      </w:pPr>
      <w:r>
        <w:rPr>
          <w:sz w:val="24"/>
        </w:rPr>
        <w:t>UCB</w:t>
      </w:r>
      <w:r>
        <w:rPr>
          <w:spacing w:val="-3"/>
          <w:sz w:val="24"/>
        </w:rPr>
        <w:t xml:space="preserve"> </w:t>
      </w:r>
      <w:r>
        <w:rPr>
          <w:sz w:val="24"/>
        </w:rPr>
        <w:t>ORIAS</w:t>
      </w:r>
      <w:r>
        <w:rPr>
          <w:spacing w:val="-4"/>
          <w:sz w:val="24"/>
        </w:rPr>
        <w:t xml:space="preserve"> </w:t>
      </w:r>
      <w:r>
        <w:rPr>
          <w:sz w:val="24"/>
        </w:rPr>
        <w:t>will</w:t>
      </w:r>
      <w:r>
        <w:rPr>
          <w:spacing w:val="-3"/>
          <w:sz w:val="24"/>
        </w:rPr>
        <w:t xml:space="preserve"> </w:t>
      </w:r>
      <w:r>
        <w:rPr>
          <w:sz w:val="24"/>
        </w:rPr>
        <w:t>also</w:t>
      </w:r>
      <w:r>
        <w:rPr>
          <w:spacing w:val="-5"/>
          <w:sz w:val="24"/>
        </w:rPr>
        <w:t xml:space="preserve"> </w:t>
      </w:r>
      <w:r>
        <w:rPr>
          <w:sz w:val="24"/>
        </w:rPr>
        <w:t>work</w:t>
      </w:r>
      <w:r>
        <w:rPr>
          <w:spacing w:val="-3"/>
          <w:sz w:val="24"/>
        </w:rPr>
        <w:t xml:space="preserve"> </w:t>
      </w:r>
      <w:r>
        <w:rPr>
          <w:sz w:val="24"/>
        </w:rPr>
        <w:t>with</w:t>
      </w:r>
      <w:r>
        <w:rPr>
          <w:spacing w:val="-3"/>
          <w:sz w:val="24"/>
        </w:rPr>
        <w:t xml:space="preserve"> </w:t>
      </w:r>
      <w:r>
        <w:rPr>
          <w:sz w:val="24"/>
        </w:rPr>
        <w:t>community</w:t>
      </w:r>
      <w:r>
        <w:rPr>
          <w:spacing w:val="-3"/>
          <w:sz w:val="24"/>
        </w:rPr>
        <w:t xml:space="preserve"> </w:t>
      </w:r>
      <w:r>
        <w:rPr>
          <w:sz w:val="24"/>
        </w:rPr>
        <w:t>college</w:t>
      </w:r>
      <w:r>
        <w:rPr>
          <w:spacing w:val="-4"/>
          <w:sz w:val="24"/>
        </w:rPr>
        <w:t xml:space="preserve"> </w:t>
      </w:r>
      <w:r>
        <w:rPr>
          <w:sz w:val="24"/>
        </w:rPr>
        <w:t>instructors</w:t>
      </w:r>
      <w:r>
        <w:rPr>
          <w:spacing w:val="-3"/>
          <w:sz w:val="24"/>
        </w:rPr>
        <w:t xml:space="preserve"> </w:t>
      </w:r>
      <w:r>
        <w:rPr>
          <w:sz w:val="24"/>
        </w:rPr>
        <w:t>at</w:t>
      </w:r>
      <w:r>
        <w:rPr>
          <w:spacing w:val="-3"/>
          <w:sz w:val="24"/>
        </w:rPr>
        <w:t xml:space="preserve"> </w:t>
      </w:r>
      <w:r>
        <w:rPr>
          <w:sz w:val="24"/>
        </w:rPr>
        <w:t>Santa</w:t>
      </w:r>
      <w:r>
        <w:rPr>
          <w:spacing w:val="-3"/>
          <w:sz w:val="24"/>
        </w:rPr>
        <w:t xml:space="preserve"> </w:t>
      </w:r>
      <w:r>
        <w:rPr>
          <w:sz w:val="24"/>
        </w:rPr>
        <w:t>Rosa</w:t>
      </w:r>
      <w:r>
        <w:rPr>
          <w:spacing w:val="-3"/>
          <w:sz w:val="24"/>
        </w:rPr>
        <w:t xml:space="preserve"> </w:t>
      </w:r>
      <w:r>
        <w:rPr>
          <w:sz w:val="24"/>
        </w:rPr>
        <w:t>Junior</w:t>
      </w:r>
      <w:r>
        <w:rPr>
          <w:spacing w:val="-3"/>
          <w:sz w:val="24"/>
        </w:rPr>
        <w:t xml:space="preserve"> </w:t>
      </w:r>
      <w:r>
        <w:rPr>
          <w:sz w:val="24"/>
        </w:rPr>
        <w:t>College</w:t>
      </w:r>
      <w:r>
        <w:rPr>
          <w:spacing w:val="-4"/>
          <w:sz w:val="24"/>
        </w:rPr>
        <w:t xml:space="preserve"> </w:t>
      </w:r>
      <w:r>
        <w:rPr>
          <w:sz w:val="24"/>
        </w:rPr>
        <w:t xml:space="preserve">in Year 2 to develop an art history survey course on colonial and contemporary art history of Central and South America, to include reference to visual arts of the Spanish Philippines. </w:t>
      </w:r>
      <w:r>
        <w:rPr>
          <w:i/>
          <w:sz w:val="24"/>
        </w:rPr>
        <w:t xml:space="preserve">K-14 teacher workshops respond to the NRC Absolute </w:t>
      </w:r>
      <w:r>
        <w:rPr>
          <w:i/>
          <w:sz w:val="24"/>
        </w:rPr>
        <w:t>Priority 2. Support for the Santa Rosa Junior College project responds to the NRC Competitive Preference Priority.</w:t>
      </w:r>
    </w:p>
    <w:p w14:paraId="7043D46E" w14:textId="77777777" w:rsidR="00E34E8B" w:rsidRDefault="007C685D">
      <w:pPr>
        <w:pStyle w:val="BodyText"/>
        <w:spacing w:line="480" w:lineRule="auto"/>
        <w:ind w:left="119" w:right="198" w:firstLine="720"/>
      </w:pPr>
      <w:r>
        <w:t>UCB</w:t>
      </w:r>
      <w:r>
        <w:rPr>
          <w:spacing w:val="-3"/>
        </w:rPr>
        <w:t xml:space="preserve"> </w:t>
      </w:r>
      <w:r>
        <w:t>CSEAS</w:t>
      </w:r>
      <w:r>
        <w:rPr>
          <w:spacing w:val="-4"/>
        </w:rPr>
        <w:t xml:space="preserve"> </w:t>
      </w:r>
      <w:r>
        <w:t>and</w:t>
      </w:r>
      <w:r>
        <w:rPr>
          <w:spacing w:val="-3"/>
        </w:rPr>
        <w:t xml:space="preserve"> </w:t>
      </w:r>
      <w:r>
        <w:t>UCLA</w:t>
      </w:r>
      <w:r>
        <w:rPr>
          <w:spacing w:val="-4"/>
        </w:rPr>
        <w:t xml:space="preserve"> </w:t>
      </w:r>
      <w:r>
        <w:t>CSEAS</w:t>
      </w:r>
      <w:r>
        <w:rPr>
          <w:spacing w:val="-4"/>
        </w:rPr>
        <w:t xml:space="preserve"> </w:t>
      </w:r>
      <w:r>
        <w:t>will</w:t>
      </w:r>
      <w:r>
        <w:rPr>
          <w:spacing w:val="-4"/>
        </w:rPr>
        <w:t xml:space="preserve"> </w:t>
      </w:r>
      <w:r>
        <w:t>collaborate</w:t>
      </w:r>
      <w:r>
        <w:rPr>
          <w:spacing w:val="-3"/>
        </w:rPr>
        <w:t xml:space="preserve"> </w:t>
      </w:r>
      <w:r>
        <w:t>with</w:t>
      </w:r>
      <w:r>
        <w:rPr>
          <w:spacing w:val="-3"/>
        </w:rPr>
        <w:t xml:space="preserve"> </w:t>
      </w:r>
      <w:r>
        <w:t>their</w:t>
      </w:r>
      <w:r>
        <w:rPr>
          <w:spacing w:val="-4"/>
        </w:rPr>
        <w:t xml:space="preserve"> </w:t>
      </w:r>
      <w:r>
        <w:t>respective</w:t>
      </w:r>
      <w:r>
        <w:rPr>
          <w:spacing w:val="-4"/>
        </w:rPr>
        <w:t xml:space="preserve"> </w:t>
      </w:r>
      <w:r>
        <w:t>campus</w:t>
      </w:r>
      <w:r>
        <w:rPr>
          <w:spacing w:val="-3"/>
        </w:rPr>
        <w:t xml:space="preserve"> </w:t>
      </w:r>
      <w:r>
        <w:t>program under the CA Subject Matter Project (CSMP), a network of disci</w:t>
      </w:r>
      <w:r>
        <w:t>pline-based projects providing professional development for K-12 teachers in CA. CSMP is administered by the UC Office of the President, working with CA’s Department of Education, State Board of Education, Commission on Teacher Credentialing, Instructional</w:t>
      </w:r>
      <w:r>
        <w:t xml:space="preserve"> Quality Commission, and other state offices. With oversight at the state level, CSMP directly improves K-12 teacher preparation.</w:t>
      </w:r>
    </w:p>
    <w:p w14:paraId="7043D46F" w14:textId="77777777" w:rsidR="00E34E8B" w:rsidRDefault="007C685D">
      <w:pPr>
        <w:pStyle w:val="BodyText"/>
        <w:spacing w:line="480" w:lineRule="auto"/>
        <w:ind w:firstLine="720"/>
      </w:pPr>
      <w:r>
        <w:t xml:space="preserve">UCB CSEAS, working with other UCB NRCs, will support UCB’s CA History-Social Science Project (HSSP) to create sets of primary </w:t>
      </w:r>
      <w:r>
        <w:t>and secondary sources to be implemented with course maps for 6th, 7th, and 10th grade world history that were recently developed by HSSP working</w:t>
      </w:r>
      <w:r>
        <w:rPr>
          <w:spacing w:val="-3"/>
        </w:rPr>
        <w:t xml:space="preserve"> </w:t>
      </w:r>
      <w:r>
        <w:t>with</w:t>
      </w:r>
      <w:r>
        <w:rPr>
          <w:spacing w:val="-2"/>
        </w:rPr>
        <w:t xml:space="preserve"> </w:t>
      </w:r>
      <w:r>
        <w:t>local</w:t>
      </w:r>
      <w:r>
        <w:rPr>
          <w:spacing w:val="-3"/>
        </w:rPr>
        <w:t xml:space="preserve"> </w:t>
      </w:r>
      <w:r>
        <w:t>teachers</w:t>
      </w:r>
      <w:r>
        <w:rPr>
          <w:spacing w:val="-2"/>
        </w:rPr>
        <w:t xml:space="preserve"> </w:t>
      </w:r>
      <w:r>
        <w:rPr>
          <w:b/>
        </w:rPr>
        <w:t>(GOAL</w:t>
      </w:r>
      <w:r>
        <w:rPr>
          <w:b/>
          <w:spacing w:val="-3"/>
        </w:rPr>
        <w:t xml:space="preserve"> </w:t>
      </w:r>
      <w:r>
        <w:rPr>
          <w:b/>
        </w:rPr>
        <w:t>3)</w:t>
      </w:r>
      <w:r>
        <w:t>.</w:t>
      </w:r>
      <w:r>
        <w:rPr>
          <w:spacing w:val="-2"/>
        </w:rPr>
        <w:t xml:space="preserve"> </w:t>
      </w:r>
      <w:r>
        <w:t>Each</w:t>
      </w:r>
      <w:r>
        <w:rPr>
          <w:spacing w:val="-2"/>
        </w:rPr>
        <w:t xml:space="preserve"> </w:t>
      </w:r>
      <w:r>
        <w:t>source</w:t>
      </w:r>
      <w:r>
        <w:rPr>
          <w:spacing w:val="-2"/>
        </w:rPr>
        <w:t xml:space="preserve"> </w:t>
      </w:r>
      <w:r>
        <w:t>set</w:t>
      </w:r>
      <w:r>
        <w:rPr>
          <w:spacing w:val="-2"/>
        </w:rPr>
        <w:t xml:space="preserve"> </w:t>
      </w:r>
      <w:r>
        <w:t>will</w:t>
      </w:r>
      <w:r>
        <w:rPr>
          <w:spacing w:val="-2"/>
        </w:rPr>
        <w:t xml:space="preserve"> </w:t>
      </w:r>
      <w:r>
        <w:t>include</w:t>
      </w:r>
      <w:r>
        <w:rPr>
          <w:spacing w:val="-2"/>
        </w:rPr>
        <w:t xml:space="preserve"> </w:t>
      </w:r>
      <w:r>
        <w:t>an</w:t>
      </w:r>
      <w:r>
        <w:rPr>
          <w:spacing w:val="-4"/>
        </w:rPr>
        <w:t xml:space="preserve"> </w:t>
      </w:r>
      <w:r>
        <w:t>inquiry</w:t>
      </w:r>
      <w:r>
        <w:rPr>
          <w:spacing w:val="-2"/>
        </w:rPr>
        <w:t xml:space="preserve"> </w:t>
      </w:r>
      <w:r>
        <w:t>question,</w:t>
      </w:r>
      <w:r>
        <w:rPr>
          <w:spacing w:val="-2"/>
        </w:rPr>
        <w:t xml:space="preserve"> </w:t>
      </w:r>
      <w:r>
        <w:t>a</w:t>
      </w:r>
      <w:r>
        <w:rPr>
          <w:spacing w:val="-2"/>
        </w:rPr>
        <w:t xml:space="preserve"> </w:t>
      </w:r>
      <w:r>
        <w:t>set</w:t>
      </w:r>
      <w:r>
        <w:rPr>
          <w:spacing w:val="-2"/>
        </w:rPr>
        <w:t xml:space="preserve"> </w:t>
      </w:r>
      <w:r>
        <w:t>of primary</w:t>
      </w:r>
      <w:r>
        <w:rPr>
          <w:spacing w:val="-3"/>
        </w:rPr>
        <w:t xml:space="preserve"> </w:t>
      </w:r>
      <w:r>
        <w:t>sources,</w:t>
      </w:r>
      <w:r>
        <w:rPr>
          <w:spacing w:val="-3"/>
        </w:rPr>
        <w:t xml:space="preserve"> </w:t>
      </w:r>
      <w:r>
        <w:t>and</w:t>
      </w:r>
      <w:r>
        <w:rPr>
          <w:spacing w:val="-5"/>
        </w:rPr>
        <w:t xml:space="preserve"> </w:t>
      </w:r>
      <w:r>
        <w:t>a</w:t>
      </w:r>
      <w:r>
        <w:rPr>
          <w:spacing w:val="-3"/>
        </w:rPr>
        <w:t xml:space="preserve"> </w:t>
      </w:r>
      <w:r>
        <w:t>learning</w:t>
      </w:r>
      <w:r>
        <w:rPr>
          <w:spacing w:val="-3"/>
        </w:rPr>
        <w:t xml:space="preserve"> </w:t>
      </w:r>
      <w:r>
        <w:t>strategy.</w:t>
      </w:r>
      <w:r>
        <w:rPr>
          <w:spacing w:val="-3"/>
        </w:rPr>
        <w:t xml:space="preserve"> </w:t>
      </w:r>
      <w:r>
        <w:t>The</w:t>
      </w:r>
      <w:r>
        <w:rPr>
          <w:spacing w:val="-3"/>
        </w:rPr>
        <w:t xml:space="preserve"> </w:t>
      </w:r>
      <w:r>
        <w:t>materials</w:t>
      </w:r>
      <w:r>
        <w:rPr>
          <w:spacing w:val="-3"/>
        </w:rPr>
        <w:t xml:space="preserve"> </w:t>
      </w:r>
      <w:r>
        <w:t>will</w:t>
      </w:r>
      <w:r>
        <w:rPr>
          <w:spacing w:val="-3"/>
        </w:rPr>
        <w:t xml:space="preserve"> </w:t>
      </w:r>
      <w:r>
        <w:t>encourage</w:t>
      </w:r>
      <w:r>
        <w:rPr>
          <w:spacing w:val="-3"/>
        </w:rPr>
        <w:t xml:space="preserve"> </w:t>
      </w:r>
      <w:r>
        <w:t>critical</w:t>
      </w:r>
      <w:r>
        <w:rPr>
          <w:spacing w:val="-3"/>
        </w:rPr>
        <w:t xml:space="preserve"> </w:t>
      </w:r>
      <w:r>
        <w:t>inquiry</w:t>
      </w:r>
      <w:r>
        <w:rPr>
          <w:spacing w:val="-5"/>
        </w:rPr>
        <w:t xml:space="preserve"> </w:t>
      </w:r>
      <w:r>
        <w:t>of</w:t>
      </w:r>
      <w:r>
        <w:rPr>
          <w:spacing w:val="-4"/>
        </w:rPr>
        <w:t xml:space="preserve"> </w:t>
      </w:r>
      <w:r>
        <w:t>existing narratives and center the experiences of traditionally marginalized or invisible historical actors within the ancient, medieval, and modern world.</w:t>
      </w:r>
    </w:p>
    <w:p w14:paraId="7043D470" w14:textId="77777777" w:rsidR="00E34E8B" w:rsidRDefault="007C685D">
      <w:pPr>
        <w:pStyle w:val="BodyText"/>
        <w:spacing w:line="480" w:lineRule="auto"/>
        <w:ind w:right="198" w:firstLine="720"/>
      </w:pPr>
      <w:r>
        <w:t>UCLA</w:t>
      </w:r>
      <w:r>
        <w:rPr>
          <w:spacing w:val="-3"/>
        </w:rPr>
        <w:t xml:space="preserve"> </w:t>
      </w:r>
      <w:r>
        <w:t>CSEAS,</w:t>
      </w:r>
      <w:r>
        <w:rPr>
          <w:spacing w:val="-3"/>
        </w:rPr>
        <w:t xml:space="preserve"> </w:t>
      </w:r>
      <w:r>
        <w:t>working</w:t>
      </w:r>
      <w:r>
        <w:rPr>
          <w:spacing w:val="-3"/>
        </w:rPr>
        <w:t xml:space="preserve"> </w:t>
      </w:r>
      <w:r>
        <w:t>with</w:t>
      </w:r>
      <w:r>
        <w:rPr>
          <w:spacing w:val="-3"/>
        </w:rPr>
        <w:t xml:space="preserve"> </w:t>
      </w:r>
      <w:r>
        <w:t>other</w:t>
      </w:r>
      <w:r>
        <w:rPr>
          <w:spacing w:val="-4"/>
        </w:rPr>
        <w:t xml:space="preserve"> </w:t>
      </w:r>
      <w:r>
        <w:t>UCLA</w:t>
      </w:r>
      <w:r>
        <w:rPr>
          <w:spacing w:val="-3"/>
        </w:rPr>
        <w:t xml:space="preserve"> </w:t>
      </w:r>
      <w:r>
        <w:t>NRCs,</w:t>
      </w:r>
      <w:r>
        <w:rPr>
          <w:spacing w:val="-3"/>
        </w:rPr>
        <w:t xml:space="preserve"> </w:t>
      </w:r>
      <w:r>
        <w:t>will</w:t>
      </w:r>
      <w:r>
        <w:rPr>
          <w:spacing w:val="-3"/>
        </w:rPr>
        <w:t xml:space="preserve"> </w:t>
      </w:r>
      <w:r>
        <w:t>partner</w:t>
      </w:r>
      <w:r>
        <w:rPr>
          <w:spacing w:val="-3"/>
        </w:rPr>
        <w:t xml:space="preserve"> </w:t>
      </w:r>
      <w:r>
        <w:t>with</w:t>
      </w:r>
      <w:r>
        <w:rPr>
          <w:spacing w:val="-3"/>
        </w:rPr>
        <w:t xml:space="preserve"> </w:t>
      </w:r>
      <w:r>
        <w:t>UCLA’s</w:t>
      </w:r>
      <w:r>
        <w:rPr>
          <w:spacing w:val="-3"/>
        </w:rPr>
        <w:t xml:space="preserve"> </w:t>
      </w:r>
      <w:r>
        <w:t>History- Geography</w:t>
      </w:r>
      <w:r>
        <w:rPr>
          <w:spacing w:val="-4"/>
        </w:rPr>
        <w:t xml:space="preserve"> </w:t>
      </w:r>
      <w:r>
        <w:t>Project</w:t>
      </w:r>
      <w:r>
        <w:rPr>
          <w:spacing w:val="-2"/>
        </w:rPr>
        <w:t xml:space="preserve"> </w:t>
      </w:r>
      <w:r>
        <w:t>(HGP)</w:t>
      </w:r>
      <w:r>
        <w:rPr>
          <w:spacing w:val="-2"/>
        </w:rPr>
        <w:t xml:space="preserve"> </w:t>
      </w:r>
      <w:r>
        <w:t>on</w:t>
      </w:r>
      <w:r>
        <w:rPr>
          <w:spacing w:val="-1"/>
        </w:rPr>
        <w:t xml:space="preserve"> </w:t>
      </w:r>
      <w:r>
        <w:t>a</w:t>
      </w:r>
      <w:r>
        <w:rPr>
          <w:spacing w:val="-2"/>
        </w:rPr>
        <w:t xml:space="preserve"> </w:t>
      </w:r>
      <w:r>
        <w:t>K-12</w:t>
      </w:r>
      <w:r>
        <w:rPr>
          <w:spacing w:val="-2"/>
        </w:rPr>
        <w:t xml:space="preserve"> </w:t>
      </w:r>
      <w:r>
        <w:t>teacher</w:t>
      </w:r>
      <w:r>
        <w:rPr>
          <w:spacing w:val="-2"/>
        </w:rPr>
        <w:t xml:space="preserve"> </w:t>
      </w:r>
      <w:r>
        <w:t>training</w:t>
      </w:r>
      <w:r>
        <w:rPr>
          <w:spacing w:val="-1"/>
        </w:rPr>
        <w:t xml:space="preserve"> </w:t>
      </w:r>
      <w:r>
        <w:t>initiative</w:t>
      </w:r>
      <w:r>
        <w:rPr>
          <w:spacing w:val="-2"/>
        </w:rPr>
        <w:t xml:space="preserve"> </w:t>
      </w:r>
      <w:r>
        <w:t>titled</w:t>
      </w:r>
      <w:r>
        <w:rPr>
          <w:spacing w:val="-2"/>
        </w:rPr>
        <w:t xml:space="preserve"> </w:t>
      </w:r>
      <w:r>
        <w:t>“Interconnected</w:t>
      </w:r>
      <w:r>
        <w:rPr>
          <w:spacing w:val="-3"/>
        </w:rPr>
        <w:t xml:space="preserve"> </w:t>
      </w:r>
      <w:r>
        <w:rPr>
          <w:spacing w:val="-2"/>
        </w:rPr>
        <w:t>Worlds:</w:t>
      </w:r>
    </w:p>
    <w:p w14:paraId="7043D471" w14:textId="77777777" w:rsidR="00E34E8B" w:rsidRDefault="00E34E8B">
      <w:pPr>
        <w:spacing w:line="480" w:lineRule="auto"/>
        <w:sectPr w:rsidR="00E34E8B">
          <w:pgSz w:w="12240" w:h="15840"/>
          <w:pgMar w:top="1380" w:right="1320" w:bottom="1260" w:left="1320" w:header="0" w:footer="1061" w:gutter="0"/>
          <w:cols w:space="720"/>
        </w:sectPr>
      </w:pPr>
    </w:p>
    <w:p w14:paraId="7043D472" w14:textId="77777777" w:rsidR="00E34E8B" w:rsidRDefault="007C685D">
      <w:pPr>
        <w:pStyle w:val="BodyText"/>
        <w:spacing w:before="60" w:line="480" w:lineRule="auto"/>
        <w:ind w:left="119" w:right="118"/>
      </w:pPr>
      <w:r>
        <w:t xml:space="preserve">Past, Present, and Future </w:t>
      </w:r>
      <w:r>
        <w:rPr>
          <w:b/>
        </w:rPr>
        <w:t>(GOAL 3)</w:t>
      </w:r>
      <w:r>
        <w:t>.” The initiative will feature annual three-day thematic summer</w:t>
      </w:r>
      <w:r>
        <w:rPr>
          <w:spacing w:val="-3"/>
        </w:rPr>
        <w:t xml:space="preserve"> </w:t>
      </w:r>
      <w:r>
        <w:t>institutes</w:t>
      </w:r>
      <w:r>
        <w:rPr>
          <w:spacing w:val="-3"/>
        </w:rPr>
        <w:t xml:space="preserve"> </w:t>
      </w:r>
      <w:r>
        <w:t>for</w:t>
      </w:r>
      <w:r>
        <w:rPr>
          <w:spacing w:val="-3"/>
        </w:rPr>
        <w:t xml:space="preserve"> </w:t>
      </w:r>
      <w:r>
        <w:t>25</w:t>
      </w:r>
      <w:r>
        <w:rPr>
          <w:spacing w:val="-5"/>
        </w:rPr>
        <w:t xml:space="preserve"> </w:t>
      </w:r>
      <w:r>
        <w:t>public</w:t>
      </w:r>
      <w:r>
        <w:rPr>
          <w:spacing w:val="-3"/>
        </w:rPr>
        <w:t xml:space="preserve"> </w:t>
      </w:r>
      <w:r>
        <w:t>schoolteachers,</w:t>
      </w:r>
      <w:r>
        <w:rPr>
          <w:spacing w:val="-5"/>
        </w:rPr>
        <w:t xml:space="preserve"> </w:t>
      </w:r>
      <w:r>
        <w:t>especially</w:t>
      </w:r>
      <w:r>
        <w:rPr>
          <w:spacing w:val="-3"/>
        </w:rPr>
        <w:t xml:space="preserve"> </w:t>
      </w:r>
      <w:r>
        <w:t>in</w:t>
      </w:r>
      <w:r>
        <w:rPr>
          <w:spacing w:val="-5"/>
        </w:rPr>
        <w:t xml:space="preserve"> </w:t>
      </w:r>
      <w:r>
        <w:t>the</w:t>
      </w:r>
      <w:r>
        <w:rPr>
          <w:spacing w:val="-3"/>
        </w:rPr>
        <w:t xml:space="preserve"> </w:t>
      </w:r>
      <w:r>
        <w:t>6</w:t>
      </w:r>
      <w:r>
        <w:rPr>
          <w:vertAlign w:val="superscript"/>
        </w:rPr>
        <w:t>th</w:t>
      </w:r>
      <w:r>
        <w:t>,</w:t>
      </w:r>
      <w:r>
        <w:rPr>
          <w:spacing w:val="-3"/>
        </w:rPr>
        <w:t xml:space="preserve"> </w:t>
      </w:r>
      <w:r>
        <w:t>7</w:t>
      </w:r>
      <w:r>
        <w:rPr>
          <w:vertAlign w:val="superscript"/>
        </w:rPr>
        <w:t>th</w:t>
      </w:r>
      <w:r>
        <w:t>,</w:t>
      </w:r>
      <w:r>
        <w:rPr>
          <w:spacing w:val="-3"/>
        </w:rPr>
        <w:t xml:space="preserve"> </w:t>
      </w:r>
      <w:r>
        <w:t>and</w:t>
      </w:r>
      <w:r>
        <w:rPr>
          <w:spacing w:val="-3"/>
        </w:rPr>
        <w:t xml:space="preserve"> </w:t>
      </w:r>
      <w:r>
        <w:t>10</w:t>
      </w:r>
      <w:r>
        <w:rPr>
          <w:vertAlign w:val="superscript"/>
        </w:rPr>
        <w:t>th</w:t>
      </w:r>
      <w:r>
        <w:rPr>
          <w:spacing w:val="-3"/>
        </w:rPr>
        <w:t xml:space="preserve"> </w:t>
      </w:r>
      <w:r>
        <w:t>grades,</w:t>
      </w:r>
      <w:r>
        <w:rPr>
          <w:spacing w:val="-3"/>
        </w:rPr>
        <w:t xml:space="preserve"> </w:t>
      </w:r>
      <w:r>
        <w:t>covering topics</w:t>
      </w:r>
      <w:r>
        <w:rPr>
          <w:spacing w:val="-2"/>
        </w:rPr>
        <w:t xml:space="preserve"> </w:t>
      </w:r>
      <w:r>
        <w:t>related</w:t>
      </w:r>
      <w:r>
        <w:rPr>
          <w:spacing w:val="-1"/>
        </w:rPr>
        <w:t xml:space="preserve"> </w:t>
      </w:r>
      <w:r>
        <w:t>to</w:t>
      </w:r>
      <w:r>
        <w:rPr>
          <w:spacing w:val="-1"/>
        </w:rPr>
        <w:t xml:space="preserve"> </w:t>
      </w:r>
      <w:r>
        <w:t>migration,</w:t>
      </w:r>
      <w:r>
        <w:rPr>
          <w:spacing w:val="-1"/>
        </w:rPr>
        <w:t xml:space="preserve"> </w:t>
      </w:r>
      <w:r>
        <w:t>indigenous</w:t>
      </w:r>
      <w:r>
        <w:rPr>
          <w:spacing w:val="-1"/>
        </w:rPr>
        <w:t xml:space="preserve"> </w:t>
      </w:r>
      <w:r>
        <w:t>histories,</w:t>
      </w:r>
      <w:r>
        <w:rPr>
          <w:spacing w:val="-3"/>
        </w:rPr>
        <w:t xml:space="preserve"> </w:t>
      </w:r>
      <w:r>
        <w:t>international</w:t>
      </w:r>
      <w:r>
        <w:rPr>
          <w:spacing w:val="-2"/>
        </w:rPr>
        <w:t xml:space="preserve"> </w:t>
      </w:r>
      <w:r>
        <w:t>politics,</w:t>
      </w:r>
      <w:r>
        <w:rPr>
          <w:spacing w:val="-1"/>
        </w:rPr>
        <w:t xml:space="preserve"> </w:t>
      </w:r>
      <w:r>
        <w:t>and</w:t>
      </w:r>
      <w:r>
        <w:rPr>
          <w:spacing w:val="-1"/>
        </w:rPr>
        <w:t xml:space="preserve"> </w:t>
      </w:r>
      <w:r>
        <w:t>social</w:t>
      </w:r>
      <w:r>
        <w:rPr>
          <w:spacing w:val="-1"/>
        </w:rPr>
        <w:t xml:space="preserve"> </w:t>
      </w:r>
      <w:r>
        <w:t>movements</w:t>
      </w:r>
      <w:r>
        <w:rPr>
          <w:spacing w:val="-1"/>
        </w:rPr>
        <w:t xml:space="preserve"> </w:t>
      </w:r>
      <w:r>
        <w:t>a</w:t>
      </w:r>
      <w:r>
        <w:t>nd activism around the world. This project will include development of lesson plans and modules and production of lecture videos to supplement the themes every year. Resources will be made publicly accessible online for other K-12 educators to use.</w:t>
      </w:r>
    </w:p>
    <w:p w14:paraId="7043D473" w14:textId="77777777" w:rsidR="00E34E8B" w:rsidRDefault="007C685D">
      <w:pPr>
        <w:pStyle w:val="BodyText"/>
        <w:spacing w:line="480" w:lineRule="auto"/>
        <w:ind w:left="119" w:right="179" w:firstLine="720"/>
        <w:rPr>
          <w:i/>
        </w:rPr>
      </w:pPr>
      <w:r>
        <w:t>UCLA CS</w:t>
      </w:r>
      <w:r>
        <w:t>EAS will work with the UCLA Fowler Museum to coordinate “Engaging Lived Religion in the 21</w:t>
      </w:r>
      <w:r>
        <w:rPr>
          <w:vertAlign w:val="superscript"/>
        </w:rPr>
        <w:t>st</w:t>
      </w:r>
      <w:r>
        <w:t xml:space="preserve"> Century” K-12 Teacher Institutes and curriculum materials development in Year 1 to Year 3 </w:t>
      </w:r>
      <w:r>
        <w:rPr>
          <w:b/>
        </w:rPr>
        <w:t>(GOAL 3)</w:t>
      </w:r>
      <w:r>
        <w:t>. These institutes will train 25 CA-based educators teaching Grad</w:t>
      </w:r>
      <w:r>
        <w:t>es 6-12 to explore religious and spiritual beliefs around the world, aligned with upcoming exhibits at the museum and drawing from knowledge embedded in religious institutions in Los Angeles. Educators will be equipped with the pedagogical tools to give th</w:t>
      </w:r>
      <w:r>
        <w:t>eir students a richer understanding of the practices of diverse religious groups and help them cultivate</w:t>
      </w:r>
      <w:r>
        <w:rPr>
          <w:spacing w:val="-3"/>
        </w:rPr>
        <w:t xml:space="preserve"> </w:t>
      </w:r>
      <w:r>
        <w:t>deeper</w:t>
      </w:r>
      <w:r>
        <w:rPr>
          <w:spacing w:val="-3"/>
        </w:rPr>
        <w:t xml:space="preserve"> </w:t>
      </w:r>
      <w:r>
        <w:t>appreciation</w:t>
      </w:r>
      <w:r>
        <w:rPr>
          <w:spacing w:val="-3"/>
        </w:rPr>
        <w:t xml:space="preserve"> </w:t>
      </w:r>
      <w:r>
        <w:t>for</w:t>
      </w:r>
      <w:r>
        <w:rPr>
          <w:spacing w:val="-3"/>
        </w:rPr>
        <w:t xml:space="preserve"> </w:t>
      </w:r>
      <w:r>
        <w:t>their</w:t>
      </w:r>
      <w:r>
        <w:rPr>
          <w:spacing w:val="-4"/>
        </w:rPr>
        <w:t xml:space="preserve"> </w:t>
      </w:r>
      <w:r>
        <w:t>local</w:t>
      </w:r>
      <w:r>
        <w:rPr>
          <w:spacing w:val="-4"/>
        </w:rPr>
        <w:t xml:space="preserve"> </w:t>
      </w:r>
      <w:r>
        <w:t>and</w:t>
      </w:r>
      <w:r>
        <w:rPr>
          <w:spacing w:val="-3"/>
        </w:rPr>
        <w:t xml:space="preserve"> </w:t>
      </w:r>
      <w:r>
        <w:t>their</w:t>
      </w:r>
      <w:r>
        <w:rPr>
          <w:spacing w:val="-3"/>
        </w:rPr>
        <w:t xml:space="preserve"> </w:t>
      </w:r>
      <w:r>
        <w:t>global</w:t>
      </w:r>
      <w:r>
        <w:rPr>
          <w:spacing w:val="-4"/>
        </w:rPr>
        <w:t xml:space="preserve"> </w:t>
      </w:r>
      <w:r>
        <w:t>ties.</w:t>
      </w:r>
      <w:r>
        <w:rPr>
          <w:spacing w:val="-4"/>
        </w:rPr>
        <w:t xml:space="preserve"> </w:t>
      </w:r>
      <w:r>
        <w:rPr>
          <w:i/>
        </w:rPr>
        <w:t>Collaborations</w:t>
      </w:r>
      <w:r>
        <w:rPr>
          <w:i/>
          <w:spacing w:val="-3"/>
        </w:rPr>
        <w:t xml:space="preserve"> </w:t>
      </w:r>
      <w:r>
        <w:rPr>
          <w:i/>
        </w:rPr>
        <w:t>with</w:t>
      </w:r>
      <w:r>
        <w:rPr>
          <w:i/>
          <w:spacing w:val="-3"/>
        </w:rPr>
        <w:t xml:space="preserve"> </w:t>
      </w:r>
      <w:r>
        <w:rPr>
          <w:i/>
        </w:rPr>
        <w:t>UCB</w:t>
      </w:r>
      <w:r>
        <w:rPr>
          <w:i/>
          <w:spacing w:val="-4"/>
        </w:rPr>
        <w:t xml:space="preserve"> </w:t>
      </w:r>
      <w:r>
        <w:rPr>
          <w:i/>
        </w:rPr>
        <w:t>HSSP</w:t>
      </w:r>
      <w:r>
        <w:rPr>
          <w:i/>
        </w:rPr>
        <w:t xml:space="preserve"> and UCLA HGP, and with the UCLA Fowler Museum responds to NRC Absolute Priority 2.</w:t>
      </w:r>
    </w:p>
    <w:p w14:paraId="7043D474" w14:textId="77777777" w:rsidR="00E34E8B" w:rsidRDefault="007C685D">
      <w:pPr>
        <w:pStyle w:val="BodyText"/>
        <w:spacing w:line="480" w:lineRule="auto"/>
        <w:ind w:left="119" w:right="133" w:firstLine="720"/>
      </w:pPr>
      <w:r>
        <w:t xml:space="preserve">The consortium requests funds for public programs on each campus to promote SEAS </w:t>
      </w:r>
      <w:r>
        <w:rPr>
          <w:b/>
        </w:rPr>
        <w:t>(GOAL 4)</w:t>
      </w:r>
      <w:r>
        <w:t>. UCLA CSEAS also seeks additional funds for cultural programs such as SEA film scr</w:t>
      </w:r>
      <w:r>
        <w:t>eenings and music performances for students and community members and for outreach events</w:t>
      </w:r>
      <w:r>
        <w:rPr>
          <w:spacing w:val="-2"/>
        </w:rPr>
        <w:t xml:space="preserve"> </w:t>
      </w:r>
      <w:r>
        <w:t>to</w:t>
      </w:r>
      <w:r>
        <w:rPr>
          <w:spacing w:val="-1"/>
        </w:rPr>
        <w:t xml:space="preserve"> </w:t>
      </w:r>
      <w:r>
        <w:t>the</w:t>
      </w:r>
      <w:r>
        <w:rPr>
          <w:spacing w:val="-2"/>
        </w:rPr>
        <w:t xml:space="preserve"> </w:t>
      </w:r>
      <w:r>
        <w:t>Cambodian</w:t>
      </w:r>
      <w:r>
        <w:rPr>
          <w:spacing w:val="-1"/>
        </w:rPr>
        <w:t xml:space="preserve"> </w:t>
      </w:r>
      <w:r>
        <w:t>community</w:t>
      </w:r>
      <w:r>
        <w:rPr>
          <w:spacing w:val="-1"/>
        </w:rPr>
        <w:t xml:space="preserve"> </w:t>
      </w:r>
      <w:r>
        <w:t>in</w:t>
      </w:r>
      <w:r>
        <w:rPr>
          <w:spacing w:val="-1"/>
        </w:rPr>
        <w:t xml:space="preserve"> </w:t>
      </w:r>
      <w:r>
        <w:t>Southern</w:t>
      </w:r>
      <w:r>
        <w:rPr>
          <w:spacing w:val="-2"/>
        </w:rPr>
        <w:t xml:space="preserve"> </w:t>
      </w:r>
      <w:r>
        <w:t>CA</w:t>
      </w:r>
      <w:r>
        <w:rPr>
          <w:spacing w:val="-2"/>
        </w:rPr>
        <w:t xml:space="preserve"> </w:t>
      </w:r>
      <w:r>
        <w:t>in</w:t>
      </w:r>
      <w:r>
        <w:rPr>
          <w:spacing w:val="-1"/>
        </w:rPr>
        <w:t xml:space="preserve"> </w:t>
      </w:r>
      <w:r>
        <w:t>collaboration</w:t>
      </w:r>
      <w:r>
        <w:rPr>
          <w:spacing w:val="-1"/>
        </w:rPr>
        <w:t xml:space="preserve"> </w:t>
      </w:r>
      <w:r>
        <w:t>with</w:t>
      </w:r>
      <w:r>
        <w:rPr>
          <w:spacing w:val="-3"/>
        </w:rPr>
        <w:t xml:space="preserve"> </w:t>
      </w:r>
      <w:r>
        <w:t>University</w:t>
      </w:r>
      <w:r>
        <w:rPr>
          <w:spacing w:val="-1"/>
        </w:rPr>
        <w:t xml:space="preserve"> </w:t>
      </w:r>
      <w:r>
        <w:t>of</w:t>
      </w:r>
      <w:r>
        <w:rPr>
          <w:spacing w:val="-2"/>
        </w:rPr>
        <w:t xml:space="preserve"> </w:t>
      </w:r>
      <w:r>
        <w:t>Hawaii- Manoa Center for Southeast Asian Studies. All multimedia produced will be posted</w:t>
      </w:r>
      <w:r>
        <w:t xml:space="preserve"> online with closed</w:t>
      </w:r>
      <w:r>
        <w:rPr>
          <w:spacing w:val="-3"/>
        </w:rPr>
        <w:t xml:space="preserve"> </w:t>
      </w:r>
      <w:r>
        <w:t>captions</w:t>
      </w:r>
      <w:r>
        <w:rPr>
          <w:spacing w:val="-3"/>
        </w:rPr>
        <w:t xml:space="preserve"> </w:t>
      </w:r>
      <w:r>
        <w:t>for</w:t>
      </w:r>
      <w:r>
        <w:rPr>
          <w:spacing w:val="-3"/>
        </w:rPr>
        <w:t xml:space="preserve"> </w:t>
      </w:r>
      <w:r>
        <w:t>ADA</w:t>
      </w:r>
      <w:r>
        <w:rPr>
          <w:spacing w:val="-4"/>
        </w:rPr>
        <w:t xml:space="preserve"> </w:t>
      </w:r>
      <w:r>
        <w:t>compliance.</w:t>
      </w:r>
      <w:r>
        <w:rPr>
          <w:spacing w:val="-3"/>
        </w:rPr>
        <w:t xml:space="preserve"> </w:t>
      </w:r>
      <w:r>
        <w:t>As</w:t>
      </w:r>
      <w:r>
        <w:rPr>
          <w:spacing w:val="-3"/>
        </w:rPr>
        <w:t xml:space="preserve"> </w:t>
      </w:r>
      <w:r>
        <w:t>with</w:t>
      </w:r>
      <w:r>
        <w:rPr>
          <w:spacing w:val="-5"/>
        </w:rPr>
        <w:t xml:space="preserve"> </w:t>
      </w:r>
      <w:r>
        <w:t>current</w:t>
      </w:r>
      <w:r>
        <w:rPr>
          <w:spacing w:val="-3"/>
        </w:rPr>
        <w:t xml:space="preserve"> </w:t>
      </w:r>
      <w:r>
        <w:t>public</w:t>
      </w:r>
      <w:r>
        <w:rPr>
          <w:spacing w:val="-3"/>
        </w:rPr>
        <w:t xml:space="preserve"> </w:t>
      </w:r>
      <w:r>
        <w:t>SEAS</w:t>
      </w:r>
      <w:r>
        <w:rPr>
          <w:spacing w:val="-4"/>
        </w:rPr>
        <w:t xml:space="preserve"> </w:t>
      </w:r>
      <w:r>
        <w:t>programs</w:t>
      </w:r>
      <w:r>
        <w:rPr>
          <w:spacing w:val="-3"/>
        </w:rPr>
        <w:t xml:space="preserve"> </w:t>
      </w:r>
      <w:r>
        <w:t>at</w:t>
      </w:r>
      <w:r>
        <w:rPr>
          <w:spacing w:val="-3"/>
        </w:rPr>
        <w:t xml:space="preserve"> </w:t>
      </w:r>
      <w:r>
        <w:t>UCB</w:t>
      </w:r>
      <w:r>
        <w:rPr>
          <w:spacing w:val="-4"/>
        </w:rPr>
        <w:t xml:space="preserve"> </w:t>
      </w:r>
      <w:r>
        <w:t>and</w:t>
      </w:r>
      <w:r>
        <w:rPr>
          <w:spacing w:val="-3"/>
        </w:rPr>
        <w:t xml:space="preserve"> </w:t>
      </w:r>
      <w:r>
        <w:t xml:space="preserve">UCLA (see </w:t>
      </w:r>
      <w:r>
        <w:rPr>
          <w:i/>
        </w:rPr>
        <w:t>§G.3.</w:t>
      </w:r>
      <w:r>
        <w:t xml:space="preserve">), the consortium will continue to bring forward speakers with different career backgrounds to offer new insights about SEA, </w:t>
      </w:r>
      <w:r>
        <w:rPr>
          <w:i/>
        </w:rPr>
        <w:t>responding to NRC A</w:t>
      </w:r>
      <w:r>
        <w:rPr>
          <w:i/>
        </w:rPr>
        <w:t>bsolute Priority 1</w:t>
      </w:r>
      <w:r>
        <w:t>.</w:t>
      </w:r>
    </w:p>
    <w:p w14:paraId="7043D475" w14:textId="77777777" w:rsidR="00E34E8B" w:rsidRDefault="00E34E8B">
      <w:pPr>
        <w:spacing w:line="480" w:lineRule="auto"/>
        <w:sectPr w:rsidR="00E34E8B">
          <w:pgSz w:w="12240" w:h="15840"/>
          <w:pgMar w:top="1380" w:right="1320" w:bottom="1260" w:left="1320" w:header="0" w:footer="1061" w:gutter="0"/>
          <w:cols w:space="720"/>
        </w:sectPr>
      </w:pPr>
    </w:p>
    <w:p w14:paraId="7043D476" w14:textId="77777777" w:rsidR="00E34E8B" w:rsidRDefault="007C685D">
      <w:pPr>
        <w:pStyle w:val="BodyText"/>
        <w:spacing w:before="60" w:line="480" w:lineRule="auto"/>
        <w:ind w:right="175" w:firstLine="720"/>
      </w:pPr>
      <w:r>
        <w:t>To ensure adequate support for these programs, the consortium seeks NRC funds for outreach coordination and administrative support. The consortium also requests funds for travel between our two campuses for program coordination and to the annual meeting of</w:t>
      </w:r>
      <w:r>
        <w:t xml:space="preserve"> the Association for Asian Studies where the Southeast Asian Studies Summer Institute (SEASSI) and COTSEAL hold their annual meetings and where the Graduate Education and Training in Southeast</w:t>
      </w:r>
      <w:r>
        <w:rPr>
          <w:spacing w:val="-4"/>
        </w:rPr>
        <w:t xml:space="preserve"> </w:t>
      </w:r>
      <w:r>
        <w:t>Asian</w:t>
      </w:r>
      <w:r>
        <w:rPr>
          <w:spacing w:val="-2"/>
        </w:rPr>
        <w:t xml:space="preserve"> </w:t>
      </w:r>
      <w:r>
        <w:t>Studies</w:t>
      </w:r>
      <w:r>
        <w:rPr>
          <w:spacing w:val="-3"/>
        </w:rPr>
        <w:t xml:space="preserve"> </w:t>
      </w:r>
      <w:r>
        <w:t>(GETSEA)</w:t>
      </w:r>
      <w:r>
        <w:rPr>
          <w:spacing w:val="-1"/>
        </w:rPr>
        <w:t xml:space="preserve"> </w:t>
      </w:r>
      <w:r>
        <w:t>Consortium</w:t>
      </w:r>
      <w:r>
        <w:rPr>
          <w:spacing w:val="-4"/>
        </w:rPr>
        <w:t xml:space="preserve"> </w:t>
      </w:r>
      <w:r>
        <w:t>and</w:t>
      </w:r>
      <w:r>
        <w:rPr>
          <w:spacing w:val="-1"/>
        </w:rPr>
        <w:t xml:space="preserve"> </w:t>
      </w:r>
      <w:r>
        <w:t>SEALC</w:t>
      </w:r>
      <w:r>
        <w:rPr>
          <w:spacing w:val="-2"/>
        </w:rPr>
        <w:t xml:space="preserve"> </w:t>
      </w:r>
      <w:r>
        <w:t>convene</w:t>
      </w:r>
      <w:r>
        <w:rPr>
          <w:spacing w:val="-2"/>
        </w:rPr>
        <w:t xml:space="preserve"> </w:t>
      </w:r>
      <w:r>
        <w:t>to</w:t>
      </w:r>
      <w:r>
        <w:rPr>
          <w:spacing w:val="-2"/>
        </w:rPr>
        <w:t xml:space="preserve"> </w:t>
      </w:r>
      <w:r>
        <w:t>discuss</w:t>
      </w:r>
      <w:r>
        <w:rPr>
          <w:spacing w:val="-3"/>
        </w:rPr>
        <w:t xml:space="preserve"> </w:t>
      </w:r>
      <w:r>
        <w:t>joint</w:t>
      </w:r>
      <w:r>
        <w:rPr>
          <w:spacing w:val="-1"/>
        </w:rPr>
        <w:t xml:space="preserve"> </w:t>
      </w:r>
      <w:r>
        <w:rPr>
          <w:spacing w:val="-2"/>
        </w:rPr>
        <w:t>initiatives.</w:t>
      </w:r>
    </w:p>
    <w:p w14:paraId="7043D477" w14:textId="77777777" w:rsidR="00E34E8B" w:rsidRDefault="007C685D">
      <w:pPr>
        <w:pStyle w:val="BodyText"/>
        <w:spacing w:line="480" w:lineRule="auto"/>
        <w:ind w:left="119" w:right="129"/>
      </w:pPr>
      <w:r>
        <w:rPr>
          <w:b/>
          <w:i/>
        </w:rPr>
        <w:t>§</w:t>
      </w:r>
      <w:r>
        <w:rPr>
          <w:b/>
          <w:i/>
          <w:spacing w:val="-3"/>
        </w:rPr>
        <w:t xml:space="preserve"> </w:t>
      </w:r>
      <w:r>
        <w:rPr>
          <w:b/>
          <w:i/>
        </w:rPr>
        <w:t>I.3.</w:t>
      </w:r>
      <w:r>
        <w:rPr>
          <w:b/>
          <w:i/>
          <w:spacing w:val="-3"/>
        </w:rPr>
        <w:t xml:space="preserve"> </w:t>
      </w:r>
      <w:r>
        <w:rPr>
          <w:b/>
          <w:i/>
        </w:rPr>
        <w:t>Reasonableness</w:t>
      </w:r>
      <w:r>
        <w:rPr>
          <w:b/>
          <w:i/>
          <w:spacing w:val="-3"/>
        </w:rPr>
        <w:t xml:space="preserve"> </w:t>
      </w:r>
      <w:r>
        <w:rPr>
          <w:b/>
          <w:i/>
        </w:rPr>
        <w:t>of</w:t>
      </w:r>
      <w:r>
        <w:rPr>
          <w:b/>
          <w:i/>
          <w:spacing w:val="-3"/>
        </w:rPr>
        <w:t xml:space="preserve"> </w:t>
      </w:r>
      <w:r>
        <w:rPr>
          <w:b/>
          <w:i/>
        </w:rPr>
        <w:t>Program</w:t>
      </w:r>
      <w:r>
        <w:rPr>
          <w:b/>
          <w:i/>
          <w:spacing w:val="-4"/>
        </w:rPr>
        <w:t xml:space="preserve"> </w:t>
      </w:r>
      <w:r>
        <w:rPr>
          <w:b/>
          <w:i/>
        </w:rPr>
        <w:t>Costs</w:t>
      </w:r>
      <w:r>
        <w:rPr>
          <w:b/>
          <w:i/>
          <w:spacing w:val="-3"/>
        </w:rPr>
        <w:t xml:space="preserve"> </w:t>
      </w:r>
      <w:r>
        <w:t>For</w:t>
      </w:r>
      <w:r>
        <w:rPr>
          <w:spacing w:val="-3"/>
        </w:rPr>
        <w:t xml:space="preserve"> </w:t>
      </w:r>
      <w:r>
        <w:t>the</w:t>
      </w:r>
      <w:r>
        <w:rPr>
          <w:spacing w:val="-3"/>
        </w:rPr>
        <w:t xml:space="preserve"> </w:t>
      </w:r>
      <w:r>
        <w:t>four-year</w:t>
      </w:r>
      <w:r>
        <w:rPr>
          <w:spacing w:val="-4"/>
        </w:rPr>
        <w:t xml:space="preserve"> </w:t>
      </w:r>
      <w:r>
        <w:t>NRC</w:t>
      </w:r>
      <w:r>
        <w:rPr>
          <w:spacing w:val="-4"/>
        </w:rPr>
        <w:t xml:space="preserve"> </w:t>
      </w:r>
      <w:r>
        <w:t>program</w:t>
      </w:r>
      <w:r>
        <w:rPr>
          <w:spacing w:val="-4"/>
        </w:rPr>
        <w:t xml:space="preserve"> </w:t>
      </w:r>
      <w:r>
        <w:t>budget,</w:t>
      </w:r>
      <w:r>
        <w:rPr>
          <w:spacing w:val="-3"/>
        </w:rPr>
        <w:t xml:space="preserve"> </w:t>
      </w:r>
      <w:r>
        <w:t>the</w:t>
      </w:r>
      <w:r>
        <w:rPr>
          <w:spacing w:val="-3"/>
        </w:rPr>
        <w:t xml:space="preserve"> </w:t>
      </w:r>
      <w:r>
        <w:t>consortium is allocating 36% for outreach coordination and public programs; 32% for language instruction, language pedagogy and capacity building; 7% for UC</w:t>
      </w:r>
      <w:r>
        <w:t xml:space="preserve"> and CSU-focused program initiatives; 5% for K-14 teacher training workshops and development of curricular resources; 5% for library support; 2% for evaluation, and the remaining percentage for administrative support and other projects.</w:t>
      </w:r>
      <w:r>
        <w:rPr>
          <w:spacing w:val="-2"/>
        </w:rPr>
        <w:t xml:space="preserve"> </w:t>
      </w:r>
      <w:r>
        <w:t>We believe</w:t>
      </w:r>
      <w:r>
        <w:rPr>
          <w:spacing w:val="-1"/>
        </w:rPr>
        <w:t xml:space="preserve"> </w:t>
      </w:r>
      <w:r>
        <w:t>these</w:t>
      </w:r>
      <w:r>
        <w:rPr>
          <w:spacing w:val="-1"/>
        </w:rPr>
        <w:t xml:space="preserve"> </w:t>
      </w:r>
      <w:r>
        <w:t>bu</w:t>
      </w:r>
      <w:r>
        <w:t>dget</w:t>
      </w:r>
      <w:r>
        <w:rPr>
          <w:spacing w:val="-1"/>
        </w:rPr>
        <w:t xml:space="preserve"> </w:t>
      </w:r>
      <w:r>
        <w:t>allocations</w:t>
      </w:r>
      <w:r>
        <w:rPr>
          <w:spacing w:val="-1"/>
        </w:rPr>
        <w:t xml:space="preserve"> </w:t>
      </w:r>
      <w:r>
        <w:t>are</w:t>
      </w:r>
      <w:r>
        <w:rPr>
          <w:spacing w:val="-2"/>
        </w:rPr>
        <w:t xml:space="preserve"> </w:t>
      </w:r>
      <w:r>
        <w:t>reasonable</w:t>
      </w:r>
      <w:r>
        <w:rPr>
          <w:spacing w:val="-1"/>
        </w:rPr>
        <w:t xml:space="preserve"> </w:t>
      </w:r>
      <w:r>
        <w:t>and</w:t>
      </w:r>
      <w:r>
        <w:rPr>
          <w:spacing w:val="-1"/>
        </w:rPr>
        <w:t xml:space="preserve"> </w:t>
      </w:r>
      <w:r>
        <w:t>show</w:t>
      </w:r>
      <w:r>
        <w:rPr>
          <w:spacing w:val="-2"/>
        </w:rPr>
        <w:t xml:space="preserve"> </w:t>
      </w:r>
      <w:r>
        <w:t>effective</w:t>
      </w:r>
      <w:r>
        <w:rPr>
          <w:spacing w:val="-1"/>
        </w:rPr>
        <w:t xml:space="preserve"> </w:t>
      </w:r>
      <w:r>
        <w:t>use</w:t>
      </w:r>
      <w:r>
        <w:rPr>
          <w:spacing w:val="-1"/>
        </w:rPr>
        <w:t xml:space="preserve"> </w:t>
      </w:r>
      <w:r>
        <w:t>of</w:t>
      </w:r>
      <w:r>
        <w:rPr>
          <w:spacing w:val="-2"/>
        </w:rPr>
        <w:t xml:space="preserve"> </w:t>
      </w:r>
      <w:r>
        <w:t>resources.</w:t>
      </w:r>
    </w:p>
    <w:p w14:paraId="7043D478" w14:textId="77777777" w:rsidR="00E34E8B" w:rsidRDefault="007C685D">
      <w:pPr>
        <w:pStyle w:val="BodyText"/>
        <w:spacing w:before="1" w:line="480" w:lineRule="auto"/>
        <w:ind w:right="129"/>
      </w:pPr>
      <w:r>
        <w:rPr>
          <w:b/>
          <w:i/>
        </w:rPr>
        <w:t xml:space="preserve">§ I.4. Long-Term Impact of Proposed Program </w:t>
      </w:r>
      <w:r>
        <w:t>By the end of the grant cycle, the consortium will have made significant impact on its undergraduate, graduate, and professional training progr</w:t>
      </w:r>
      <w:r>
        <w:t>ams. The consortium will have encouraged students from many different departments and professional schools to pursue careers in areas of need through professional development workshops and student conferences and exposure to different viewpoints through ou</w:t>
      </w:r>
      <w:r>
        <w:t>r public programs. Undergraduate and graduate students in the humanities, social sciences, and professional</w:t>
      </w:r>
      <w:r>
        <w:rPr>
          <w:spacing w:val="-1"/>
        </w:rPr>
        <w:t xml:space="preserve"> </w:t>
      </w:r>
      <w:r>
        <w:t>schools at both campuses will have benefited from</w:t>
      </w:r>
      <w:r>
        <w:rPr>
          <w:spacing w:val="-1"/>
        </w:rPr>
        <w:t xml:space="preserve"> </w:t>
      </w:r>
      <w:r>
        <w:t>enhanced library holdings, while graduate students will have expanded their research skills throug</w:t>
      </w:r>
      <w:r>
        <w:t>h participation in our UC/CSU working groups. By supporting teaching capacities through Distance Learning language courses and</w:t>
      </w:r>
      <w:r>
        <w:rPr>
          <w:spacing w:val="-3"/>
        </w:rPr>
        <w:t xml:space="preserve"> </w:t>
      </w:r>
      <w:r>
        <w:t>new</w:t>
      </w:r>
      <w:r>
        <w:rPr>
          <w:spacing w:val="-4"/>
        </w:rPr>
        <w:t xml:space="preserve"> </w:t>
      </w:r>
      <w:r>
        <w:t>SEAS</w:t>
      </w:r>
      <w:r>
        <w:rPr>
          <w:spacing w:val="-4"/>
        </w:rPr>
        <w:t xml:space="preserve"> </w:t>
      </w:r>
      <w:r>
        <w:t>courses,</w:t>
      </w:r>
      <w:r>
        <w:rPr>
          <w:spacing w:val="-5"/>
        </w:rPr>
        <w:t xml:space="preserve"> </w:t>
      </w:r>
      <w:r>
        <w:t>our</w:t>
      </w:r>
      <w:r>
        <w:rPr>
          <w:spacing w:val="-3"/>
        </w:rPr>
        <w:t xml:space="preserve"> </w:t>
      </w:r>
      <w:r>
        <w:t>students</w:t>
      </w:r>
      <w:r>
        <w:rPr>
          <w:spacing w:val="-5"/>
        </w:rPr>
        <w:t xml:space="preserve"> </w:t>
      </w:r>
      <w:r>
        <w:t>will</w:t>
      </w:r>
      <w:r>
        <w:rPr>
          <w:spacing w:val="-3"/>
        </w:rPr>
        <w:t xml:space="preserve"> </w:t>
      </w:r>
      <w:r>
        <w:t>have</w:t>
      </w:r>
      <w:r>
        <w:rPr>
          <w:spacing w:val="-3"/>
        </w:rPr>
        <w:t xml:space="preserve"> </w:t>
      </w:r>
      <w:r>
        <w:t>gained</w:t>
      </w:r>
      <w:r>
        <w:rPr>
          <w:spacing w:val="-3"/>
        </w:rPr>
        <w:t xml:space="preserve"> </w:t>
      </w:r>
      <w:r>
        <w:t>more</w:t>
      </w:r>
      <w:r>
        <w:rPr>
          <w:spacing w:val="-3"/>
        </w:rPr>
        <w:t xml:space="preserve"> </w:t>
      </w:r>
      <w:r>
        <w:t>opportunities</w:t>
      </w:r>
      <w:r>
        <w:rPr>
          <w:spacing w:val="-4"/>
        </w:rPr>
        <w:t xml:space="preserve"> </w:t>
      </w:r>
      <w:r>
        <w:t>to</w:t>
      </w:r>
      <w:r>
        <w:rPr>
          <w:spacing w:val="-3"/>
        </w:rPr>
        <w:t xml:space="preserve"> </w:t>
      </w:r>
      <w:r>
        <w:t>learn</w:t>
      </w:r>
      <w:r>
        <w:rPr>
          <w:spacing w:val="-3"/>
        </w:rPr>
        <w:t xml:space="preserve"> </w:t>
      </w:r>
      <w:r>
        <w:t>about</w:t>
      </w:r>
      <w:r>
        <w:rPr>
          <w:spacing w:val="-3"/>
        </w:rPr>
        <w:t xml:space="preserve"> </w:t>
      </w:r>
      <w:r>
        <w:t>SEA</w:t>
      </w:r>
      <w:r>
        <w:rPr>
          <w:spacing w:val="-4"/>
        </w:rPr>
        <w:t xml:space="preserve"> </w:t>
      </w:r>
      <w:r>
        <w:t>and to develop advanced SEA language proficiency.</w:t>
      </w:r>
    </w:p>
    <w:p w14:paraId="7043D479" w14:textId="77777777" w:rsidR="00E34E8B" w:rsidRDefault="00E34E8B">
      <w:pPr>
        <w:spacing w:line="480" w:lineRule="auto"/>
        <w:sectPr w:rsidR="00E34E8B">
          <w:pgSz w:w="12240" w:h="15840"/>
          <w:pgMar w:top="1380" w:right="1320" w:bottom="1260" w:left="1320" w:header="0" w:footer="1061" w:gutter="0"/>
          <w:cols w:space="720"/>
        </w:sectPr>
      </w:pPr>
    </w:p>
    <w:p w14:paraId="7043D47A" w14:textId="77777777" w:rsidR="00E34E8B" w:rsidRDefault="007C685D">
      <w:pPr>
        <w:pStyle w:val="BodyText"/>
        <w:spacing w:before="60" w:line="480" w:lineRule="auto"/>
        <w:ind w:left="119" w:right="151" w:firstLine="720"/>
      </w:pPr>
      <w:r>
        <w:t>The benefits of these programs reach beyond UCB and UCLA to California as a whole. UCB and UCLA students who specialize in SEAS will have been equipped with extensive SEA area expertise to bri</w:t>
      </w:r>
      <w:r>
        <w:t>ng with them into the workforce. The consortium will have trained K-14 educators and SEA</w:t>
      </w:r>
      <w:r>
        <w:rPr>
          <w:spacing w:val="-1"/>
        </w:rPr>
        <w:t xml:space="preserve"> </w:t>
      </w:r>
      <w:r>
        <w:t>language instructors in the state to</w:t>
      </w:r>
      <w:r>
        <w:rPr>
          <w:spacing w:val="-2"/>
        </w:rPr>
        <w:t xml:space="preserve"> </w:t>
      </w:r>
      <w:r>
        <w:t>improve their instructional pedagogy. The consortium will have intensified linkages for SEAS with other UC campuses (of which 5 ar</w:t>
      </w:r>
      <w:r>
        <w:t>e Minority-Serving</w:t>
      </w:r>
      <w:r>
        <w:rPr>
          <w:spacing w:val="-3"/>
        </w:rPr>
        <w:t xml:space="preserve"> </w:t>
      </w:r>
      <w:r>
        <w:t>Institutions)</w:t>
      </w:r>
      <w:r>
        <w:rPr>
          <w:spacing w:val="-4"/>
        </w:rPr>
        <w:t xml:space="preserve"> </w:t>
      </w:r>
      <w:r>
        <w:t>and</w:t>
      </w:r>
      <w:r>
        <w:rPr>
          <w:spacing w:val="-3"/>
        </w:rPr>
        <w:t xml:space="preserve"> </w:t>
      </w:r>
      <w:r>
        <w:t>CSU</w:t>
      </w:r>
      <w:r>
        <w:rPr>
          <w:spacing w:val="-4"/>
        </w:rPr>
        <w:t xml:space="preserve"> </w:t>
      </w:r>
      <w:r>
        <w:t>campuses</w:t>
      </w:r>
      <w:r>
        <w:rPr>
          <w:spacing w:val="-3"/>
        </w:rPr>
        <w:t xml:space="preserve"> </w:t>
      </w:r>
      <w:r>
        <w:t>(of</w:t>
      </w:r>
      <w:r>
        <w:rPr>
          <w:spacing w:val="-4"/>
        </w:rPr>
        <w:t xml:space="preserve"> </w:t>
      </w:r>
      <w:r>
        <w:t>which</w:t>
      </w:r>
      <w:r>
        <w:rPr>
          <w:spacing w:val="-3"/>
        </w:rPr>
        <w:t xml:space="preserve"> </w:t>
      </w:r>
      <w:r>
        <w:t>21</w:t>
      </w:r>
      <w:r>
        <w:rPr>
          <w:spacing w:val="-3"/>
        </w:rPr>
        <w:t xml:space="preserve"> </w:t>
      </w:r>
      <w:r>
        <w:t>are</w:t>
      </w:r>
      <w:r>
        <w:rPr>
          <w:spacing w:val="-3"/>
        </w:rPr>
        <w:t xml:space="preserve"> </w:t>
      </w:r>
      <w:r>
        <w:t>Hispanic</w:t>
      </w:r>
      <w:r>
        <w:rPr>
          <w:spacing w:val="-3"/>
        </w:rPr>
        <w:t xml:space="preserve"> </w:t>
      </w:r>
      <w:r>
        <w:t>Serving</w:t>
      </w:r>
      <w:r>
        <w:rPr>
          <w:spacing w:val="-5"/>
        </w:rPr>
        <w:t xml:space="preserve"> </w:t>
      </w:r>
      <w:r>
        <w:t>Institutions and 14 are</w:t>
      </w:r>
      <w:r>
        <w:rPr>
          <w:spacing w:val="-1"/>
        </w:rPr>
        <w:t xml:space="preserve"> </w:t>
      </w:r>
      <w:r>
        <w:t>Asian American and Native American-Pacific</w:t>
      </w:r>
      <w:r>
        <w:rPr>
          <w:spacing w:val="-1"/>
        </w:rPr>
        <w:t xml:space="preserve"> </w:t>
      </w:r>
      <w:r>
        <w:t>Islander Serving Institutions). Through web-based outreach, these programs will reach national and intern</w:t>
      </w:r>
      <w:r>
        <w:t>ational audiences.</w:t>
      </w:r>
    </w:p>
    <w:p w14:paraId="7043D47B" w14:textId="77777777" w:rsidR="00E34E8B" w:rsidRDefault="007C685D">
      <w:pPr>
        <w:pStyle w:val="Heading2"/>
      </w:pPr>
      <w:bookmarkStart w:id="9" w:name="_TOC_250002"/>
      <w:r>
        <w:rPr>
          <w:smallCaps/>
          <w:spacing w:val="-2"/>
        </w:rPr>
        <w:t>§</w:t>
      </w:r>
      <w:r>
        <w:rPr>
          <w:smallCaps/>
          <w:spacing w:val="-9"/>
        </w:rPr>
        <w:t xml:space="preserve"> </w:t>
      </w:r>
      <w:r>
        <w:rPr>
          <w:smallCaps/>
          <w:spacing w:val="-2"/>
        </w:rPr>
        <w:t>J.</w:t>
      </w:r>
      <w:r>
        <w:rPr>
          <w:smallCaps/>
          <w:spacing w:val="-8"/>
        </w:rPr>
        <w:t xml:space="preserve"> </w:t>
      </w:r>
      <w:r>
        <w:rPr>
          <w:smallCaps/>
          <w:spacing w:val="-2"/>
        </w:rPr>
        <w:t>NRC</w:t>
      </w:r>
      <w:r>
        <w:rPr>
          <w:smallCaps/>
          <w:spacing w:val="-10"/>
        </w:rPr>
        <w:t xml:space="preserve"> </w:t>
      </w:r>
      <w:r>
        <w:rPr>
          <w:smallCaps/>
          <w:spacing w:val="-2"/>
        </w:rPr>
        <w:t>Competitive</w:t>
      </w:r>
      <w:r>
        <w:rPr>
          <w:smallCaps/>
          <w:spacing w:val="5"/>
        </w:rPr>
        <w:t xml:space="preserve"> </w:t>
      </w:r>
      <w:r>
        <w:rPr>
          <w:smallCaps/>
          <w:spacing w:val="-2"/>
        </w:rPr>
        <w:t>preference</w:t>
      </w:r>
      <w:r>
        <w:rPr>
          <w:smallCaps/>
          <w:spacing w:val="5"/>
        </w:rPr>
        <w:t xml:space="preserve"> </w:t>
      </w:r>
      <w:bookmarkEnd w:id="9"/>
      <w:r>
        <w:rPr>
          <w:smallCaps/>
          <w:spacing w:val="-2"/>
        </w:rPr>
        <w:t>priority</w:t>
      </w:r>
    </w:p>
    <w:p w14:paraId="7043D47C" w14:textId="77777777" w:rsidR="00E34E8B" w:rsidRDefault="00E34E8B">
      <w:pPr>
        <w:pStyle w:val="BodyText"/>
        <w:ind w:left="0"/>
        <w:rPr>
          <w:b/>
        </w:rPr>
      </w:pPr>
    </w:p>
    <w:p w14:paraId="7043D47D" w14:textId="77777777" w:rsidR="00E34E8B" w:rsidRDefault="007C685D">
      <w:pPr>
        <w:pStyle w:val="BodyText"/>
        <w:ind w:left="840"/>
      </w:pPr>
      <w:r>
        <w:t>The</w:t>
      </w:r>
      <w:r>
        <w:rPr>
          <w:spacing w:val="-4"/>
        </w:rPr>
        <w:t xml:space="preserve"> </w:t>
      </w:r>
      <w:r>
        <w:t>consortium</w:t>
      </w:r>
      <w:r>
        <w:rPr>
          <w:spacing w:val="-2"/>
        </w:rPr>
        <w:t xml:space="preserve"> </w:t>
      </w:r>
      <w:r>
        <w:t>meets</w:t>
      </w:r>
      <w:r>
        <w:rPr>
          <w:spacing w:val="-2"/>
        </w:rPr>
        <w:t xml:space="preserve"> </w:t>
      </w:r>
      <w:r>
        <w:t>the</w:t>
      </w:r>
      <w:r>
        <w:rPr>
          <w:spacing w:val="-1"/>
        </w:rPr>
        <w:t xml:space="preserve"> </w:t>
      </w:r>
      <w:r>
        <w:rPr>
          <w:u w:val="single"/>
        </w:rPr>
        <w:t>NRC</w:t>
      </w:r>
      <w:r>
        <w:rPr>
          <w:spacing w:val="-3"/>
          <w:u w:val="single"/>
        </w:rPr>
        <w:t xml:space="preserve"> </w:t>
      </w:r>
      <w:r>
        <w:rPr>
          <w:u w:val="single"/>
        </w:rPr>
        <w:t>Competitive</w:t>
      </w:r>
      <w:r>
        <w:rPr>
          <w:spacing w:val="-1"/>
          <w:u w:val="single"/>
        </w:rPr>
        <w:t xml:space="preserve"> </w:t>
      </w:r>
      <w:r>
        <w:rPr>
          <w:u w:val="single"/>
        </w:rPr>
        <w:t>Preference</w:t>
      </w:r>
      <w:r>
        <w:rPr>
          <w:spacing w:val="-1"/>
          <w:u w:val="single"/>
        </w:rPr>
        <w:t xml:space="preserve"> </w:t>
      </w:r>
      <w:r>
        <w:rPr>
          <w:u w:val="single"/>
        </w:rPr>
        <w:t>Priority</w:t>
      </w:r>
      <w:r>
        <w:rPr>
          <w:spacing w:val="-3"/>
          <w:u w:val="single"/>
        </w:rPr>
        <w:t xml:space="preserve"> </w:t>
      </w:r>
      <w:r>
        <w:t>with</w:t>
      </w:r>
      <w:r>
        <w:rPr>
          <w:spacing w:val="-3"/>
        </w:rPr>
        <w:t xml:space="preserve"> </w:t>
      </w:r>
      <w:r>
        <w:t>its</w:t>
      </w:r>
      <w:r>
        <w:rPr>
          <w:spacing w:val="-2"/>
        </w:rPr>
        <w:t xml:space="preserve"> </w:t>
      </w:r>
      <w:r>
        <w:t>plan</w:t>
      </w:r>
      <w:r>
        <w:rPr>
          <w:spacing w:val="-1"/>
        </w:rPr>
        <w:t xml:space="preserve"> </w:t>
      </w:r>
      <w:r>
        <w:t>to</w:t>
      </w:r>
      <w:r>
        <w:rPr>
          <w:spacing w:val="-1"/>
        </w:rPr>
        <w:t xml:space="preserve"> </w:t>
      </w:r>
      <w:r>
        <w:rPr>
          <w:spacing w:val="-2"/>
        </w:rPr>
        <w:t>cultivate</w:t>
      </w:r>
    </w:p>
    <w:p w14:paraId="7043D47E" w14:textId="77777777" w:rsidR="00E34E8B" w:rsidRDefault="00E34E8B">
      <w:pPr>
        <w:pStyle w:val="BodyText"/>
        <w:spacing w:before="3"/>
        <w:ind w:left="0"/>
        <w:rPr>
          <w:sz w:val="16"/>
        </w:rPr>
      </w:pPr>
    </w:p>
    <w:p w14:paraId="7043D47F" w14:textId="77777777" w:rsidR="00E34E8B" w:rsidRDefault="007C685D">
      <w:pPr>
        <w:pStyle w:val="BodyText"/>
        <w:spacing w:before="89" w:line="480" w:lineRule="auto"/>
        <w:ind w:right="569"/>
      </w:pPr>
      <w:r>
        <w:t>linkages</w:t>
      </w:r>
      <w:r>
        <w:rPr>
          <w:spacing w:val="-3"/>
        </w:rPr>
        <w:t xml:space="preserve"> </w:t>
      </w:r>
      <w:r>
        <w:t>with</w:t>
      </w:r>
      <w:r>
        <w:rPr>
          <w:spacing w:val="-3"/>
        </w:rPr>
        <w:t xml:space="preserve"> </w:t>
      </w:r>
      <w:r>
        <w:t>SEAS</w:t>
      </w:r>
      <w:r>
        <w:rPr>
          <w:spacing w:val="-3"/>
        </w:rPr>
        <w:t xml:space="preserve"> </w:t>
      </w:r>
      <w:r>
        <w:t>faculty</w:t>
      </w:r>
      <w:r>
        <w:rPr>
          <w:spacing w:val="-3"/>
        </w:rPr>
        <w:t xml:space="preserve"> </w:t>
      </w:r>
      <w:r>
        <w:t>and</w:t>
      </w:r>
      <w:r>
        <w:rPr>
          <w:spacing w:val="-3"/>
        </w:rPr>
        <w:t xml:space="preserve"> </w:t>
      </w:r>
      <w:r>
        <w:t>graduate</w:t>
      </w:r>
      <w:r>
        <w:rPr>
          <w:spacing w:val="-3"/>
        </w:rPr>
        <w:t xml:space="preserve"> </w:t>
      </w:r>
      <w:r>
        <w:t>students</w:t>
      </w:r>
      <w:r>
        <w:rPr>
          <w:spacing w:val="-3"/>
        </w:rPr>
        <w:t xml:space="preserve"> </w:t>
      </w:r>
      <w:r>
        <w:t>at</w:t>
      </w:r>
      <w:r>
        <w:rPr>
          <w:spacing w:val="-3"/>
        </w:rPr>
        <w:t xml:space="preserve"> </w:t>
      </w:r>
      <w:r>
        <w:t>UCs</w:t>
      </w:r>
      <w:r>
        <w:rPr>
          <w:spacing w:val="-3"/>
        </w:rPr>
        <w:t xml:space="preserve"> </w:t>
      </w:r>
      <w:r>
        <w:t>and</w:t>
      </w:r>
      <w:r>
        <w:rPr>
          <w:spacing w:val="-3"/>
        </w:rPr>
        <w:t xml:space="preserve"> </w:t>
      </w:r>
      <w:r>
        <w:t>CSUs,</w:t>
      </w:r>
      <w:r>
        <w:rPr>
          <w:spacing w:val="-2"/>
        </w:rPr>
        <w:t xml:space="preserve"> </w:t>
      </w:r>
      <w:r>
        <w:t>most</w:t>
      </w:r>
      <w:r>
        <w:rPr>
          <w:spacing w:val="-3"/>
        </w:rPr>
        <w:t xml:space="preserve"> </w:t>
      </w:r>
      <w:r>
        <w:t>of</w:t>
      </w:r>
      <w:r>
        <w:rPr>
          <w:spacing w:val="-4"/>
        </w:rPr>
        <w:t xml:space="preserve"> </w:t>
      </w:r>
      <w:r>
        <w:t>which</w:t>
      </w:r>
      <w:r>
        <w:rPr>
          <w:spacing w:val="-3"/>
        </w:rPr>
        <w:t xml:space="preserve"> </w:t>
      </w:r>
      <w:r>
        <w:t>are MSIs, and by offering Distance Learning Khmer to students at UC Irvine, an MSI.</w:t>
      </w:r>
    </w:p>
    <w:p w14:paraId="7043D480" w14:textId="77777777" w:rsidR="00E34E8B" w:rsidRDefault="007C685D">
      <w:pPr>
        <w:pStyle w:val="BodyText"/>
        <w:spacing w:before="1"/>
        <w:ind w:left="840"/>
      </w:pPr>
      <w:r>
        <w:t>The</w:t>
      </w:r>
      <w:r>
        <w:rPr>
          <w:spacing w:val="-4"/>
        </w:rPr>
        <w:t xml:space="preserve"> </w:t>
      </w:r>
      <w:r>
        <w:t>consortium</w:t>
      </w:r>
      <w:r>
        <w:rPr>
          <w:spacing w:val="-3"/>
        </w:rPr>
        <w:t xml:space="preserve"> </w:t>
      </w:r>
      <w:r>
        <w:t>meets</w:t>
      </w:r>
      <w:r>
        <w:rPr>
          <w:spacing w:val="-2"/>
        </w:rPr>
        <w:t xml:space="preserve"> </w:t>
      </w:r>
      <w:r>
        <w:t>the</w:t>
      </w:r>
      <w:r>
        <w:rPr>
          <w:spacing w:val="-2"/>
        </w:rPr>
        <w:t xml:space="preserve"> </w:t>
      </w:r>
      <w:r>
        <w:rPr>
          <w:u w:val="single"/>
        </w:rPr>
        <w:t>NRC</w:t>
      </w:r>
      <w:r>
        <w:rPr>
          <w:spacing w:val="-2"/>
          <w:u w:val="single"/>
        </w:rPr>
        <w:t xml:space="preserve"> </w:t>
      </w:r>
      <w:r>
        <w:rPr>
          <w:u w:val="single"/>
        </w:rPr>
        <w:t>Competitive</w:t>
      </w:r>
      <w:r>
        <w:rPr>
          <w:spacing w:val="-2"/>
          <w:u w:val="single"/>
        </w:rPr>
        <w:t xml:space="preserve"> </w:t>
      </w:r>
      <w:r>
        <w:rPr>
          <w:u w:val="single"/>
        </w:rPr>
        <w:t>Preference</w:t>
      </w:r>
      <w:r>
        <w:rPr>
          <w:spacing w:val="-2"/>
          <w:u w:val="single"/>
        </w:rPr>
        <w:t xml:space="preserve"> </w:t>
      </w:r>
      <w:r>
        <w:rPr>
          <w:u w:val="single"/>
        </w:rPr>
        <w:t>Priority</w:t>
      </w:r>
      <w:r>
        <w:rPr>
          <w:spacing w:val="-3"/>
        </w:rPr>
        <w:t xml:space="preserve"> </w:t>
      </w:r>
      <w:r>
        <w:t>in</w:t>
      </w:r>
      <w:r>
        <w:rPr>
          <w:spacing w:val="-2"/>
        </w:rPr>
        <w:t xml:space="preserve"> </w:t>
      </w:r>
      <w:r>
        <w:t>sponsoring</w:t>
      </w:r>
      <w:r>
        <w:rPr>
          <w:spacing w:val="-1"/>
        </w:rPr>
        <w:t xml:space="preserve"> </w:t>
      </w:r>
      <w:r>
        <w:rPr>
          <w:spacing w:val="-2"/>
        </w:rPr>
        <w:t>annual</w:t>
      </w:r>
    </w:p>
    <w:p w14:paraId="7043D481" w14:textId="77777777" w:rsidR="00E34E8B" w:rsidRDefault="00E34E8B">
      <w:pPr>
        <w:pStyle w:val="BodyText"/>
        <w:ind w:left="0"/>
        <w:rPr>
          <w:sz w:val="16"/>
        </w:rPr>
      </w:pPr>
    </w:p>
    <w:p w14:paraId="7043D482" w14:textId="77777777" w:rsidR="00E34E8B" w:rsidRDefault="007C685D">
      <w:pPr>
        <w:pStyle w:val="BodyText"/>
        <w:spacing w:before="90" w:line="480" w:lineRule="auto"/>
      </w:pPr>
      <w:r>
        <w:t>Council of Teachers of Southeast Asian Languages and UCLA National Heritage Language Reso</w:t>
      </w:r>
      <w:r>
        <w:t>urce</w:t>
      </w:r>
      <w:r>
        <w:rPr>
          <w:spacing w:val="-4"/>
        </w:rPr>
        <w:t xml:space="preserve"> </w:t>
      </w:r>
      <w:r>
        <w:t>Center</w:t>
      </w:r>
      <w:r>
        <w:rPr>
          <w:spacing w:val="-4"/>
        </w:rPr>
        <w:t xml:space="preserve"> </w:t>
      </w:r>
      <w:r>
        <w:t>workshops</w:t>
      </w:r>
      <w:r>
        <w:rPr>
          <w:spacing w:val="-4"/>
        </w:rPr>
        <w:t xml:space="preserve"> </w:t>
      </w:r>
      <w:r>
        <w:t>and</w:t>
      </w:r>
      <w:r>
        <w:rPr>
          <w:spacing w:val="-4"/>
        </w:rPr>
        <w:t xml:space="preserve"> </w:t>
      </w:r>
      <w:r>
        <w:t>hosting</w:t>
      </w:r>
      <w:r>
        <w:rPr>
          <w:spacing w:val="-4"/>
        </w:rPr>
        <w:t xml:space="preserve"> </w:t>
      </w:r>
      <w:r>
        <w:t>a</w:t>
      </w:r>
      <w:r>
        <w:rPr>
          <w:spacing w:val="-4"/>
        </w:rPr>
        <w:t xml:space="preserve"> </w:t>
      </w:r>
      <w:r>
        <w:t>Southeast</w:t>
      </w:r>
      <w:r>
        <w:rPr>
          <w:spacing w:val="-4"/>
        </w:rPr>
        <w:t xml:space="preserve"> </w:t>
      </w:r>
      <w:r>
        <w:t>Asian</w:t>
      </w:r>
      <w:r>
        <w:rPr>
          <w:spacing w:val="-4"/>
        </w:rPr>
        <w:t xml:space="preserve"> </w:t>
      </w:r>
      <w:r>
        <w:t>Language</w:t>
      </w:r>
      <w:r>
        <w:rPr>
          <w:spacing w:val="-4"/>
        </w:rPr>
        <w:t xml:space="preserve"> </w:t>
      </w:r>
      <w:r>
        <w:t>Council</w:t>
      </w:r>
      <w:r>
        <w:rPr>
          <w:spacing w:val="-4"/>
        </w:rPr>
        <w:t xml:space="preserve"> </w:t>
      </w:r>
      <w:r>
        <w:t>workshop</w:t>
      </w:r>
      <w:r>
        <w:rPr>
          <w:spacing w:val="-4"/>
        </w:rPr>
        <w:t xml:space="preserve"> </w:t>
      </w:r>
      <w:r>
        <w:t>and</w:t>
      </w:r>
      <w:r>
        <w:rPr>
          <w:spacing w:val="-4"/>
        </w:rPr>
        <w:t xml:space="preserve"> </w:t>
      </w:r>
      <w:r>
        <w:t>two research symposia that include training of SEA language instructors from community colleges.</w:t>
      </w:r>
    </w:p>
    <w:p w14:paraId="7043D483" w14:textId="77777777" w:rsidR="00E34E8B" w:rsidRDefault="007C685D">
      <w:pPr>
        <w:pStyle w:val="BodyText"/>
        <w:spacing w:before="1" w:line="480" w:lineRule="auto"/>
        <w:ind w:left="119" w:right="198" w:firstLine="720"/>
      </w:pPr>
      <w:r>
        <w:t>Support for UCB Office of Resources for International and Area Studies summer institutes</w:t>
      </w:r>
      <w:r>
        <w:rPr>
          <w:spacing w:val="-4"/>
        </w:rPr>
        <w:t xml:space="preserve"> </w:t>
      </w:r>
      <w:r>
        <w:t>for</w:t>
      </w:r>
      <w:r>
        <w:rPr>
          <w:spacing w:val="-5"/>
        </w:rPr>
        <w:t xml:space="preserve"> </w:t>
      </w:r>
      <w:r>
        <w:t>community</w:t>
      </w:r>
      <w:r>
        <w:rPr>
          <w:spacing w:val="-4"/>
        </w:rPr>
        <w:t xml:space="preserve"> </w:t>
      </w:r>
      <w:r>
        <w:t>college</w:t>
      </w:r>
      <w:r>
        <w:rPr>
          <w:spacing w:val="-4"/>
        </w:rPr>
        <w:t xml:space="preserve"> </w:t>
      </w:r>
      <w:r>
        <w:t>instructors,</w:t>
      </w:r>
      <w:r>
        <w:rPr>
          <w:spacing w:val="-4"/>
        </w:rPr>
        <w:t xml:space="preserve"> </w:t>
      </w:r>
      <w:r>
        <w:t>course</w:t>
      </w:r>
      <w:r>
        <w:rPr>
          <w:spacing w:val="-4"/>
        </w:rPr>
        <w:t xml:space="preserve"> </w:t>
      </w:r>
      <w:r>
        <w:t>development</w:t>
      </w:r>
      <w:r>
        <w:rPr>
          <w:spacing w:val="-4"/>
        </w:rPr>
        <w:t xml:space="preserve"> </w:t>
      </w:r>
      <w:r>
        <w:t>for</w:t>
      </w:r>
      <w:r>
        <w:rPr>
          <w:spacing w:val="-4"/>
        </w:rPr>
        <w:t xml:space="preserve"> </w:t>
      </w:r>
      <w:r>
        <w:t>Santa</w:t>
      </w:r>
      <w:r>
        <w:rPr>
          <w:spacing w:val="-5"/>
        </w:rPr>
        <w:t xml:space="preserve"> </w:t>
      </w:r>
      <w:r>
        <w:t>Rosa</w:t>
      </w:r>
      <w:r>
        <w:rPr>
          <w:spacing w:val="-4"/>
        </w:rPr>
        <w:t xml:space="preserve"> </w:t>
      </w:r>
      <w:r>
        <w:t>J</w:t>
      </w:r>
      <w:r>
        <w:t>unior</w:t>
      </w:r>
      <w:r>
        <w:rPr>
          <w:spacing w:val="-5"/>
        </w:rPr>
        <w:t xml:space="preserve"> </w:t>
      </w:r>
      <w:r>
        <w:t xml:space="preserve">College, and curriculum materials development with Middlesex Community College fulfills the </w:t>
      </w:r>
      <w:r>
        <w:rPr>
          <w:u w:val="single"/>
        </w:rPr>
        <w:t>NRC</w:t>
      </w:r>
    </w:p>
    <w:p w14:paraId="7043D484" w14:textId="77777777" w:rsidR="00E34E8B" w:rsidRDefault="007C685D">
      <w:pPr>
        <w:pStyle w:val="BodyText"/>
      </w:pPr>
      <w:r>
        <w:rPr>
          <w:u w:val="single"/>
        </w:rPr>
        <w:t>Competitive</w:t>
      </w:r>
      <w:r>
        <w:rPr>
          <w:spacing w:val="-3"/>
          <w:u w:val="single"/>
        </w:rPr>
        <w:t xml:space="preserve"> </w:t>
      </w:r>
      <w:r>
        <w:rPr>
          <w:u w:val="single"/>
        </w:rPr>
        <w:t>Preference</w:t>
      </w:r>
      <w:r>
        <w:rPr>
          <w:spacing w:val="-3"/>
          <w:u w:val="single"/>
        </w:rPr>
        <w:t xml:space="preserve"> </w:t>
      </w:r>
      <w:r>
        <w:rPr>
          <w:spacing w:val="-2"/>
          <w:u w:val="single"/>
        </w:rPr>
        <w:t>Priority.</w:t>
      </w:r>
    </w:p>
    <w:p w14:paraId="7043D485" w14:textId="77777777" w:rsidR="00E34E8B" w:rsidRDefault="00E34E8B">
      <w:pPr>
        <w:pStyle w:val="BodyText"/>
        <w:spacing w:before="2"/>
        <w:ind w:left="0"/>
        <w:rPr>
          <w:sz w:val="16"/>
        </w:rPr>
      </w:pPr>
    </w:p>
    <w:p w14:paraId="7043D486" w14:textId="77777777" w:rsidR="00E34E8B" w:rsidRDefault="007C685D">
      <w:pPr>
        <w:pStyle w:val="Heading3"/>
        <w:spacing w:before="90"/>
      </w:pPr>
      <w:bookmarkStart w:id="10" w:name="_TOC_250001"/>
      <w:r>
        <w:rPr>
          <w:smallCaps/>
          <w:spacing w:val="-2"/>
        </w:rPr>
        <w:t>§</w:t>
      </w:r>
      <w:r>
        <w:rPr>
          <w:smallCaps/>
          <w:spacing w:val="-9"/>
        </w:rPr>
        <w:t xml:space="preserve"> </w:t>
      </w:r>
      <w:r>
        <w:rPr>
          <w:smallCaps/>
          <w:spacing w:val="-2"/>
        </w:rPr>
        <w:t>H.</w:t>
      </w:r>
      <w:r>
        <w:rPr>
          <w:smallCaps/>
          <w:spacing w:val="-9"/>
        </w:rPr>
        <w:t xml:space="preserve"> </w:t>
      </w:r>
      <w:r>
        <w:rPr>
          <w:smallCaps/>
          <w:spacing w:val="-2"/>
        </w:rPr>
        <w:t>FLAS</w:t>
      </w:r>
      <w:r>
        <w:rPr>
          <w:smallCaps/>
          <w:spacing w:val="-11"/>
        </w:rPr>
        <w:t xml:space="preserve"> </w:t>
      </w:r>
      <w:r>
        <w:rPr>
          <w:smallCaps/>
          <w:spacing w:val="-2"/>
        </w:rPr>
        <w:t>Award</w:t>
      </w:r>
      <w:r>
        <w:rPr>
          <w:smallCaps/>
          <w:spacing w:val="4"/>
        </w:rPr>
        <w:t xml:space="preserve"> </w:t>
      </w:r>
      <w:r>
        <w:rPr>
          <w:smallCaps/>
          <w:spacing w:val="-2"/>
        </w:rPr>
        <w:t>Selection</w:t>
      </w:r>
      <w:r>
        <w:rPr>
          <w:smallCaps/>
          <w:spacing w:val="4"/>
        </w:rPr>
        <w:t xml:space="preserve"> </w:t>
      </w:r>
      <w:bookmarkEnd w:id="10"/>
      <w:r>
        <w:rPr>
          <w:smallCaps/>
          <w:spacing w:val="-2"/>
        </w:rPr>
        <w:t>Procedures</w:t>
      </w:r>
    </w:p>
    <w:p w14:paraId="7043D487" w14:textId="77777777" w:rsidR="00E34E8B" w:rsidRDefault="00E34E8B">
      <w:pPr>
        <w:pStyle w:val="BodyText"/>
        <w:ind w:left="0"/>
        <w:rPr>
          <w:b/>
          <w:i/>
        </w:rPr>
      </w:pPr>
    </w:p>
    <w:p w14:paraId="7043D488" w14:textId="77777777" w:rsidR="00E34E8B" w:rsidRDefault="007C685D">
      <w:pPr>
        <w:pStyle w:val="BodyText"/>
        <w:spacing w:line="480" w:lineRule="auto"/>
        <w:ind w:right="198" w:firstLine="720"/>
      </w:pPr>
      <w:r>
        <w:t>The consortium requests 8 Academic Year (AY) FLAS for graduate students, 2 AY FLAS</w:t>
      </w:r>
      <w:r>
        <w:rPr>
          <w:spacing w:val="-2"/>
        </w:rPr>
        <w:t xml:space="preserve"> </w:t>
      </w:r>
      <w:r>
        <w:t>for</w:t>
      </w:r>
      <w:r>
        <w:rPr>
          <w:spacing w:val="-3"/>
        </w:rPr>
        <w:t xml:space="preserve"> </w:t>
      </w:r>
      <w:r>
        <w:t>undergraduates,</w:t>
      </w:r>
      <w:r>
        <w:rPr>
          <w:spacing w:val="-3"/>
        </w:rPr>
        <w:t xml:space="preserve"> </w:t>
      </w:r>
      <w:r>
        <w:t>and</w:t>
      </w:r>
      <w:r>
        <w:rPr>
          <w:spacing w:val="-3"/>
        </w:rPr>
        <w:t xml:space="preserve"> </w:t>
      </w:r>
      <w:r>
        <w:t>6</w:t>
      </w:r>
      <w:r>
        <w:rPr>
          <w:spacing w:val="-3"/>
        </w:rPr>
        <w:t xml:space="preserve"> </w:t>
      </w:r>
      <w:r>
        <w:t>Summer</w:t>
      </w:r>
      <w:r>
        <w:rPr>
          <w:spacing w:val="-3"/>
        </w:rPr>
        <w:t xml:space="preserve"> </w:t>
      </w:r>
      <w:r>
        <w:t>FLAS,</w:t>
      </w:r>
      <w:r>
        <w:rPr>
          <w:spacing w:val="-4"/>
        </w:rPr>
        <w:t xml:space="preserve"> </w:t>
      </w:r>
      <w:r>
        <w:t>to</w:t>
      </w:r>
      <w:r>
        <w:rPr>
          <w:spacing w:val="-3"/>
        </w:rPr>
        <w:t xml:space="preserve"> </w:t>
      </w:r>
      <w:r>
        <w:t>be</w:t>
      </w:r>
      <w:r>
        <w:rPr>
          <w:spacing w:val="-3"/>
        </w:rPr>
        <w:t xml:space="preserve"> </w:t>
      </w:r>
      <w:r>
        <w:t>split</w:t>
      </w:r>
      <w:r>
        <w:rPr>
          <w:spacing w:val="-3"/>
        </w:rPr>
        <w:t xml:space="preserve"> </w:t>
      </w:r>
      <w:r>
        <w:t>equally</w:t>
      </w:r>
      <w:r>
        <w:rPr>
          <w:spacing w:val="-3"/>
        </w:rPr>
        <w:t xml:space="preserve"> </w:t>
      </w:r>
      <w:r>
        <w:t>between</w:t>
      </w:r>
      <w:r>
        <w:rPr>
          <w:spacing w:val="-3"/>
        </w:rPr>
        <w:t xml:space="preserve"> </w:t>
      </w:r>
      <w:r>
        <w:t>the</w:t>
      </w:r>
      <w:r>
        <w:rPr>
          <w:spacing w:val="-3"/>
        </w:rPr>
        <w:t xml:space="preserve"> </w:t>
      </w:r>
      <w:r>
        <w:t>two</w:t>
      </w:r>
      <w:r>
        <w:rPr>
          <w:spacing w:val="-3"/>
        </w:rPr>
        <w:t xml:space="preserve"> </w:t>
      </w:r>
      <w:r>
        <w:t>campuses.</w:t>
      </w:r>
    </w:p>
    <w:p w14:paraId="7043D489" w14:textId="77777777" w:rsidR="00E34E8B" w:rsidRDefault="00E34E8B">
      <w:pPr>
        <w:spacing w:line="480" w:lineRule="auto"/>
        <w:sectPr w:rsidR="00E34E8B">
          <w:pgSz w:w="12240" w:h="15840"/>
          <w:pgMar w:top="1380" w:right="1320" w:bottom="1260" w:left="1320" w:header="0" w:footer="1061" w:gutter="0"/>
          <w:cols w:space="720"/>
        </w:sectPr>
      </w:pPr>
    </w:p>
    <w:p w14:paraId="7043D48A" w14:textId="77777777" w:rsidR="00E34E8B" w:rsidRDefault="007C685D">
      <w:pPr>
        <w:pStyle w:val="BodyText"/>
        <w:spacing w:before="60" w:line="480" w:lineRule="auto"/>
        <w:ind w:right="198" w:firstLine="720"/>
      </w:pPr>
      <w:r>
        <w:t>Initial FLAS announcements are made each fall, when the application guidelines and online application portals on each campus become available online. The centers advertise the FLAS competition to students through their mailing lists, websites and social me</w:t>
      </w:r>
      <w:r>
        <w:t>dia, and by distributing flyers to departments. FLAS information sessions are held at both campuses to provide students with details on the application process and requirements. Both centers work with their respective Graduate Divisions and departmental ac</w:t>
      </w:r>
      <w:r>
        <w:t>ademic counselors to promote the competition</w:t>
      </w:r>
      <w:r>
        <w:rPr>
          <w:spacing w:val="-6"/>
        </w:rPr>
        <w:t xml:space="preserve"> </w:t>
      </w:r>
      <w:r>
        <w:t>to</w:t>
      </w:r>
      <w:r>
        <w:rPr>
          <w:spacing w:val="-4"/>
        </w:rPr>
        <w:t xml:space="preserve"> </w:t>
      </w:r>
      <w:r>
        <w:t>undergraduate,</w:t>
      </w:r>
      <w:r>
        <w:rPr>
          <w:spacing w:val="-4"/>
        </w:rPr>
        <w:t xml:space="preserve"> </w:t>
      </w:r>
      <w:r>
        <w:t>graduate,</w:t>
      </w:r>
      <w:r>
        <w:rPr>
          <w:spacing w:val="-4"/>
        </w:rPr>
        <w:t xml:space="preserve"> </w:t>
      </w:r>
      <w:r>
        <w:t>and</w:t>
      </w:r>
      <w:r>
        <w:rPr>
          <w:spacing w:val="-4"/>
        </w:rPr>
        <w:t xml:space="preserve"> </w:t>
      </w:r>
      <w:r>
        <w:t>professional</w:t>
      </w:r>
      <w:r>
        <w:rPr>
          <w:spacing w:val="-5"/>
        </w:rPr>
        <w:t xml:space="preserve"> </w:t>
      </w:r>
      <w:r>
        <w:t>students.</w:t>
      </w:r>
      <w:r>
        <w:rPr>
          <w:spacing w:val="-4"/>
        </w:rPr>
        <w:t xml:space="preserve"> </w:t>
      </w:r>
      <w:r>
        <w:t>Center</w:t>
      </w:r>
      <w:r>
        <w:rPr>
          <w:spacing w:val="-5"/>
        </w:rPr>
        <w:t xml:space="preserve"> </w:t>
      </w:r>
      <w:r>
        <w:t>staff</w:t>
      </w:r>
      <w:r>
        <w:rPr>
          <w:spacing w:val="-5"/>
        </w:rPr>
        <w:t xml:space="preserve"> </w:t>
      </w:r>
      <w:r>
        <w:t>answer</w:t>
      </w:r>
      <w:r>
        <w:rPr>
          <w:spacing w:val="-4"/>
        </w:rPr>
        <w:t xml:space="preserve"> </w:t>
      </w:r>
      <w:r>
        <w:t>questions through email or one-on-one meetings with applicants and attend funding workshops organized by departments. Reminders are sent</w:t>
      </w:r>
      <w:r>
        <w:t xml:space="preserve"> regularly until the deadline in January or February.</w:t>
      </w:r>
    </w:p>
    <w:p w14:paraId="7043D48B" w14:textId="77777777" w:rsidR="00E34E8B" w:rsidRDefault="007C685D">
      <w:pPr>
        <w:pStyle w:val="BodyText"/>
        <w:spacing w:line="480" w:lineRule="auto"/>
        <w:ind w:right="118" w:firstLine="720"/>
      </w:pPr>
      <w:r>
        <w:t>Students</w:t>
      </w:r>
      <w:r>
        <w:rPr>
          <w:spacing w:val="-4"/>
        </w:rPr>
        <w:t xml:space="preserve"> </w:t>
      </w:r>
      <w:r>
        <w:t>must</w:t>
      </w:r>
      <w:r>
        <w:rPr>
          <w:spacing w:val="-4"/>
        </w:rPr>
        <w:t xml:space="preserve"> </w:t>
      </w:r>
      <w:r>
        <w:t>submit</w:t>
      </w:r>
      <w:r>
        <w:rPr>
          <w:spacing w:val="-4"/>
        </w:rPr>
        <w:t xml:space="preserve"> </w:t>
      </w:r>
      <w:r>
        <w:t>a</w:t>
      </w:r>
      <w:r>
        <w:rPr>
          <w:spacing w:val="-4"/>
        </w:rPr>
        <w:t xml:space="preserve"> </w:t>
      </w:r>
      <w:r>
        <w:t>statement</w:t>
      </w:r>
      <w:r>
        <w:rPr>
          <w:spacing w:val="-4"/>
        </w:rPr>
        <w:t xml:space="preserve"> </w:t>
      </w:r>
      <w:r>
        <w:t>of</w:t>
      </w:r>
      <w:r>
        <w:rPr>
          <w:spacing w:val="-5"/>
        </w:rPr>
        <w:t xml:space="preserve"> </w:t>
      </w:r>
      <w:r>
        <w:t>purpose</w:t>
      </w:r>
      <w:r>
        <w:rPr>
          <w:spacing w:val="-4"/>
        </w:rPr>
        <w:t xml:space="preserve"> </w:t>
      </w:r>
      <w:r>
        <w:t>outlining</w:t>
      </w:r>
      <w:r>
        <w:rPr>
          <w:spacing w:val="-4"/>
        </w:rPr>
        <w:t xml:space="preserve"> </w:t>
      </w:r>
      <w:r>
        <w:t>primary</w:t>
      </w:r>
      <w:r>
        <w:rPr>
          <w:spacing w:val="-4"/>
        </w:rPr>
        <w:t xml:space="preserve"> </w:t>
      </w:r>
      <w:r>
        <w:t>research</w:t>
      </w:r>
      <w:r>
        <w:rPr>
          <w:spacing w:val="-4"/>
        </w:rPr>
        <w:t xml:space="preserve"> </w:t>
      </w:r>
      <w:r>
        <w:t>interests</w:t>
      </w:r>
      <w:r>
        <w:rPr>
          <w:spacing w:val="-4"/>
        </w:rPr>
        <w:t xml:space="preserve"> </w:t>
      </w:r>
      <w:r>
        <w:t>and</w:t>
      </w:r>
      <w:r>
        <w:rPr>
          <w:spacing w:val="-4"/>
        </w:rPr>
        <w:t xml:space="preserve"> </w:t>
      </w:r>
      <w:r>
        <w:t>how language study will enhance their academic and career goals, resume or CV, their latest transcripts,</w:t>
      </w:r>
      <w:r>
        <w:rPr>
          <w:spacing w:val="-2"/>
        </w:rPr>
        <w:t xml:space="preserve"> </w:t>
      </w:r>
      <w:r>
        <w:t>and</w:t>
      </w:r>
      <w:r>
        <w:rPr>
          <w:spacing w:val="-3"/>
        </w:rPr>
        <w:t xml:space="preserve"> </w:t>
      </w:r>
      <w:r>
        <w:t>two</w:t>
      </w:r>
      <w:r>
        <w:rPr>
          <w:spacing w:val="-2"/>
        </w:rPr>
        <w:t xml:space="preserve"> </w:t>
      </w:r>
      <w:r>
        <w:t>lett</w:t>
      </w:r>
      <w:r>
        <w:t>ers</w:t>
      </w:r>
      <w:r>
        <w:rPr>
          <w:spacing w:val="-2"/>
        </w:rPr>
        <w:t xml:space="preserve"> </w:t>
      </w:r>
      <w:r>
        <w:t>of</w:t>
      </w:r>
      <w:r>
        <w:rPr>
          <w:spacing w:val="-3"/>
        </w:rPr>
        <w:t xml:space="preserve"> </w:t>
      </w:r>
      <w:r>
        <w:t>recommendation.</w:t>
      </w:r>
      <w:r>
        <w:rPr>
          <w:spacing w:val="-2"/>
        </w:rPr>
        <w:t xml:space="preserve"> </w:t>
      </w:r>
      <w:r>
        <w:t>Students</w:t>
      </w:r>
      <w:r>
        <w:rPr>
          <w:spacing w:val="-2"/>
        </w:rPr>
        <w:t xml:space="preserve"> </w:t>
      </w:r>
      <w:r>
        <w:t>are</w:t>
      </w:r>
      <w:r>
        <w:rPr>
          <w:spacing w:val="-2"/>
        </w:rPr>
        <w:t xml:space="preserve"> </w:t>
      </w:r>
      <w:r>
        <w:t>also</w:t>
      </w:r>
      <w:r>
        <w:rPr>
          <w:spacing w:val="-2"/>
        </w:rPr>
        <w:t xml:space="preserve"> </w:t>
      </w:r>
      <w:r>
        <w:t>asked</w:t>
      </w:r>
      <w:r>
        <w:rPr>
          <w:spacing w:val="-2"/>
        </w:rPr>
        <w:t xml:space="preserve"> </w:t>
      </w:r>
      <w:r>
        <w:t>to</w:t>
      </w:r>
      <w:r>
        <w:rPr>
          <w:spacing w:val="-4"/>
        </w:rPr>
        <w:t xml:space="preserve"> </w:t>
      </w:r>
      <w:r>
        <w:t>provide</w:t>
      </w:r>
      <w:r>
        <w:rPr>
          <w:spacing w:val="-2"/>
        </w:rPr>
        <w:t xml:space="preserve"> </w:t>
      </w:r>
      <w:r>
        <w:t xml:space="preserve">documentation of financial need through the Free Application for Federal Student Aid (FAFSA) form and/or Financial Aid Office award letter indicating their expected family contribution. Summer FLAS </w:t>
      </w:r>
      <w:r>
        <w:t>applicants must submit additional information about their intensive summer language program.</w:t>
      </w:r>
    </w:p>
    <w:p w14:paraId="7043D48C" w14:textId="77777777" w:rsidR="00E34E8B" w:rsidRDefault="007C685D">
      <w:pPr>
        <w:pStyle w:val="BodyText"/>
        <w:spacing w:line="480" w:lineRule="auto"/>
        <w:ind w:right="138" w:firstLine="720"/>
      </w:pPr>
      <w:r>
        <w:t>Each</w:t>
      </w:r>
      <w:r>
        <w:rPr>
          <w:spacing w:val="-3"/>
        </w:rPr>
        <w:t xml:space="preserve"> </w:t>
      </w:r>
      <w:r>
        <w:t>year,</w:t>
      </w:r>
      <w:r>
        <w:rPr>
          <w:spacing w:val="-5"/>
        </w:rPr>
        <w:t xml:space="preserve"> </w:t>
      </w:r>
      <w:r>
        <w:t>AY</w:t>
      </w:r>
      <w:r>
        <w:rPr>
          <w:spacing w:val="-4"/>
        </w:rPr>
        <w:t xml:space="preserve"> </w:t>
      </w:r>
      <w:r>
        <w:t>and</w:t>
      </w:r>
      <w:r>
        <w:rPr>
          <w:spacing w:val="-3"/>
        </w:rPr>
        <w:t xml:space="preserve"> </w:t>
      </w:r>
      <w:r>
        <w:t>Summer</w:t>
      </w:r>
      <w:r>
        <w:rPr>
          <w:spacing w:val="-3"/>
        </w:rPr>
        <w:t xml:space="preserve"> </w:t>
      </w:r>
      <w:r>
        <w:t>FLAS</w:t>
      </w:r>
      <w:r>
        <w:rPr>
          <w:spacing w:val="-3"/>
        </w:rPr>
        <w:t xml:space="preserve"> </w:t>
      </w:r>
      <w:r>
        <w:t>applications</w:t>
      </w:r>
      <w:r>
        <w:rPr>
          <w:spacing w:val="-4"/>
        </w:rPr>
        <w:t xml:space="preserve"> </w:t>
      </w:r>
      <w:r>
        <w:t>are</w:t>
      </w:r>
      <w:r>
        <w:rPr>
          <w:spacing w:val="-3"/>
        </w:rPr>
        <w:t xml:space="preserve"> </w:t>
      </w:r>
      <w:r>
        <w:t>reviewed</w:t>
      </w:r>
      <w:r>
        <w:rPr>
          <w:spacing w:val="-3"/>
        </w:rPr>
        <w:t xml:space="preserve"> </w:t>
      </w:r>
      <w:r>
        <w:t>by</w:t>
      </w:r>
      <w:r>
        <w:rPr>
          <w:spacing w:val="-3"/>
        </w:rPr>
        <w:t xml:space="preserve"> </w:t>
      </w:r>
      <w:r>
        <w:t>three</w:t>
      </w:r>
      <w:r>
        <w:rPr>
          <w:spacing w:val="-3"/>
        </w:rPr>
        <w:t xml:space="preserve"> </w:t>
      </w:r>
      <w:r>
        <w:t>faculty</w:t>
      </w:r>
      <w:r>
        <w:rPr>
          <w:spacing w:val="-3"/>
        </w:rPr>
        <w:t xml:space="preserve"> </w:t>
      </w:r>
      <w:r>
        <w:t>on</w:t>
      </w:r>
      <w:r>
        <w:rPr>
          <w:spacing w:val="-5"/>
        </w:rPr>
        <w:t xml:space="preserve"> </w:t>
      </w:r>
      <w:r>
        <w:t>the</w:t>
      </w:r>
      <w:r>
        <w:rPr>
          <w:spacing w:val="-4"/>
        </w:rPr>
        <w:t xml:space="preserve"> </w:t>
      </w:r>
      <w:r>
        <w:t>UCB CSEAS Executive Committee at UCB and by three faculty from the UCLA CSEAS Faculty Advisory Committee at UCLA. The faculty committee of each campus assesses their own FLAS applicant pool, reviewing the materials to rank applicants based on academic achi</w:t>
      </w:r>
      <w:r>
        <w:t>evement as evidenced by transcripts, letters of recommendation, and assessment of statements of purpose</w:t>
      </w:r>
      <w:r>
        <w:rPr>
          <w:spacing w:val="40"/>
        </w:rPr>
        <w:t xml:space="preserve"> </w:t>
      </w:r>
      <w:r>
        <w:t>and relevance that SEA language acquisition has to their programs. Each committee meets to select the final FLAS recipients for its campus, with prefere</w:t>
      </w:r>
      <w:r>
        <w:t>nce given to students with verified financial need.</w:t>
      </w:r>
    </w:p>
    <w:p w14:paraId="7043D48D" w14:textId="77777777" w:rsidR="00E34E8B" w:rsidRDefault="00E34E8B">
      <w:pPr>
        <w:spacing w:line="480" w:lineRule="auto"/>
        <w:sectPr w:rsidR="00E34E8B">
          <w:pgSz w:w="12240" w:h="15840"/>
          <w:pgMar w:top="1380" w:right="1320" w:bottom="1260" w:left="1320" w:header="0" w:footer="1061" w:gutter="0"/>
          <w:cols w:space="720"/>
        </w:sectPr>
      </w:pPr>
    </w:p>
    <w:p w14:paraId="7043D48E" w14:textId="77777777" w:rsidR="00E34E8B" w:rsidRDefault="007C685D">
      <w:pPr>
        <w:pStyle w:val="BodyText"/>
        <w:spacing w:before="60" w:line="480" w:lineRule="auto"/>
        <w:ind w:right="198" w:firstLine="720"/>
      </w:pPr>
      <w:r>
        <w:t>Summer</w:t>
      </w:r>
      <w:r>
        <w:rPr>
          <w:spacing w:val="-3"/>
        </w:rPr>
        <w:t xml:space="preserve"> </w:t>
      </w:r>
      <w:r>
        <w:t>FLAS</w:t>
      </w:r>
      <w:r>
        <w:rPr>
          <w:spacing w:val="-4"/>
        </w:rPr>
        <w:t xml:space="preserve"> </w:t>
      </w:r>
      <w:r>
        <w:t>are</w:t>
      </w:r>
      <w:r>
        <w:rPr>
          <w:spacing w:val="-3"/>
        </w:rPr>
        <w:t xml:space="preserve"> </w:t>
      </w:r>
      <w:r>
        <w:t>announced</w:t>
      </w:r>
      <w:r>
        <w:rPr>
          <w:spacing w:val="-3"/>
        </w:rPr>
        <w:t xml:space="preserve"> </w:t>
      </w:r>
      <w:r>
        <w:t>to</w:t>
      </w:r>
      <w:r>
        <w:rPr>
          <w:spacing w:val="-3"/>
        </w:rPr>
        <w:t xml:space="preserve"> </w:t>
      </w:r>
      <w:r>
        <w:t>students</w:t>
      </w:r>
      <w:r>
        <w:rPr>
          <w:spacing w:val="-3"/>
        </w:rPr>
        <w:t xml:space="preserve"> </w:t>
      </w:r>
      <w:r>
        <w:t>in</w:t>
      </w:r>
      <w:r>
        <w:rPr>
          <w:spacing w:val="-3"/>
        </w:rPr>
        <w:t xml:space="preserve"> </w:t>
      </w:r>
      <w:r>
        <w:t>April</w:t>
      </w:r>
      <w:r>
        <w:rPr>
          <w:spacing w:val="-3"/>
        </w:rPr>
        <w:t xml:space="preserve"> </w:t>
      </w:r>
      <w:r>
        <w:t>and</w:t>
      </w:r>
      <w:r>
        <w:rPr>
          <w:spacing w:val="-3"/>
        </w:rPr>
        <w:t xml:space="preserve"> </w:t>
      </w:r>
      <w:r>
        <w:t>AY</w:t>
      </w:r>
      <w:r>
        <w:rPr>
          <w:spacing w:val="-4"/>
        </w:rPr>
        <w:t xml:space="preserve"> </w:t>
      </w:r>
      <w:r>
        <w:t>FLAS</w:t>
      </w:r>
      <w:r>
        <w:rPr>
          <w:spacing w:val="-4"/>
        </w:rPr>
        <w:t xml:space="preserve"> </w:t>
      </w:r>
      <w:r>
        <w:t>awards</w:t>
      </w:r>
      <w:r>
        <w:rPr>
          <w:spacing w:val="-3"/>
        </w:rPr>
        <w:t xml:space="preserve"> </w:t>
      </w:r>
      <w:r>
        <w:t>are</w:t>
      </w:r>
      <w:r>
        <w:rPr>
          <w:spacing w:val="-3"/>
        </w:rPr>
        <w:t xml:space="preserve"> </w:t>
      </w:r>
      <w:r>
        <w:t>announced in June. FLAS award letters detail the stipend and tuition amounts and the course, proficiency evaluation</w:t>
      </w:r>
      <w:r>
        <w:rPr>
          <w:spacing w:val="-2"/>
        </w:rPr>
        <w:t xml:space="preserve"> </w:t>
      </w:r>
      <w:r>
        <w:t>and</w:t>
      </w:r>
      <w:r>
        <w:rPr>
          <w:spacing w:val="-2"/>
        </w:rPr>
        <w:t xml:space="preserve"> </w:t>
      </w:r>
      <w:r>
        <w:t>reporting</w:t>
      </w:r>
      <w:r>
        <w:rPr>
          <w:spacing w:val="-4"/>
        </w:rPr>
        <w:t xml:space="preserve"> </w:t>
      </w:r>
      <w:r>
        <w:t>requirements</w:t>
      </w:r>
      <w:r>
        <w:rPr>
          <w:spacing w:val="-2"/>
        </w:rPr>
        <w:t xml:space="preserve"> </w:t>
      </w:r>
      <w:r>
        <w:t>for</w:t>
      </w:r>
      <w:r>
        <w:rPr>
          <w:spacing w:val="-2"/>
        </w:rPr>
        <w:t xml:space="preserve"> </w:t>
      </w:r>
      <w:r>
        <w:t>the</w:t>
      </w:r>
      <w:r>
        <w:rPr>
          <w:spacing w:val="-2"/>
        </w:rPr>
        <w:t xml:space="preserve"> </w:t>
      </w:r>
      <w:r>
        <w:t>award</w:t>
      </w:r>
      <w:r>
        <w:rPr>
          <w:spacing w:val="-2"/>
        </w:rPr>
        <w:t xml:space="preserve"> </w:t>
      </w:r>
      <w:r>
        <w:t>period.</w:t>
      </w:r>
      <w:r>
        <w:rPr>
          <w:spacing w:val="-3"/>
        </w:rPr>
        <w:t xml:space="preserve"> </w:t>
      </w:r>
      <w:r>
        <w:t>Both</w:t>
      </w:r>
      <w:r>
        <w:rPr>
          <w:spacing w:val="-2"/>
        </w:rPr>
        <w:t xml:space="preserve"> </w:t>
      </w:r>
      <w:r>
        <w:t>centers</w:t>
      </w:r>
      <w:r>
        <w:rPr>
          <w:spacing w:val="-3"/>
        </w:rPr>
        <w:t xml:space="preserve"> </w:t>
      </w:r>
      <w:r>
        <w:t>work</w:t>
      </w:r>
      <w:r>
        <w:rPr>
          <w:spacing w:val="-2"/>
        </w:rPr>
        <w:t xml:space="preserve"> </w:t>
      </w:r>
      <w:r>
        <w:t>with</w:t>
      </w:r>
      <w:r>
        <w:rPr>
          <w:spacing w:val="-2"/>
        </w:rPr>
        <w:t xml:space="preserve"> </w:t>
      </w:r>
      <w:r>
        <w:t>department staff and the Financial Aid Office or Graduate Division to administer the funds to awardees.</w:t>
      </w:r>
    </w:p>
    <w:p w14:paraId="7043D48F" w14:textId="77777777" w:rsidR="00E34E8B" w:rsidRDefault="007C685D">
      <w:pPr>
        <w:pStyle w:val="Heading1"/>
      </w:pPr>
      <w:bookmarkStart w:id="11" w:name="_TOC_250000"/>
      <w:r>
        <w:rPr>
          <w:smallCaps/>
          <w:spacing w:val="-4"/>
        </w:rPr>
        <w:t>§</w:t>
      </w:r>
      <w:r>
        <w:rPr>
          <w:smallCaps/>
          <w:spacing w:val="-15"/>
        </w:rPr>
        <w:t xml:space="preserve"> </w:t>
      </w:r>
      <w:r>
        <w:rPr>
          <w:smallCaps/>
          <w:spacing w:val="-4"/>
        </w:rPr>
        <w:t>I.</w:t>
      </w:r>
      <w:r>
        <w:rPr>
          <w:smallCaps/>
          <w:spacing w:val="-15"/>
        </w:rPr>
        <w:t xml:space="preserve"> </w:t>
      </w:r>
      <w:r>
        <w:rPr>
          <w:smallCaps/>
          <w:spacing w:val="-4"/>
        </w:rPr>
        <w:t>FLAS</w:t>
      </w:r>
      <w:r>
        <w:rPr>
          <w:smallCaps/>
          <w:spacing w:val="-14"/>
        </w:rPr>
        <w:t xml:space="preserve"> </w:t>
      </w:r>
      <w:r>
        <w:rPr>
          <w:smallCaps/>
          <w:spacing w:val="-4"/>
        </w:rPr>
        <w:t>Competitive</w:t>
      </w:r>
      <w:r>
        <w:rPr>
          <w:smallCaps/>
          <w:spacing w:val="-3"/>
        </w:rPr>
        <w:t xml:space="preserve"> </w:t>
      </w:r>
      <w:r>
        <w:rPr>
          <w:smallCaps/>
          <w:spacing w:val="-4"/>
        </w:rPr>
        <w:t>preference</w:t>
      </w:r>
      <w:r>
        <w:rPr>
          <w:smallCaps/>
          <w:spacing w:val="-2"/>
        </w:rPr>
        <w:t xml:space="preserve"> </w:t>
      </w:r>
      <w:bookmarkEnd w:id="11"/>
      <w:r>
        <w:rPr>
          <w:smallCaps/>
          <w:spacing w:val="-4"/>
        </w:rPr>
        <w:t>priorities</w:t>
      </w:r>
    </w:p>
    <w:p w14:paraId="7043D490" w14:textId="77777777" w:rsidR="00E34E8B" w:rsidRDefault="00E34E8B">
      <w:pPr>
        <w:pStyle w:val="BodyText"/>
        <w:spacing w:before="8"/>
        <w:ind w:left="0"/>
        <w:rPr>
          <w:b/>
          <w:i/>
          <w:sz w:val="23"/>
        </w:rPr>
      </w:pPr>
    </w:p>
    <w:p w14:paraId="7043D491" w14:textId="77777777" w:rsidR="00E34E8B" w:rsidRDefault="007C685D">
      <w:pPr>
        <w:spacing w:line="480" w:lineRule="auto"/>
        <w:ind w:left="119" w:right="198" w:firstLine="720"/>
        <w:rPr>
          <w:i/>
          <w:sz w:val="24"/>
        </w:rPr>
      </w:pPr>
      <w:r>
        <w:rPr>
          <w:sz w:val="24"/>
        </w:rPr>
        <w:t>Financial need is a criterion for all UCB and UCLA FLAS awards. UCB and UCLA applicants must submit a financial aid</w:t>
      </w:r>
      <w:r>
        <w:rPr>
          <w:spacing w:val="-1"/>
          <w:sz w:val="24"/>
        </w:rPr>
        <w:t xml:space="preserve"> </w:t>
      </w:r>
      <w:r>
        <w:rPr>
          <w:sz w:val="24"/>
        </w:rPr>
        <w:t xml:space="preserve">letter or FAFSA form with their FLAS application. </w:t>
      </w:r>
      <w:r>
        <w:rPr>
          <w:color w:val="212121"/>
          <w:sz w:val="24"/>
        </w:rPr>
        <w:t>The faculty selection committees on each campus review the applicants’ financial aid infor</w:t>
      </w:r>
      <w:r>
        <w:rPr>
          <w:color w:val="212121"/>
          <w:sz w:val="24"/>
        </w:rPr>
        <w:t>mation, and</w:t>
      </w:r>
      <w:r>
        <w:rPr>
          <w:color w:val="212121"/>
          <w:spacing w:val="-3"/>
          <w:sz w:val="24"/>
        </w:rPr>
        <w:t xml:space="preserve"> </w:t>
      </w:r>
      <w:r>
        <w:rPr>
          <w:color w:val="212121"/>
          <w:sz w:val="24"/>
        </w:rPr>
        <w:t>financial</w:t>
      </w:r>
      <w:r>
        <w:rPr>
          <w:color w:val="212121"/>
          <w:spacing w:val="-3"/>
          <w:sz w:val="24"/>
        </w:rPr>
        <w:t xml:space="preserve"> </w:t>
      </w:r>
      <w:r>
        <w:rPr>
          <w:color w:val="212121"/>
          <w:sz w:val="24"/>
        </w:rPr>
        <w:t>need</w:t>
      </w:r>
      <w:r>
        <w:rPr>
          <w:color w:val="212121"/>
          <w:spacing w:val="-3"/>
          <w:sz w:val="24"/>
        </w:rPr>
        <w:t xml:space="preserve"> </w:t>
      </w:r>
      <w:r>
        <w:rPr>
          <w:color w:val="212121"/>
          <w:sz w:val="24"/>
        </w:rPr>
        <w:t>is</w:t>
      </w:r>
      <w:r>
        <w:rPr>
          <w:color w:val="212121"/>
          <w:spacing w:val="-3"/>
          <w:sz w:val="24"/>
        </w:rPr>
        <w:t xml:space="preserve"> </w:t>
      </w:r>
      <w:r>
        <w:rPr>
          <w:color w:val="212121"/>
          <w:sz w:val="24"/>
        </w:rPr>
        <w:t>a</w:t>
      </w:r>
      <w:r>
        <w:rPr>
          <w:color w:val="212121"/>
          <w:spacing w:val="-3"/>
          <w:sz w:val="24"/>
        </w:rPr>
        <w:t xml:space="preserve"> </w:t>
      </w:r>
      <w:r>
        <w:rPr>
          <w:color w:val="212121"/>
          <w:sz w:val="24"/>
        </w:rPr>
        <w:t>priority</w:t>
      </w:r>
      <w:r>
        <w:rPr>
          <w:color w:val="212121"/>
          <w:spacing w:val="-3"/>
          <w:sz w:val="24"/>
        </w:rPr>
        <w:t xml:space="preserve"> </w:t>
      </w:r>
      <w:r>
        <w:rPr>
          <w:color w:val="212121"/>
          <w:sz w:val="24"/>
        </w:rPr>
        <w:t>for</w:t>
      </w:r>
      <w:r>
        <w:rPr>
          <w:color w:val="212121"/>
          <w:spacing w:val="-3"/>
          <w:sz w:val="24"/>
        </w:rPr>
        <w:t xml:space="preserve"> </w:t>
      </w:r>
      <w:r>
        <w:rPr>
          <w:color w:val="212121"/>
          <w:sz w:val="24"/>
        </w:rPr>
        <w:t>both</w:t>
      </w:r>
      <w:r>
        <w:rPr>
          <w:color w:val="212121"/>
          <w:spacing w:val="-3"/>
          <w:sz w:val="24"/>
        </w:rPr>
        <w:t xml:space="preserve"> </w:t>
      </w:r>
      <w:r>
        <w:rPr>
          <w:color w:val="212121"/>
          <w:sz w:val="24"/>
        </w:rPr>
        <w:t>campuses’</w:t>
      </w:r>
      <w:r>
        <w:rPr>
          <w:color w:val="212121"/>
          <w:spacing w:val="-3"/>
          <w:sz w:val="24"/>
        </w:rPr>
        <w:t xml:space="preserve"> </w:t>
      </w:r>
      <w:r>
        <w:rPr>
          <w:color w:val="212121"/>
          <w:sz w:val="24"/>
        </w:rPr>
        <w:t>selection</w:t>
      </w:r>
      <w:r>
        <w:rPr>
          <w:color w:val="212121"/>
          <w:spacing w:val="-3"/>
          <w:sz w:val="24"/>
        </w:rPr>
        <w:t xml:space="preserve"> </w:t>
      </w:r>
      <w:r>
        <w:rPr>
          <w:color w:val="212121"/>
          <w:sz w:val="24"/>
        </w:rPr>
        <w:t>committees</w:t>
      </w:r>
      <w:r>
        <w:rPr>
          <w:color w:val="212121"/>
          <w:spacing w:val="-3"/>
          <w:sz w:val="24"/>
        </w:rPr>
        <w:t xml:space="preserve"> </w:t>
      </w:r>
      <w:r>
        <w:rPr>
          <w:color w:val="212121"/>
          <w:sz w:val="24"/>
        </w:rPr>
        <w:t>when</w:t>
      </w:r>
      <w:r>
        <w:rPr>
          <w:color w:val="212121"/>
          <w:spacing w:val="-3"/>
          <w:sz w:val="24"/>
        </w:rPr>
        <w:t xml:space="preserve"> </w:t>
      </w:r>
      <w:r>
        <w:rPr>
          <w:color w:val="212121"/>
          <w:sz w:val="24"/>
        </w:rPr>
        <w:t>deciding</w:t>
      </w:r>
      <w:r>
        <w:rPr>
          <w:color w:val="212121"/>
          <w:spacing w:val="-3"/>
          <w:sz w:val="24"/>
        </w:rPr>
        <w:t xml:space="preserve"> </w:t>
      </w:r>
      <w:r>
        <w:rPr>
          <w:color w:val="212121"/>
          <w:sz w:val="24"/>
        </w:rPr>
        <w:t xml:space="preserve">among viable applicants of equal merit. </w:t>
      </w:r>
      <w:r>
        <w:rPr>
          <w:i/>
          <w:sz w:val="24"/>
        </w:rPr>
        <w:t xml:space="preserve">The consortium’s inclusion of financial need as a factor in deciding FLAS awards meets </w:t>
      </w:r>
      <w:r>
        <w:rPr>
          <w:i/>
          <w:sz w:val="24"/>
          <w:u w:val="single"/>
        </w:rPr>
        <w:t>FLAS Competitive Preference Priori</w:t>
      </w:r>
      <w:r>
        <w:rPr>
          <w:i/>
          <w:sz w:val="24"/>
          <w:u w:val="single"/>
        </w:rPr>
        <w:t>ty 1</w:t>
      </w:r>
      <w:r>
        <w:rPr>
          <w:i/>
          <w:sz w:val="24"/>
        </w:rPr>
        <w:t>.</w:t>
      </w:r>
    </w:p>
    <w:p w14:paraId="7043D492" w14:textId="77777777" w:rsidR="00E34E8B" w:rsidRDefault="007C685D">
      <w:pPr>
        <w:spacing w:before="1" w:line="480" w:lineRule="auto"/>
        <w:ind w:left="120" w:firstLine="720"/>
        <w:rPr>
          <w:i/>
          <w:sz w:val="24"/>
        </w:rPr>
      </w:pPr>
      <w:r>
        <w:rPr>
          <w:sz w:val="24"/>
        </w:rPr>
        <w:t>All of the consortium FLAS awards will be made to students studying a SEA language taught</w:t>
      </w:r>
      <w:r>
        <w:rPr>
          <w:spacing w:val="-3"/>
          <w:sz w:val="24"/>
        </w:rPr>
        <w:t xml:space="preserve"> </w:t>
      </w:r>
      <w:r>
        <w:rPr>
          <w:sz w:val="24"/>
        </w:rPr>
        <w:t>at</w:t>
      </w:r>
      <w:r>
        <w:rPr>
          <w:spacing w:val="-3"/>
          <w:sz w:val="24"/>
        </w:rPr>
        <w:t xml:space="preserve"> </w:t>
      </w:r>
      <w:r>
        <w:rPr>
          <w:sz w:val="24"/>
        </w:rPr>
        <w:t>UCB</w:t>
      </w:r>
      <w:r>
        <w:rPr>
          <w:spacing w:val="-4"/>
          <w:sz w:val="24"/>
        </w:rPr>
        <w:t xml:space="preserve"> </w:t>
      </w:r>
      <w:r>
        <w:rPr>
          <w:sz w:val="24"/>
        </w:rPr>
        <w:t>and</w:t>
      </w:r>
      <w:r>
        <w:rPr>
          <w:spacing w:val="-3"/>
          <w:sz w:val="24"/>
        </w:rPr>
        <w:t xml:space="preserve"> </w:t>
      </w:r>
      <w:r>
        <w:rPr>
          <w:sz w:val="24"/>
        </w:rPr>
        <w:t>UCLA,</w:t>
      </w:r>
      <w:r>
        <w:rPr>
          <w:spacing w:val="-2"/>
          <w:sz w:val="24"/>
        </w:rPr>
        <w:t xml:space="preserve"> </w:t>
      </w:r>
      <w:r>
        <w:rPr>
          <w:sz w:val="24"/>
        </w:rPr>
        <w:t>meaning</w:t>
      </w:r>
      <w:r>
        <w:rPr>
          <w:spacing w:val="-3"/>
          <w:sz w:val="24"/>
        </w:rPr>
        <w:t xml:space="preserve"> </w:t>
      </w:r>
      <w:r>
        <w:rPr>
          <w:sz w:val="24"/>
        </w:rPr>
        <w:t>that</w:t>
      </w:r>
      <w:r>
        <w:rPr>
          <w:spacing w:val="-3"/>
          <w:sz w:val="24"/>
        </w:rPr>
        <w:t xml:space="preserve"> </w:t>
      </w:r>
      <w:r>
        <w:rPr>
          <w:sz w:val="24"/>
        </w:rPr>
        <w:t>100%</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consortium’s</w:t>
      </w:r>
      <w:r>
        <w:rPr>
          <w:spacing w:val="-3"/>
          <w:sz w:val="24"/>
        </w:rPr>
        <w:t xml:space="preserve"> </w:t>
      </w:r>
      <w:r>
        <w:rPr>
          <w:sz w:val="24"/>
        </w:rPr>
        <w:t>FLAS</w:t>
      </w:r>
      <w:r>
        <w:rPr>
          <w:spacing w:val="-3"/>
          <w:sz w:val="24"/>
        </w:rPr>
        <w:t xml:space="preserve"> </w:t>
      </w:r>
      <w:r>
        <w:rPr>
          <w:sz w:val="24"/>
        </w:rPr>
        <w:t>awards</w:t>
      </w:r>
      <w:r>
        <w:rPr>
          <w:spacing w:val="-3"/>
          <w:sz w:val="24"/>
        </w:rPr>
        <w:t xml:space="preserve"> </w:t>
      </w:r>
      <w:r>
        <w:rPr>
          <w:sz w:val="24"/>
        </w:rPr>
        <w:t>will</w:t>
      </w:r>
      <w:r>
        <w:rPr>
          <w:spacing w:val="-4"/>
          <w:sz w:val="24"/>
        </w:rPr>
        <w:t xml:space="preserve"> </w:t>
      </w:r>
      <w:r>
        <w:rPr>
          <w:sz w:val="24"/>
        </w:rPr>
        <w:t>be</w:t>
      </w:r>
      <w:r>
        <w:rPr>
          <w:spacing w:val="-3"/>
          <w:sz w:val="24"/>
        </w:rPr>
        <w:t xml:space="preserve"> </w:t>
      </w:r>
      <w:r>
        <w:rPr>
          <w:sz w:val="24"/>
        </w:rPr>
        <w:t>made</w:t>
      </w:r>
      <w:r>
        <w:rPr>
          <w:spacing w:val="-3"/>
          <w:sz w:val="24"/>
        </w:rPr>
        <w:t xml:space="preserve"> </w:t>
      </w:r>
      <w:r>
        <w:rPr>
          <w:sz w:val="24"/>
        </w:rPr>
        <w:t>to study modern foreign languages other than French, German and Spanish, therefo</w:t>
      </w:r>
      <w:r>
        <w:rPr>
          <w:sz w:val="24"/>
        </w:rPr>
        <w:t xml:space="preserve">re </w:t>
      </w:r>
      <w:r>
        <w:rPr>
          <w:i/>
          <w:sz w:val="24"/>
        </w:rPr>
        <w:t xml:space="preserve">100% of the consortium’s FLAS awards fulfill </w:t>
      </w:r>
      <w:r>
        <w:rPr>
          <w:i/>
          <w:sz w:val="24"/>
          <w:u w:val="single"/>
        </w:rPr>
        <w:t>FLAS Competitive Preference Priorit</w:t>
      </w:r>
      <w:r>
        <w:rPr>
          <w:sz w:val="24"/>
          <w:u w:val="single"/>
        </w:rPr>
        <w:t>y 2</w:t>
      </w:r>
      <w:r>
        <w:rPr>
          <w:i/>
          <w:sz w:val="24"/>
        </w:rPr>
        <w:t>.</w:t>
      </w:r>
    </w:p>
    <w:sectPr w:rsidR="00E34E8B">
      <w:pgSz w:w="12240" w:h="15840"/>
      <w:pgMar w:top="1380" w:right="1320" w:bottom="1260" w:left="1320" w:header="0" w:footer="10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3D4A2" w14:textId="77777777" w:rsidR="00000000" w:rsidRDefault="007C685D">
      <w:r>
        <w:separator/>
      </w:r>
    </w:p>
  </w:endnote>
  <w:endnote w:type="continuationSeparator" w:id="0">
    <w:p w14:paraId="7043D4A4" w14:textId="77777777" w:rsidR="00000000" w:rsidRDefault="007C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3D49D" w14:textId="53AD7F66" w:rsidR="00E34E8B" w:rsidRDefault="007C685D">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7043D49E" wp14:editId="26DBA74A">
              <wp:simplePos x="0" y="0"/>
              <wp:positionH relativeFrom="page">
                <wp:posOffset>6667500</wp:posOffset>
              </wp:positionH>
              <wp:positionV relativeFrom="page">
                <wp:posOffset>9244965</wp:posOffset>
              </wp:positionV>
              <wp:extent cx="241300" cy="194310"/>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3D71E" w14:textId="77777777" w:rsidR="00E34E8B" w:rsidRDefault="007C685D">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3D49E" id="_x0000_t202" coordsize="21600,21600" o:spt="202" path="m,l,21600r21600,l21600,xe">
              <v:stroke joinstyle="miter"/>
              <v:path gradientshapeok="t" o:connecttype="rect"/>
            </v:shapetype>
            <v:shape id="docshape4" o:spid="_x0000_s1058" type="#_x0000_t202" style="position:absolute;margin-left:525pt;margin-top:727.9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" filled="f" stroked="f">
              <v:textbox inset="0,0,0,0">
                <w:txbxContent>
                  <w:p w14:paraId="7043D71E" w14:textId="77777777" w:rsidR="00E34E8B" w:rsidRDefault="007C685D">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3D49E" w14:textId="77777777" w:rsidR="00000000" w:rsidRDefault="007C685D">
      <w:r>
        <w:separator/>
      </w:r>
    </w:p>
  </w:footnote>
  <w:footnote w:type="continuationSeparator" w:id="0">
    <w:p w14:paraId="7043D4A0" w14:textId="77777777" w:rsidR="00000000" w:rsidRDefault="007C6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DF5623"/>
    <w:multiLevelType w:val="hybridMultilevel"/>
    <w:tmpl w:val="65E45D80"/>
    <w:lvl w:ilvl="0" w:tplc="7584AA94">
      <w:numFmt w:val="bullet"/>
      <w:lvlText w:val=""/>
      <w:lvlJc w:val="left"/>
      <w:pPr>
        <w:ind w:left="2280" w:hanging="360"/>
      </w:pPr>
      <w:rPr>
        <w:rFonts w:ascii="Wingdings" w:eastAsia="Wingdings" w:hAnsi="Wingdings" w:cs="Wingdings" w:hint="default"/>
        <w:b w:val="0"/>
        <w:bCs w:val="0"/>
        <w:i w:val="0"/>
        <w:iCs w:val="0"/>
        <w:w w:val="100"/>
        <w:sz w:val="24"/>
        <w:szCs w:val="24"/>
        <w:lang w:val="en-US" w:eastAsia="en-US" w:bidi="ar-SA"/>
      </w:rPr>
    </w:lvl>
    <w:lvl w:ilvl="1" w:tplc="7A02274E">
      <w:numFmt w:val="bullet"/>
      <w:lvlText w:val="•"/>
      <w:lvlJc w:val="left"/>
      <w:pPr>
        <w:ind w:left="3012" w:hanging="360"/>
      </w:pPr>
      <w:rPr>
        <w:rFonts w:hint="default"/>
        <w:lang w:val="en-US" w:eastAsia="en-US" w:bidi="ar-SA"/>
      </w:rPr>
    </w:lvl>
    <w:lvl w:ilvl="2" w:tplc="4DE2370E">
      <w:numFmt w:val="bullet"/>
      <w:lvlText w:val="•"/>
      <w:lvlJc w:val="left"/>
      <w:pPr>
        <w:ind w:left="3744" w:hanging="360"/>
      </w:pPr>
      <w:rPr>
        <w:rFonts w:hint="default"/>
        <w:lang w:val="en-US" w:eastAsia="en-US" w:bidi="ar-SA"/>
      </w:rPr>
    </w:lvl>
    <w:lvl w:ilvl="3" w:tplc="6888B798">
      <w:numFmt w:val="bullet"/>
      <w:lvlText w:val="•"/>
      <w:lvlJc w:val="left"/>
      <w:pPr>
        <w:ind w:left="4476" w:hanging="360"/>
      </w:pPr>
      <w:rPr>
        <w:rFonts w:hint="default"/>
        <w:lang w:val="en-US" w:eastAsia="en-US" w:bidi="ar-SA"/>
      </w:rPr>
    </w:lvl>
    <w:lvl w:ilvl="4" w:tplc="E110E1CC">
      <w:numFmt w:val="bullet"/>
      <w:lvlText w:val="•"/>
      <w:lvlJc w:val="left"/>
      <w:pPr>
        <w:ind w:left="5208" w:hanging="360"/>
      </w:pPr>
      <w:rPr>
        <w:rFonts w:hint="default"/>
        <w:lang w:val="en-US" w:eastAsia="en-US" w:bidi="ar-SA"/>
      </w:rPr>
    </w:lvl>
    <w:lvl w:ilvl="5" w:tplc="EDE02AD8">
      <w:numFmt w:val="bullet"/>
      <w:lvlText w:val="•"/>
      <w:lvlJc w:val="left"/>
      <w:pPr>
        <w:ind w:left="5940" w:hanging="360"/>
      </w:pPr>
      <w:rPr>
        <w:rFonts w:hint="default"/>
        <w:lang w:val="en-US" w:eastAsia="en-US" w:bidi="ar-SA"/>
      </w:rPr>
    </w:lvl>
    <w:lvl w:ilvl="6" w:tplc="127A565E">
      <w:numFmt w:val="bullet"/>
      <w:lvlText w:val="•"/>
      <w:lvlJc w:val="left"/>
      <w:pPr>
        <w:ind w:left="6672" w:hanging="360"/>
      </w:pPr>
      <w:rPr>
        <w:rFonts w:hint="default"/>
        <w:lang w:val="en-US" w:eastAsia="en-US" w:bidi="ar-SA"/>
      </w:rPr>
    </w:lvl>
    <w:lvl w:ilvl="7" w:tplc="D1623CC0">
      <w:numFmt w:val="bullet"/>
      <w:lvlText w:val="•"/>
      <w:lvlJc w:val="left"/>
      <w:pPr>
        <w:ind w:left="7404" w:hanging="360"/>
      </w:pPr>
      <w:rPr>
        <w:rFonts w:hint="default"/>
        <w:lang w:val="en-US" w:eastAsia="en-US" w:bidi="ar-SA"/>
      </w:rPr>
    </w:lvl>
    <w:lvl w:ilvl="8" w:tplc="0472097E">
      <w:numFmt w:val="bullet"/>
      <w:lvlText w:val="•"/>
      <w:lvlJc w:val="left"/>
      <w:pPr>
        <w:ind w:left="8136" w:hanging="360"/>
      </w:pPr>
      <w:rPr>
        <w:rFonts w:hint="default"/>
        <w:lang w:val="en-US" w:eastAsia="en-US" w:bidi="ar-SA"/>
      </w:rPr>
    </w:lvl>
  </w:abstractNum>
  <w:num w:numId="1" w16cid:durableId="227038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E8B"/>
    <w:rsid w:val="007C685D"/>
    <w:rsid w:val="00E34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043D21A"/>
  <w15:docId w15:val="{B69FCAB5-BF82-4478-A6F3-0C5DA120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8" w:lineRule="exact"/>
      <w:ind w:left="120"/>
      <w:outlineLvl w:val="0"/>
    </w:pPr>
    <w:rPr>
      <w:b/>
      <w:bCs/>
      <w:i/>
      <w:iCs/>
      <w:sz w:val="25"/>
      <w:szCs w:val="25"/>
    </w:rPr>
  </w:style>
  <w:style w:type="paragraph" w:styleId="Heading2">
    <w:name w:val="heading 2"/>
    <w:basedOn w:val="Normal"/>
    <w:uiPriority w:val="9"/>
    <w:unhideWhenUsed/>
    <w:qFormat/>
    <w:pPr>
      <w:ind w:left="119"/>
      <w:outlineLvl w:val="1"/>
    </w:pPr>
    <w:rPr>
      <w:b/>
      <w:bCs/>
      <w:sz w:val="24"/>
      <w:szCs w:val="24"/>
    </w:rPr>
  </w:style>
  <w:style w:type="paragraph" w:styleId="Heading3">
    <w:name w:val="heading 3"/>
    <w:basedOn w:val="Normal"/>
    <w:uiPriority w:val="9"/>
    <w:unhideWhenUsed/>
    <w:qFormat/>
    <w:pPr>
      <w:ind w:left="120"/>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120"/>
    </w:pPr>
    <w:rPr>
      <w:b/>
      <w:bCs/>
      <w:sz w:val="24"/>
      <w:szCs w:val="24"/>
    </w:rPr>
  </w:style>
  <w:style w:type="paragraph" w:styleId="TOC2">
    <w:name w:val="toc 2"/>
    <w:basedOn w:val="Normal"/>
    <w:uiPriority w:val="1"/>
    <w:qFormat/>
    <w:pPr>
      <w:ind w:left="120"/>
    </w:pPr>
    <w:rPr>
      <w:sz w:val="24"/>
      <w:szCs w:val="24"/>
    </w:rPr>
  </w:style>
  <w:style w:type="paragraph" w:styleId="BodyText">
    <w:name w:val="Body Text"/>
    <w:basedOn w:val="Normal"/>
    <w:uiPriority w:val="1"/>
    <w:qFormat/>
    <w:pPr>
      <w:ind w:left="120"/>
    </w:pPr>
    <w:rPr>
      <w:sz w:val="24"/>
      <w:szCs w:val="24"/>
    </w:rPr>
  </w:style>
  <w:style w:type="paragraph" w:styleId="Title">
    <w:name w:val="Title"/>
    <w:basedOn w:val="Normal"/>
    <w:uiPriority w:val="10"/>
    <w:qFormat/>
    <w:pPr>
      <w:spacing w:before="20"/>
      <w:ind w:left="120" w:right="198"/>
    </w:pPr>
    <w:rPr>
      <w:rFonts w:ascii="Calibri" w:eastAsia="Calibri" w:hAnsi="Calibri" w:cs="Calibri"/>
      <w:b/>
      <w:bCs/>
      <w:sz w:val="32"/>
      <w:szCs w:val="32"/>
    </w:rPr>
  </w:style>
  <w:style w:type="paragraph" w:styleId="ListParagraph">
    <w:name w:val="List Paragraph"/>
    <w:basedOn w:val="Normal"/>
    <w:uiPriority w:val="1"/>
    <w:qFormat/>
    <w:pPr>
      <w:ind w:left="2280" w:hanging="360"/>
    </w:pPr>
  </w:style>
  <w:style w:type="paragraph" w:customStyle="1" w:styleId="TableParagraph">
    <w:name w:val="Table Paragraph"/>
    <w:basedOn w:val="Normal"/>
    <w:uiPriority w:val="1"/>
    <w:qFormat/>
    <w:pPr>
      <w:spacing w:before="3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theme" Target="theme/theme1.xml"/><Relationship Id="rId7" Type="http://schemas.openxmlformats.org/officeDocument/2006/relationships/hyperlink" Target="mailto:NRC-FLAS@ed.gov"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hyperlink" Target="http://www.international.ucla.edu/cseas/article/193006)"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18542</Words>
  <Characters>105696</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FY 2022-2025 Application Narratives (MS Word)</vt:lpstr>
    </vt:vector>
  </TitlesOfParts>
  <Company>Department of Education</Company>
  <LinksUpToDate>false</LinksUpToDate>
  <CharactersWithSpaces>123991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Application Narratives (MS Word)</dc:title>
  <dc:creator>US Department of Education</dc:creator>
  <cp:lastModifiedBy>Chin, David</cp:lastModifiedBy>
  <cp:revision>2</cp:revision>
  <dcterms:created xsi:type="dcterms:W3CDTF">2023-03-16T13:03:00Z</dcterms:created>
  <dcterms:modified xsi:type="dcterms:W3CDTF">2023-03-16T13:03:00Z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2022-02-11T00:00:00Z</vt:filetime>
  </property>
  <property fmtid="{D5CDD505-2E9C-101B-9397-08002B2CF9AE}" pid="3" name="Creator">
    <vt:lpwstr>PDFium</vt:lpwstr>
  </property>
  <property fmtid="{D5CDD505-2E9C-101B-9397-08002B2CF9AE}" pid="4" name="LastSaved">
    <vt:filetime>2023-02-13T00:00:00Z</vt:filetime>
  </property>
  <property fmtid="{D5CDD505-2E9C-101B-9397-08002B2CF9AE}" pid="5" name="Producer">
    <vt:lpwstr>PDFium</vt:lpwstr>
  </property>
</Properties>
</file>